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6F11" w:rsidRPr="00226F11" w:rsidRDefault="000A3192" w:rsidP="00226F11">
      <w:pPr>
        <w:autoSpaceDE w:val="0"/>
        <w:autoSpaceDN w:val="0"/>
        <w:adjustRightInd w:val="0"/>
        <w:spacing w:after="0" w:line="240" w:lineRule="auto"/>
        <w:rPr>
          <w:rFonts w:ascii="Times New Roman" w:hAnsi="Times New Roman" w:cs="Times New Roman"/>
          <w:bCs/>
          <w:color w:val="000000"/>
        </w:rPr>
      </w:pPr>
      <w:bookmarkStart w:id="0" w:name="_GoBack"/>
      <w:r>
        <w:rPr>
          <w:noProof/>
          <w:lang w:eastAsia="ru-RU"/>
        </w:rPr>
        <w:drawing>
          <wp:anchor distT="0" distB="0" distL="114300" distR="114300" simplePos="0" relativeHeight="251660288" behindDoc="1" locked="0" layoutInCell="1" allowOverlap="1" wp14:anchorId="66339E60" wp14:editId="654FB6F1">
            <wp:simplePos x="0" y="0"/>
            <wp:positionH relativeFrom="column">
              <wp:posOffset>3263265</wp:posOffset>
            </wp:positionH>
            <wp:positionV relativeFrom="paragraph">
              <wp:posOffset>108585</wp:posOffset>
            </wp:positionV>
            <wp:extent cx="1819275" cy="1800225"/>
            <wp:effectExtent l="0" t="0" r="9525" b="952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9275" cy="1800225"/>
                    </a:xfrm>
                    <a:prstGeom prst="rect">
                      <a:avLst/>
                    </a:prstGeom>
                    <a:noFill/>
                  </pic:spPr>
                </pic:pic>
              </a:graphicData>
            </a:graphic>
            <wp14:sizeRelH relativeFrom="page">
              <wp14:pctWidth>0</wp14:pctWidth>
            </wp14:sizeRelH>
            <wp14:sizeRelV relativeFrom="page">
              <wp14:pctHeight>0</wp14:pctHeight>
            </wp14:sizeRelV>
          </wp:anchor>
        </w:drawing>
      </w:r>
      <w:bookmarkEnd w:id="0"/>
      <w:r w:rsidR="00226F11" w:rsidRPr="00226F11">
        <w:rPr>
          <w:rFonts w:ascii="Times New Roman" w:hAnsi="Times New Roman" w:cs="Times New Roman"/>
          <w:bCs/>
          <w:color w:val="000000"/>
        </w:rPr>
        <w:t xml:space="preserve">Новая редакция рассмотрена                         </w:t>
      </w:r>
      <w:r w:rsidR="00226F11">
        <w:rPr>
          <w:rFonts w:ascii="Times New Roman" w:hAnsi="Times New Roman" w:cs="Times New Roman"/>
          <w:bCs/>
          <w:color w:val="000000"/>
        </w:rPr>
        <w:t xml:space="preserve">                         </w:t>
      </w:r>
      <w:r w:rsidR="00226F11" w:rsidRPr="00226F11">
        <w:rPr>
          <w:rFonts w:ascii="Times New Roman" w:hAnsi="Times New Roman" w:cs="Times New Roman"/>
          <w:bCs/>
          <w:color w:val="000000"/>
        </w:rPr>
        <w:t xml:space="preserve">Новая редакция утверждена                                                   </w:t>
      </w:r>
    </w:p>
    <w:p w:rsidR="00226F11" w:rsidRPr="00226F11" w:rsidRDefault="00226F11" w:rsidP="00226F11">
      <w:pPr>
        <w:autoSpaceDE w:val="0"/>
        <w:autoSpaceDN w:val="0"/>
        <w:adjustRightInd w:val="0"/>
        <w:spacing w:after="0" w:line="240" w:lineRule="auto"/>
        <w:rPr>
          <w:rFonts w:ascii="Times New Roman" w:hAnsi="Times New Roman" w:cs="Times New Roman"/>
          <w:bCs/>
          <w:color w:val="000000"/>
        </w:rPr>
      </w:pPr>
      <w:r w:rsidRPr="00226F11">
        <w:rPr>
          <w:rFonts w:ascii="Times New Roman" w:hAnsi="Times New Roman" w:cs="Times New Roman"/>
          <w:bCs/>
          <w:color w:val="000000"/>
        </w:rPr>
        <w:t xml:space="preserve">на заседании педагогического совета       </w:t>
      </w:r>
      <w:r>
        <w:rPr>
          <w:rFonts w:ascii="Times New Roman" w:hAnsi="Times New Roman" w:cs="Times New Roman"/>
          <w:bCs/>
          <w:color w:val="000000"/>
        </w:rPr>
        <w:t xml:space="preserve">                            </w:t>
      </w:r>
      <w:r w:rsidRPr="00226F11">
        <w:rPr>
          <w:rFonts w:ascii="Times New Roman" w:hAnsi="Times New Roman" w:cs="Times New Roman"/>
          <w:bCs/>
          <w:color w:val="000000"/>
        </w:rPr>
        <w:t xml:space="preserve"> Приказ №</w:t>
      </w:r>
      <w:r w:rsidR="000A3192">
        <w:rPr>
          <w:rFonts w:ascii="Times New Roman" w:hAnsi="Times New Roman" w:cs="Times New Roman"/>
          <w:bCs/>
          <w:color w:val="000000"/>
        </w:rPr>
        <w:t xml:space="preserve">96 </w:t>
      </w:r>
      <w:r w:rsidRPr="00226F11">
        <w:rPr>
          <w:rFonts w:ascii="Times New Roman" w:hAnsi="Times New Roman" w:cs="Times New Roman"/>
          <w:bCs/>
          <w:color w:val="000000"/>
        </w:rPr>
        <w:t>от</w:t>
      </w:r>
      <w:r w:rsidR="000A3192">
        <w:rPr>
          <w:rFonts w:ascii="Times New Roman" w:hAnsi="Times New Roman" w:cs="Times New Roman"/>
          <w:bCs/>
          <w:color w:val="000000"/>
        </w:rPr>
        <w:t xml:space="preserve"> 2023</w:t>
      </w:r>
      <w:r w:rsidRPr="00226F11">
        <w:rPr>
          <w:rFonts w:ascii="Times New Roman" w:hAnsi="Times New Roman" w:cs="Times New Roman"/>
          <w:bCs/>
          <w:color w:val="000000"/>
        </w:rPr>
        <w:t>г.</w:t>
      </w:r>
    </w:p>
    <w:p w:rsidR="00226F11" w:rsidRPr="00226F11" w:rsidRDefault="000A3192" w:rsidP="00226F11">
      <w:pPr>
        <w:autoSpaceDE w:val="0"/>
        <w:autoSpaceDN w:val="0"/>
        <w:adjustRightInd w:val="0"/>
        <w:spacing w:after="0" w:line="240" w:lineRule="auto"/>
        <w:rPr>
          <w:rFonts w:ascii="Times New Roman" w:hAnsi="Times New Roman" w:cs="Times New Roman"/>
          <w:bCs/>
          <w:color w:val="000000"/>
        </w:rPr>
      </w:pPr>
      <w:r>
        <w:rPr>
          <w:noProof/>
          <w:lang w:eastAsia="ru-RU"/>
        </w:rPr>
        <w:drawing>
          <wp:anchor distT="0" distB="0" distL="114300" distR="114300" simplePos="0" relativeHeight="251658240" behindDoc="0" locked="0" layoutInCell="1" allowOverlap="1" wp14:anchorId="25571ECB" wp14:editId="1A450DEB">
            <wp:simplePos x="0" y="0"/>
            <wp:positionH relativeFrom="column">
              <wp:posOffset>3529965</wp:posOffset>
            </wp:positionH>
            <wp:positionV relativeFrom="paragraph">
              <wp:posOffset>6350</wp:posOffset>
            </wp:positionV>
            <wp:extent cx="885825" cy="390525"/>
            <wp:effectExtent l="0" t="0" r="0" b="952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390525"/>
                    </a:xfrm>
                    <a:prstGeom prst="rect">
                      <a:avLst/>
                    </a:prstGeom>
                    <a:noFill/>
                  </pic:spPr>
                </pic:pic>
              </a:graphicData>
            </a:graphic>
            <wp14:sizeRelH relativeFrom="page">
              <wp14:pctWidth>0</wp14:pctWidth>
            </wp14:sizeRelH>
            <wp14:sizeRelV relativeFrom="page">
              <wp14:pctHeight>0</wp14:pctHeight>
            </wp14:sizeRelV>
          </wp:anchor>
        </w:drawing>
      </w:r>
      <w:r w:rsidR="00226F11" w:rsidRPr="00226F11">
        <w:rPr>
          <w:rFonts w:ascii="Times New Roman" w:hAnsi="Times New Roman" w:cs="Times New Roman"/>
          <w:bCs/>
          <w:color w:val="000000"/>
        </w:rPr>
        <w:t>Протокол №</w:t>
      </w:r>
      <w:r>
        <w:rPr>
          <w:rFonts w:ascii="Times New Roman" w:hAnsi="Times New Roman" w:cs="Times New Roman"/>
          <w:bCs/>
          <w:color w:val="000000"/>
        </w:rPr>
        <w:t>1</w:t>
      </w:r>
      <w:r w:rsidR="00226F11" w:rsidRPr="00226F11">
        <w:rPr>
          <w:rFonts w:ascii="Times New Roman" w:hAnsi="Times New Roman" w:cs="Times New Roman"/>
          <w:bCs/>
          <w:color w:val="000000"/>
        </w:rPr>
        <w:t xml:space="preserve">от </w:t>
      </w:r>
      <w:r>
        <w:rPr>
          <w:rFonts w:ascii="Times New Roman" w:hAnsi="Times New Roman" w:cs="Times New Roman"/>
          <w:bCs/>
          <w:color w:val="000000"/>
        </w:rPr>
        <w:t>30.08.2023</w:t>
      </w:r>
      <w:r w:rsidR="00226F11" w:rsidRPr="00226F11">
        <w:rPr>
          <w:rFonts w:ascii="Times New Roman" w:hAnsi="Times New Roman" w:cs="Times New Roman"/>
          <w:bCs/>
          <w:color w:val="000000"/>
        </w:rPr>
        <w:t xml:space="preserve">г.                   </w:t>
      </w:r>
      <w:r w:rsidR="00226F11">
        <w:rPr>
          <w:rFonts w:ascii="Times New Roman" w:hAnsi="Times New Roman" w:cs="Times New Roman"/>
          <w:bCs/>
          <w:color w:val="000000"/>
        </w:rPr>
        <w:t xml:space="preserve">                         </w:t>
      </w:r>
      <w:r w:rsidR="00226F11" w:rsidRPr="00226F11">
        <w:rPr>
          <w:rFonts w:ascii="Times New Roman" w:hAnsi="Times New Roman" w:cs="Times New Roman"/>
          <w:bCs/>
          <w:color w:val="000000"/>
        </w:rPr>
        <w:t xml:space="preserve"> Директор МБОУ « Башкатовская СОШ»</w:t>
      </w:r>
    </w:p>
    <w:p w:rsidR="00226F11" w:rsidRPr="00226F11" w:rsidRDefault="00226F11" w:rsidP="00226F11">
      <w:pPr>
        <w:autoSpaceDE w:val="0"/>
        <w:autoSpaceDN w:val="0"/>
        <w:adjustRightInd w:val="0"/>
        <w:spacing w:after="0" w:line="240" w:lineRule="auto"/>
        <w:rPr>
          <w:rFonts w:ascii="Times New Roman" w:hAnsi="Times New Roman" w:cs="Times New Roman"/>
          <w:bCs/>
          <w:color w:val="000000"/>
        </w:rPr>
      </w:pPr>
      <w:r w:rsidRPr="00226F11">
        <w:rPr>
          <w:rFonts w:ascii="Times New Roman" w:hAnsi="Times New Roman" w:cs="Times New Roman"/>
          <w:bCs/>
          <w:color w:val="000000"/>
        </w:rPr>
        <w:t xml:space="preserve">                                                                         </w:t>
      </w:r>
      <w:r>
        <w:rPr>
          <w:rFonts w:ascii="Times New Roman" w:hAnsi="Times New Roman" w:cs="Times New Roman"/>
          <w:bCs/>
          <w:color w:val="000000"/>
        </w:rPr>
        <w:t xml:space="preserve">                          </w:t>
      </w:r>
      <w:r w:rsidRPr="00226F11">
        <w:rPr>
          <w:rFonts w:ascii="Times New Roman" w:hAnsi="Times New Roman" w:cs="Times New Roman"/>
          <w:bCs/>
          <w:color w:val="000000"/>
        </w:rPr>
        <w:t xml:space="preserve"> ______________/Бахилова Л.Н./</w:t>
      </w:r>
    </w:p>
    <w:p w:rsidR="00226F11" w:rsidRPr="00226F11" w:rsidRDefault="00226F11" w:rsidP="00226F11">
      <w:pPr>
        <w:autoSpaceDE w:val="0"/>
        <w:autoSpaceDN w:val="0"/>
        <w:adjustRightInd w:val="0"/>
        <w:spacing w:after="0" w:line="240" w:lineRule="auto"/>
        <w:rPr>
          <w:rFonts w:ascii="Times New Roman" w:hAnsi="Times New Roman" w:cs="Times New Roman"/>
          <w:bCs/>
          <w:color w:val="000000"/>
        </w:rPr>
      </w:pPr>
    </w:p>
    <w:p w:rsidR="00226F11" w:rsidRPr="00226F11" w:rsidRDefault="000A3192" w:rsidP="000A3192">
      <w:pPr>
        <w:tabs>
          <w:tab w:val="left" w:pos="6480"/>
        </w:tabs>
        <w:autoSpaceDE w:val="0"/>
        <w:autoSpaceDN w:val="0"/>
        <w:adjustRightInd w:val="0"/>
        <w:spacing w:after="0" w:line="240" w:lineRule="auto"/>
        <w:rPr>
          <w:rFonts w:ascii="Times New Roman" w:hAnsi="Times New Roman" w:cs="Times New Roman"/>
          <w:bCs/>
          <w:color w:val="000000"/>
        </w:rPr>
      </w:pPr>
      <w:r>
        <w:rPr>
          <w:rFonts w:ascii="Times New Roman" w:hAnsi="Times New Roman" w:cs="Times New Roman"/>
          <w:bCs/>
          <w:color w:val="000000"/>
        </w:rPr>
        <w:tab/>
      </w:r>
    </w:p>
    <w:p w:rsidR="00226F11" w:rsidRPr="00226F11" w:rsidRDefault="00226F11" w:rsidP="00226F11">
      <w:pPr>
        <w:autoSpaceDE w:val="0"/>
        <w:autoSpaceDN w:val="0"/>
        <w:adjustRightInd w:val="0"/>
        <w:spacing w:after="0" w:line="240" w:lineRule="auto"/>
        <w:rPr>
          <w:rFonts w:ascii="Times New Roman" w:hAnsi="Times New Roman" w:cs="Times New Roman"/>
          <w:bCs/>
          <w:color w:val="000000"/>
        </w:rPr>
      </w:pPr>
    </w:p>
    <w:p w:rsidR="00226F11" w:rsidRPr="00226F11" w:rsidRDefault="00226F11" w:rsidP="00226F11">
      <w:pPr>
        <w:autoSpaceDE w:val="0"/>
        <w:autoSpaceDN w:val="0"/>
        <w:adjustRightInd w:val="0"/>
        <w:spacing w:after="0" w:line="240" w:lineRule="auto"/>
        <w:rPr>
          <w:rFonts w:ascii="Times New Roman" w:hAnsi="Times New Roman" w:cs="Times New Roman"/>
          <w:bCs/>
          <w:color w:val="000000"/>
        </w:rPr>
      </w:pPr>
    </w:p>
    <w:p w:rsidR="00226F11" w:rsidRPr="00226F11" w:rsidRDefault="00226F11" w:rsidP="00226F11">
      <w:pPr>
        <w:autoSpaceDE w:val="0"/>
        <w:autoSpaceDN w:val="0"/>
        <w:adjustRightInd w:val="0"/>
        <w:spacing w:after="0" w:line="240" w:lineRule="auto"/>
        <w:rPr>
          <w:rFonts w:ascii="Times New Roman" w:hAnsi="Times New Roman" w:cs="Times New Roman"/>
          <w:bCs/>
          <w:color w:val="000000"/>
        </w:rPr>
      </w:pPr>
    </w:p>
    <w:p w:rsidR="00226F11" w:rsidRPr="00226F11" w:rsidRDefault="00226F11" w:rsidP="00226F11">
      <w:pPr>
        <w:autoSpaceDE w:val="0"/>
        <w:autoSpaceDN w:val="0"/>
        <w:adjustRightInd w:val="0"/>
        <w:spacing w:after="0" w:line="240" w:lineRule="auto"/>
        <w:jc w:val="center"/>
        <w:rPr>
          <w:rFonts w:ascii="Times New Roman" w:hAnsi="Times New Roman" w:cs="Times New Roman"/>
          <w:b/>
          <w:bCs/>
          <w:color w:val="000000"/>
          <w:sz w:val="40"/>
          <w:szCs w:val="40"/>
        </w:rPr>
      </w:pPr>
      <w:r w:rsidRPr="00226F11">
        <w:rPr>
          <w:rFonts w:ascii="Times New Roman" w:hAnsi="Times New Roman" w:cs="Times New Roman"/>
          <w:b/>
          <w:bCs/>
          <w:color w:val="000000"/>
          <w:sz w:val="40"/>
          <w:szCs w:val="40"/>
        </w:rPr>
        <w:t>АДАПТИРОВАННАЯ</w:t>
      </w:r>
    </w:p>
    <w:p w:rsidR="00226F11" w:rsidRPr="00226F11" w:rsidRDefault="00226F11" w:rsidP="00226F11">
      <w:pPr>
        <w:autoSpaceDE w:val="0"/>
        <w:autoSpaceDN w:val="0"/>
        <w:adjustRightInd w:val="0"/>
        <w:spacing w:after="0" w:line="240" w:lineRule="auto"/>
        <w:rPr>
          <w:rFonts w:ascii="Times New Roman" w:hAnsi="Times New Roman" w:cs="Times New Roman"/>
          <w:bCs/>
          <w:color w:val="000000"/>
        </w:rPr>
      </w:pPr>
    </w:p>
    <w:p w:rsidR="00226F11" w:rsidRPr="00226F11" w:rsidRDefault="00226F11" w:rsidP="00226F11">
      <w:pPr>
        <w:autoSpaceDE w:val="0"/>
        <w:autoSpaceDN w:val="0"/>
        <w:adjustRightInd w:val="0"/>
        <w:spacing w:after="0" w:line="360" w:lineRule="auto"/>
        <w:jc w:val="center"/>
        <w:rPr>
          <w:rFonts w:ascii="Times New Roman" w:hAnsi="Times New Roman" w:cs="Times New Roman"/>
          <w:b/>
          <w:bCs/>
          <w:color w:val="000000"/>
          <w:sz w:val="40"/>
          <w:szCs w:val="40"/>
        </w:rPr>
      </w:pPr>
      <w:r w:rsidRPr="00226F11">
        <w:rPr>
          <w:rFonts w:ascii="Times New Roman" w:hAnsi="Times New Roman" w:cs="Times New Roman"/>
          <w:b/>
          <w:bCs/>
          <w:color w:val="000000"/>
          <w:sz w:val="40"/>
          <w:szCs w:val="40"/>
        </w:rPr>
        <w:t>ОСНОВНАЯ ОБРАЗОВАТЕЛЬНАЯ ПРОГРАММА</w:t>
      </w:r>
    </w:p>
    <w:p w:rsidR="00226F11" w:rsidRDefault="00226F11" w:rsidP="00226F11">
      <w:pPr>
        <w:autoSpaceDE w:val="0"/>
        <w:autoSpaceDN w:val="0"/>
        <w:adjustRightInd w:val="0"/>
        <w:spacing w:after="0" w:line="360" w:lineRule="auto"/>
        <w:jc w:val="center"/>
        <w:rPr>
          <w:rFonts w:ascii="Times New Roman" w:hAnsi="Times New Roman" w:cs="Times New Roman"/>
          <w:b/>
          <w:bCs/>
          <w:color w:val="000000"/>
          <w:sz w:val="40"/>
          <w:szCs w:val="40"/>
        </w:rPr>
      </w:pPr>
      <w:r>
        <w:rPr>
          <w:rFonts w:ascii="Times New Roman" w:hAnsi="Times New Roman" w:cs="Times New Roman"/>
          <w:b/>
          <w:bCs/>
          <w:color w:val="000000"/>
          <w:sz w:val="40"/>
          <w:szCs w:val="40"/>
        </w:rPr>
        <w:t>ОСНОВНОГО</w:t>
      </w:r>
      <w:r w:rsidRPr="00226F11">
        <w:rPr>
          <w:rFonts w:ascii="Times New Roman" w:hAnsi="Times New Roman" w:cs="Times New Roman"/>
          <w:b/>
          <w:bCs/>
          <w:color w:val="000000"/>
          <w:sz w:val="40"/>
          <w:szCs w:val="40"/>
        </w:rPr>
        <w:t xml:space="preserve"> ОБЩЕГО ОБРАЗОВАНИЯ</w:t>
      </w:r>
    </w:p>
    <w:p w:rsidR="009033D0" w:rsidRDefault="009033D0" w:rsidP="00226F11">
      <w:pPr>
        <w:autoSpaceDE w:val="0"/>
        <w:autoSpaceDN w:val="0"/>
        <w:adjustRightInd w:val="0"/>
        <w:spacing w:after="0" w:line="360" w:lineRule="auto"/>
        <w:jc w:val="center"/>
        <w:rPr>
          <w:rFonts w:ascii="Times New Roman" w:hAnsi="Times New Roman" w:cs="Times New Roman"/>
          <w:b/>
          <w:bCs/>
          <w:color w:val="000000"/>
          <w:sz w:val="40"/>
          <w:szCs w:val="40"/>
        </w:rPr>
      </w:pPr>
      <w:r>
        <w:rPr>
          <w:rFonts w:ascii="Times New Roman" w:hAnsi="Times New Roman" w:cs="Times New Roman"/>
          <w:b/>
          <w:bCs/>
          <w:color w:val="000000"/>
          <w:sz w:val="40"/>
          <w:szCs w:val="40"/>
        </w:rPr>
        <w:t>ДЛЯ ОБУЧАЮЩИХСЯ С ЗПР</w:t>
      </w:r>
    </w:p>
    <w:p w:rsidR="009033D0" w:rsidRPr="00226F11" w:rsidRDefault="009033D0" w:rsidP="00226F11">
      <w:pPr>
        <w:autoSpaceDE w:val="0"/>
        <w:autoSpaceDN w:val="0"/>
        <w:adjustRightInd w:val="0"/>
        <w:spacing w:after="0" w:line="360" w:lineRule="auto"/>
        <w:jc w:val="center"/>
        <w:rPr>
          <w:rFonts w:ascii="Times New Roman" w:hAnsi="Times New Roman" w:cs="Times New Roman"/>
          <w:b/>
          <w:bCs/>
          <w:color w:val="000000"/>
          <w:sz w:val="40"/>
          <w:szCs w:val="40"/>
        </w:rPr>
      </w:pPr>
      <w:r>
        <w:rPr>
          <w:rFonts w:ascii="Times New Roman" w:hAnsi="Times New Roman" w:cs="Times New Roman"/>
          <w:b/>
          <w:bCs/>
          <w:color w:val="000000"/>
          <w:sz w:val="40"/>
          <w:szCs w:val="40"/>
        </w:rPr>
        <w:t>(ВАРИАНТ 7.1)</w:t>
      </w:r>
    </w:p>
    <w:p w:rsidR="00226F11" w:rsidRPr="00226F11" w:rsidRDefault="00226F11" w:rsidP="00226F11">
      <w:pPr>
        <w:autoSpaceDE w:val="0"/>
        <w:autoSpaceDN w:val="0"/>
        <w:adjustRightInd w:val="0"/>
        <w:spacing w:after="0" w:line="360" w:lineRule="auto"/>
        <w:jc w:val="center"/>
        <w:rPr>
          <w:rFonts w:ascii="Times New Roman" w:hAnsi="Times New Roman" w:cs="Times New Roman"/>
          <w:b/>
          <w:bCs/>
          <w:color w:val="000000"/>
          <w:sz w:val="40"/>
          <w:szCs w:val="40"/>
        </w:rPr>
      </w:pPr>
      <w:r w:rsidRPr="00226F11">
        <w:rPr>
          <w:rFonts w:ascii="Times New Roman" w:hAnsi="Times New Roman" w:cs="Times New Roman"/>
          <w:b/>
          <w:bCs/>
          <w:color w:val="000000"/>
          <w:sz w:val="40"/>
          <w:szCs w:val="40"/>
        </w:rPr>
        <w:t>МБОУ «БАШКАТОВСКАЯ СРЕДНЯЯ ОБЩЕОБРАЗОВАТЕЛЬНАЯ ШКОЛА»</w:t>
      </w:r>
    </w:p>
    <w:p w:rsidR="00226F11" w:rsidRPr="00226F11" w:rsidRDefault="00226F11" w:rsidP="00226F11">
      <w:pPr>
        <w:autoSpaceDE w:val="0"/>
        <w:autoSpaceDN w:val="0"/>
        <w:adjustRightInd w:val="0"/>
        <w:spacing w:after="0" w:line="360" w:lineRule="auto"/>
        <w:jc w:val="center"/>
        <w:rPr>
          <w:rFonts w:ascii="Times New Roman" w:hAnsi="Times New Roman" w:cs="Times New Roman"/>
          <w:b/>
          <w:bCs/>
          <w:color w:val="000000"/>
          <w:sz w:val="40"/>
          <w:szCs w:val="40"/>
        </w:rPr>
      </w:pPr>
      <w:r w:rsidRPr="00226F11">
        <w:rPr>
          <w:rFonts w:ascii="Times New Roman" w:hAnsi="Times New Roman" w:cs="Times New Roman"/>
          <w:b/>
          <w:bCs/>
          <w:color w:val="000000"/>
          <w:sz w:val="40"/>
          <w:szCs w:val="40"/>
        </w:rPr>
        <w:t>(В НОВОЙ РЕДАКЦИИ)</w:t>
      </w:r>
    </w:p>
    <w:p w:rsidR="00226F11" w:rsidRPr="00226F11" w:rsidRDefault="00226F11" w:rsidP="00226F11">
      <w:pPr>
        <w:autoSpaceDE w:val="0"/>
        <w:autoSpaceDN w:val="0"/>
        <w:adjustRightInd w:val="0"/>
        <w:spacing w:after="0" w:line="360" w:lineRule="auto"/>
        <w:jc w:val="center"/>
        <w:rPr>
          <w:rFonts w:ascii="Times New Roman" w:hAnsi="Times New Roman" w:cs="Times New Roman"/>
          <w:b/>
          <w:bCs/>
          <w:color w:val="000000"/>
          <w:sz w:val="40"/>
          <w:szCs w:val="40"/>
        </w:rPr>
      </w:pPr>
      <w:r w:rsidRPr="00226F11">
        <w:rPr>
          <w:rFonts w:ascii="Times New Roman" w:hAnsi="Times New Roman" w:cs="Times New Roman"/>
          <w:b/>
          <w:bCs/>
          <w:color w:val="000000"/>
          <w:sz w:val="40"/>
          <w:szCs w:val="40"/>
        </w:rPr>
        <w:t xml:space="preserve">СРОК РЕАЛИЗАЦИИ </w:t>
      </w:r>
      <w:r>
        <w:rPr>
          <w:rFonts w:ascii="Times New Roman" w:hAnsi="Times New Roman" w:cs="Times New Roman"/>
          <w:b/>
          <w:bCs/>
          <w:color w:val="000000"/>
          <w:sz w:val="40"/>
          <w:szCs w:val="40"/>
        </w:rPr>
        <w:t>5</w:t>
      </w:r>
      <w:r w:rsidRPr="00226F11">
        <w:rPr>
          <w:rFonts w:ascii="Times New Roman" w:hAnsi="Times New Roman" w:cs="Times New Roman"/>
          <w:b/>
          <w:bCs/>
          <w:color w:val="000000"/>
          <w:sz w:val="40"/>
          <w:szCs w:val="40"/>
        </w:rPr>
        <w:t xml:space="preserve"> </w:t>
      </w:r>
      <w:r>
        <w:rPr>
          <w:rFonts w:ascii="Times New Roman" w:hAnsi="Times New Roman" w:cs="Times New Roman"/>
          <w:b/>
          <w:bCs/>
          <w:color w:val="000000"/>
          <w:sz w:val="40"/>
          <w:szCs w:val="40"/>
        </w:rPr>
        <w:t>ЛЕТ</w:t>
      </w:r>
    </w:p>
    <w:p w:rsidR="00226F11" w:rsidRPr="00226F11" w:rsidRDefault="00226F11" w:rsidP="00226F11">
      <w:pPr>
        <w:autoSpaceDE w:val="0"/>
        <w:autoSpaceDN w:val="0"/>
        <w:adjustRightInd w:val="0"/>
        <w:spacing w:after="0" w:line="240" w:lineRule="auto"/>
        <w:jc w:val="center"/>
        <w:rPr>
          <w:rFonts w:ascii="Times New Roman" w:hAnsi="Times New Roman" w:cs="Times New Roman"/>
          <w:bCs/>
          <w:color w:val="000000"/>
          <w:sz w:val="40"/>
          <w:szCs w:val="40"/>
        </w:rPr>
      </w:pPr>
    </w:p>
    <w:p w:rsidR="00226F11" w:rsidRPr="00226F11" w:rsidRDefault="00226F11" w:rsidP="00226F11">
      <w:pPr>
        <w:autoSpaceDE w:val="0"/>
        <w:autoSpaceDN w:val="0"/>
        <w:adjustRightInd w:val="0"/>
        <w:spacing w:after="0" w:line="240" w:lineRule="auto"/>
        <w:jc w:val="center"/>
        <w:rPr>
          <w:rFonts w:ascii="Times New Roman" w:hAnsi="Times New Roman" w:cs="Times New Roman"/>
          <w:bCs/>
          <w:color w:val="000000"/>
          <w:sz w:val="40"/>
          <w:szCs w:val="40"/>
        </w:rPr>
      </w:pPr>
    </w:p>
    <w:p w:rsidR="00226F11" w:rsidRPr="00226F11" w:rsidRDefault="00226F11" w:rsidP="00226F11">
      <w:pPr>
        <w:autoSpaceDE w:val="0"/>
        <w:autoSpaceDN w:val="0"/>
        <w:adjustRightInd w:val="0"/>
        <w:spacing w:after="0" w:line="240" w:lineRule="auto"/>
        <w:jc w:val="center"/>
        <w:rPr>
          <w:rFonts w:ascii="Times New Roman" w:hAnsi="Times New Roman" w:cs="Times New Roman"/>
          <w:bCs/>
          <w:color w:val="000000"/>
          <w:sz w:val="40"/>
          <w:szCs w:val="40"/>
        </w:rPr>
      </w:pPr>
    </w:p>
    <w:p w:rsidR="00226F11" w:rsidRPr="00226F11" w:rsidRDefault="00226F11" w:rsidP="00226F11">
      <w:pPr>
        <w:autoSpaceDE w:val="0"/>
        <w:autoSpaceDN w:val="0"/>
        <w:adjustRightInd w:val="0"/>
        <w:spacing w:after="0" w:line="240" w:lineRule="auto"/>
        <w:jc w:val="center"/>
        <w:rPr>
          <w:rFonts w:ascii="Times New Roman" w:hAnsi="Times New Roman" w:cs="Times New Roman"/>
          <w:bCs/>
          <w:color w:val="000000"/>
          <w:sz w:val="40"/>
          <w:szCs w:val="40"/>
        </w:rPr>
      </w:pPr>
    </w:p>
    <w:p w:rsidR="00226F11" w:rsidRPr="00226F11" w:rsidRDefault="00226F11" w:rsidP="00226F11">
      <w:pPr>
        <w:autoSpaceDE w:val="0"/>
        <w:autoSpaceDN w:val="0"/>
        <w:adjustRightInd w:val="0"/>
        <w:spacing w:after="0" w:line="240" w:lineRule="auto"/>
        <w:jc w:val="center"/>
        <w:rPr>
          <w:rFonts w:ascii="Times New Roman" w:hAnsi="Times New Roman" w:cs="Times New Roman"/>
          <w:bCs/>
          <w:color w:val="000000"/>
          <w:sz w:val="40"/>
          <w:szCs w:val="40"/>
        </w:rPr>
      </w:pPr>
    </w:p>
    <w:p w:rsidR="00226F11" w:rsidRPr="00226F11" w:rsidRDefault="00226F11" w:rsidP="00226F11">
      <w:pPr>
        <w:autoSpaceDE w:val="0"/>
        <w:autoSpaceDN w:val="0"/>
        <w:adjustRightInd w:val="0"/>
        <w:spacing w:after="0" w:line="240" w:lineRule="auto"/>
        <w:jc w:val="center"/>
        <w:rPr>
          <w:rFonts w:ascii="Times New Roman" w:hAnsi="Times New Roman" w:cs="Times New Roman"/>
          <w:bCs/>
          <w:color w:val="000000"/>
          <w:sz w:val="40"/>
          <w:szCs w:val="40"/>
        </w:rPr>
      </w:pPr>
    </w:p>
    <w:p w:rsidR="00226F11" w:rsidRPr="00226F11" w:rsidRDefault="00226F11" w:rsidP="00226F11">
      <w:pPr>
        <w:autoSpaceDE w:val="0"/>
        <w:autoSpaceDN w:val="0"/>
        <w:adjustRightInd w:val="0"/>
        <w:spacing w:after="0" w:line="240" w:lineRule="auto"/>
        <w:jc w:val="center"/>
        <w:rPr>
          <w:rFonts w:ascii="Times New Roman" w:hAnsi="Times New Roman" w:cs="Times New Roman"/>
          <w:bCs/>
          <w:color w:val="000000"/>
          <w:sz w:val="40"/>
          <w:szCs w:val="40"/>
        </w:rPr>
      </w:pPr>
    </w:p>
    <w:p w:rsidR="009033D0" w:rsidRDefault="009033D0" w:rsidP="009033D0">
      <w:pPr>
        <w:pBdr>
          <w:top w:val="nil"/>
          <w:left w:val="nil"/>
          <w:bottom w:val="nil"/>
          <w:right w:val="nil"/>
          <w:between w:val="nil"/>
        </w:pBdr>
        <w:tabs>
          <w:tab w:val="right" w:pos="9356"/>
        </w:tabs>
        <w:spacing w:after="0" w:line="360" w:lineRule="auto"/>
        <w:ind w:right="567"/>
        <w:rPr>
          <w:rFonts w:ascii="Times New Roman" w:hAnsi="Times New Roman" w:cs="Times New Roman"/>
          <w:bCs/>
          <w:color w:val="000000"/>
          <w:sz w:val="40"/>
          <w:szCs w:val="40"/>
        </w:rPr>
      </w:pPr>
    </w:p>
    <w:p w:rsidR="000A3192" w:rsidRDefault="000A3192" w:rsidP="009033D0">
      <w:pPr>
        <w:pBdr>
          <w:top w:val="nil"/>
          <w:left w:val="nil"/>
          <w:bottom w:val="nil"/>
          <w:right w:val="nil"/>
          <w:between w:val="nil"/>
        </w:pBdr>
        <w:tabs>
          <w:tab w:val="right" w:pos="9356"/>
        </w:tabs>
        <w:spacing w:after="0" w:line="360" w:lineRule="auto"/>
        <w:ind w:right="567"/>
        <w:rPr>
          <w:rFonts w:ascii="Times New Roman" w:hAnsi="Times New Roman" w:cs="Times New Roman"/>
          <w:bCs/>
          <w:color w:val="000000"/>
          <w:sz w:val="40"/>
          <w:szCs w:val="40"/>
        </w:rPr>
      </w:pPr>
    </w:p>
    <w:p w:rsidR="000A3192" w:rsidRDefault="000A3192" w:rsidP="009033D0">
      <w:pPr>
        <w:pBdr>
          <w:top w:val="nil"/>
          <w:left w:val="nil"/>
          <w:bottom w:val="nil"/>
          <w:right w:val="nil"/>
          <w:between w:val="nil"/>
        </w:pBdr>
        <w:tabs>
          <w:tab w:val="right" w:pos="9356"/>
        </w:tabs>
        <w:spacing w:after="0" w:line="360" w:lineRule="auto"/>
        <w:ind w:right="567"/>
        <w:rPr>
          <w:rFonts w:ascii="Times New Roman" w:hAnsi="Times New Roman" w:cs="Times New Roman"/>
          <w:bCs/>
          <w:color w:val="000000"/>
          <w:sz w:val="40"/>
          <w:szCs w:val="40"/>
        </w:rPr>
      </w:pPr>
    </w:p>
    <w:p w:rsidR="003115E8" w:rsidRDefault="009033D0" w:rsidP="009033D0">
      <w:pPr>
        <w:pBdr>
          <w:top w:val="nil"/>
          <w:left w:val="nil"/>
          <w:bottom w:val="nil"/>
          <w:right w:val="nil"/>
          <w:between w:val="nil"/>
        </w:pBdr>
        <w:tabs>
          <w:tab w:val="right" w:pos="9356"/>
        </w:tabs>
        <w:spacing w:after="0" w:line="360" w:lineRule="auto"/>
        <w:ind w:right="567"/>
        <w:rPr>
          <w:rFonts w:ascii="Times New Roman" w:eastAsia="Times New Roman" w:hAnsi="Times New Roman" w:cs="Times New Roman"/>
          <w:b/>
          <w:color w:val="000000"/>
          <w:sz w:val="28"/>
          <w:szCs w:val="28"/>
          <w:lang w:eastAsia="ru-RU"/>
        </w:rPr>
      </w:pPr>
      <w:r>
        <w:rPr>
          <w:rFonts w:ascii="Times New Roman" w:hAnsi="Times New Roman" w:cs="Times New Roman"/>
          <w:bCs/>
          <w:color w:val="000000"/>
          <w:sz w:val="40"/>
          <w:szCs w:val="40"/>
        </w:rPr>
        <w:lastRenderedPageBreak/>
        <w:t xml:space="preserve">                                    </w:t>
      </w:r>
      <w:r w:rsidR="003115E8">
        <w:rPr>
          <w:rFonts w:ascii="Times New Roman" w:eastAsia="Times New Roman" w:hAnsi="Times New Roman" w:cs="Times New Roman"/>
          <w:b/>
          <w:color w:val="000000"/>
          <w:sz w:val="28"/>
          <w:szCs w:val="28"/>
          <w:lang w:eastAsia="ru-RU"/>
        </w:rPr>
        <w:t>Содержание</w:t>
      </w:r>
    </w:p>
    <w:tbl>
      <w:tblPr>
        <w:tblStyle w:val="af2"/>
        <w:tblW w:w="0" w:type="auto"/>
        <w:tblLayout w:type="fixed"/>
        <w:tblLook w:val="04A0" w:firstRow="1" w:lastRow="0" w:firstColumn="1" w:lastColumn="0" w:noHBand="0" w:noVBand="1"/>
      </w:tblPr>
      <w:tblGrid>
        <w:gridCol w:w="1668"/>
        <w:gridCol w:w="6945"/>
        <w:gridCol w:w="958"/>
      </w:tblGrid>
      <w:tr w:rsidR="003115E8" w:rsidTr="001F3D14">
        <w:tc>
          <w:tcPr>
            <w:tcW w:w="1668" w:type="dxa"/>
          </w:tcPr>
          <w:p w:rsidR="003115E8" w:rsidRPr="001F3D14" w:rsidRDefault="003115E8"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t>1</w:t>
            </w:r>
          </w:p>
        </w:tc>
        <w:tc>
          <w:tcPr>
            <w:tcW w:w="6945" w:type="dxa"/>
          </w:tcPr>
          <w:p w:rsidR="003115E8" w:rsidRPr="003115E8" w:rsidRDefault="003115E8" w:rsidP="003115E8">
            <w:pPr>
              <w:pBdr>
                <w:top w:val="nil"/>
                <w:left w:val="nil"/>
                <w:bottom w:val="nil"/>
                <w:right w:val="nil"/>
                <w:between w:val="nil"/>
              </w:pBdr>
              <w:tabs>
                <w:tab w:val="right" w:pos="9356"/>
              </w:tabs>
              <w:spacing w:line="360" w:lineRule="auto"/>
              <w:ind w:righ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Общие положения</w:t>
            </w:r>
          </w:p>
        </w:tc>
        <w:tc>
          <w:tcPr>
            <w:tcW w:w="958" w:type="dxa"/>
          </w:tcPr>
          <w:p w:rsidR="003115E8" w:rsidRPr="00A806E4" w:rsidRDefault="00226F11" w:rsidP="00067C28">
            <w:pPr>
              <w:tabs>
                <w:tab w:val="right" w:pos="9356"/>
              </w:tabs>
              <w:spacing w:line="360" w:lineRule="auto"/>
              <w:ind w:right="567"/>
              <w:jc w:val="center"/>
              <w:rPr>
                <w:rFonts w:ascii="Times New Roman" w:eastAsia="Times New Roman" w:hAnsi="Times New Roman" w:cs="Times New Roman"/>
                <w:color w:val="000000"/>
                <w:sz w:val="16"/>
                <w:szCs w:val="16"/>
                <w:lang w:eastAsia="ru-RU"/>
              </w:rPr>
            </w:pPr>
            <w:r w:rsidRPr="00A806E4">
              <w:rPr>
                <w:rFonts w:ascii="Times New Roman" w:eastAsia="Times New Roman" w:hAnsi="Times New Roman" w:cs="Times New Roman"/>
                <w:color w:val="000000"/>
                <w:sz w:val="16"/>
                <w:szCs w:val="16"/>
                <w:lang w:eastAsia="ru-RU"/>
              </w:rPr>
              <w:t>5</w:t>
            </w:r>
          </w:p>
        </w:tc>
      </w:tr>
      <w:tr w:rsidR="003115E8" w:rsidTr="001F3D14">
        <w:tc>
          <w:tcPr>
            <w:tcW w:w="1668" w:type="dxa"/>
          </w:tcPr>
          <w:p w:rsidR="003115E8" w:rsidRPr="009033D0" w:rsidRDefault="003115E8" w:rsidP="001F3D14">
            <w:pPr>
              <w:tabs>
                <w:tab w:val="right" w:pos="9356"/>
              </w:tabs>
              <w:spacing w:line="360" w:lineRule="auto"/>
              <w:ind w:right="567"/>
              <w:jc w:val="both"/>
              <w:rPr>
                <w:rFonts w:ascii="Times New Roman" w:eastAsia="Times New Roman" w:hAnsi="Times New Roman" w:cs="Times New Roman"/>
                <w:b/>
                <w:color w:val="000000"/>
                <w:lang w:eastAsia="ru-RU"/>
              </w:rPr>
            </w:pPr>
            <w:r w:rsidRPr="009033D0">
              <w:rPr>
                <w:rFonts w:ascii="Times New Roman" w:eastAsia="Times New Roman" w:hAnsi="Times New Roman" w:cs="Times New Roman"/>
                <w:b/>
                <w:color w:val="000000"/>
                <w:lang w:eastAsia="ru-RU"/>
              </w:rPr>
              <w:t>1.1</w:t>
            </w:r>
          </w:p>
        </w:tc>
        <w:tc>
          <w:tcPr>
            <w:tcW w:w="6945" w:type="dxa"/>
          </w:tcPr>
          <w:p w:rsidR="003115E8" w:rsidRPr="009033D0" w:rsidRDefault="003115E8" w:rsidP="003115E8">
            <w:pPr>
              <w:pBdr>
                <w:top w:val="nil"/>
                <w:left w:val="nil"/>
                <w:bottom w:val="nil"/>
                <w:right w:val="nil"/>
                <w:between w:val="nil"/>
              </w:pBdr>
              <w:tabs>
                <w:tab w:val="right" w:pos="9356"/>
              </w:tabs>
              <w:spacing w:line="360" w:lineRule="auto"/>
              <w:ind w:left="993" w:right="565" w:hanging="993"/>
              <w:rPr>
                <w:rFonts w:ascii="Times New Roman" w:eastAsia="Times New Roman" w:hAnsi="Times New Roman" w:cs="Times New Roman"/>
                <w:b/>
                <w:color w:val="000000"/>
                <w:sz w:val="28"/>
                <w:szCs w:val="28"/>
                <w:lang w:eastAsia="ru-RU"/>
              </w:rPr>
            </w:pPr>
            <w:r w:rsidRPr="009033D0">
              <w:rPr>
                <w:rFonts w:ascii="Times New Roman" w:eastAsia="Times New Roman" w:hAnsi="Times New Roman" w:cs="Times New Roman"/>
                <w:b/>
                <w:color w:val="000000"/>
                <w:sz w:val="28"/>
                <w:szCs w:val="28"/>
                <w:lang w:eastAsia="ru-RU"/>
              </w:rPr>
              <w:t>Целевой раздел</w:t>
            </w:r>
          </w:p>
        </w:tc>
        <w:tc>
          <w:tcPr>
            <w:tcW w:w="958" w:type="dxa"/>
          </w:tcPr>
          <w:p w:rsidR="003115E8" w:rsidRPr="00A806E4" w:rsidRDefault="00851FCA"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7</w:t>
            </w:r>
          </w:p>
        </w:tc>
      </w:tr>
      <w:tr w:rsidR="003115E8" w:rsidTr="001F3D14">
        <w:tc>
          <w:tcPr>
            <w:tcW w:w="1668" w:type="dxa"/>
          </w:tcPr>
          <w:p w:rsidR="003115E8" w:rsidRPr="001F3D14" w:rsidRDefault="003115E8"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t>1.1.1</w:t>
            </w:r>
          </w:p>
        </w:tc>
        <w:tc>
          <w:tcPr>
            <w:tcW w:w="6945" w:type="dxa"/>
          </w:tcPr>
          <w:p w:rsidR="003115E8" w:rsidRPr="003115E8" w:rsidRDefault="003115E8" w:rsidP="003115E8">
            <w:pPr>
              <w:tabs>
                <w:tab w:val="right" w:pos="9356"/>
              </w:tabs>
              <w:spacing w:line="360" w:lineRule="auto"/>
              <w:ind w:righ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Пояснительная записка</w:t>
            </w:r>
          </w:p>
        </w:tc>
        <w:tc>
          <w:tcPr>
            <w:tcW w:w="958" w:type="dxa"/>
          </w:tcPr>
          <w:p w:rsidR="003115E8" w:rsidRPr="00A806E4" w:rsidRDefault="00851FCA"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7</w:t>
            </w:r>
          </w:p>
        </w:tc>
      </w:tr>
      <w:tr w:rsidR="003115E8" w:rsidTr="001F3D14">
        <w:tc>
          <w:tcPr>
            <w:tcW w:w="1668" w:type="dxa"/>
          </w:tcPr>
          <w:p w:rsidR="003115E8" w:rsidRPr="001F3D14" w:rsidRDefault="003115E8"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t>1.1.2</w:t>
            </w:r>
          </w:p>
        </w:tc>
        <w:tc>
          <w:tcPr>
            <w:tcW w:w="6945" w:type="dxa"/>
          </w:tcPr>
          <w:p w:rsidR="003115E8" w:rsidRPr="003115E8" w:rsidRDefault="003115E8" w:rsidP="003115E8">
            <w:pPr>
              <w:pBdr>
                <w:top w:val="nil"/>
                <w:left w:val="nil"/>
                <w:bottom w:val="nil"/>
                <w:right w:val="nil"/>
                <w:between w:val="nil"/>
              </w:pBdr>
              <w:tabs>
                <w:tab w:val="right" w:pos="9356"/>
              </w:tabs>
              <w:spacing w:line="360" w:lineRule="auto"/>
              <w:ind w:right="567"/>
              <w:jc w:val="both"/>
              <w:rPr>
                <w:rFonts w:ascii="Times New Roman" w:eastAsia="Times New Roman" w:hAnsi="Times New Roman" w:cs="Times New Roman"/>
                <w:color w:val="000000"/>
                <w:sz w:val="28"/>
                <w:szCs w:val="28"/>
                <w:lang w:eastAsia="ru-RU"/>
              </w:rPr>
            </w:pPr>
            <w:r w:rsidRPr="003115E8">
              <w:rPr>
                <w:rFonts w:ascii="Times New Roman" w:eastAsia="Times New Roman" w:hAnsi="Times New Roman" w:cs="Times New Roman"/>
                <w:color w:val="000000"/>
                <w:sz w:val="28"/>
                <w:szCs w:val="28"/>
                <w:lang w:eastAsia="ru-RU"/>
              </w:rPr>
              <w:t>Цели и задачи реализации адаптированной основной общеобразовательной программы основного общего образования обучающихся с задержкой психического развития</w:t>
            </w:r>
          </w:p>
          <w:p w:rsidR="003115E8" w:rsidRDefault="003115E8" w:rsidP="00067C28">
            <w:pPr>
              <w:tabs>
                <w:tab w:val="right" w:pos="9356"/>
              </w:tabs>
              <w:spacing w:line="360" w:lineRule="auto"/>
              <w:ind w:right="567"/>
              <w:jc w:val="center"/>
              <w:rPr>
                <w:rFonts w:ascii="Times New Roman" w:eastAsia="Times New Roman" w:hAnsi="Times New Roman" w:cs="Times New Roman"/>
                <w:b/>
                <w:color w:val="000000"/>
                <w:sz w:val="28"/>
                <w:szCs w:val="28"/>
                <w:lang w:eastAsia="ru-RU"/>
              </w:rPr>
            </w:pPr>
          </w:p>
        </w:tc>
        <w:tc>
          <w:tcPr>
            <w:tcW w:w="958" w:type="dxa"/>
          </w:tcPr>
          <w:p w:rsidR="003115E8" w:rsidRPr="00A806E4" w:rsidRDefault="00851FCA" w:rsidP="00067C28">
            <w:pPr>
              <w:tabs>
                <w:tab w:val="right" w:pos="9356"/>
              </w:tabs>
              <w:spacing w:line="360" w:lineRule="auto"/>
              <w:ind w:right="567"/>
              <w:jc w:val="center"/>
              <w:rPr>
                <w:rFonts w:ascii="Times New Roman" w:eastAsia="Times New Roman" w:hAnsi="Times New Roman" w:cs="Times New Roman"/>
                <w:color w:val="000000"/>
                <w:sz w:val="16"/>
                <w:szCs w:val="16"/>
                <w:lang w:eastAsia="ru-RU"/>
              </w:rPr>
            </w:pPr>
            <w:r w:rsidRPr="00A806E4">
              <w:rPr>
                <w:rFonts w:ascii="Times New Roman" w:eastAsia="Times New Roman" w:hAnsi="Times New Roman" w:cs="Times New Roman"/>
                <w:color w:val="000000"/>
                <w:sz w:val="16"/>
                <w:szCs w:val="16"/>
                <w:lang w:eastAsia="ru-RU"/>
              </w:rPr>
              <w:t>8</w:t>
            </w:r>
          </w:p>
        </w:tc>
      </w:tr>
      <w:tr w:rsidR="003115E8" w:rsidTr="001F3D14">
        <w:tc>
          <w:tcPr>
            <w:tcW w:w="1668" w:type="dxa"/>
          </w:tcPr>
          <w:p w:rsidR="003115E8" w:rsidRPr="001F3D14" w:rsidRDefault="003115E8"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t>1.1.3</w:t>
            </w:r>
          </w:p>
        </w:tc>
        <w:tc>
          <w:tcPr>
            <w:tcW w:w="6945" w:type="dxa"/>
          </w:tcPr>
          <w:p w:rsidR="003115E8" w:rsidRPr="003115E8" w:rsidRDefault="003115E8" w:rsidP="003115E8">
            <w:pPr>
              <w:tabs>
                <w:tab w:val="right" w:pos="9356"/>
              </w:tabs>
              <w:spacing w:line="360" w:lineRule="auto"/>
              <w:ind w:right="567"/>
              <w:jc w:val="both"/>
              <w:rPr>
                <w:rFonts w:ascii="Times New Roman" w:eastAsia="Times New Roman" w:hAnsi="Times New Roman" w:cs="Times New Roman"/>
                <w:color w:val="000000"/>
                <w:sz w:val="28"/>
                <w:szCs w:val="28"/>
                <w:lang w:eastAsia="ru-RU"/>
              </w:rPr>
            </w:pPr>
            <w:r w:rsidRPr="003115E8">
              <w:rPr>
                <w:rFonts w:ascii="Times New Roman" w:eastAsia="Times New Roman" w:hAnsi="Times New Roman" w:cs="Times New Roman"/>
                <w:color w:val="000000"/>
                <w:sz w:val="28"/>
                <w:szCs w:val="28"/>
                <w:lang w:eastAsia="ru-RU"/>
              </w:rPr>
              <w:t>Принципы и подходы к формированию адаптированной основной образовательной программы основного общего образования обучающихся с задержкой психического развития</w:t>
            </w:r>
          </w:p>
        </w:tc>
        <w:tc>
          <w:tcPr>
            <w:tcW w:w="958" w:type="dxa"/>
          </w:tcPr>
          <w:p w:rsidR="003115E8" w:rsidRPr="00A806E4" w:rsidRDefault="00851FCA" w:rsidP="00067C28">
            <w:pPr>
              <w:tabs>
                <w:tab w:val="right" w:pos="9356"/>
              </w:tabs>
              <w:spacing w:line="360" w:lineRule="auto"/>
              <w:ind w:right="567"/>
              <w:jc w:val="center"/>
              <w:rPr>
                <w:rFonts w:ascii="Times New Roman" w:eastAsia="Times New Roman" w:hAnsi="Times New Roman" w:cs="Times New Roman"/>
                <w:color w:val="000000"/>
                <w:sz w:val="16"/>
                <w:szCs w:val="16"/>
                <w:lang w:eastAsia="ru-RU"/>
              </w:rPr>
            </w:pPr>
            <w:r w:rsidRPr="00A806E4">
              <w:rPr>
                <w:rFonts w:ascii="Times New Roman" w:eastAsia="Times New Roman" w:hAnsi="Times New Roman" w:cs="Times New Roman"/>
                <w:color w:val="000000"/>
                <w:sz w:val="16"/>
                <w:szCs w:val="16"/>
                <w:lang w:eastAsia="ru-RU"/>
              </w:rPr>
              <w:t>10</w:t>
            </w:r>
          </w:p>
        </w:tc>
      </w:tr>
      <w:tr w:rsidR="003115E8" w:rsidTr="001F3D14">
        <w:tc>
          <w:tcPr>
            <w:tcW w:w="1668" w:type="dxa"/>
          </w:tcPr>
          <w:p w:rsidR="003115E8" w:rsidRPr="001F3D14" w:rsidRDefault="003115E8"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t>1.1.4</w:t>
            </w:r>
          </w:p>
        </w:tc>
        <w:tc>
          <w:tcPr>
            <w:tcW w:w="6945" w:type="dxa"/>
          </w:tcPr>
          <w:p w:rsidR="003115E8" w:rsidRPr="003115E8" w:rsidRDefault="003115E8" w:rsidP="000041DB">
            <w:pPr>
              <w:tabs>
                <w:tab w:val="left" w:pos="1022"/>
              </w:tabs>
              <w:adjustRightInd w:val="0"/>
              <w:spacing w:line="360" w:lineRule="auto"/>
              <w:ind w:right="-108"/>
              <w:contextualSpacing/>
              <w:rPr>
                <w:rFonts w:ascii="Times New Roman" w:eastAsia="Times New Roman" w:hAnsi="Times New Roman" w:cs="Times New Roman"/>
                <w:color w:val="000000"/>
                <w:sz w:val="28"/>
                <w:szCs w:val="28"/>
                <w:lang w:eastAsia="ru-RU"/>
              </w:rPr>
            </w:pPr>
            <w:r w:rsidRPr="003115E8">
              <w:rPr>
                <w:rFonts w:ascii="Times New Roman" w:eastAsia="Times New Roman" w:hAnsi="Times New Roman" w:cs="Times New Roman"/>
                <w:color w:val="000000"/>
                <w:sz w:val="28"/>
                <w:szCs w:val="28"/>
                <w:lang w:eastAsia="ru-RU"/>
              </w:rPr>
              <w:t>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p>
          <w:p w:rsidR="003115E8" w:rsidRPr="003115E8" w:rsidRDefault="003115E8" w:rsidP="003115E8">
            <w:pPr>
              <w:spacing w:line="360" w:lineRule="auto"/>
              <w:ind w:firstLine="709"/>
              <w:jc w:val="both"/>
              <w:rPr>
                <w:rFonts w:ascii="Times New Roman" w:eastAsia="Times New Roman" w:hAnsi="Times New Roman" w:cs="Times New Roman"/>
                <w:bCs/>
                <w:color w:val="000000"/>
                <w:sz w:val="28"/>
                <w:szCs w:val="28"/>
                <w:lang w:eastAsia="ru-RU"/>
              </w:rPr>
            </w:pPr>
          </w:p>
          <w:p w:rsidR="003115E8" w:rsidRPr="003115E8" w:rsidRDefault="003115E8" w:rsidP="003115E8">
            <w:pPr>
              <w:spacing w:line="360" w:lineRule="auto"/>
              <w:ind w:firstLine="709"/>
              <w:jc w:val="both"/>
              <w:rPr>
                <w:rFonts w:ascii="Times New Roman" w:eastAsia="Times New Roman" w:hAnsi="Times New Roman" w:cs="Times New Roman"/>
                <w:color w:val="000000"/>
                <w:sz w:val="28"/>
                <w:szCs w:val="28"/>
                <w:lang w:eastAsia="ru-RU"/>
              </w:rPr>
            </w:pPr>
          </w:p>
        </w:tc>
        <w:tc>
          <w:tcPr>
            <w:tcW w:w="958" w:type="dxa"/>
          </w:tcPr>
          <w:p w:rsidR="003115E8" w:rsidRPr="00A806E4" w:rsidRDefault="00851FCA"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25</w:t>
            </w:r>
          </w:p>
        </w:tc>
      </w:tr>
      <w:tr w:rsidR="003115E8" w:rsidTr="001F3D14">
        <w:tc>
          <w:tcPr>
            <w:tcW w:w="1668" w:type="dxa"/>
          </w:tcPr>
          <w:p w:rsidR="003115E8" w:rsidRPr="001F3D14" w:rsidRDefault="003115E8"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bCs/>
                <w:color w:val="000000"/>
                <w:lang w:eastAsia="ru-RU"/>
              </w:rPr>
              <w:t>1.1.4.1.</w:t>
            </w:r>
          </w:p>
        </w:tc>
        <w:tc>
          <w:tcPr>
            <w:tcW w:w="6945" w:type="dxa"/>
          </w:tcPr>
          <w:p w:rsidR="003115E8" w:rsidRPr="003115E8" w:rsidRDefault="003115E8" w:rsidP="003115E8">
            <w:pPr>
              <w:spacing w:line="360" w:lineRule="auto"/>
              <w:rPr>
                <w:rFonts w:ascii="Times New Roman" w:eastAsia="Times New Roman" w:hAnsi="Times New Roman" w:cs="Times New Roman"/>
                <w:bCs/>
                <w:color w:val="000000"/>
                <w:sz w:val="28"/>
                <w:szCs w:val="28"/>
                <w:lang w:eastAsia="ru-RU"/>
              </w:rPr>
            </w:pPr>
            <w:r w:rsidRPr="003115E8">
              <w:rPr>
                <w:rFonts w:ascii="Times New Roman" w:eastAsia="Times New Roman" w:hAnsi="Times New Roman" w:cs="Times New Roman"/>
                <w:bCs/>
                <w:color w:val="000000"/>
                <w:sz w:val="28"/>
                <w:szCs w:val="28"/>
                <w:lang w:eastAsia="ru-RU"/>
              </w:rPr>
              <w:t>Общие положения</w:t>
            </w:r>
          </w:p>
          <w:p w:rsidR="003115E8" w:rsidRPr="003115E8" w:rsidRDefault="003115E8" w:rsidP="003115E8">
            <w:pPr>
              <w:tabs>
                <w:tab w:val="right" w:pos="9356"/>
              </w:tabs>
              <w:spacing w:line="360" w:lineRule="auto"/>
              <w:ind w:right="567"/>
              <w:jc w:val="both"/>
              <w:rPr>
                <w:rFonts w:ascii="Times New Roman" w:eastAsia="Times New Roman" w:hAnsi="Times New Roman" w:cs="Times New Roman"/>
                <w:color w:val="000000"/>
                <w:sz w:val="28"/>
                <w:szCs w:val="28"/>
                <w:lang w:eastAsia="ru-RU"/>
              </w:rPr>
            </w:pPr>
          </w:p>
        </w:tc>
        <w:tc>
          <w:tcPr>
            <w:tcW w:w="958" w:type="dxa"/>
          </w:tcPr>
          <w:p w:rsidR="003115E8" w:rsidRPr="00A806E4" w:rsidRDefault="00851FCA"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25</w:t>
            </w:r>
          </w:p>
        </w:tc>
      </w:tr>
      <w:tr w:rsidR="003115E8" w:rsidTr="001F3D14">
        <w:tc>
          <w:tcPr>
            <w:tcW w:w="1668" w:type="dxa"/>
          </w:tcPr>
          <w:p w:rsidR="003115E8" w:rsidRPr="001F3D14" w:rsidRDefault="00AD7706"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t>1.1.4.2.</w:t>
            </w:r>
          </w:p>
        </w:tc>
        <w:tc>
          <w:tcPr>
            <w:tcW w:w="6945" w:type="dxa"/>
          </w:tcPr>
          <w:p w:rsidR="003115E8" w:rsidRPr="00AD7706" w:rsidRDefault="003115E8" w:rsidP="00AD7706">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eastAsia="ru-RU"/>
              </w:rPr>
            </w:pPr>
            <w:r w:rsidRPr="00AD7706">
              <w:rPr>
                <w:rFonts w:ascii="Times New Roman" w:eastAsia="Times New Roman" w:hAnsi="Times New Roman" w:cs="Times New Roman"/>
                <w:color w:val="000000"/>
                <w:sz w:val="28"/>
                <w:szCs w:val="28"/>
                <w:lang w:eastAsia="ru-RU"/>
              </w:rPr>
              <w:t>Структура планируемых результатов</w:t>
            </w:r>
          </w:p>
          <w:p w:rsidR="003115E8" w:rsidRPr="00AD7706" w:rsidRDefault="003115E8" w:rsidP="00067C28">
            <w:pPr>
              <w:tabs>
                <w:tab w:val="right" w:pos="9356"/>
              </w:tabs>
              <w:spacing w:line="360" w:lineRule="auto"/>
              <w:ind w:right="567"/>
              <w:jc w:val="center"/>
              <w:rPr>
                <w:rFonts w:ascii="Times New Roman" w:eastAsia="Times New Roman" w:hAnsi="Times New Roman" w:cs="Times New Roman"/>
                <w:color w:val="000000"/>
                <w:sz w:val="28"/>
                <w:szCs w:val="28"/>
                <w:lang w:eastAsia="ru-RU"/>
              </w:rPr>
            </w:pPr>
          </w:p>
        </w:tc>
        <w:tc>
          <w:tcPr>
            <w:tcW w:w="958" w:type="dxa"/>
          </w:tcPr>
          <w:p w:rsidR="003115E8" w:rsidRPr="00A806E4" w:rsidRDefault="00851FCA"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25</w:t>
            </w:r>
          </w:p>
        </w:tc>
      </w:tr>
      <w:tr w:rsidR="003115E8" w:rsidTr="001F3D14">
        <w:tc>
          <w:tcPr>
            <w:tcW w:w="1668" w:type="dxa"/>
          </w:tcPr>
          <w:p w:rsidR="003115E8" w:rsidRPr="001F3D14" w:rsidRDefault="001F3D14" w:rsidP="001F3D14">
            <w:pPr>
              <w:tabs>
                <w:tab w:val="right" w:pos="9356"/>
              </w:tabs>
              <w:spacing w:line="360" w:lineRule="auto"/>
              <w:ind w:right="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1.1.4.</w:t>
            </w:r>
            <w:r w:rsidR="00AD7706" w:rsidRPr="001F3D14">
              <w:rPr>
                <w:rFonts w:ascii="Times New Roman" w:eastAsia="Times New Roman" w:hAnsi="Times New Roman" w:cs="Times New Roman"/>
                <w:color w:val="000000"/>
                <w:lang w:eastAsia="ru-RU"/>
              </w:rPr>
              <w:t>3</w:t>
            </w:r>
          </w:p>
        </w:tc>
        <w:tc>
          <w:tcPr>
            <w:tcW w:w="6945" w:type="dxa"/>
          </w:tcPr>
          <w:p w:rsidR="00AD7706" w:rsidRPr="00AD7706" w:rsidRDefault="00AD7706" w:rsidP="00AD7706">
            <w:pPr>
              <w:spacing w:line="360" w:lineRule="auto"/>
              <w:jc w:val="both"/>
              <w:rPr>
                <w:rFonts w:ascii="Times New Roman" w:eastAsia="Times New Roman" w:hAnsi="Times New Roman" w:cs="Times New Roman"/>
                <w:bCs/>
                <w:color w:val="000000"/>
                <w:sz w:val="28"/>
                <w:szCs w:val="28"/>
                <w:lang w:eastAsia="ru-RU"/>
              </w:rPr>
            </w:pPr>
            <w:r w:rsidRPr="00AD7706">
              <w:rPr>
                <w:rFonts w:ascii="Times New Roman" w:eastAsia="Times New Roman" w:hAnsi="Times New Roman" w:cs="Times New Roman"/>
                <w:bCs/>
                <w:color w:val="000000"/>
                <w:sz w:val="28"/>
                <w:szCs w:val="28"/>
                <w:lang w:eastAsia="ru-RU"/>
              </w:rPr>
              <w:t>Личностные результаты</w:t>
            </w:r>
          </w:p>
          <w:p w:rsidR="003115E8" w:rsidRDefault="003115E8" w:rsidP="00067C28">
            <w:pPr>
              <w:tabs>
                <w:tab w:val="right" w:pos="9356"/>
              </w:tabs>
              <w:spacing w:line="360" w:lineRule="auto"/>
              <w:ind w:right="567"/>
              <w:jc w:val="center"/>
              <w:rPr>
                <w:rFonts w:ascii="Times New Roman" w:eastAsia="Times New Roman" w:hAnsi="Times New Roman" w:cs="Times New Roman"/>
                <w:b/>
                <w:color w:val="000000"/>
                <w:sz w:val="28"/>
                <w:szCs w:val="28"/>
                <w:lang w:eastAsia="ru-RU"/>
              </w:rPr>
            </w:pPr>
          </w:p>
        </w:tc>
        <w:tc>
          <w:tcPr>
            <w:tcW w:w="958" w:type="dxa"/>
          </w:tcPr>
          <w:p w:rsidR="003115E8" w:rsidRPr="00A806E4" w:rsidRDefault="00851FCA" w:rsidP="00851FCA">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27</w:t>
            </w:r>
          </w:p>
        </w:tc>
      </w:tr>
      <w:tr w:rsidR="003115E8" w:rsidTr="001F3D14">
        <w:tc>
          <w:tcPr>
            <w:tcW w:w="1668" w:type="dxa"/>
          </w:tcPr>
          <w:p w:rsidR="003115E8" w:rsidRPr="001F3D14" w:rsidRDefault="00AD7706"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t>1.1.4.4</w:t>
            </w:r>
          </w:p>
        </w:tc>
        <w:tc>
          <w:tcPr>
            <w:tcW w:w="6945" w:type="dxa"/>
          </w:tcPr>
          <w:p w:rsidR="003115E8" w:rsidRPr="00AD7706" w:rsidRDefault="00AD7706" w:rsidP="00AD7706">
            <w:pPr>
              <w:tabs>
                <w:tab w:val="right" w:pos="9356"/>
              </w:tabs>
              <w:spacing w:line="360" w:lineRule="auto"/>
              <w:ind w:right="567"/>
              <w:jc w:val="both"/>
              <w:rPr>
                <w:rFonts w:ascii="Times New Roman" w:eastAsia="Times New Roman" w:hAnsi="Times New Roman" w:cs="Times New Roman"/>
                <w:color w:val="000000"/>
                <w:sz w:val="28"/>
                <w:szCs w:val="28"/>
                <w:lang w:eastAsia="ru-RU"/>
              </w:rPr>
            </w:pPr>
            <w:r w:rsidRPr="00AD7706">
              <w:rPr>
                <w:rFonts w:ascii="Times New Roman" w:eastAsia="Times New Roman" w:hAnsi="Times New Roman" w:cs="Times New Roman"/>
                <w:color w:val="000000"/>
                <w:sz w:val="28"/>
                <w:szCs w:val="28"/>
                <w:lang w:eastAsia="ru-RU"/>
              </w:rPr>
              <w:t>Метапредметные результаты</w:t>
            </w:r>
          </w:p>
        </w:tc>
        <w:tc>
          <w:tcPr>
            <w:tcW w:w="958" w:type="dxa"/>
          </w:tcPr>
          <w:p w:rsidR="003115E8" w:rsidRPr="00A806E4" w:rsidRDefault="00851FCA" w:rsidP="00851FCA">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32</w:t>
            </w:r>
          </w:p>
        </w:tc>
      </w:tr>
      <w:tr w:rsidR="003115E8" w:rsidTr="001F3D14">
        <w:tc>
          <w:tcPr>
            <w:tcW w:w="1668" w:type="dxa"/>
          </w:tcPr>
          <w:p w:rsidR="003115E8" w:rsidRPr="001F3D14" w:rsidRDefault="00AD7706"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lang w:eastAsia="ru-RU"/>
              </w:rPr>
              <w:t>1.1.4.5.</w:t>
            </w:r>
          </w:p>
        </w:tc>
        <w:tc>
          <w:tcPr>
            <w:tcW w:w="6945" w:type="dxa"/>
          </w:tcPr>
          <w:p w:rsidR="00AD7706" w:rsidRPr="00AD7706" w:rsidRDefault="00AD7706" w:rsidP="00AD7706">
            <w:pPr>
              <w:spacing w:line="360" w:lineRule="auto"/>
              <w:jc w:val="both"/>
              <w:rPr>
                <w:rFonts w:ascii="Times New Roman" w:eastAsia="Times New Roman" w:hAnsi="Times New Roman" w:cs="Times New Roman"/>
                <w:sz w:val="28"/>
                <w:szCs w:val="28"/>
                <w:lang w:eastAsia="ru-RU"/>
              </w:rPr>
            </w:pPr>
            <w:r w:rsidRPr="00AD7706">
              <w:rPr>
                <w:rFonts w:ascii="Times New Roman" w:eastAsia="Times New Roman" w:hAnsi="Times New Roman" w:cs="Times New Roman"/>
                <w:sz w:val="28"/>
                <w:szCs w:val="28"/>
                <w:lang w:eastAsia="ru-RU"/>
              </w:rPr>
              <w:t>Предметные результаты</w:t>
            </w:r>
          </w:p>
          <w:p w:rsidR="003115E8" w:rsidRPr="00AD7706" w:rsidRDefault="003115E8" w:rsidP="00AD7706">
            <w:pPr>
              <w:tabs>
                <w:tab w:val="right" w:pos="9356"/>
              </w:tabs>
              <w:spacing w:line="360" w:lineRule="auto"/>
              <w:ind w:right="567"/>
              <w:jc w:val="both"/>
              <w:rPr>
                <w:rFonts w:ascii="Times New Roman" w:eastAsia="Times New Roman" w:hAnsi="Times New Roman" w:cs="Times New Roman"/>
                <w:color w:val="000000"/>
                <w:sz w:val="28"/>
                <w:szCs w:val="28"/>
                <w:lang w:eastAsia="ru-RU"/>
              </w:rPr>
            </w:pPr>
          </w:p>
        </w:tc>
        <w:tc>
          <w:tcPr>
            <w:tcW w:w="958" w:type="dxa"/>
          </w:tcPr>
          <w:p w:rsidR="003115E8" w:rsidRPr="00A806E4" w:rsidRDefault="00851FCA" w:rsidP="00851FCA">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34</w:t>
            </w:r>
          </w:p>
        </w:tc>
      </w:tr>
      <w:tr w:rsidR="003115E8" w:rsidTr="001F3D14">
        <w:tc>
          <w:tcPr>
            <w:tcW w:w="1668" w:type="dxa"/>
          </w:tcPr>
          <w:p w:rsidR="003115E8" w:rsidRPr="001F3D14" w:rsidRDefault="00AD7706"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t>1.1.4.5.1</w:t>
            </w:r>
          </w:p>
        </w:tc>
        <w:tc>
          <w:tcPr>
            <w:tcW w:w="6945" w:type="dxa"/>
          </w:tcPr>
          <w:p w:rsidR="003115E8" w:rsidRPr="00AD7706" w:rsidRDefault="00AD7706" w:rsidP="00AD7706">
            <w:pPr>
              <w:tabs>
                <w:tab w:val="right" w:pos="9356"/>
              </w:tabs>
              <w:spacing w:line="360" w:lineRule="auto"/>
              <w:ind w:right="567"/>
              <w:jc w:val="both"/>
              <w:rPr>
                <w:rFonts w:ascii="Times New Roman" w:eastAsia="Times New Roman" w:hAnsi="Times New Roman" w:cs="Times New Roman"/>
                <w:color w:val="000000"/>
                <w:sz w:val="28"/>
                <w:szCs w:val="28"/>
                <w:lang w:eastAsia="ru-RU"/>
              </w:rPr>
            </w:pPr>
            <w:r w:rsidRPr="00AD7706">
              <w:rPr>
                <w:rFonts w:ascii="Times New Roman" w:eastAsia="Times New Roman" w:hAnsi="Times New Roman" w:cs="Times New Roman"/>
                <w:color w:val="000000"/>
                <w:sz w:val="28"/>
                <w:szCs w:val="28"/>
                <w:lang w:eastAsia="ru-RU"/>
              </w:rPr>
              <w:t>Русский язык</w:t>
            </w:r>
          </w:p>
        </w:tc>
        <w:tc>
          <w:tcPr>
            <w:tcW w:w="958" w:type="dxa"/>
          </w:tcPr>
          <w:p w:rsidR="003115E8" w:rsidRPr="00A806E4" w:rsidRDefault="00851FCA"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34</w:t>
            </w:r>
          </w:p>
        </w:tc>
      </w:tr>
      <w:tr w:rsidR="003115E8" w:rsidTr="001F3D14">
        <w:tc>
          <w:tcPr>
            <w:tcW w:w="1668" w:type="dxa"/>
          </w:tcPr>
          <w:p w:rsidR="003115E8" w:rsidRPr="001F3D14" w:rsidRDefault="00AD7706"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lastRenderedPageBreak/>
              <w:t>1.1.4.5.2</w:t>
            </w:r>
          </w:p>
        </w:tc>
        <w:tc>
          <w:tcPr>
            <w:tcW w:w="6945" w:type="dxa"/>
          </w:tcPr>
          <w:p w:rsidR="003115E8" w:rsidRPr="00AD7706" w:rsidRDefault="00AD7706" w:rsidP="00AD7706">
            <w:pPr>
              <w:tabs>
                <w:tab w:val="right" w:pos="9356"/>
              </w:tabs>
              <w:spacing w:line="360" w:lineRule="auto"/>
              <w:ind w:right="567"/>
              <w:jc w:val="both"/>
              <w:rPr>
                <w:rFonts w:ascii="Times New Roman" w:eastAsia="Times New Roman" w:hAnsi="Times New Roman" w:cs="Times New Roman"/>
                <w:color w:val="000000"/>
                <w:sz w:val="28"/>
                <w:szCs w:val="28"/>
                <w:lang w:eastAsia="ru-RU"/>
              </w:rPr>
            </w:pPr>
            <w:r w:rsidRPr="00AD7706">
              <w:rPr>
                <w:rFonts w:ascii="Times New Roman" w:eastAsia="Times New Roman" w:hAnsi="Times New Roman" w:cs="Times New Roman"/>
                <w:color w:val="000000"/>
                <w:sz w:val="28"/>
                <w:szCs w:val="28"/>
                <w:lang w:eastAsia="ru-RU"/>
              </w:rPr>
              <w:t>Литература</w:t>
            </w:r>
          </w:p>
        </w:tc>
        <w:tc>
          <w:tcPr>
            <w:tcW w:w="958" w:type="dxa"/>
          </w:tcPr>
          <w:p w:rsidR="003115E8" w:rsidRPr="00A806E4" w:rsidRDefault="00851FCA"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70</w:t>
            </w:r>
          </w:p>
        </w:tc>
      </w:tr>
      <w:tr w:rsidR="003115E8" w:rsidTr="001F3D14">
        <w:tc>
          <w:tcPr>
            <w:tcW w:w="1668" w:type="dxa"/>
          </w:tcPr>
          <w:p w:rsidR="003115E8" w:rsidRPr="001F3D14" w:rsidRDefault="00AD7706"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t>1.1.4.5.3</w:t>
            </w:r>
          </w:p>
        </w:tc>
        <w:tc>
          <w:tcPr>
            <w:tcW w:w="6945" w:type="dxa"/>
          </w:tcPr>
          <w:p w:rsidR="003115E8" w:rsidRPr="00AD7706" w:rsidRDefault="00AD7706" w:rsidP="00AD7706">
            <w:pPr>
              <w:tabs>
                <w:tab w:val="right" w:pos="9356"/>
              </w:tabs>
              <w:spacing w:line="360" w:lineRule="auto"/>
              <w:ind w:right="567"/>
              <w:rPr>
                <w:rFonts w:ascii="Times New Roman" w:eastAsia="Times New Roman" w:hAnsi="Times New Roman" w:cs="Times New Roman"/>
                <w:color w:val="000000"/>
                <w:sz w:val="28"/>
                <w:szCs w:val="28"/>
                <w:lang w:eastAsia="ru-RU"/>
              </w:rPr>
            </w:pPr>
            <w:r w:rsidRPr="00AD7706">
              <w:rPr>
                <w:rFonts w:ascii="Times New Roman" w:eastAsia="Times New Roman" w:hAnsi="Times New Roman" w:cs="Times New Roman"/>
                <w:color w:val="000000"/>
                <w:sz w:val="28"/>
                <w:szCs w:val="28"/>
                <w:lang w:eastAsia="ru-RU"/>
              </w:rPr>
              <w:t>Иностранный язык ( английский)</w:t>
            </w:r>
          </w:p>
        </w:tc>
        <w:tc>
          <w:tcPr>
            <w:tcW w:w="958" w:type="dxa"/>
          </w:tcPr>
          <w:p w:rsidR="003115E8" w:rsidRPr="00A806E4" w:rsidRDefault="00851FCA"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83</w:t>
            </w:r>
          </w:p>
        </w:tc>
      </w:tr>
      <w:tr w:rsidR="003115E8" w:rsidTr="001F3D14">
        <w:tc>
          <w:tcPr>
            <w:tcW w:w="1668" w:type="dxa"/>
          </w:tcPr>
          <w:p w:rsidR="003115E8" w:rsidRPr="001F3D14" w:rsidRDefault="00AD7706"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t>1.1.4.5.4</w:t>
            </w:r>
          </w:p>
        </w:tc>
        <w:tc>
          <w:tcPr>
            <w:tcW w:w="6945" w:type="dxa"/>
          </w:tcPr>
          <w:p w:rsidR="003115E8" w:rsidRPr="00AD7706" w:rsidRDefault="00AD7706" w:rsidP="00AD7706">
            <w:pPr>
              <w:tabs>
                <w:tab w:val="right" w:pos="9356"/>
              </w:tabs>
              <w:spacing w:line="360" w:lineRule="auto"/>
              <w:ind w:right="567"/>
              <w:rPr>
                <w:rFonts w:ascii="Times New Roman" w:eastAsia="Times New Roman" w:hAnsi="Times New Roman" w:cs="Times New Roman"/>
                <w:color w:val="000000"/>
                <w:sz w:val="28"/>
                <w:szCs w:val="28"/>
                <w:lang w:eastAsia="ru-RU"/>
              </w:rPr>
            </w:pPr>
            <w:r w:rsidRPr="00AD7706">
              <w:rPr>
                <w:rFonts w:ascii="Times New Roman" w:eastAsia="Times New Roman" w:hAnsi="Times New Roman" w:cs="Times New Roman"/>
                <w:color w:val="000000"/>
                <w:sz w:val="28"/>
                <w:szCs w:val="28"/>
                <w:lang w:eastAsia="ru-RU"/>
              </w:rPr>
              <w:t>История</w:t>
            </w:r>
            <w:r>
              <w:rPr>
                <w:rFonts w:ascii="Times New Roman" w:eastAsia="Times New Roman" w:hAnsi="Times New Roman" w:cs="Times New Roman"/>
                <w:color w:val="000000"/>
                <w:sz w:val="28"/>
                <w:szCs w:val="28"/>
                <w:lang w:eastAsia="ru-RU"/>
              </w:rPr>
              <w:t xml:space="preserve"> России. Всеобщая история</w:t>
            </w:r>
          </w:p>
        </w:tc>
        <w:tc>
          <w:tcPr>
            <w:tcW w:w="958" w:type="dxa"/>
          </w:tcPr>
          <w:p w:rsidR="003115E8" w:rsidRPr="00A806E4" w:rsidRDefault="00851FCA"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88</w:t>
            </w:r>
          </w:p>
        </w:tc>
      </w:tr>
      <w:tr w:rsidR="003115E8" w:rsidTr="001F3D14">
        <w:tc>
          <w:tcPr>
            <w:tcW w:w="1668" w:type="dxa"/>
          </w:tcPr>
          <w:p w:rsidR="003115E8" w:rsidRPr="001F3D14" w:rsidRDefault="00AD7706"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t>1.1.4.5.5</w:t>
            </w:r>
          </w:p>
        </w:tc>
        <w:tc>
          <w:tcPr>
            <w:tcW w:w="6945" w:type="dxa"/>
          </w:tcPr>
          <w:p w:rsidR="003115E8" w:rsidRPr="00AD7706" w:rsidRDefault="00AD7706" w:rsidP="00AD7706">
            <w:pPr>
              <w:tabs>
                <w:tab w:val="right" w:pos="9356"/>
              </w:tabs>
              <w:spacing w:line="360" w:lineRule="auto"/>
              <w:ind w:righ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Обществознание</w:t>
            </w:r>
          </w:p>
        </w:tc>
        <w:tc>
          <w:tcPr>
            <w:tcW w:w="958" w:type="dxa"/>
          </w:tcPr>
          <w:p w:rsidR="003115E8" w:rsidRPr="00A806E4" w:rsidRDefault="00851FCA"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135</w:t>
            </w:r>
          </w:p>
        </w:tc>
      </w:tr>
      <w:tr w:rsidR="00C54592" w:rsidTr="001F3D14">
        <w:tc>
          <w:tcPr>
            <w:tcW w:w="1668" w:type="dxa"/>
          </w:tcPr>
          <w:p w:rsidR="00C54592" w:rsidRPr="001F3D14" w:rsidRDefault="00C54592"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t>1.1.4.5.6</w:t>
            </w:r>
          </w:p>
        </w:tc>
        <w:tc>
          <w:tcPr>
            <w:tcW w:w="6945" w:type="dxa"/>
          </w:tcPr>
          <w:p w:rsidR="00C54592" w:rsidRDefault="00B077ED" w:rsidP="00AD7706">
            <w:pPr>
              <w:tabs>
                <w:tab w:val="right" w:pos="9356"/>
              </w:tabs>
              <w:spacing w:line="360" w:lineRule="auto"/>
              <w:ind w:righ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География</w:t>
            </w:r>
          </w:p>
        </w:tc>
        <w:tc>
          <w:tcPr>
            <w:tcW w:w="958" w:type="dxa"/>
          </w:tcPr>
          <w:p w:rsidR="00C54592" w:rsidRPr="00A806E4" w:rsidRDefault="00851FCA"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159</w:t>
            </w:r>
          </w:p>
        </w:tc>
      </w:tr>
      <w:tr w:rsidR="00C54592" w:rsidTr="001F3D14">
        <w:tc>
          <w:tcPr>
            <w:tcW w:w="1668" w:type="dxa"/>
          </w:tcPr>
          <w:p w:rsidR="00C54592" w:rsidRPr="001F3D14" w:rsidRDefault="00C54592"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t>1.1.4.5.7</w:t>
            </w:r>
          </w:p>
        </w:tc>
        <w:tc>
          <w:tcPr>
            <w:tcW w:w="6945" w:type="dxa"/>
          </w:tcPr>
          <w:p w:rsidR="00C54592" w:rsidRDefault="00B077ED" w:rsidP="00AD7706">
            <w:pPr>
              <w:tabs>
                <w:tab w:val="right" w:pos="9356"/>
              </w:tabs>
              <w:spacing w:line="360" w:lineRule="auto"/>
              <w:ind w:righ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Математика</w:t>
            </w:r>
          </w:p>
        </w:tc>
        <w:tc>
          <w:tcPr>
            <w:tcW w:w="958" w:type="dxa"/>
          </w:tcPr>
          <w:p w:rsidR="00C54592" w:rsidRPr="00A806E4" w:rsidRDefault="00851FCA" w:rsidP="00851FCA">
            <w:pPr>
              <w:tabs>
                <w:tab w:val="right" w:pos="9356"/>
              </w:tabs>
              <w:spacing w:line="360" w:lineRule="auto"/>
              <w:ind w:right="567"/>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181</w:t>
            </w:r>
          </w:p>
        </w:tc>
      </w:tr>
      <w:tr w:rsidR="00C54592" w:rsidTr="001F3D14">
        <w:tc>
          <w:tcPr>
            <w:tcW w:w="1668" w:type="dxa"/>
          </w:tcPr>
          <w:p w:rsidR="00C54592" w:rsidRPr="001F3D14" w:rsidRDefault="00C54592"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t>1.1.4.5.8</w:t>
            </w:r>
          </w:p>
        </w:tc>
        <w:tc>
          <w:tcPr>
            <w:tcW w:w="6945" w:type="dxa"/>
          </w:tcPr>
          <w:p w:rsidR="00C54592" w:rsidRDefault="00B077ED" w:rsidP="00AD7706">
            <w:pPr>
              <w:tabs>
                <w:tab w:val="right" w:pos="9356"/>
              </w:tabs>
              <w:spacing w:line="360" w:lineRule="auto"/>
              <w:ind w:righ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Информатика</w:t>
            </w:r>
          </w:p>
        </w:tc>
        <w:tc>
          <w:tcPr>
            <w:tcW w:w="958" w:type="dxa"/>
          </w:tcPr>
          <w:p w:rsidR="00C54592" w:rsidRPr="00A806E4" w:rsidRDefault="00851FCA"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219</w:t>
            </w:r>
          </w:p>
        </w:tc>
      </w:tr>
      <w:tr w:rsidR="00C54592" w:rsidTr="001F3D14">
        <w:tc>
          <w:tcPr>
            <w:tcW w:w="1668" w:type="dxa"/>
          </w:tcPr>
          <w:p w:rsidR="00C54592" w:rsidRPr="001F3D14" w:rsidRDefault="00C54592"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t>1.1.4.5.9</w:t>
            </w:r>
          </w:p>
        </w:tc>
        <w:tc>
          <w:tcPr>
            <w:tcW w:w="6945" w:type="dxa"/>
          </w:tcPr>
          <w:p w:rsidR="00C54592" w:rsidRDefault="00B077ED" w:rsidP="00AD7706">
            <w:pPr>
              <w:tabs>
                <w:tab w:val="right" w:pos="9356"/>
              </w:tabs>
              <w:spacing w:line="360" w:lineRule="auto"/>
              <w:ind w:righ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Физика</w:t>
            </w:r>
          </w:p>
        </w:tc>
        <w:tc>
          <w:tcPr>
            <w:tcW w:w="958" w:type="dxa"/>
          </w:tcPr>
          <w:p w:rsidR="00C54592" w:rsidRPr="00A806E4" w:rsidRDefault="00851FCA"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238</w:t>
            </w:r>
          </w:p>
        </w:tc>
      </w:tr>
      <w:tr w:rsidR="00C54592" w:rsidTr="001F3D14">
        <w:tc>
          <w:tcPr>
            <w:tcW w:w="1668" w:type="dxa"/>
          </w:tcPr>
          <w:p w:rsidR="00C54592" w:rsidRPr="001F3D14" w:rsidRDefault="00C54592"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t>1.1.4.5.10</w:t>
            </w:r>
          </w:p>
        </w:tc>
        <w:tc>
          <w:tcPr>
            <w:tcW w:w="6945" w:type="dxa"/>
          </w:tcPr>
          <w:p w:rsidR="00C54592" w:rsidRDefault="00B077ED" w:rsidP="00AD7706">
            <w:pPr>
              <w:tabs>
                <w:tab w:val="right" w:pos="9356"/>
              </w:tabs>
              <w:spacing w:line="360" w:lineRule="auto"/>
              <w:ind w:righ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Биология</w:t>
            </w:r>
          </w:p>
        </w:tc>
        <w:tc>
          <w:tcPr>
            <w:tcW w:w="958" w:type="dxa"/>
          </w:tcPr>
          <w:p w:rsidR="00C54592" w:rsidRPr="00A806E4" w:rsidRDefault="00851FCA"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255</w:t>
            </w:r>
          </w:p>
        </w:tc>
      </w:tr>
      <w:tr w:rsidR="00C54592" w:rsidTr="001F3D14">
        <w:tc>
          <w:tcPr>
            <w:tcW w:w="1668" w:type="dxa"/>
          </w:tcPr>
          <w:p w:rsidR="00C54592" w:rsidRPr="001F3D14" w:rsidRDefault="00C54592"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t>1.1.4.5.11</w:t>
            </w:r>
          </w:p>
        </w:tc>
        <w:tc>
          <w:tcPr>
            <w:tcW w:w="6945" w:type="dxa"/>
          </w:tcPr>
          <w:p w:rsidR="00C54592" w:rsidRDefault="00B077ED" w:rsidP="00AD7706">
            <w:pPr>
              <w:tabs>
                <w:tab w:val="right" w:pos="9356"/>
              </w:tabs>
              <w:spacing w:line="360" w:lineRule="auto"/>
              <w:ind w:righ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Химия</w:t>
            </w:r>
          </w:p>
        </w:tc>
        <w:tc>
          <w:tcPr>
            <w:tcW w:w="958" w:type="dxa"/>
          </w:tcPr>
          <w:p w:rsidR="00C54592" w:rsidRPr="00A806E4" w:rsidRDefault="00851FCA"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278</w:t>
            </w:r>
          </w:p>
        </w:tc>
      </w:tr>
      <w:tr w:rsidR="00C54592" w:rsidTr="001F3D14">
        <w:tc>
          <w:tcPr>
            <w:tcW w:w="1668" w:type="dxa"/>
          </w:tcPr>
          <w:p w:rsidR="00C54592" w:rsidRPr="001F3D14" w:rsidRDefault="00C54592"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t>1.1.4.5.12</w:t>
            </w:r>
          </w:p>
        </w:tc>
        <w:tc>
          <w:tcPr>
            <w:tcW w:w="6945" w:type="dxa"/>
          </w:tcPr>
          <w:p w:rsidR="00C54592" w:rsidRDefault="00B077ED" w:rsidP="00AD7706">
            <w:pPr>
              <w:tabs>
                <w:tab w:val="right" w:pos="9356"/>
              </w:tabs>
              <w:spacing w:line="360" w:lineRule="auto"/>
              <w:ind w:righ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Изобразительное искусство</w:t>
            </w:r>
          </w:p>
        </w:tc>
        <w:tc>
          <w:tcPr>
            <w:tcW w:w="958" w:type="dxa"/>
          </w:tcPr>
          <w:p w:rsidR="00C54592" w:rsidRPr="00A806E4" w:rsidRDefault="00851FCA"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293</w:t>
            </w:r>
          </w:p>
        </w:tc>
      </w:tr>
      <w:tr w:rsidR="00C54592" w:rsidTr="001F3D14">
        <w:tc>
          <w:tcPr>
            <w:tcW w:w="1668" w:type="dxa"/>
          </w:tcPr>
          <w:p w:rsidR="00C54592" w:rsidRPr="001F3D14" w:rsidRDefault="00C54592"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t>1.1.4.5.13</w:t>
            </w:r>
          </w:p>
        </w:tc>
        <w:tc>
          <w:tcPr>
            <w:tcW w:w="6945" w:type="dxa"/>
          </w:tcPr>
          <w:p w:rsidR="00C54592" w:rsidRDefault="00B077ED" w:rsidP="00AD7706">
            <w:pPr>
              <w:tabs>
                <w:tab w:val="right" w:pos="9356"/>
              </w:tabs>
              <w:spacing w:line="360" w:lineRule="auto"/>
              <w:ind w:righ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Музыка</w:t>
            </w:r>
          </w:p>
        </w:tc>
        <w:tc>
          <w:tcPr>
            <w:tcW w:w="958" w:type="dxa"/>
          </w:tcPr>
          <w:p w:rsidR="00C54592" w:rsidRPr="00A806E4" w:rsidRDefault="00851FCA"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307</w:t>
            </w:r>
          </w:p>
        </w:tc>
      </w:tr>
      <w:tr w:rsidR="00C54592" w:rsidTr="001F3D14">
        <w:tc>
          <w:tcPr>
            <w:tcW w:w="1668" w:type="dxa"/>
          </w:tcPr>
          <w:p w:rsidR="00C54592" w:rsidRPr="001F3D14" w:rsidRDefault="00C54592"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t>1.1.4.5.14</w:t>
            </w:r>
          </w:p>
        </w:tc>
        <w:tc>
          <w:tcPr>
            <w:tcW w:w="6945" w:type="dxa"/>
          </w:tcPr>
          <w:p w:rsidR="00C54592" w:rsidRDefault="00B077ED" w:rsidP="00AD7706">
            <w:pPr>
              <w:tabs>
                <w:tab w:val="right" w:pos="9356"/>
              </w:tabs>
              <w:spacing w:line="360" w:lineRule="auto"/>
              <w:ind w:righ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Технология</w:t>
            </w:r>
          </w:p>
        </w:tc>
        <w:tc>
          <w:tcPr>
            <w:tcW w:w="958" w:type="dxa"/>
          </w:tcPr>
          <w:p w:rsidR="00C54592" w:rsidRPr="00A806E4" w:rsidRDefault="00851FCA"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327</w:t>
            </w:r>
          </w:p>
        </w:tc>
      </w:tr>
      <w:tr w:rsidR="00C54592" w:rsidTr="001F3D14">
        <w:tc>
          <w:tcPr>
            <w:tcW w:w="1668" w:type="dxa"/>
          </w:tcPr>
          <w:p w:rsidR="00C54592" w:rsidRPr="001F3D14" w:rsidRDefault="00C54592"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t>1.1.4.5.15</w:t>
            </w:r>
          </w:p>
        </w:tc>
        <w:tc>
          <w:tcPr>
            <w:tcW w:w="6945" w:type="dxa"/>
          </w:tcPr>
          <w:p w:rsidR="00C54592" w:rsidRDefault="00B077ED" w:rsidP="00AD7706">
            <w:pPr>
              <w:tabs>
                <w:tab w:val="right" w:pos="9356"/>
              </w:tabs>
              <w:spacing w:line="360" w:lineRule="auto"/>
              <w:ind w:righ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Физическая культура</w:t>
            </w:r>
          </w:p>
        </w:tc>
        <w:tc>
          <w:tcPr>
            <w:tcW w:w="958" w:type="dxa"/>
          </w:tcPr>
          <w:p w:rsidR="00C54592" w:rsidRPr="00A806E4" w:rsidRDefault="00851FCA"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346</w:t>
            </w:r>
          </w:p>
        </w:tc>
      </w:tr>
      <w:tr w:rsidR="00C54592" w:rsidTr="001F3D14">
        <w:tc>
          <w:tcPr>
            <w:tcW w:w="1668" w:type="dxa"/>
          </w:tcPr>
          <w:p w:rsidR="00C54592" w:rsidRPr="001F3D14" w:rsidRDefault="00C54592"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t>1.1.4.5.16</w:t>
            </w:r>
          </w:p>
        </w:tc>
        <w:tc>
          <w:tcPr>
            <w:tcW w:w="6945" w:type="dxa"/>
          </w:tcPr>
          <w:p w:rsidR="00C54592" w:rsidRDefault="00B077ED" w:rsidP="00AD7706">
            <w:pPr>
              <w:tabs>
                <w:tab w:val="right" w:pos="9356"/>
              </w:tabs>
              <w:spacing w:line="360" w:lineRule="auto"/>
              <w:ind w:righ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Основы безопасности жизнедеятельности</w:t>
            </w:r>
          </w:p>
        </w:tc>
        <w:tc>
          <w:tcPr>
            <w:tcW w:w="958" w:type="dxa"/>
          </w:tcPr>
          <w:p w:rsidR="00C54592" w:rsidRPr="00A806E4" w:rsidRDefault="00851FCA"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346</w:t>
            </w:r>
          </w:p>
        </w:tc>
      </w:tr>
      <w:tr w:rsidR="00C54592" w:rsidTr="001F3D14">
        <w:tc>
          <w:tcPr>
            <w:tcW w:w="1668" w:type="dxa"/>
          </w:tcPr>
          <w:p w:rsidR="00C54592" w:rsidRPr="001F3D14" w:rsidRDefault="00C54592"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t>1.1.4.5.17</w:t>
            </w:r>
          </w:p>
        </w:tc>
        <w:tc>
          <w:tcPr>
            <w:tcW w:w="6945" w:type="dxa"/>
          </w:tcPr>
          <w:p w:rsidR="00C54592" w:rsidRDefault="00B077ED" w:rsidP="00B077ED">
            <w:pPr>
              <w:tabs>
                <w:tab w:val="right" w:pos="9356"/>
              </w:tabs>
              <w:spacing w:line="360" w:lineRule="auto"/>
              <w:ind w:righ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Основы духовно-нравственной культуры народов России</w:t>
            </w:r>
          </w:p>
        </w:tc>
        <w:tc>
          <w:tcPr>
            <w:tcW w:w="958" w:type="dxa"/>
          </w:tcPr>
          <w:p w:rsidR="00C54592" w:rsidRPr="00A806E4" w:rsidRDefault="00851FCA"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362</w:t>
            </w:r>
          </w:p>
        </w:tc>
      </w:tr>
      <w:tr w:rsidR="00C54592" w:rsidTr="001F3D14">
        <w:tc>
          <w:tcPr>
            <w:tcW w:w="1668" w:type="dxa"/>
          </w:tcPr>
          <w:p w:rsidR="00C54592" w:rsidRPr="001F3D14" w:rsidRDefault="00C54592"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t>1.1.</w:t>
            </w:r>
            <w:r w:rsidR="00B077ED" w:rsidRPr="001F3D14">
              <w:rPr>
                <w:rFonts w:ascii="Times New Roman" w:eastAsia="Times New Roman" w:hAnsi="Times New Roman" w:cs="Times New Roman"/>
                <w:color w:val="000000"/>
                <w:lang w:eastAsia="ru-RU"/>
              </w:rPr>
              <w:t>5</w:t>
            </w:r>
          </w:p>
        </w:tc>
        <w:tc>
          <w:tcPr>
            <w:tcW w:w="6945" w:type="dxa"/>
          </w:tcPr>
          <w:p w:rsidR="00C54592" w:rsidRPr="00B077ED" w:rsidRDefault="00B077ED" w:rsidP="00B077ED">
            <w:pPr>
              <w:tabs>
                <w:tab w:val="right" w:pos="9356"/>
              </w:tabs>
              <w:spacing w:line="360" w:lineRule="auto"/>
              <w:ind w:right="567"/>
              <w:jc w:val="both"/>
              <w:rPr>
                <w:rFonts w:ascii="Times New Roman" w:eastAsia="Times New Roman" w:hAnsi="Times New Roman" w:cs="Times New Roman"/>
                <w:color w:val="000000"/>
                <w:sz w:val="28"/>
                <w:szCs w:val="28"/>
                <w:lang w:eastAsia="ru-RU"/>
              </w:rPr>
            </w:pPr>
            <w:r w:rsidRPr="00B077ED">
              <w:rPr>
                <w:rFonts w:ascii="Times New Roman" w:eastAsia="Times New Roman" w:hAnsi="Times New Roman" w:cs="Times New Roman"/>
                <w:color w:val="000000"/>
                <w:sz w:val="28"/>
                <w:szCs w:val="28"/>
                <w:lang w:eastAsia="ru-RU"/>
              </w:rPr>
              <w:t>Система оценки достижения планируемых результатов освоения АООП обучающимися с задержкой психического развития</w:t>
            </w:r>
          </w:p>
        </w:tc>
        <w:tc>
          <w:tcPr>
            <w:tcW w:w="958" w:type="dxa"/>
          </w:tcPr>
          <w:p w:rsidR="00C54592" w:rsidRPr="00A806E4" w:rsidRDefault="00851FCA"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366</w:t>
            </w:r>
          </w:p>
        </w:tc>
      </w:tr>
      <w:tr w:rsidR="00C54592" w:rsidTr="001F3D14">
        <w:tc>
          <w:tcPr>
            <w:tcW w:w="1668" w:type="dxa"/>
          </w:tcPr>
          <w:p w:rsidR="00C54592" w:rsidRPr="009033D0" w:rsidRDefault="00B077ED" w:rsidP="001F3D14">
            <w:pPr>
              <w:tabs>
                <w:tab w:val="right" w:pos="9356"/>
              </w:tabs>
              <w:spacing w:line="360" w:lineRule="auto"/>
              <w:ind w:right="567"/>
              <w:jc w:val="both"/>
              <w:rPr>
                <w:rFonts w:ascii="Times New Roman" w:eastAsia="Times New Roman" w:hAnsi="Times New Roman" w:cs="Times New Roman"/>
                <w:b/>
                <w:color w:val="000000"/>
                <w:lang w:eastAsia="ru-RU"/>
              </w:rPr>
            </w:pPr>
            <w:r w:rsidRPr="009033D0">
              <w:rPr>
                <w:rFonts w:ascii="Times New Roman" w:eastAsia="Times New Roman" w:hAnsi="Times New Roman" w:cs="Times New Roman"/>
                <w:b/>
                <w:color w:val="000000"/>
                <w:lang w:eastAsia="ru-RU"/>
              </w:rPr>
              <w:t>2.</w:t>
            </w:r>
          </w:p>
        </w:tc>
        <w:tc>
          <w:tcPr>
            <w:tcW w:w="6945" w:type="dxa"/>
          </w:tcPr>
          <w:p w:rsidR="00C54592" w:rsidRPr="009033D0" w:rsidRDefault="00B077ED" w:rsidP="00AD7706">
            <w:pPr>
              <w:tabs>
                <w:tab w:val="right" w:pos="9356"/>
              </w:tabs>
              <w:spacing w:line="360" w:lineRule="auto"/>
              <w:ind w:right="567"/>
              <w:rPr>
                <w:rFonts w:ascii="Times New Roman" w:eastAsia="Times New Roman" w:hAnsi="Times New Roman" w:cs="Times New Roman"/>
                <w:b/>
                <w:color w:val="000000"/>
                <w:sz w:val="28"/>
                <w:szCs w:val="28"/>
                <w:lang w:eastAsia="ru-RU"/>
              </w:rPr>
            </w:pPr>
            <w:r w:rsidRPr="009033D0">
              <w:rPr>
                <w:rFonts w:ascii="Times New Roman" w:eastAsia="Times New Roman" w:hAnsi="Times New Roman" w:cs="Times New Roman"/>
                <w:b/>
                <w:color w:val="000000"/>
                <w:sz w:val="28"/>
                <w:szCs w:val="28"/>
                <w:lang w:eastAsia="ru-RU"/>
              </w:rPr>
              <w:t>Содержательный раздел</w:t>
            </w:r>
          </w:p>
        </w:tc>
        <w:tc>
          <w:tcPr>
            <w:tcW w:w="958" w:type="dxa"/>
          </w:tcPr>
          <w:p w:rsidR="00C54592" w:rsidRPr="00A806E4" w:rsidRDefault="00851FCA"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376</w:t>
            </w:r>
          </w:p>
        </w:tc>
      </w:tr>
      <w:tr w:rsidR="00C54592" w:rsidTr="001F3D14">
        <w:tc>
          <w:tcPr>
            <w:tcW w:w="1668" w:type="dxa"/>
          </w:tcPr>
          <w:p w:rsidR="00C54592" w:rsidRPr="001F3D14" w:rsidRDefault="00B077ED"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t>2.1</w:t>
            </w:r>
          </w:p>
        </w:tc>
        <w:tc>
          <w:tcPr>
            <w:tcW w:w="6945" w:type="dxa"/>
          </w:tcPr>
          <w:p w:rsidR="00B077ED" w:rsidRPr="00B077ED" w:rsidRDefault="00B077ED" w:rsidP="00B077ED">
            <w:pPr>
              <w:widowControl w:val="0"/>
              <w:spacing w:line="360" w:lineRule="auto"/>
              <w:jc w:val="both"/>
              <w:rPr>
                <w:rFonts w:ascii="Times New Roman" w:eastAsia="Times New Roman" w:hAnsi="Times New Roman" w:cs="Times New Roman"/>
                <w:sz w:val="28"/>
                <w:szCs w:val="28"/>
                <w:lang w:eastAsia="ru-RU"/>
              </w:rPr>
            </w:pPr>
            <w:r w:rsidRPr="00B077ED">
              <w:rPr>
                <w:rFonts w:ascii="Times New Roman" w:eastAsia="Times New Roman" w:hAnsi="Times New Roman" w:cs="Times New Roman"/>
                <w:sz w:val="28"/>
                <w:szCs w:val="28"/>
                <w:lang w:eastAsia="ru-RU"/>
              </w:rPr>
              <w:t>Программа развития универсальных учебных действий</w:t>
            </w:r>
          </w:p>
          <w:p w:rsidR="00C54592" w:rsidRDefault="00C54592" w:rsidP="00AD7706">
            <w:pPr>
              <w:tabs>
                <w:tab w:val="right" w:pos="9356"/>
              </w:tabs>
              <w:spacing w:line="360" w:lineRule="auto"/>
              <w:ind w:right="567"/>
              <w:rPr>
                <w:rFonts w:ascii="Times New Roman" w:eastAsia="Times New Roman" w:hAnsi="Times New Roman" w:cs="Times New Roman"/>
                <w:color w:val="000000"/>
                <w:sz w:val="28"/>
                <w:szCs w:val="28"/>
                <w:lang w:eastAsia="ru-RU"/>
              </w:rPr>
            </w:pPr>
          </w:p>
        </w:tc>
        <w:tc>
          <w:tcPr>
            <w:tcW w:w="958" w:type="dxa"/>
          </w:tcPr>
          <w:p w:rsidR="00C54592" w:rsidRPr="00A806E4" w:rsidRDefault="00851FCA"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376</w:t>
            </w:r>
          </w:p>
        </w:tc>
      </w:tr>
      <w:tr w:rsidR="00C54592" w:rsidTr="001F3D14">
        <w:tc>
          <w:tcPr>
            <w:tcW w:w="1668" w:type="dxa"/>
          </w:tcPr>
          <w:p w:rsidR="00C54592" w:rsidRPr="001F3D14" w:rsidRDefault="00DF34BE"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t>2.2</w:t>
            </w:r>
          </w:p>
        </w:tc>
        <w:tc>
          <w:tcPr>
            <w:tcW w:w="6945" w:type="dxa"/>
          </w:tcPr>
          <w:p w:rsidR="00C54592" w:rsidRDefault="00DF34BE" w:rsidP="00AD7706">
            <w:pPr>
              <w:tabs>
                <w:tab w:val="right" w:pos="9356"/>
              </w:tabs>
              <w:spacing w:line="360" w:lineRule="auto"/>
              <w:ind w:righ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Программы предметов</w:t>
            </w:r>
          </w:p>
        </w:tc>
        <w:tc>
          <w:tcPr>
            <w:tcW w:w="958" w:type="dxa"/>
          </w:tcPr>
          <w:p w:rsidR="00C54592" w:rsidRPr="00A806E4" w:rsidRDefault="00851FCA"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405</w:t>
            </w:r>
          </w:p>
        </w:tc>
      </w:tr>
      <w:tr w:rsidR="00C54592" w:rsidTr="001F3D14">
        <w:tc>
          <w:tcPr>
            <w:tcW w:w="1668" w:type="dxa"/>
          </w:tcPr>
          <w:p w:rsidR="00C54592" w:rsidRPr="001F3D14" w:rsidRDefault="00DF34BE"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t>2.2.</w:t>
            </w:r>
            <w:r w:rsidR="00D11EC1" w:rsidRPr="001F3D14">
              <w:rPr>
                <w:rFonts w:ascii="Times New Roman" w:eastAsia="Times New Roman" w:hAnsi="Times New Roman" w:cs="Times New Roman"/>
                <w:color w:val="000000"/>
                <w:lang w:eastAsia="ru-RU"/>
              </w:rPr>
              <w:t>2.</w:t>
            </w:r>
            <w:r w:rsidRPr="001F3D14">
              <w:rPr>
                <w:rFonts w:ascii="Times New Roman" w:eastAsia="Times New Roman" w:hAnsi="Times New Roman" w:cs="Times New Roman"/>
                <w:color w:val="000000"/>
                <w:lang w:eastAsia="ru-RU"/>
              </w:rPr>
              <w:t>1</w:t>
            </w:r>
          </w:p>
        </w:tc>
        <w:tc>
          <w:tcPr>
            <w:tcW w:w="6945" w:type="dxa"/>
          </w:tcPr>
          <w:p w:rsidR="00C54592" w:rsidRDefault="00DF34BE" w:rsidP="00AD7706">
            <w:pPr>
              <w:tabs>
                <w:tab w:val="right" w:pos="9356"/>
              </w:tabs>
              <w:spacing w:line="360" w:lineRule="auto"/>
              <w:ind w:righ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Русский язык</w:t>
            </w:r>
          </w:p>
        </w:tc>
        <w:tc>
          <w:tcPr>
            <w:tcW w:w="958" w:type="dxa"/>
          </w:tcPr>
          <w:p w:rsidR="00C54592" w:rsidRPr="00A806E4" w:rsidRDefault="00851FCA"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405</w:t>
            </w:r>
          </w:p>
        </w:tc>
      </w:tr>
      <w:tr w:rsidR="00C54592" w:rsidTr="001F3D14">
        <w:tc>
          <w:tcPr>
            <w:tcW w:w="1668" w:type="dxa"/>
          </w:tcPr>
          <w:p w:rsidR="00C54592" w:rsidRPr="001F3D14" w:rsidRDefault="00DF34BE"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t>2.2.</w:t>
            </w:r>
            <w:r w:rsidR="00D11EC1" w:rsidRPr="001F3D14">
              <w:rPr>
                <w:rFonts w:ascii="Times New Roman" w:eastAsia="Times New Roman" w:hAnsi="Times New Roman" w:cs="Times New Roman"/>
                <w:color w:val="000000"/>
                <w:lang w:eastAsia="ru-RU"/>
              </w:rPr>
              <w:t>2.</w:t>
            </w:r>
            <w:r w:rsidRPr="001F3D14">
              <w:rPr>
                <w:rFonts w:ascii="Times New Roman" w:eastAsia="Times New Roman" w:hAnsi="Times New Roman" w:cs="Times New Roman"/>
                <w:color w:val="000000"/>
                <w:lang w:eastAsia="ru-RU"/>
              </w:rPr>
              <w:t>2</w:t>
            </w:r>
          </w:p>
        </w:tc>
        <w:tc>
          <w:tcPr>
            <w:tcW w:w="6945" w:type="dxa"/>
          </w:tcPr>
          <w:p w:rsidR="00C54592" w:rsidRDefault="00DF34BE" w:rsidP="00AD7706">
            <w:pPr>
              <w:tabs>
                <w:tab w:val="right" w:pos="9356"/>
              </w:tabs>
              <w:spacing w:line="360" w:lineRule="auto"/>
              <w:ind w:righ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Литература</w:t>
            </w:r>
          </w:p>
        </w:tc>
        <w:tc>
          <w:tcPr>
            <w:tcW w:w="958" w:type="dxa"/>
          </w:tcPr>
          <w:p w:rsidR="00C54592" w:rsidRPr="00A806E4" w:rsidRDefault="00851FCA"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436</w:t>
            </w:r>
          </w:p>
        </w:tc>
      </w:tr>
      <w:tr w:rsidR="00C54592" w:rsidTr="001F3D14">
        <w:tc>
          <w:tcPr>
            <w:tcW w:w="1668" w:type="dxa"/>
          </w:tcPr>
          <w:p w:rsidR="00C54592" w:rsidRPr="001F3D14" w:rsidRDefault="00DF34BE"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t>2.2.</w:t>
            </w:r>
            <w:r w:rsidR="00D11EC1" w:rsidRPr="001F3D14">
              <w:rPr>
                <w:rFonts w:ascii="Times New Roman" w:eastAsia="Times New Roman" w:hAnsi="Times New Roman" w:cs="Times New Roman"/>
                <w:color w:val="000000"/>
                <w:lang w:eastAsia="ru-RU"/>
              </w:rPr>
              <w:t>2.</w:t>
            </w:r>
            <w:r w:rsidRPr="001F3D14">
              <w:rPr>
                <w:rFonts w:ascii="Times New Roman" w:eastAsia="Times New Roman" w:hAnsi="Times New Roman" w:cs="Times New Roman"/>
                <w:color w:val="000000"/>
                <w:lang w:eastAsia="ru-RU"/>
              </w:rPr>
              <w:t>3</w:t>
            </w:r>
          </w:p>
        </w:tc>
        <w:tc>
          <w:tcPr>
            <w:tcW w:w="6945" w:type="dxa"/>
          </w:tcPr>
          <w:p w:rsidR="00C54592" w:rsidRDefault="00DF34BE" w:rsidP="00AD7706">
            <w:pPr>
              <w:tabs>
                <w:tab w:val="right" w:pos="9356"/>
              </w:tabs>
              <w:spacing w:line="360" w:lineRule="auto"/>
              <w:ind w:righ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Иностранный язык ( английский)</w:t>
            </w:r>
          </w:p>
        </w:tc>
        <w:tc>
          <w:tcPr>
            <w:tcW w:w="958" w:type="dxa"/>
          </w:tcPr>
          <w:p w:rsidR="00C54592" w:rsidRPr="00A806E4" w:rsidRDefault="00851FCA"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482</w:t>
            </w:r>
          </w:p>
        </w:tc>
      </w:tr>
      <w:tr w:rsidR="00C54592" w:rsidTr="001F3D14">
        <w:tc>
          <w:tcPr>
            <w:tcW w:w="1668" w:type="dxa"/>
          </w:tcPr>
          <w:p w:rsidR="00C54592" w:rsidRPr="001F3D14" w:rsidRDefault="00DF34BE"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lastRenderedPageBreak/>
              <w:t>2.2.</w:t>
            </w:r>
            <w:r w:rsidR="00D11EC1" w:rsidRPr="001F3D14">
              <w:rPr>
                <w:rFonts w:ascii="Times New Roman" w:eastAsia="Times New Roman" w:hAnsi="Times New Roman" w:cs="Times New Roman"/>
                <w:color w:val="000000"/>
                <w:lang w:eastAsia="ru-RU"/>
              </w:rPr>
              <w:t>2.</w:t>
            </w:r>
            <w:r w:rsidRPr="001F3D14">
              <w:rPr>
                <w:rFonts w:ascii="Times New Roman" w:eastAsia="Times New Roman" w:hAnsi="Times New Roman" w:cs="Times New Roman"/>
                <w:color w:val="000000"/>
                <w:lang w:eastAsia="ru-RU"/>
              </w:rPr>
              <w:t>4</w:t>
            </w:r>
          </w:p>
        </w:tc>
        <w:tc>
          <w:tcPr>
            <w:tcW w:w="6945" w:type="dxa"/>
          </w:tcPr>
          <w:p w:rsidR="00C54592" w:rsidRDefault="00DF34BE" w:rsidP="00AD7706">
            <w:pPr>
              <w:tabs>
                <w:tab w:val="right" w:pos="9356"/>
              </w:tabs>
              <w:spacing w:line="360" w:lineRule="auto"/>
              <w:ind w:righ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История России. Всеобщая история</w:t>
            </w:r>
          </w:p>
        </w:tc>
        <w:tc>
          <w:tcPr>
            <w:tcW w:w="958" w:type="dxa"/>
          </w:tcPr>
          <w:p w:rsidR="00C54592" w:rsidRPr="00A806E4" w:rsidRDefault="00851FCA"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520</w:t>
            </w:r>
          </w:p>
        </w:tc>
      </w:tr>
      <w:tr w:rsidR="00DF34BE" w:rsidTr="001F3D14">
        <w:tc>
          <w:tcPr>
            <w:tcW w:w="1668" w:type="dxa"/>
          </w:tcPr>
          <w:p w:rsidR="00DF34BE" w:rsidRPr="001F3D14" w:rsidRDefault="00DF34BE"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t>2.2.</w:t>
            </w:r>
            <w:r w:rsidR="00D11EC1" w:rsidRPr="001F3D14">
              <w:rPr>
                <w:rFonts w:ascii="Times New Roman" w:eastAsia="Times New Roman" w:hAnsi="Times New Roman" w:cs="Times New Roman"/>
                <w:color w:val="000000"/>
                <w:lang w:eastAsia="ru-RU"/>
              </w:rPr>
              <w:t>2.</w:t>
            </w:r>
            <w:r w:rsidRPr="001F3D14">
              <w:rPr>
                <w:rFonts w:ascii="Times New Roman" w:eastAsia="Times New Roman" w:hAnsi="Times New Roman" w:cs="Times New Roman"/>
                <w:color w:val="000000"/>
                <w:lang w:eastAsia="ru-RU"/>
              </w:rPr>
              <w:t>5</w:t>
            </w:r>
          </w:p>
        </w:tc>
        <w:tc>
          <w:tcPr>
            <w:tcW w:w="6945" w:type="dxa"/>
          </w:tcPr>
          <w:p w:rsidR="00DF34BE" w:rsidRDefault="00D11EC1" w:rsidP="00AD7706">
            <w:pPr>
              <w:tabs>
                <w:tab w:val="right" w:pos="9356"/>
              </w:tabs>
              <w:spacing w:line="360" w:lineRule="auto"/>
              <w:ind w:righ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Обществознание</w:t>
            </w:r>
          </w:p>
        </w:tc>
        <w:tc>
          <w:tcPr>
            <w:tcW w:w="958" w:type="dxa"/>
          </w:tcPr>
          <w:p w:rsidR="00DF34BE" w:rsidRPr="00A806E4" w:rsidRDefault="00851FCA"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564</w:t>
            </w:r>
          </w:p>
        </w:tc>
      </w:tr>
      <w:tr w:rsidR="00DF34BE" w:rsidTr="001F3D14">
        <w:tc>
          <w:tcPr>
            <w:tcW w:w="1668" w:type="dxa"/>
          </w:tcPr>
          <w:p w:rsidR="00DF34BE" w:rsidRPr="001F3D14" w:rsidRDefault="00D11EC1"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t>2.2.2.6</w:t>
            </w:r>
          </w:p>
        </w:tc>
        <w:tc>
          <w:tcPr>
            <w:tcW w:w="6945" w:type="dxa"/>
          </w:tcPr>
          <w:p w:rsidR="00DF34BE" w:rsidRDefault="00D11EC1" w:rsidP="00AD7706">
            <w:pPr>
              <w:tabs>
                <w:tab w:val="right" w:pos="9356"/>
              </w:tabs>
              <w:spacing w:line="360" w:lineRule="auto"/>
              <w:ind w:righ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География</w:t>
            </w:r>
          </w:p>
        </w:tc>
        <w:tc>
          <w:tcPr>
            <w:tcW w:w="958" w:type="dxa"/>
          </w:tcPr>
          <w:p w:rsidR="00DF34BE" w:rsidRPr="00A806E4" w:rsidRDefault="00851FCA" w:rsidP="00851FCA">
            <w:pPr>
              <w:tabs>
                <w:tab w:val="right" w:pos="9356"/>
              </w:tabs>
              <w:spacing w:line="360" w:lineRule="auto"/>
              <w:ind w:right="567"/>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571</w:t>
            </w:r>
          </w:p>
        </w:tc>
      </w:tr>
      <w:tr w:rsidR="00DF34BE" w:rsidTr="001F3D14">
        <w:tc>
          <w:tcPr>
            <w:tcW w:w="1668" w:type="dxa"/>
          </w:tcPr>
          <w:p w:rsidR="00DF34BE" w:rsidRPr="001F3D14" w:rsidRDefault="00D11EC1"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t>2.2.2.7</w:t>
            </w:r>
          </w:p>
        </w:tc>
        <w:tc>
          <w:tcPr>
            <w:tcW w:w="6945" w:type="dxa"/>
          </w:tcPr>
          <w:p w:rsidR="00DF34BE" w:rsidRDefault="00D11EC1" w:rsidP="00AD7706">
            <w:pPr>
              <w:tabs>
                <w:tab w:val="right" w:pos="9356"/>
              </w:tabs>
              <w:spacing w:line="360" w:lineRule="auto"/>
              <w:ind w:righ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Математика</w:t>
            </w:r>
          </w:p>
        </w:tc>
        <w:tc>
          <w:tcPr>
            <w:tcW w:w="958" w:type="dxa"/>
          </w:tcPr>
          <w:p w:rsidR="00DF34BE" w:rsidRPr="00A806E4" w:rsidRDefault="00851FCA"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602</w:t>
            </w:r>
          </w:p>
        </w:tc>
      </w:tr>
      <w:tr w:rsidR="00DF34BE" w:rsidTr="001F3D14">
        <w:tc>
          <w:tcPr>
            <w:tcW w:w="1668" w:type="dxa"/>
          </w:tcPr>
          <w:p w:rsidR="00DF34BE" w:rsidRPr="001F3D14" w:rsidRDefault="00D11EC1"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t>2.2.2.8</w:t>
            </w:r>
          </w:p>
        </w:tc>
        <w:tc>
          <w:tcPr>
            <w:tcW w:w="6945" w:type="dxa"/>
          </w:tcPr>
          <w:p w:rsidR="00DF34BE" w:rsidRDefault="00D11EC1" w:rsidP="00AD7706">
            <w:pPr>
              <w:tabs>
                <w:tab w:val="right" w:pos="9356"/>
              </w:tabs>
              <w:spacing w:line="360" w:lineRule="auto"/>
              <w:ind w:righ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Информатика</w:t>
            </w:r>
          </w:p>
        </w:tc>
        <w:tc>
          <w:tcPr>
            <w:tcW w:w="958" w:type="dxa"/>
          </w:tcPr>
          <w:p w:rsidR="00DF34BE" w:rsidRPr="00A806E4" w:rsidRDefault="00A806E4"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624</w:t>
            </w:r>
          </w:p>
        </w:tc>
      </w:tr>
      <w:tr w:rsidR="00DF34BE" w:rsidTr="001F3D14">
        <w:tc>
          <w:tcPr>
            <w:tcW w:w="1668" w:type="dxa"/>
          </w:tcPr>
          <w:p w:rsidR="00DF34BE" w:rsidRPr="001F3D14" w:rsidRDefault="00D11EC1"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t>2.2.2.9</w:t>
            </w:r>
          </w:p>
        </w:tc>
        <w:tc>
          <w:tcPr>
            <w:tcW w:w="6945" w:type="dxa"/>
          </w:tcPr>
          <w:p w:rsidR="00DF34BE" w:rsidRDefault="00D11EC1" w:rsidP="00AD7706">
            <w:pPr>
              <w:tabs>
                <w:tab w:val="right" w:pos="9356"/>
              </w:tabs>
              <w:spacing w:line="360" w:lineRule="auto"/>
              <w:ind w:righ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Физика</w:t>
            </w:r>
          </w:p>
        </w:tc>
        <w:tc>
          <w:tcPr>
            <w:tcW w:w="958" w:type="dxa"/>
          </w:tcPr>
          <w:p w:rsidR="00DF34BE" w:rsidRPr="00A806E4" w:rsidRDefault="00A806E4"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647</w:t>
            </w:r>
          </w:p>
        </w:tc>
      </w:tr>
      <w:tr w:rsidR="00DF34BE" w:rsidTr="001F3D14">
        <w:tc>
          <w:tcPr>
            <w:tcW w:w="1668" w:type="dxa"/>
          </w:tcPr>
          <w:p w:rsidR="00DF34BE" w:rsidRPr="001F3D14" w:rsidRDefault="00D11EC1"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t>2.2.2.10</w:t>
            </w:r>
          </w:p>
        </w:tc>
        <w:tc>
          <w:tcPr>
            <w:tcW w:w="6945" w:type="dxa"/>
          </w:tcPr>
          <w:p w:rsidR="00DF34BE" w:rsidRDefault="00D11EC1" w:rsidP="00AD7706">
            <w:pPr>
              <w:tabs>
                <w:tab w:val="right" w:pos="9356"/>
              </w:tabs>
              <w:spacing w:line="360" w:lineRule="auto"/>
              <w:ind w:righ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Биология</w:t>
            </w:r>
          </w:p>
        </w:tc>
        <w:tc>
          <w:tcPr>
            <w:tcW w:w="958" w:type="dxa"/>
          </w:tcPr>
          <w:p w:rsidR="00DF34BE" w:rsidRPr="00A806E4" w:rsidRDefault="00A806E4"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661</w:t>
            </w:r>
          </w:p>
        </w:tc>
      </w:tr>
      <w:tr w:rsidR="00DF34BE" w:rsidTr="001F3D14">
        <w:tc>
          <w:tcPr>
            <w:tcW w:w="1668" w:type="dxa"/>
          </w:tcPr>
          <w:p w:rsidR="00DF34BE" w:rsidRPr="001F3D14" w:rsidRDefault="00D11EC1"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t>2.2.2.11</w:t>
            </w:r>
          </w:p>
        </w:tc>
        <w:tc>
          <w:tcPr>
            <w:tcW w:w="6945" w:type="dxa"/>
          </w:tcPr>
          <w:p w:rsidR="00DF34BE" w:rsidRDefault="00D11EC1" w:rsidP="00AD7706">
            <w:pPr>
              <w:tabs>
                <w:tab w:val="right" w:pos="9356"/>
              </w:tabs>
              <w:spacing w:line="360" w:lineRule="auto"/>
              <w:ind w:righ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Химия</w:t>
            </w:r>
          </w:p>
        </w:tc>
        <w:tc>
          <w:tcPr>
            <w:tcW w:w="958" w:type="dxa"/>
          </w:tcPr>
          <w:p w:rsidR="00DF34BE" w:rsidRPr="00A806E4" w:rsidRDefault="00A806E4"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681</w:t>
            </w:r>
          </w:p>
        </w:tc>
      </w:tr>
      <w:tr w:rsidR="00DF34BE" w:rsidTr="001F3D14">
        <w:tc>
          <w:tcPr>
            <w:tcW w:w="1668" w:type="dxa"/>
          </w:tcPr>
          <w:p w:rsidR="00DF34BE" w:rsidRPr="001F3D14" w:rsidRDefault="00D11EC1"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t>2.2.2.12</w:t>
            </w:r>
          </w:p>
        </w:tc>
        <w:tc>
          <w:tcPr>
            <w:tcW w:w="6945" w:type="dxa"/>
          </w:tcPr>
          <w:p w:rsidR="00DF34BE" w:rsidRDefault="00D11EC1" w:rsidP="00AD7706">
            <w:pPr>
              <w:tabs>
                <w:tab w:val="right" w:pos="9356"/>
              </w:tabs>
              <w:spacing w:line="360" w:lineRule="auto"/>
              <w:ind w:righ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Изобразительное искусство</w:t>
            </w:r>
          </w:p>
        </w:tc>
        <w:tc>
          <w:tcPr>
            <w:tcW w:w="958" w:type="dxa"/>
          </w:tcPr>
          <w:p w:rsidR="00DF34BE" w:rsidRPr="00A806E4" w:rsidRDefault="00A806E4"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693</w:t>
            </w:r>
          </w:p>
        </w:tc>
      </w:tr>
      <w:tr w:rsidR="00DF34BE" w:rsidTr="001F3D14">
        <w:tc>
          <w:tcPr>
            <w:tcW w:w="1668" w:type="dxa"/>
          </w:tcPr>
          <w:p w:rsidR="00DF34BE" w:rsidRPr="001F3D14" w:rsidRDefault="00D11EC1"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t>2.2.2.13</w:t>
            </w:r>
          </w:p>
        </w:tc>
        <w:tc>
          <w:tcPr>
            <w:tcW w:w="6945" w:type="dxa"/>
          </w:tcPr>
          <w:p w:rsidR="00DF34BE" w:rsidRDefault="00D11EC1" w:rsidP="00AD7706">
            <w:pPr>
              <w:tabs>
                <w:tab w:val="right" w:pos="9356"/>
              </w:tabs>
              <w:spacing w:line="360" w:lineRule="auto"/>
              <w:ind w:righ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Музыка</w:t>
            </w:r>
          </w:p>
        </w:tc>
        <w:tc>
          <w:tcPr>
            <w:tcW w:w="958" w:type="dxa"/>
          </w:tcPr>
          <w:p w:rsidR="00DF34BE" w:rsidRPr="00A806E4" w:rsidRDefault="00A806E4"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702</w:t>
            </w:r>
          </w:p>
        </w:tc>
      </w:tr>
      <w:tr w:rsidR="00DF34BE" w:rsidTr="001F3D14">
        <w:tc>
          <w:tcPr>
            <w:tcW w:w="1668" w:type="dxa"/>
          </w:tcPr>
          <w:p w:rsidR="00DF34BE" w:rsidRPr="001F3D14" w:rsidRDefault="00D11EC1"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t>2.2.2.14</w:t>
            </w:r>
          </w:p>
        </w:tc>
        <w:tc>
          <w:tcPr>
            <w:tcW w:w="6945" w:type="dxa"/>
          </w:tcPr>
          <w:p w:rsidR="00DF34BE" w:rsidRDefault="00D11EC1" w:rsidP="00AD7706">
            <w:pPr>
              <w:tabs>
                <w:tab w:val="right" w:pos="9356"/>
              </w:tabs>
              <w:spacing w:line="360" w:lineRule="auto"/>
              <w:ind w:righ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Технология</w:t>
            </w:r>
          </w:p>
        </w:tc>
        <w:tc>
          <w:tcPr>
            <w:tcW w:w="958" w:type="dxa"/>
          </w:tcPr>
          <w:p w:rsidR="00DF34BE" w:rsidRPr="00A806E4" w:rsidRDefault="00A806E4"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723</w:t>
            </w:r>
          </w:p>
        </w:tc>
      </w:tr>
      <w:tr w:rsidR="00DF34BE" w:rsidTr="001F3D14">
        <w:tc>
          <w:tcPr>
            <w:tcW w:w="1668" w:type="dxa"/>
          </w:tcPr>
          <w:p w:rsidR="00DF34BE" w:rsidRPr="001F3D14" w:rsidRDefault="00D11EC1"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t>2.2.2.15</w:t>
            </w:r>
          </w:p>
        </w:tc>
        <w:tc>
          <w:tcPr>
            <w:tcW w:w="6945" w:type="dxa"/>
          </w:tcPr>
          <w:p w:rsidR="00DF34BE" w:rsidRDefault="00D11EC1" w:rsidP="00AD7706">
            <w:pPr>
              <w:tabs>
                <w:tab w:val="right" w:pos="9356"/>
              </w:tabs>
              <w:spacing w:line="360" w:lineRule="auto"/>
              <w:ind w:righ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Физическая культура</w:t>
            </w:r>
          </w:p>
        </w:tc>
        <w:tc>
          <w:tcPr>
            <w:tcW w:w="958" w:type="dxa"/>
          </w:tcPr>
          <w:p w:rsidR="00DF34BE" w:rsidRPr="00A806E4" w:rsidRDefault="00A806E4"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734</w:t>
            </w:r>
          </w:p>
        </w:tc>
      </w:tr>
      <w:tr w:rsidR="00DF34BE" w:rsidTr="001F3D14">
        <w:tc>
          <w:tcPr>
            <w:tcW w:w="1668" w:type="dxa"/>
          </w:tcPr>
          <w:p w:rsidR="00DF34BE" w:rsidRPr="001F3D14" w:rsidRDefault="00D11EC1"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t>2.2.2.16</w:t>
            </w:r>
          </w:p>
        </w:tc>
        <w:tc>
          <w:tcPr>
            <w:tcW w:w="6945" w:type="dxa"/>
          </w:tcPr>
          <w:p w:rsidR="00DF34BE" w:rsidRDefault="00D11EC1" w:rsidP="00AD7706">
            <w:pPr>
              <w:tabs>
                <w:tab w:val="right" w:pos="9356"/>
              </w:tabs>
              <w:spacing w:line="360" w:lineRule="auto"/>
              <w:ind w:righ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Основы безопасности жизнедеятельности</w:t>
            </w:r>
          </w:p>
        </w:tc>
        <w:tc>
          <w:tcPr>
            <w:tcW w:w="958" w:type="dxa"/>
          </w:tcPr>
          <w:p w:rsidR="00DF34BE" w:rsidRPr="00A806E4" w:rsidRDefault="00A806E4"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755</w:t>
            </w:r>
          </w:p>
        </w:tc>
      </w:tr>
      <w:tr w:rsidR="00D11EC1" w:rsidTr="001F3D14">
        <w:tc>
          <w:tcPr>
            <w:tcW w:w="1668" w:type="dxa"/>
          </w:tcPr>
          <w:p w:rsidR="00D11EC1" w:rsidRPr="001F3D14" w:rsidRDefault="00D11EC1"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t>2.2.2.17</w:t>
            </w:r>
          </w:p>
        </w:tc>
        <w:tc>
          <w:tcPr>
            <w:tcW w:w="6945" w:type="dxa"/>
          </w:tcPr>
          <w:p w:rsidR="00D11EC1" w:rsidRDefault="00D11EC1" w:rsidP="00AD7706">
            <w:pPr>
              <w:tabs>
                <w:tab w:val="right" w:pos="9356"/>
              </w:tabs>
              <w:spacing w:line="360" w:lineRule="auto"/>
              <w:ind w:righ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Основы духовно-нравственной культуры народов России</w:t>
            </w:r>
          </w:p>
        </w:tc>
        <w:tc>
          <w:tcPr>
            <w:tcW w:w="958" w:type="dxa"/>
          </w:tcPr>
          <w:p w:rsidR="00D11EC1" w:rsidRPr="00A806E4" w:rsidRDefault="00A806E4"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766</w:t>
            </w:r>
          </w:p>
        </w:tc>
      </w:tr>
      <w:tr w:rsidR="00D11EC1" w:rsidTr="001F3D14">
        <w:tc>
          <w:tcPr>
            <w:tcW w:w="1668" w:type="dxa"/>
          </w:tcPr>
          <w:p w:rsidR="00D11EC1" w:rsidRPr="001F3D14" w:rsidRDefault="00D11EC1"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t>2.2.3</w:t>
            </w:r>
          </w:p>
        </w:tc>
        <w:tc>
          <w:tcPr>
            <w:tcW w:w="6945" w:type="dxa"/>
          </w:tcPr>
          <w:p w:rsidR="00D11EC1" w:rsidRDefault="00D11EC1" w:rsidP="00AD7706">
            <w:pPr>
              <w:tabs>
                <w:tab w:val="right" w:pos="9356"/>
              </w:tabs>
              <w:spacing w:line="360" w:lineRule="auto"/>
              <w:ind w:righ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Программа воспитания и социализации обучающихся</w:t>
            </w:r>
          </w:p>
        </w:tc>
        <w:tc>
          <w:tcPr>
            <w:tcW w:w="958" w:type="dxa"/>
          </w:tcPr>
          <w:p w:rsidR="00D11EC1" w:rsidRPr="00A806E4" w:rsidRDefault="00A806E4"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774</w:t>
            </w:r>
          </w:p>
        </w:tc>
      </w:tr>
      <w:tr w:rsidR="00D11EC1" w:rsidTr="001F3D14">
        <w:tc>
          <w:tcPr>
            <w:tcW w:w="1668" w:type="dxa"/>
          </w:tcPr>
          <w:p w:rsidR="00D11EC1" w:rsidRPr="001F3D14" w:rsidRDefault="00581289"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t>2.2.4</w:t>
            </w:r>
          </w:p>
        </w:tc>
        <w:tc>
          <w:tcPr>
            <w:tcW w:w="6945" w:type="dxa"/>
          </w:tcPr>
          <w:p w:rsidR="00581289" w:rsidRPr="00581289" w:rsidRDefault="00581289" w:rsidP="00581289">
            <w:pPr>
              <w:spacing w:line="360" w:lineRule="auto"/>
              <w:rPr>
                <w:rFonts w:ascii="Times New Roman" w:eastAsia="Times New Roman" w:hAnsi="Times New Roman" w:cs="Times New Roman"/>
                <w:sz w:val="28"/>
                <w:szCs w:val="28"/>
                <w:lang w:eastAsia="ru-RU"/>
              </w:rPr>
            </w:pPr>
            <w:r w:rsidRPr="00581289">
              <w:rPr>
                <w:rFonts w:ascii="Times New Roman" w:eastAsia="Times New Roman" w:hAnsi="Times New Roman" w:cs="Times New Roman"/>
                <w:sz w:val="28"/>
                <w:szCs w:val="28"/>
                <w:lang w:eastAsia="ru-RU"/>
              </w:rPr>
              <w:t>Программа коррекционной работы</w:t>
            </w:r>
          </w:p>
          <w:p w:rsidR="00D11EC1" w:rsidRDefault="00D11EC1" w:rsidP="00AD7706">
            <w:pPr>
              <w:tabs>
                <w:tab w:val="right" w:pos="9356"/>
              </w:tabs>
              <w:spacing w:line="360" w:lineRule="auto"/>
              <w:ind w:right="567"/>
              <w:rPr>
                <w:rFonts w:ascii="Times New Roman" w:eastAsia="Times New Roman" w:hAnsi="Times New Roman" w:cs="Times New Roman"/>
                <w:color w:val="000000"/>
                <w:sz w:val="28"/>
                <w:szCs w:val="28"/>
                <w:lang w:eastAsia="ru-RU"/>
              </w:rPr>
            </w:pPr>
          </w:p>
        </w:tc>
        <w:tc>
          <w:tcPr>
            <w:tcW w:w="958" w:type="dxa"/>
          </w:tcPr>
          <w:p w:rsidR="00D11EC1" w:rsidRPr="00A806E4" w:rsidRDefault="00A806E4"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808</w:t>
            </w:r>
          </w:p>
        </w:tc>
      </w:tr>
      <w:tr w:rsidR="00D11EC1" w:rsidTr="001F3D14">
        <w:tc>
          <w:tcPr>
            <w:tcW w:w="1668" w:type="dxa"/>
          </w:tcPr>
          <w:p w:rsidR="00D11EC1" w:rsidRPr="009033D0" w:rsidRDefault="00BA7E8F" w:rsidP="001F3D14">
            <w:pPr>
              <w:tabs>
                <w:tab w:val="right" w:pos="9356"/>
              </w:tabs>
              <w:spacing w:line="360" w:lineRule="auto"/>
              <w:ind w:right="567"/>
              <w:jc w:val="both"/>
              <w:rPr>
                <w:rFonts w:ascii="Times New Roman" w:eastAsia="Times New Roman" w:hAnsi="Times New Roman" w:cs="Times New Roman"/>
                <w:b/>
                <w:color w:val="000000"/>
                <w:lang w:eastAsia="ru-RU"/>
              </w:rPr>
            </w:pPr>
            <w:r w:rsidRPr="009033D0">
              <w:rPr>
                <w:rFonts w:ascii="Times New Roman" w:eastAsia="Times New Roman" w:hAnsi="Times New Roman" w:cs="Times New Roman"/>
                <w:b/>
                <w:color w:val="000000"/>
                <w:lang w:eastAsia="ru-RU"/>
              </w:rPr>
              <w:t>3</w:t>
            </w:r>
          </w:p>
        </w:tc>
        <w:tc>
          <w:tcPr>
            <w:tcW w:w="6945" w:type="dxa"/>
          </w:tcPr>
          <w:p w:rsidR="00BA7E8F" w:rsidRPr="009033D0" w:rsidRDefault="00BA7E8F" w:rsidP="00BA7E8F">
            <w:pPr>
              <w:spacing w:line="360" w:lineRule="auto"/>
              <w:jc w:val="both"/>
              <w:rPr>
                <w:rFonts w:ascii="Times New Roman" w:eastAsia="Times New Roman" w:hAnsi="Times New Roman" w:cs="Times New Roman"/>
                <w:b/>
                <w:sz w:val="28"/>
                <w:szCs w:val="28"/>
                <w:lang w:eastAsia="ru-RU"/>
              </w:rPr>
            </w:pPr>
            <w:r w:rsidRPr="009033D0">
              <w:rPr>
                <w:rFonts w:ascii="Times New Roman" w:eastAsia="Times New Roman" w:hAnsi="Times New Roman" w:cs="Times New Roman"/>
                <w:b/>
                <w:sz w:val="28"/>
                <w:szCs w:val="28"/>
                <w:lang w:eastAsia="ru-RU"/>
              </w:rPr>
              <w:t xml:space="preserve">Организационный раздел </w:t>
            </w:r>
          </w:p>
          <w:p w:rsidR="00BA7E8F" w:rsidRPr="009033D0" w:rsidRDefault="00BA7E8F" w:rsidP="00BA7E8F">
            <w:pPr>
              <w:spacing w:line="360" w:lineRule="auto"/>
              <w:ind w:firstLine="709"/>
              <w:jc w:val="center"/>
              <w:rPr>
                <w:rFonts w:ascii="Times New Roman" w:eastAsia="Times New Roman" w:hAnsi="Times New Roman" w:cs="Times New Roman"/>
                <w:b/>
                <w:sz w:val="28"/>
                <w:szCs w:val="28"/>
                <w:lang w:eastAsia="ru-RU"/>
              </w:rPr>
            </w:pPr>
          </w:p>
          <w:p w:rsidR="00D11EC1" w:rsidRPr="009033D0" w:rsidRDefault="00D11EC1" w:rsidP="00BA7E8F">
            <w:pPr>
              <w:spacing w:line="360" w:lineRule="auto"/>
              <w:ind w:firstLine="709"/>
              <w:jc w:val="center"/>
              <w:rPr>
                <w:rFonts w:ascii="Times New Roman" w:eastAsia="Times New Roman" w:hAnsi="Times New Roman" w:cs="Times New Roman"/>
                <w:b/>
                <w:color w:val="000000"/>
                <w:sz w:val="28"/>
                <w:szCs w:val="28"/>
                <w:lang w:eastAsia="ru-RU"/>
              </w:rPr>
            </w:pPr>
          </w:p>
        </w:tc>
        <w:tc>
          <w:tcPr>
            <w:tcW w:w="958" w:type="dxa"/>
          </w:tcPr>
          <w:p w:rsidR="00D11EC1" w:rsidRPr="00A806E4" w:rsidRDefault="00A806E4"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860</w:t>
            </w:r>
          </w:p>
        </w:tc>
      </w:tr>
      <w:tr w:rsidR="00581289" w:rsidTr="001F3D14">
        <w:tc>
          <w:tcPr>
            <w:tcW w:w="1668" w:type="dxa"/>
          </w:tcPr>
          <w:p w:rsidR="00581289" w:rsidRPr="001F3D14" w:rsidRDefault="00BA7E8F"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t>3.1</w:t>
            </w:r>
          </w:p>
        </w:tc>
        <w:tc>
          <w:tcPr>
            <w:tcW w:w="6945" w:type="dxa"/>
          </w:tcPr>
          <w:p w:rsidR="00581289" w:rsidRPr="00BA7E8F" w:rsidRDefault="00BA7E8F" w:rsidP="00AD7706">
            <w:pPr>
              <w:tabs>
                <w:tab w:val="right" w:pos="9356"/>
              </w:tabs>
              <w:spacing w:line="360" w:lineRule="auto"/>
              <w:ind w:right="567"/>
              <w:rPr>
                <w:rFonts w:ascii="Times New Roman" w:eastAsia="Times New Roman" w:hAnsi="Times New Roman" w:cs="Times New Roman"/>
                <w:color w:val="000000"/>
                <w:sz w:val="28"/>
                <w:szCs w:val="28"/>
                <w:lang w:eastAsia="ru-RU"/>
              </w:rPr>
            </w:pPr>
            <w:r w:rsidRPr="00BA7E8F">
              <w:rPr>
                <w:rFonts w:ascii="Times New Roman" w:eastAsia="Times New Roman" w:hAnsi="Times New Roman" w:cs="Times New Roman"/>
                <w:sz w:val="28"/>
                <w:szCs w:val="28"/>
                <w:lang w:eastAsia="ru-RU"/>
              </w:rPr>
              <w:t>Учебный план</w:t>
            </w:r>
          </w:p>
        </w:tc>
        <w:tc>
          <w:tcPr>
            <w:tcW w:w="958" w:type="dxa"/>
          </w:tcPr>
          <w:p w:rsidR="00581289" w:rsidRPr="00A806E4" w:rsidRDefault="00A806E4"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860</w:t>
            </w:r>
          </w:p>
        </w:tc>
      </w:tr>
      <w:tr w:rsidR="00581289" w:rsidTr="001F3D14">
        <w:tc>
          <w:tcPr>
            <w:tcW w:w="1668" w:type="dxa"/>
          </w:tcPr>
          <w:p w:rsidR="00581289" w:rsidRPr="001F3D14" w:rsidRDefault="00BA7E8F"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t>3.2</w:t>
            </w:r>
          </w:p>
        </w:tc>
        <w:tc>
          <w:tcPr>
            <w:tcW w:w="6945" w:type="dxa"/>
          </w:tcPr>
          <w:p w:rsidR="00581289" w:rsidRDefault="001F3D14" w:rsidP="001F3D14">
            <w:pPr>
              <w:tabs>
                <w:tab w:val="right" w:pos="9356"/>
              </w:tabs>
              <w:spacing w:line="360" w:lineRule="auto"/>
              <w:ind w:righ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Система условий реализации адаптированной основной образовательной программы основного общего образования для обучающихся с ЗПР</w:t>
            </w:r>
          </w:p>
        </w:tc>
        <w:tc>
          <w:tcPr>
            <w:tcW w:w="958" w:type="dxa"/>
          </w:tcPr>
          <w:p w:rsidR="00581289" w:rsidRPr="00A806E4" w:rsidRDefault="00A806E4"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873</w:t>
            </w:r>
          </w:p>
        </w:tc>
      </w:tr>
      <w:tr w:rsidR="00581289" w:rsidTr="001F3D14">
        <w:tc>
          <w:tcPr>
            <w:tcW w:w="1668" w:type="dxa"/>
          </w:tcPr>
          <w:p w:rsidR="00581289" w:rsidRPr="001F3D14" w:rsidRDefault="00BA7E8F" w:rsidP="001F3D14">
            <w:pPr>
              <w:tabs>
                <w:tab w:val="right" w:pos="9356"/>
              </w:tabs>
              <w:spacing w:line="360" w:lineRule="auto"/>
              <w:ind w:right="567"/>
              <w:jc w:val="both"/>
              <w:rPr>
                <w:rFonts w:ascii="Times New Roman" w:eastAsia="Times New Roman" w:hAnsi="Times New Roman" w:cs="Times New Roman"/>
                <w:color w:val="000000"/>
                <w:lang w:eastAsia="ru-RU"/>
              </w:rPr>
            </w:pPr>
            <w:r w:rsidRPr="001F3D14">
              <w:rPr>
                <w:rFonts w:ascii="Times New Roman" w:eastAsia="Times New Roman" w:hAnsi="Times New Roman" w:cs="Times New Roman"/>
                <w:color w:val="000000"/>
                <w:lang w:eastAsia="ru-RU"/>
              </w:rPr>
              <w:t>3.</w:t>
            </w:r>
            <w:r w:rsidR="001F3D14">
              <w:rPr>
                <w:rFonts w:ascii="Times New Roman" w:eastAsia="Times New Roman" w:hAnsi="Times New Roman" w:cs="Times New Roman"/>
                <w:color w:val="000000"/>
                <w:lang w:eastAsia="ru-RU"/>
              </w:rPr>
              <w:t>2.1</w:t>
            </w:r>
          </w:p>
        </w:tc>
        <w:tc>
          <w:tcPr>
            <w:tcW w:w="6945" w:type="dxa"/>
          </w:tcPr>
          <w:p w:rsidR="00581289" w:rsidRDefault="001F3D14" w:rsidP="00AD7706">
            <w:pPr>
              <w:tabs>
                <w:tab w:val="right" w:pos="9356"/>
              </w:tabs>
              <w:spacing w:line="360" w:lineRule="auto"/>
              <w:ind w:righ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Кадровые условия</w:t>
            </w:r>
          </w:p>
        </w:tc>
        <w:tc>
          <w:tcPr>
            <w:tcW w:w="958" w:type="dxa"/>
          </w:tcPr>
          <w:p w:rsidR="00581289" w:rsidRPr="00A806E4" w:rsidRDefault="00A806E4"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874</w:t>
            </w:r>
          </w:p>
        </w:tc>
      </w:tr>
      <w:tr w:rsidR="00581289" w:rsidTr="001F3D14">
        <w:tc>
          <w:tcPr>
            <w:tcW w:w="1668" w:type="dxa"/>
          </w:tcPr>
          <w:p w:rsidR="00581289" w:rsidRPr="001F3D14" w:rsidRDefault="001F3D14" w:rsidP="001F3D14">
            <w:pPr>
              <w:tabs>
                <w:tab w:val="right" w:pos="9356"/>
              </w:tabs>
              <w:spacing w:line="360" w:lineRule="auto"/>
              <w:ind w:right="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3.2.2</w:t>
            </w:r>
          </w:p>
        </w:tc>
        <w:tc>
          <w:tcPr>
            <w:tcW w:w="6945" w:type="dxa"/>
          </w:tcPr>
          <w:p w:rsidR="00581289" w:rsidRDefault="001F3D14" w:rsidP="00AD7706">
            <w:pPr>
              <w:tabs>
                <w:tab w:val="right" w:pos="9356"/>
              </w:tabs>
              <w:spacing w:line="360" w:lineRule="auto"/>
              <w:ind w:righ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Психолого-педагогические условия</w:t>
            </w:r>
          </w:p>
        </w:tc>
        <w:tc>
          <w:tcPr>
            <w:tcW w:w="958" w:type="dxa"/>
          </w:tcPr>
          <w:p w:rsidR="00581289" w:rsidRPr="00A806E4" w:rsidRDefault="00A806E4"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877</w:t>
            </w:r>
          </w:p>
        </w:tc>
      </w:tr>
      <w:tr w:rsidR="001F3D14" w:rsidTr="001F3D14">
        <w:tc>
          <w:tcPr>
            <w:tcW w:w="1668" w:type="dxa"/>
          </w:tcPr>
          <w:p w:rsidR="001F3D14" w:rsidRDefault="001F3D14" w:rsidP="001F3D14">
            <w:pPr>
              <w:tabs>
                <w:tab w:val="right" w:pos="9356"/>
              </w:tabs>
              <w:spacing w:line="360" w:lineRule="auto"/>
              <w:ind w:right="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3.2.3</w:t>
            </w:r>
          </w:p>
        </w:tc>
        <w:tc>
          <w:tcPr>
            <w:tcW w:w="6945" w:type="dxa"/>
          </w:tcPr>
          <w:p w:rsidR="001F3D14" w:rsidRDefault="001F3D14" w:rsidP="00AD7706">
            <w:pPr>
              <w:tabs>
                <w:tab w:val="right" w:pos="9356"/>
              </w:tabs>
              <w:spacing w:line="360" w:lineRule="auto"/>
              <w:ind w:righ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Финансово-экономические условия</w:t>
            </w:r>
          </w:p>
        </w:tc>
        <w:tc>
          <w:tcPr>
            <w:tcW w:w="958" w:type="dxa"/>
          </w:tcPr>
          <w:p w:rsidR="001F3D14" w:rsidRPr="00A806E4" w:rsidRDefault="00A806E4"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880</w:t>
            </w:r>
          </w:p>
        </w:tc>
      </w:tr>
      <w:tr w:rsidR="001F3D14" w:rsidTr="001F3D14">
        <w:tc>
          <w:tcPr>
            <w:tcW w:w="1668" w:type="dxa"/>
          </w:tcPr>
          <w:p w:rsidR="001F3D14" w:rsidRDefault="00C553F3" w:rsidP="001F3D14">
            <w:pPr>
              <w:tabs>
                <w:tab w:val="right" w:pos="9356"/>
              </w:tabs>
              <w:spacing w:line="360" w:lineRule="auto"/>
              <w:ind w:right="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3.2.4</w:t>
            </w:r>
          </w:p>
        </w:tc>
        <w:tc>
          <w:tcPr>
            <w:tcW w:w="6945" w:type="dxa"/>
          </w:tcPr>
          <w:p w:rsidR="001F3D14" w:rsidRDefault="00C553F3" w:rsidP="00AD7706">
            <w:pPr>
              <w:tabs>
                <w:tab w:val="right" w:pos="9356"/>
              </w:tabs>
              <w:spacing w:line="360" w:lineRule="auto"/>
              <w:ind w:righ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Материально- технические условия</w:t>
            </w:r>
          </w:p>
        </w:tc>
        <w:tc>
          <w:tcPr>
            <w:tcW w:w="958" w:type="dxa"/>
          </w:tcPr>
          <w:p w:rsidR="001F3D14" w:rsidRPr="00A806E4" w:rsidRDefault="00A806E4"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881</w:t>
            </w:r>
          </w:p>
        </w:tc>
      </w:tr>
      <w:tr w:rsidR="00C553F3" w:rsidTr="001F3D14">
        <w:tc>
          <w:tcPr>
            <w:tcW w:w="1668" w:type="dxa"/>
          </w:tcPr>
          <w:p w:rsidR="00C553F3" w:rsidRDefault="00C553F3" w:rsidP="001F3D14">
            <w:pPr>
              <w:tabs>
                <w:tab w:val="right" w:pos="9356"/>
              </w:tabs>
              <w:spacing w:line="360" w:lineRule="auto"/>
              <w:ind w:right="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3.2.5</w:t>
            </w:r>
          </w:p>
        </w:tc>
        <w:tc>
          <w:tcPr>
            <w:tcW w:w="6945" w:type="dxa"/>
          </w:tcPr>
          <w:p w:rsidR="00C553F3" w:rsidRDefault="00C553F3" w:rsidP="00AD7706">
            <w:pPr>
              <w:tabs>
                <w:tab w:val="right" w:pos="9356"/>
              </w:tabs>
              <w:spacing w:line="360" w:lineRule="auto"/>
              <w:ind w:righ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Информационно-методические условия</w:t>
            </w:r>
          </w:p>
        </w:tc>
        <w:tc>
          <w:tcPr>
            <w:tcW w:w="958" w:type="dxa"/>
          </w:tcPr>
          <w:p w:rsidR="00C553F3" w:rsidRPr="00A806E4" w:rsidRDefault="00A806E4"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884</w:t>
            </w:r>
          </w:p>
        </w:tc>
      </w:tr>
      <w:tr w:rsidR="00C553F3" w:rsidTr="001F3D14">
        <w:tc>
          <w:tcPr>
            <w:tcW w:w="1668" w:type="dxa"/>
          </w:tcPr>
          <w:p w:rsidR="00C553F3" w:rsidRDefault="00C553F3" w:rsidP="001F3D14">
            <w:pPr>
              <w:tabs>
                <w:tab w:val="right" w:pos="9356"/>
              </w:tabs>
              <w:spacing w:line="360" w:lineRule="auto"/>
              <w:ind w:right="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3.2.6</w:t>
            </w:r>
          </w:p>
        </w:tc>
        <w:tc>
          <w:tcPr>
            <w:tcW w:w="6945" w:type="dxa"/>
          </w:tcPr>
          <w:p w:rsidR="00C553F3" w:rsidRDefault="00876A16" w:rsidP="00AD7706">
            <w:pPr>
              <w:tabs>
                <w:tab w:val="right" w:pos="9356"/>
              </w:tabs>
              <w:spacing w:line="360" w:lineRule="auto"/>
              <w:ind w:righ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Механизмы достижения целевых  ориентиров в системе условий</w:t>
            </w:r>
          </w:p>
        </w:tc>
        <w:tc>
          <w:tcPr>
            <w:tcW w:w="958" w:type="dxa"/>
          </w:tcPr>
          <w:p w:rsidR="00C553F3" w:rsidRPr="00A806E4" w:rsidRDefault="00A806E4"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885</w:t>
            </w:r>
          </w:p>
        </w:tc>
      </w:tr>
      <w:tr w:rsidR="00C553F3" w:rsidTr="001F3D14">
        <w:tc>
          <w:tcPr>
            <w:tcW w:w="1668" w:type="dxa"/>
          </w:tcPr>
          <w:p w:rsidR="00C553F3" w:rsidRDefault="00876A16" w:rsidP="001F3D14">
            <w:pPr>
              <w:tabs>
                <w:tab w:val="right" w:pos="9356"/>
              </w:tabs>
              <w:spacing w:line="360" w:lineRule="auto"/>
              <w:ind w:right="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3.2.7</w:t>
            </w:r>
          </w:p>
        </w:tc>
        <w:tc>
          <w:tcPr>
            <w:tcW w:w="6945" w:type="dxa"/>
          </w:tcPr>
          <w:p w:rsidR="00876A16" w:rsidRPr="00490891" w:rsidRDefault="00876A16" w:rsidP="00876A16">
            <w:pPr>
              <w:autoSpaceDE w:val="0"/>
              <w:autoSpaceDN w:val="0"/>
              <w:adjustRightInd w:val="0"/>
              <w:spacing w:line="360" w:lineRule="auto"/>
              <w:jc w:val="both"/>
              <w:textAlignment w:val="center"/>
              <w:rPr>
                <w:rFonts w:ascii="Times New Roman" w:eastAsia="Times New Roman" w:hAnsi="Times New Roman" w:cs="PragmaticaC"/>
                <w:b/>
                <w:color w:val="000000"/>
                <w:sz w:val="28"/>
                <w:szCs w:val="28"/>
                <w:lang w:eastAsia="ru-RU"/>
              </w:rPr>
            </w:pPr>
            <w:r>
              <w:rPr>
                <w:rFonts w:ascii="Times New Roman" w:eastAsia="Times New Roman" w:hAnsi="Times New Roman" w:cs="Times New Roman"/>
                <w:color w:val="000000"/>
                <w:sz w:val="28"/>
                <w:szCs w:val="28"/>
                <w:lang w:eastAsia="ru-RU"/>
              </w:rPr>
              <w:t xml:space="preserve">Сетевой график </w:t>
            </w:r>
            <w:r w:rsidRPr="00876A16">
              <w:rPr>
                <w:rFonts w:ascii="Times New Roman" w:eastAsia="Times New Roman" w:hAnsi="Times New Roman" w:cs="PragmaticaC"/>
                <w:color w:val="000000"/>
                <w:sz w:val="28"/>
                <w:szCs w:val="28"/>
                <w:lang w:eastAsia="ru-RU"/>
              </w:rPr>
              <w:t>(дорожная карта) по формированию необходимой системы условий</w:t>
            </w:r>
          </w:p>
          <w:p w:rsidR="00C553F3" w:rsidRDefault="00C553F3" w:rsidP="00AD7706">
            <w:pPr>
              <w:tabs>
                <w:tab w:val="right" w:pos="9356"/>
              </w:tabs>
              <w:spacing w:line="360" w:lineRule="auto"/>
              <w:ind w:right="567"/>
              <w:rPr>
                <w:rFonts w:ascii="Times New Roman" w:eastAsia="Times New Roman" w:hAnsi="Times New Roman" w:cs="Times New Roman"/>
                <w:color w:val="000000"/>
                <w:sz w:val="28"/>
                <w:szCs w:val="28"/>
                <w:lang w:eastAsia="ru-RU"/>
              </w:rPr>
            </w:pPr>
          </w:p>
        </w:tc>
        <w:tc>
          <w:tcPr>
            <w:tcW w:w="958" w:type="dxa"/>
          </w:tcPr>
          <w:p w:rsidR="00C553F3" w:rsidRPr="00A806E4" w:rsidRDefault="00A806E4" w:rsidP="00067C28">
            <w:pPr>
              <w:tabs>
                <w:tab w:val="right" w:pos="9356"/>
              </w:tabs>
              <w:spacing w:line="360" w:lineRule="auto"/>
              <w:ind w:right="567"/>
              <w:jc w:val="center"/>
              <w:rPr>
                <w:rFonts w:ascii="Times New Roman" w:eastAsia="Times New Roman" w:hAnsi="Times New Roman" w:cs="Times New Roman"/>
                <w:b/>
                <w:color w:val="000000"/>
                <w:sz w:val="16"/>
                <w:szCs w:val="16"/>
                <w:lang w:eastAsia="ru-RU"/>
              </w:rPr>
            </w:pPr>
            <w:r w:rsidRPr="00A806E4">
              <w:rPr>
                <w:rFonts w:ascii="Times New Roman" w:eastAsia="Times New Roman" w:hAnsi="Times New Roman" w:cs="Times New Roman"/>
                <w:b/>
                <w:color w:val="000000"/>
                <w:sz w:val="16"/>
                <w:szCs w:val="16"/>
                <w:lang w:eastAsia="ru-RU"/>
              </w:rPr>
              <w:t>886</w:t>
            </w:r>
          </w:p>
        </w:tc>
      </w:tr>
    </w:tbl>
    <w:p w:rsidR="003115E8" w:rsidRDefault="003115E8" w:rsidP="00067C28">
      <w:pPr>
        <w:pBdr>
          <w:top w:val="nil"/>
          <w:left w:val="nil"/>
          <w:bottom w:val="nil"/>
          <w:right w:val="nil"/>
          <w:between w:val="nil"/>
        </w:pBdr>
        <w:tabs>
          <w:tab w:val="right" w:pos="9356"/>
        </w:tabs>
        <w:spacing w:after="0" w:line="360" w:lineRule="auto"/>
        <w:ind w:right="567"/>
        <w:jc w:val="center"/>
        <w:rPr>
          <w:rFonts w:ascii="Times New Roman" w:eastAsia="Times New Roman" w:hAnsi="Times New Roman" w:cs="Times New Roman"/>
          <w:b/>
          <w:color w:val="000000"/>
          <w:sz w:val="28"/>
          <w:szCs w:val="28"/>
          <w:lang w:eastAsia="ru-RU"/>
        </w:rPr>
      </w:pPr>
    </w:p>
    <w:p w:rsidR="00067C28" w:rsidRPr="00067C28" w:rsidRDefault="00067C28" w:rsidP="00067C28">
      <w:pPr>
        <w:pBdr>
          <w:top w:val="nil"/>
          <w:left w:val="nil"/>
          <w:bottom w:val="nil"/>
          <w:right w:val="nil"/>
          <w:between w:val="nil"/>
        </w:pBdr>
        <w:tabs>
          <w:tab w:val="right" w:pos="9356"/>
        </w:tabs>
        <w:spacing w:after="0" w:line="360" w:lineRule="auto"/>
        <w:ind w:right="567"/>
        <w:jc w:val="center"/>
        <w:rPr>
          <w:rFonts w:ascii="Times New Roman" w:eastAsia="Times New Roman" w:hAnsi="Times New Roman" w:cs="Times New Roman"/>
          <w:b/>
          <w:color w:val="000000"/>
          <w:sz w:val="28"/>
          <w:szCs w:val="28"/>
          <w:lang w:eastAsia="ru-RU"/>
        </w:rPr>
      </w:pPr>
      <w:r w:rsidRPr="00067C28">
        <w:rPr>
          <w:rFonts w:ascii="Times New Roman" w:eastAsia="Times New Roman" w:hAnsi="Times New Roman" w:cs="Times New Roman"/>
          <w:b/>
          <w:color w:val="000000"/>
          <w:sz w:val="28"/>
          <w:szCs w:val="28"/>
          <w:lang w:eastAsia="ru-RU"/>
        </w:rPr>
        <w:t>1. ОБЩИЕ ПОЛОЖЕНИЯ</w:t>
      </w:r>
    </w:p>
    <w:p w:rsidR="00067C28" w:rsidRPr="00067C28" w:rsidRDefault="00067C28" w:rsidP="00067C28">
      <w:pPr>
        <w:spacing w:after="0" w:line="360" w:lineRule="auto"/>
        <w:ind w:firstLine="709"/>
        <w:jc w:val="both"/>
        <w:rPr>
          <w:rFonts w:ascii="Times New Roman" w:eastAsia="Arial Unicode MS" w:hAnsi="Times New Roman" w:cs="Times New Roman"/>
          <w:caps/>
          <w:color w:val="000000"/>
          <w:kern w:val="1"/>
          <w:sz w:val="28"/>
          <w:szCs w:val="28"/>
        </w:rPr>
      </w:pPr>
    </w:p>
    <w:p w:rsidR="00067C28" w:rsidRPr="00067C28" w:rsidRDefault="008B7265" w:rsidP="00067C28">
      <w:pPr>
        <w:spacing w:after="0" w:line="360" w:lineRule="auto"/>
        <w:ind w:firstLine="709"/>
        <w:jc w:val="both"/>
        <w:rPr>
          <w:rFonts w:ascii="Times New Roman" w:eastAsia="Arial Unicode MS" w:hAnsi="Times New Roman" w:cs="Times New Roman"/>
          <w:kern w:val="1"/>
          <w:sz w:val="28"/>
          <w:szCs w:val="28"/>
        </w:rPr>
      </w:pPr>
      <w:r>
        <w:rPr>
          <w:rFonts w:ascii="Times New Roman" w:eastAsia="Arial Unicode MS" w:hAnsi="Times New Roman" w:cs="Times New Roman"/>
          <w:kern w:val="1"/>
          <w:sz w:val="28"/>
          <w:szCs w:val="28"/>
        </w:rPr>
        <w:t>А</w:t>
      </w:r>
      <w:r w:rsidR="00067C28" w:rsidRPr="00067C28">
        <w:rPr>
          <w:rFonts w:ascii="Times New Roman" w:eastAsia="Arial Unicode MS" w:hAnsi="Times New Roman" w:cs="Times New Roman"/>
          <w:kern w:val="1"/>
          <w:sz w:val="28"/>
          <w:szCs w:val="28"/>
        </w:rPr>
        <w:t xml:space="preserve">даптированная основная образовательная программа основного общего образования обучающихся с ЗПР (далее </w:t>
      </w:r>
      <w:r w:rsidR="00067C28" w:rsidRPr="00067C28">
        <w:rPr>
          <w:rFonts w:ascii="Times New Roman" w:eastAsia="Arial Unicode MS" w:hAnsi="Times New Roman" w:cs="Times New Roman"/>
          <w:caps/>
          <w:color w:val="000000"/>
          <w:kern w:val="1"/>
          <w:sz w:val="28"/>
          <w:szCs w:val="28"/>
        </w:rPr>
        <w:t>–</w:t>
      </w:r>
      <w:r w:rsidR="00B06853">
        <w:rPr>
          <w:rFonts w:ascii="Times New Roman" w:eastAsia="Arial Unicode MS" w:hAnsi="Times New Roman" w:cs="Times New Roman"/>
          <w:caps/>
          <w:color w:val="000000"/>
          <w:kern w:val="1"/>
          <w:sz w:val="28"/>
          <w:szCs w:val="28"/>
        </w:rPr>
        <w:t xml:space="preserve"> </w:t>
      </w:r>
      <w:r w:rsidR="00067C28" w:rsidRPr="00067C28">
        <w:rPr>
          <w:rFonts w:ascii="Times New Roman" w:eastAsia="Arial Unicode MS" w:hAnsi="Times New Roman" w:cs="Times New Roman"/>
          <w:caps/>
          <w:kern w:val="1"/>
          <w:sz w:val="28"/>
          <w:szCs w:val="28"/>
        </w:rPr>
        <w:t xml:space="preserve">АООП ООО </w:t>
      </w:r>
      <w:r w:rsidR="00067C28" w:rsidRPr="00067C28">
        <w:rPr>
          <w:rFonts w:ascii="Times New Roman" w:eastAsia="Arial Unicode MS" w:hAnsi="Times New Roman" w:cs="Times New Roman"/>
          <w:kern w:val="1"/>
          <w:sz w:val="28"/>
          <w:szCs w:val="28"/>
        </w:rPr>
        <w:t>обучающихся с</w:t>
      </w:r>
      <w:r w:rsidR="00067C28" w:rsidRPr="00067C28">
        <w:rPr>
          <w:rFonts w:ascii="Times New Roman" w:eastAsia="Arial Unicode MS" w:hAnsi="Times New Roman" w:cs="Times New Roman"/>
          <w:caps/>
          <w:kern w:val="1"/>
          <w:sz w:val="28"/>
          <w:szCs w:val="28"/>
        </w:rPr>
        <w:t xml:space="preserve"> ЗПР</w:t>
      </w:r>
      <w:r w:rsidR="00067C28" w:rsidRPr="00067C28">
        <w:rPr>
          <w:rFonts w:ascii="Times New Roman" w:eastAsia="Arial Unicode MS" w:hAnsi="Times New Roman" w:cs="Times New Roman"/>
          <w:kern w:val="1"/>
          <w:sz w:val="28"/>
          <w:szCs w:val="28"/>
        </w:rPr>
        <w:t xml:space="preserve">) разработана в соответствии с требованиями федерального государственного образовательного стандарта основного общего образования (далее — </w:t>
      </w:r>
      <w:r w:rsidR="00067C28" w:rsidRPr="00067C28">
        <w:rPr>
          <w:rFonts w:ascii="Times New Roman" w:eastAsia="Arial Unicode MS" w:hAnsi="Times New Roman" w:cs="Times New Roman"/>
          <w:caps/>
          <w:color w:val="000000"/>
          <w:kern w:val="1"/>
          <w:sz w:val="28"/>
          <w:szCs w:val="28"/>
        </w:rPr>
        <w:t>ФГОС ООО</w:t>
      </w:r>
      <w:r w:rsidR="00067C28" w:rsidRPr="00067C28">
        <w:rPr>
          <w:rFonts w:ascii="Times New Roman" w:eastAsia="Arial Unicode MS" w:hAnsi="Times New Roman" w:cs="Times New Roman"/>
          <w:kern w:val="1"/>
          <w:sz w:val="28"/>
          <w:szCs w:val="28"/>
        </w:rPr>
        <w:t xml:space="preserve">), </w:t>
      </w:r>
      <w:r w:rsidR="00067C28" w:rsidRPr="00067C28">
        <w:rPr>
          <w:rFonts w:ascii="Times New Roman" w:eastAsia="Arial Unicode MS" w:hAnsi="Times New Roman" w:cs="Times New Roman"/>
          <w:color w:val="000000"/>
          <w:kern w:val="1"/>
          <w:sz w:val="28"/>
          <w:szCs w:val="28"/>
        </w:rPr>
        <w:t xml:space="preserve">предъявляемыми к структуре, условиям реализации и планируемым результатам освоения основной образовательной программы основного общего образования (далее – </w:t>
      </w:r>
      <w:r w:rsidR="00067C28" w:rsidRPr="00067C28">
        <w:rPr>
          <w:rFonts w:ascii="Times New Roman" w:eastAsia="Arial Unicode MS" w:hAnsi="Times New Roman" w:cs="Times New Roman"/>
          <w:caps/>
          <w:color w:val="000000"/>
          <w:kern w:val="1"/>
          <w:sz w:val="28"/>
          <w:szCs w:val="28"/>
        </w:rPr>
        <w:t xml:space="preserve">ООП ООО), </w:t>
      </w:r>
      <w:r w:rsidR="00067C28" w:rsidRPr="00067C28">
        <w:rPr>
          <w:rFonts w:ascii="Times New Roman" w:eastAsia="Arial Unicode MS" w:hAnsi="Times New Roman" w:cs="Times New Roman"/>
          <w:color w:val="000000"/>
          <w:kern w:val="28"/>
          <w:sz w:val="28"/>
          <w:szCs w:val="28"/>
        </w:rPr>
        <w:t>с учетом особых образовательных потребностей обучающихся с ЗПР на уровне основного общего образования</w:t>
      </w:r>
      <w:r w:rsidR="00067C28" w:rsidRPr="00067C28">
        <w:rPr>
          <w:rFonts w:ascii="Times New Roman" w:eastAsia="Arial Unicode MS" w:hAnsi="Times New Roman" w:cs="Times New Roman"/>
          <w:kern w:val="28"/>
          <w:sz w:val="28"/>
          <w:szCs w:val="28"/>
        </w:rPr>
        <w:t xml:space="preserve">. </w:t>
      </w:r>
    </w:p>
    <w:p w:rsidR="00067C28" w:rsidRPr="00067C28" w:rsidRDefault="00067C28" w:rsidP="00067C28">
      <w:pPr>
        <w:spacing w:after="0" w:line="360" w:lineRule="auto"/>
        <w:ind w:firstLine="709"/>
        <w:jc w:val="both"/>
        <w:rPr>
          <w:rFonts w:ascii="Times New Roman" w:eastAsia="Arial Unicode MS" w:hAnsi="Times New Roman" w:cs="Times New Roman"/>
          <w:caps/>
          <w:kern w:val="1"/>
          <w:sz w:val="28"/>
          <w:szCs w:val="28"/>
        </w:rPr>
      </w:pPr>
      <w:r w:rsidRPr="00067C28">
        <w:rPr>
          <w:rFonts w:ascii="Times New Roman" w:eastAsia="Arial Unicode MS" w:hAnsi="Times New Roman" w:cs="Times New Roman"/>
          <w:kern w:val="1"/>
          <w:sz w:val="28"/>
          <w:szCs w:val="28"/>
        </w:rPr>
        <w:t>Структура АООП ООО обучающихся с ЗПР включает целевой, содержательный и организационный разделы.</w:t>
      </w:r>
    </w:p>
    <w:p w:rsidR="00067C28" w:rsidRPr="00067C28" w:rsidRDefault="00067C28" w:rsidP="00067C28">
      <w:pPr>
        <w:spacing w:after="0" w:line="360" w:lineRule="auto"/>
        <w:ind w:firstLine="709"/>
        <w:jc w:val="both"/>
        <w:rPr>
          <w:rFonts w:ascii="Times New Roman" w:eastAsia="Arial Unicode MS" w:hAnsi="Times New Roman" w:cs="Times New Roman"/>
          <w:caps/>
          <w:kern w:val="1"/>
          <w:sz w:val="28"/>
          <w:szCs w:val="28"/>
        </w:rPr>
      </w:pPr>
      <w:r w:rsidRPr="00067C28">
        <w:rPr>
          <w:rFonts w:ascii="Times New Roman" w:eastAsia="Arial Unicode MS" w:hAnsi="Times New Roman" w:cs="Times New Roman"/>
          <w:kern w:val="1"/>
          <w:sz w:val="28"/>
          <w:szCs w:val="28"/>
        </w:rPr>
        <w:t xml:space="preserve">Целевой </w:t>
      </w:r>
      <w:r w:rsidRPr="00067C28">
        <w:rPr>
          <w:rFonts w:ascii="Times New Roman" w:eastAsia="Arial Unicode MS" w:hAnsi="Times New Roman" w:cs="Times New Roman"/>
          <w:kern w:val="28"/>
          <w:sz w:val="28"/>
          <w:szCs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067C28" w:rsidRPr="00067C28" w:rsidRDefault="00067C28" w:rsidP="00067C28">
      <w:pPr>
        <w:spacing w:after="0" w:line="360" w:lineRule="auto"/>
        <w:ind w:firstLine="709"/>
        <w:jc w:val="both"/>
        <w:rPr>
          <w:rFonts w:ascii="Times New Roman" w:eastAsia="Arial Unicode MS" w:hAnsi="Times New Roman" w:cs="Times New Roman"/>
          <w:caps/>
          <w:kern w:val="1"/>
          <w:sz w:val="28"/>
          <w:szCs w:val="28"/>
        </w:rPr>
      </w:pPr>
      <w:r w:rsidRPr="00067C28">
        <w:rPr>
          <w:rFonts w:ascii="Times New Roman" w:eastAsia="Arial Unicode MS" w:hAnsi="Times New Roman" w:cs="Times New Roman"/>
          <w:kern w:val="1"/>
          <w:sz w:val="28"/>
          <w:szCs w:val="28"/>
        </w:rPr>
        <w:t>Целевой раздел включает:</w:t>
      </w:r>
    </w:p>
    <w:p w:rsidR="00067C28" w:rsidRPr="00067C28" w:rsidRDefault="00067C28" w:rsidP="00067C28">
      <w:pPr>
        <w:numPr>
          <w:ilvl w:val="0"/>
          <w:numId w:val="1"/>
        </w:numPr>
        <w:spacing w:after="0" w:line="360" w:lineRule="auto"/>
        <w:ind w:left="567"/>
        <w:jc w:val="both"/>
        <w:rPr>
          <w:rFonts w:ascii="Times New Roman" w:eastAsia="Arial Unicode MS" w:hAnsi="Times New Roman" w:cs="Times New Roman"/>
          <w:kern w:val="1"/>
          <w:sz w:val="28"/>
          <w:szCs w:val="28"/>
        </w:rPr>
      </w:pPr>
      <w:r w:rsidRPr="00067C28">
        <w:rPr>
          <w:rFonts w:ascii="Times New Roman" w:eastAsia="Arial Unicode MS" w:hAnsi="Times New Roman" w:cs="Times New Roman"/>
          <w:kern w:val="1"/>
          <w:sz w:val="28"/>
          <w:szCs w:val="28"/>
        </w:rPr>
        <w:t>пояснительную записку;</w:t>
      </w:r>
    </w:p>
    <w:p w:rsidR="00067C28" w:rsidRPr="00067C28" w:rsidRDefault="00067C28" w:rsidP="00067C28">
      <w:pPr>
        <w:numPr>
          <w:ilvl w:val="0"/>
          <w:numId w:val="1"/>
        </w:numPr>
        <w:spacing w:after="0" w:line="360" w:lineRule="auto"/>
        <w:ind w:left="567"/>
        <w:jc w:val="both"/>
        <w:rPr>
          <w:rFonts w:ascii="Times New Roman" w:eastAsia="Arial Unicode MS" w:hAnsi="Times New Roman" w:cs="Times New Roman"/>
          <w:bCs/>
          <w:kern w:val="28"/>
          <w:sz w:val="28"/>
          <w:szCs w:val="28"/>
        </w:rPr>
      </w:pPr>
      <w:r w:rsidRPr="00067C28">
        <w:rPr>
          <w:rFonts w:ascii="Times New Roman" w:eastAsia="Times New Roman" w:hAnsi="Times New Roman" w:cs="Times New Roman"/>
          <w:bCs/>
          <w:color w:val="000000"/>
          <w:kern w:val="28"/>
          <w:sz w:val="28"/>
          <w:szCs w:val="28"/>
        </w:rPr>
        <w:t>цели и задачи реализации АООП ООО обучающихся с ЗПР</w:t>
      </w:r>
      <w:r w:rsidRPr="00067C28">
        <w:rPr>
          <w:rFonts w:ascii="Times New Roman" w:eastAsia="Arial Unicode MS" w:hAnsi="Times New Roman" w:cs="Times New Roman"/>
          <w:bCs/>
          <w:kern w:val="28"/>
          <w:sz w:val="28"/>
          <w:szCs w:val="28"/>
        </w:rPr>
        <w:t>;</w:t>
      </w:r>
    </w:p>
    <w:p w:rsidR="00067C28" w:rsidRPr="00067C28" w:rsidRDefault="00067C28" w:rsidP="00067C28">
      <w:pPr>
        <w:numPr>
          <w:ilvl w:val="0"/>
          <w:numId w:val="1"/>
        </w:numPr>
        <w:spacing w:after="0" w:line="360" w:lineRule="auto"/>
        <w:ind w:left="567"/>
        <w:jc w:val="both"/>
        <w:rPr>
          <w:rFonts w:ascii="Times New Roman" w:eastAsia="Arial Unicode MS" w:hAnsi="Times New Roman" w:cs="Times New Roman"/>
          <w:kern w:val="1"/>
          <w:sz w:val="28"/>
          <w:szCs w:val="28"/>
        </w:rPr>
      </w:pPr>
      <w:r w:rsidRPr="00067C28">
        <w:rPr>
          <w:rFonts w:ascii="Times New Roman" w:eastAsia="Arial Unicode MS" w:hAnsi="Times New Roman" w:cs="Times New Roman"/>
          <w:kern w:val="1"/>
          <w:sz w:val="28"/>
          <w:szCs w:val="28"/>
        </w:rPr>
        <w:lastRenderedPageBreak/>
        <w:t xml:space="preserve">принципы и подходы к формированию </w:t>
      </w:r>
      <w:r w:rsidRPr="00067C28">
        <w:rPr>
          <w:rFonts w:ascii="Times New Roman" w:eastAsia="Times New Roman" w:hAnsi="Times New Roman" w:cs="Times New Roman"/>
          <w:bCs/>
          <w:color w:val="000000"/>
          <w:kern w:val="28"/>
          <w:sz w:val="28"/>
          <w:szCs w:val="28"/>
        </w:rPr>
        <w:t>АООП ООО обучающихся с ЗПР</w:t>
      </w:r>
      <w:r w:rsidRPr="00067C28">
        <w:rPr>
          <w:rFonts w:ascii="Times New Roman" w:eastAsia="Arial Unicode MS" w:hAnsi="Times New Roman" w:cs="Times New Roman"/>
          <w:kern w:val="1"/>
          <w:sz w:val="28"/>
          <w:szCs w:val="28"/>
        </w:rPr>
        <w:t>;</w:t>
      </w:r>
    </w:p>
    <w:p w:rsidR="00067C28" w:rsidRPr="00067C28" w:rsidRDefault="00067C28" w:rsidP="00067C28">
      <w:pPr>
        <w:numPr>
          <w:ilvl w:val="0"/>
          <w:numId w:val="1"/>
        </w:numPr>
        <w:spacing w:after="0" w:line="360" w:lineRule="auto"/>
        <w:ind w:left="567"/>
        <w:jc w:val="both"/>
        <w:rPr>
          <w:rFonts w:ascii="Times New Roman" w:eastAsia="Arial Unicode MS" w:hAnsi="Times New Roman" w:cs="Times New Roman"/>
          <w:caps/>
          <w:kern w:val="1"/>
          <w:sz w:val="28"/>
          <w:szCs w:val="28"/>
        </w:rPr>
      </w:pPr>
      <w:r w:rsidRPr="00067C28">
        <w:rPr>
          <w:rFonts w:ascii="Times New Roman" w:eastAsia="Arial Unicode MS" w:hAnsi="Times New Roman" w:cs="Times New Roman"/>
          <w:kern w:val="1"/>
          <w:sz w:val="28"/>
          <w:szCs w:val="28"/>
        </w:rPr>
        <w:t>планируемые результаты освоения обучающимися с ЗПР АООП ООО;</w:t>
      </w:r>
    </w:p>
    <w:p w:rsidR="00067C28" w:rsidRPr="00067C28" w:rsidRDefault="00067C28" w:rsidP="00067C28">
      <w:pPr>
        <w:numPr>
          <w:ilvl w:val="0"/>
          <w:numId w:val="1"/>
        </w:numPr>
        <w:spacing w:after="0" w:line="360" w:lineRule="auto"/>
        <w:ind w:left="567"/>
        <w:jc w:val="both"/>
        <w:rPr>
          <w:rFonts w:ascii="Times New Roman" w:eastAsia="Arial Unicode MS" w:hAnsi="Times New Roman" w:cs="Times New Roman"/>
          <w:caps/>
          <w:kern w:val="1"/>
          <w:sz w:val="28"/>
          <w:szCs w:val="28"/>
        </w:rPr>
      </w:pPr>
      <w:r w:rsidRPr="00067C28">
        <w:rPr>
          <w:rFonts w:ascii="Times New Roman" w:eastAsia="Arial Unicode MS" w:hAnsi="Times New Roman" w:cs="Times New Roman"/>
          <w:kern w:val="1"/>
          <w:sz w:val="28"/>
          <w:szCs w:val="28"/>
        </w:rPr>
        <w:t>систему оценки достижения планируемых результатов освоения</w:t>
      </w:r>
      <w:r w:rsidRPr="00067C28">
        <w:rPr>
          <w:rFonts w:ascii="Times New Roman" w:eastAsia="Arial Unicode MS" w:hAnsi="Times New Roman" w:cs="Times New Roman"/>
          <w:caps/>
          <w:kern w:val="1"/>
          <w:sz w:val="28"/>
          <w:szCs w:val="28"/>
        </w:rPr>
        <w:t xml:space="preserve"> </w:t>
      </w:r>
      <w:r w:rsidRPr="00067C28">
        <w:rPr>
          <w:rFonts w:ascii="Times New Roman" w:eastAsia="Arial Unicode MS" w:hAnsi="Times New Roman" w:cs="Times New Roman"/>
          <w:kern w:val="1"/>
          <w:sz w:val="28"/>
          <w:szCs w:val="28"/>
        </w:rPr>
        <w:t>АООП ООО.</w:t>
      </w:r>
    </w:p>
    <w:p w:rsidR="00067C28" w:rsidRPr="00067C28" w:rsidRDefault="00067C28" w:rsidP="00067C28">
      <w:pPr>
        <w:spacing w:after="0" w:line="360" w:lineRule="auto"/>
        <w:ind w:firstLine="709"/>
        <w:jc w:val="both"/>
        <w:rPr>
          <w:rFonts w:ascii="Times New Roman" w:eastAsia="Arial Unicode MS" w:hAnsi="Times New Roman" w:cs="Times New Roman"/>
          <w:caps/>
          <w:kern w:val="1"/>
          <w:sz w:val="28"/>
          <w:szCs w:val="28"/>
        </w:rPr>
      </w:pPr>
      <w:r w:rsidRPr="00067C28">
        <w:rPr>
          <w:rFonts w:ascii="Times New Roman" w:eastAsia="Arial Unicode MS" w:hAnsi="Times New Roman" w:cs="Times New Roman"/>
          <w:kern w:val="1"/>
          <w:sz w:val="28"/>
          <w:szCs w:val="28"/>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067C28">
        <w:rPr>
          <w:rFonts w:ascii="Times New Roman" w:eastAsia="Arial Unicode MS" w:hAnsi="Times New Roman" w:cs="Times New Roman"/>
          <w:caps/>
          <w:kern w:val="1"/>
          <w:sz w:val="28"/>
          <w:szCs w:val="28"/>
        </w:rPr>
        <w:t>:</w:t>
      </w:r>
    </w:p>
    <w:p w:rsidR="00067C28" w:rsidRPr="00067C28" w:rsidRDefault="00067C28" w:rsidP="00067C28">
      <w:pPr>
        <w:spacing w:after="0" w:line="360" w:lineRule="auto"/>
        <w:ind w:firstLine="709"/>
        <w:jc w:val="both"/>
        <w:rPr>
          <w:rFonts w:ascii="Times New Roman" w:eastAsia="Arial Unicode MS" w:hAnsi="Times New Roman" w:cs="Times New Roman"/>
          <w:caps/>
          <w:kern w:val="1"/>
          <w:sz w:val="28"/>
          <w:szCs w:val="28"/>
        </w:rPr>
      </w:pPr>
      <w:r w:rsidRPr="00067C28">
        <w:rPr>
          <w:rFonts w:ascii="Times New Roman" w:eastAsia="Arial Unicode MS" w:hAnsi="Times New Roman" w:cs="Times New Roman"/>
          <w:kern w:val="1"/>
          <w:sz w:val="28"/>
          <w:szCs w:val="28"/>
        </w:rPr>
        <w:t>• программу развития универсальных учебных действий у обучающихся с ЗПР</w:t>
      </w:r>
      <w:r w:rsidRPr="00067C28">
        <w:rPr>
          <w:rFonts w:ascii="Times New Roman" w:eastAsia="Arial Unicode MS" w:hAnsi="Times New Roman" w:cs="Times New Roman"/>
          <w:caps/>
          <w:kern w:val="1"/>
          <w:sz w:val="28"/>
          <w:szCs w:val="28"/>
        </w:rPr>
        <w:t>;</w:t>
      </w:r>
    </w:p>
    <w:p w:rsidR="00067C28" w:rsidRPr="00067C28" w:rsidRDefault="00067C28" w:rsidP="00067C28">
      <w:pPr>
        <w:spacing w:after="0" w:line="360" w:lineRule="auto"/>
        <w:ind w:firstLine="709"/>
        <w:jc w:val="both"/>
        <w:rPr>
          <w:rFonts w:ascii="Times New Roman" w:eastAsia="Arial Unicode MS" w:hAnsi="Times New Roman" w:cs="Times New Roman"/>
          <w:caps/>
          <w:kern w:val="1"/>
          <w:sz w:val="28"/>
          <w:szCs w:val="28"/>
        </w:rPr>
      </w:pPr>
      <w:r w:rsidRPr="00067C28">
        <w:rPr>
          <w:rFonts w:ascii="Times New Roman" w:eastAsia="Arial Unicode MS" w:hAnsi="Times New Roman" w:cs="Times New Roman"/>
          <w:kern w:val="1"/>
          <w:sz w:val="28"/>
          <w:szCs w:val="28"/>
        </w:rPr>
        <w:t>•  программы отдельных учебных предметов;</w:t>
      </w:r>
    </w:p>
    <w:p w:rsidR="00067C28" w:rsidRPr="00067C28" w:rsidRDefault="00067C28" w:rsidP="00067C28">
      <w:pPr>
        <w:spacing w:after="0" w:line="360" w:lineRule="auto"/>
        <w:ind w:firstLine="709"/>
        <w:jc w:val="both"/>
        <w:rPr>
          <w:rFonts w:ascii="Times New Roman" w:eastAsia="Arial Unicode MS" w:hAnsi="Times New Roman" w:cs="Times New Roman"/>
          <w:caps/>
          <w:kern w:val="1"/>
          <w:sz w:val="28"/>
          <w:szCs w:val="28"/>
        </w:rPr>
      </w:pPr>
      <w:r w:rsidRPr="00067C28">
        <w:rPr>
          <w:rFonts w:ascii="Times New Roman" w:eastAsia="Arial Unicode MS" w:hAnsi="Times New Roman" w:cs="Times New Roman"/>
          <w:kern w:val="1"/>
          <w:sz w:val="28"/>
          <w:szCs w:val="28"/>
        </w:rPr>
        <w:t>• программу воспитания и социализации обучающихся, разработанную на основе</w:t>
      </w:r>
      <w:r w:rsidR="008B7265">
        <w:rPr>
          <w:rFonts w:ascii="Times New Roman" w:eastAsia="Arial Unicode MS" w:hAnsi="Times New Roman" w:cs="Times New Roman"/>
          <w:kern w:val="1"/>
          <w:sz w:val="28"/>
          <w:szCs w:val="28"/>
        </w:rPr>
        <w:t xml:space="preserve"> </w:t>
      </w:r>
      <w:r w:rsidRPr="00067C28">
        <w:rPr>
          <w:rFonts w:ascii="Times New Roman" w:eastAsia="Arial Unicode MS" w:hAnsi="Times New Roman" w:cs="Times New Roman"/>
          <w:kern w:val="1"/>
          <w:sz w:val="28"/>
          <w:szCs w:val="28"/>
        </w:rPr>
        <w:t xml:space="preserve"> Примерной программы воспитания (одобренной решением ФУМО по общему образованию (протокол от 2 июня 2020 г. № 2/20));</w:t>
      </w:r>
    </w:p>
    <w:p w:rsidR="00067C28" w:rsidRPr="00067C28" w:rsidRDefault="00067C28" w:rsidP="00067C28">
      <w:pPr>
        <w:spacing w:after="0" w:line="360" w:lineRule="auto"/>
        <w:ind w:firstLine="709"/>
        <w:jc w:val="both"/>
        <w:rPr>
          <w:rFonts w:ascii="Times New Roman" w:eastAsia="Arial Unicode MS" w:hAnsi="Times New Roman" w:cs="Times New Roman"/>
          <w:caps/>
          <w:kern w:val="1"/>
          <w:sz w:val="28"/>
          <w:szCs w:val="28"/>
        </w:rPr>
      </w:pPr>
      <w:r w:rsidRPr="00067C28">
        <w:rPr>
          <w:rFonts w:ascii="Times New Roman" w:eastAsia="Arial Unicode MS" w:hAnsi="Times New Roman" w:cs="Times New Roman"/>
          <w:kern w:val="1"/>
          <w:sz w:val="28"/>
          <w:szCs w:val="28"/>
        </w:rPr>
        <w:t>• программу коррекционной работы, включая программы коррекционно-развивающих курсов.</w:t>
      </w:r>
    </w:p>
    <w:p w:rsidR="00067C28" w:rsidRPr="00067C28" w:rsidRDefault="00067C28" w:rsidP="00067C28">
      <w:pPr>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067C28" w:rsidRPr="00067C28" w:rsidRDefault="00067C28" w:rsidP="00067C28">
      <w:pPr>
        <w:spacing w:after="0" w:line="360" w:lineRule="auto"/>
        <w:ind w:firstLine="709"/>
        <w:jc w:val="both"/>
        <w:rPr>
          <w:rFonts w:ascii="Times New Roman" w:eastAsia="Arial Unicode MS" w:hAnsi="Times New Roman" w:cs="Times New Roman"/>
          <w:caps/>
          <w:kern w:val="1"/>
          <w:sz w:val="28"/>
          <w:szCs w:val="28"/>
        </w:rPr>
      </w:pPr>
      <w:r w:rsidRPr="00067C28">
        <w:rPr>
          <w:rFonts w:ascii="Times New Roman" w:eastAsia="Arial Unicode MS" w:hAnsi="Times New Roman" w:cs="Times New Roman"/>
          <w:kern w:val="1"/>
          <w:sz w:val="28"/>
          <w:szCs w:val="28"/>
        </w:rPr>
        <w:t>Организационный раздел включает:</w:t>
      </w:r>
    </w:p>
    <w:p w:rsidR="00067C28" w:rsidRPr="00067C28" w:rsidRDefault="00067C28" w:rsidP="00067C28">
      <w:pPr>
        <w:spacing w:after="0" w:line="360" w:lineRule="auto"/>
        <w:ind w:firstLine="709"/>
        <w:jc w:val="both"/>
        <w:rPr>
          <w:rFonts w:ascii="Times New Roman" w:eastAsia="Arial Unicode MS" w:hAnsi="Times New Roman" w:cs="Times New Roman"/>
          <w:caps/>
          <w:kern w:val="1"/>
          <w:sz w:val="28"/>
          <w:szCs w:val="28"/>
        </w:rPr>
      </w:pPr>
      <w:r w:rsidRPr="00067C28">
        <w:rPr>
          <w:rFonts w:ascii="Times New Roman" w:eastAsia="Arial Unicode MS" w:hAnsi="Times New Roman" w:cs="Times New Roman"/>
          <w:kern w:val="1"/>
          <w:sz w:val="28"/>
          <w:szCs w:val="28"/>
        </w:rPr>
        <w:t>•  учебный план основного общего образования;</w:t>
      </w:r>
    </w:p>
    <w:p w:rsidR="00067C28" w:rsidRPr="00067C28" w:rsidRDefault="00067C28" w:rsidP="00067C28">
      <w:pPr>
        <w:spacing w:after="0" w:line="360" w:lineRule="auto"/>
        <w:ind w:firstLine="709"/>
        <w:jc w:val="both"/>
        <w:rPr>
          <w:rFonts w:ascii="Times New Roman" w:eastAsia="Arial Unicode MS" w:hAnsi="Times New Roman" w:cs="Times New Roman"/>
          <w:kern w:val="1"/>
          <w:sz w:val="28"/>
          <w:szCs w:val="28"/>
        </w:rPr>
      </w:pPr>
      <w:r w:rsidRPr="00067C28">
        <w:rPr>
          <w:rFonts w:ascii="Times New Roman" w:eastAsia="Arial Unicode MS" w:hAnsi="Times New Roman" w:cs="Times New Roman"/>
          <w:kern w:val="1"/>
          <w:sz w:val="28"/>
          <w:szCs w:val="28"/>
        </w:rPr>
        <w:t>• систему специальных условий реализации АООП ООО, включая кадровые, психолого-педагогические, финансово-экономические, материально-технические, информационно-методические условия.</w:t>
      </w:r>
    </w:p>
    <w:p w:rsidR="00067C28" w:rsidRDefault="00067C28" w:rsidP="00067C28">
      <w:pPr>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067C28">
        <w:rPr>
          <w:rFonts w:ascii="Times New Roman" w:eastAsia="Times New Roman" w:hAnsi="Times New Roman" w:cs="Times New Roman"/>
          <w:iCs/>
          <w:sz w:val="28"/>
          <w:szCs w:val="28"/>
          <w:lang w:eastAsia="ru-RU"/>
        </w:rPr>
        <w:t>обучающихся с ЗПР, имеющих инвалидность,</w:t>
      </w:r>
      <w:r w:rsidRPr="00067C28">
        <w:rPr>
          <w:rFonts w:ascii="Times New Roman" w:eastAsia="Times New Roman" w:hAnsi="Times New Roman" w:cs="Times New Roman"/>
          <w:sz w:val="28"/>
          <w:szCs w:val="28"/>
          <w:lang w:eastAsia="ru-RU"/>
        </w:rPr>
        <w:t xml:space="preserve"> </w:t>
      </w:r>
      <w:r w:rsidRPr="00067C28">
        <w:rPr>
          <w:rFonts w:ascii="Times New Roman" w:eastAsia="Times New Roman" w:hAnsi="Times New Roman" w:cs="Times New Roman"/>
          <w:sz w:val="28"/>
          <w:szCs w:val="28"/>
          <w:lang w:eastAsia="ru-RU"/>
        </w:rPr>
        <w:lastRenderedPageBreak/>
        <w:t>дополняется индивидуальной программой реабилитации инвалида (далее – ИПР) в части создания специальных условий получения образования.</w:t>
      </w:r>
    </w:p>
    <w:p w:rsidR="00067C28" w:rsidRDefault="00067C28" w:rsidP="00067C28">
      <w:pPr>
        <w:pBdr>
          <w:top w:val="nil"/>
          <w:left w:val="nil"/>
          <w:bottom w:val="nil"/>
          <w:right w:val="nil"/>
          <w:between w:val="nil"/>
        </w:pBdr>
        <w:tabs>
          <w:tab w:val="right" w:pos="9356"/>
        </w:tabs>
        <w:spacing w:after="0" w:line="360" w:lineRule="auto"/>
        <w:ind w:right="567"/>
        <w:jc w:val="center"/>
        <w:rPr>
          <w:rFonts w:ascii="Times New Roman" w:eastAsia="Times New Roman" w:hAnsi="Times New Roman" w:cs="Times New Roman"/>
          <w:b/>
          <w:color w:val="000000"/>
          <w:sz w:val="28"/>
          <w:szCs w:val="28"/>
          <w:lang w:eastAsia="ru-RU"/>
        </w:rPr>
      </w:pPr>
      <w:r w:rsidRPr="00067C28">
        <w:rPr>
          <w:rFonts w:ascii="Times New Roman" w:eastAsia="Times New Roman" w:hAnsi="Times New Roman" w:cs="Times New Roman"/>
          <w:b/>
          <w:color w:val="000000"/>
          <w:sz w:val="28"/>
          <w:szCs w:val="28"/>
          <w:lang w:eastAsia="ru-RU"/>
        </w:rPr>
        <w:t xml:space="preserve"> АДАПТИРОВАННАЯ ОСНОВНАЯ ОБРАЗОВАТЕЛЬНАЯ ПРОГРАММА ОСНОВНОГО ОБЩЕГО ОБРАЗОВАНИЯ ОБУЧАЮЩИХСЯ С ЗАДЕРЖКОЙ ПСИХИЧЕСКОГО РАЗВИТИЯ</w:t>
      </w:r>
    </w:p>
    <w:p w:rsidR="008B7265" w:rsidRPr="00067C28" w:rsidRDefault="008B7265" w:rsidP="00067C28">
      <w:pPr>
        <w:pBdr>
          <w:top w:val="nil"/>
          <w:left w:val="nil"/>
          <w:bottom w:val="nil"/>
          <w:right w:val="nil"/>
          <w:between w:val="nil"/>
        </w:pBdr>
        <w:tabs>
          <w:tab w:val="right" w:pos="9356"/>
        </w:tabs>
        <w:spacing w:after="0" w:line="360" w:lineRule="auto"/>
        <w:ind w:right="567"/>
        <w:jc w:val="center"/>
        <w:rPr>
          <w:rFonts w:ascii="Times New Roman" w:eastAsia="Times New Roman" w:hAnsi="Times New Roman" w:cs="Times New Roman"/>
          <w:b/>
          <w:color w:val="000000"/>
          <w:sz w:val="28"/>
          <w:szCs w:val="28"/>
          <w:lang w:eastAsia="ru-RU"/>
        </w:rPr>
      </w:pPr>
    </w:p>
    <w:p w:rsidR="00067C28" w:rsidRPr="00067C28" w:rsidRDefault="00067C28" w:rsidP="00067C28">
      <w:pPr>
        <w:pBdr>
          <w:top w:val="nil"/>
          <w:left w:val="nil"/>
          <w:bottom w:val="nil"/>
          <w:right w:val="nil"/>
          <w:between w:val="nil"/>
        </w:pBdr>
        <w:tabs>
          <w:tab w:val="right" w:pos="9356"/>
        </w:tabs>
        <w:spacing w:after="0" w:line="360" w:lineRule="auto"/>
        <w:ind w:left="993" w:right="565" w:hanging="993"/>
        <w:jc w:val="center"/>
        <w:rPr>
          <w:rFonts w:ascii="Times New Roman" w:eastAsia="Times New Roman" w:hAnsi="Times New Roman" w:cs="Times New Roman"/>
          <w:b/>
          <w:color w:val="000000"/>
          <w:sz w:val="28"/>
          <w:szCs w:val="28"/>
          <w:lang w:eastAsia="ru-RU"/>
        </w:rPr>
      </w:pPr>
    </w:p>
    <w:p w:rsidR="00067C28" w:rsidRPr="00067C28" w:rsidRDefault="00FB2939" w:rsidP="00067C28">
      <w:pPr>
        <w:pBdr>
          <w:top w:val="nil"/>
          <w:left w:val="nil"/>
          <w:bottom w:val="nil"/>
          <w:right w:val="nil"/>
          <w:between w:val="nil"/>
        </w:pBdr>
        <w:tabs>
          <w:tab w:val="right" w:pos="9356"/>
        </w:tabs>
        <w:spacing w:after="0" w:line="360" w:lineRule="auto"/>
        <w:ind w:left="993" w:right="565" w:hanging="993"/>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w:t>
      </w:r>
      <w:r w:rsidR="00067C28" w:rsidRPr="00067C28">
        <w:rPr>
          <w:rFonts w:ascii="Times New Roman" w:eastAsia="Times New Roman" w:hAnsi="Times New Roman" w:cs="Times New Roman"/>
          <w:b/>
          <w:color w:val="000000"/>
          <w:sz w:val="28"/>
          <w:szCs w:val="28"/>
          <w:lang w:eastAsia="ru-RU"/>
        </w:rPr>
        <w:t xml:space="preserve">.1. Целевой раздел </w:t>
      </w:r>
    </w:p>
    <w:p w:rsidR="00067C28" w:rsidRPr="00067C28" w:rsidRDefault="00FB2939" w:rsidP="00067C28">
      <w:pPr>
        <w:pBdr>
          <w:top w:val="nil"/>
          <w:left w:val="nil"/>
          <w:bottom w:val="nil"/>
          <w:right w:val="nil"/>
          <w:between w:val="nil"/>
        </w:pBdr>
        <w:tabs>
          <w:tab w:val="right" w:pos="9356"/>
        </w:tabs>
        <w:spacing w:after="0" w:line="360" w:lineRule="auto"/>
        <w:ind w:left="993" w:right="565" w:hanging="993"/>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w:t>
      </w:r>
      <w:r w:rsidR="00067C28" w:rsidRPr="00067C28">
        <w:rPr>
          <w:rFonts w:ascii="Times New Roman" w:eastAsia="Times New Roman" w:hAnsi="Times New Roman" w:cs="Times New Roman"/>
          <w:b/>
          <w:color w:val="000000"/>
          <w:sz w:val="28"/>
          <w:szCs w:val="28"/>
          <w:lang w:eastAsia="ru-RU"/>
        </w:rPr>
        <w:t>.1.1. Пояснительная записка</w:t>
      </w:r>
    </w:p>
    <w:p w:rsidR="00067C28" w:rsidRPr="00067C28" w:rsidRDefault="00067C28" w:rsidP="00067C28">
      <w:pPr>
        <w:widowControl w:val="0"/>
        <w:tabs>
          <w:tab w:val="left" w:pos="993"/>
        </w:tabs>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Категория детей с ЗПР – наиболее многочисленная группа среди детей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067C28" w:rsidRPr="00067C28" w:rsidRDefault="00067C28" w:rsidP="00067C28">
      <w:pPr>
        <w:widowControl w:val="0"/>
        <w:tabs>
          <w:tab w:val="left" w:pos="993"/>
        </w:tabs>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hint="eastAsia"/>
          <w:color w:val="000000"/>
          <w:sz w:val="28"/>
          <w:szCs w:val="28"/>
          <w:lang w:eastAsia="ru-RU"/>
        </w:rPr>
        <w:t>Комплекс</w:t>
      </w:r>
      <w:r w:rsidRPr="00067C28">
        <w:rPr>
          <w:rFonts w:ascii="Times New Roman" w:eastAsia="Times New Roman" w:hAnsi="Times New Roman" w:cs="Times New Roman"/>
          <w:color w:val="000000"/>
          <w:sz w:val="28"/>
          <w:szCs w:val="28"/>
          <w:lang w:eastAsia="ru-RU"/>
        </w:rPr>
        <w:t xml:space="preserve"> биосоциокультурных </w:t>
      </w:r>
      <w:r w:rsidRPr="00067C28">
        <w:rPr>
          <w:rFonts w:ascii="Times New Roman" w:eastAsia="Times New Roman" w:hAnsi="Times New Roman" w:cs="Times New Roman" w:hint="eastAsia"/>
          <w:color w:val="000000"/>
          <w:sz w:val="28"/>
          <w:szCs w:val="28"/>
          <w:lang w:eastAsia="ru-RU"/>
        </w:rPr>
        <w:t>факторов</w:t>
      </w:r>
      <w:r w:rsidRPr="00067C28">
        <w:rPr>
          <w:rFonts w:ascii="Times New Roman" w:eastAsia="Times New Roman" w:hAnsi="Times New Roman" w:cs="Times New Roman"/>
          <w:color w:val="000000"/>
          <w:sz w:val="28"/>
          <w:szCs w:val="28"/>
          <w:lang w:eastAsia="ru-RU"/>
        </w:rPr>
        <w:t>,</w:t>
      </w:r>
      <w:r w:rsidRPr="00067C28">
        <w:rPr>
          <w:rFonts w:ascii="Times New Roman" w:eastAsia="Times New Roman" w:hAnsi="Times New Roman" w:cs="Times New Roman" w:hint="eastAsia"/>
          <w:color w:val="000000"/>
          <w:sz w:val="28"/>
          <w:szCs w:val="28"/>
          <w:lang w:eastAsia="ru-RU"/>
        </w:rPr>
        <w:t xml:space="preserve"> вызвавших</w:t>
      </w:r>
      <w:r w:rsidRPr="00067C28">
        <w:rPr>
          <w:rFonts w:ascii="Times New Roman" w:eastAsia="Times New Roman" w:hAnsi="Times New Roman" w:cs="Times New Roman"/>
          <w:color w:val="000000"/>
          <w:sz w:val="28"/>
          <w:szCs w:val="28"/>
          <w:lang w:eastAsia="ru-RU"/>
        </w:rPr>
        <w:t xml:space="preserve"> </w:t>
      </w:r>
      <w:r w:rsidRPr="00067C28">
        <w:rPr>
          <w:rFonts w:ascii="Times New Roman" w:eastAsia="Times New Roman" w:hAnsi="Times New Roman" w:cs="Times New Roman" w:hint="eastAsia"/>
          <w:color w:val="000000"/>
          <w:sz w:val="28"/>
          <w:szCs w:val="28"/>
          <w:lang w:eastAsia="ru-RU"/>
        </w:rPr>
        <w:t>у</w:t>
      </w:r>
      <w:r w:rsidRPr="00067C28">
        <w:rPr>
          <w:rFonts w:ascii="Times New Roman" w:eastAsia="Times New Roman" w:hAnsi="Times New Roman" w:cs="Times New Roman"/>
          <w:color w:val="000000"/>
          <w:sz w:val="28"/>
          <w:szCs w:val="28"/>
          <w:lang w:eastAsia="ru-RU"/>
        </w:rPr>
        <w:t xml:space="preserve"> </w:t>
      </w:r>
      <w:r w:rsidRPr="00067C28">
        <w:rPr>
          <w:rFonts w:ascii="Times New Roman" w:eastAsia="Times New Roman" w:hAnsi="Times New Roman" w:cs="Times New Roman" w:hint="eastAsia"/>
          <w:color w:val="000000"/>
          <w:sz w:val="28"/>
          <w:szCs w:val="28"/>
          <w:lang w:eastAsia="ru-RU"/>
        </w:rPr>
        <w:t>ребенка</w:t>
      </w:r>
      <w:r w:rsidRPr="00067C28">
        <w:rPr>
          <w:rFonts w:ascii="Times New Roman" w:eastAsia="Times New Roman" w:hAnsi="Times New Roman" w:cs="Times New Roman"/>
          <w:color w:val="000000"/>
          <w:sz w:val="28"/>
          <w:szCs w:val="28"/>
          <w:lang w:eastAsia="ru-RU"/>
        </w:rPr>
        <w:t xml:space="preserve"> </w:t>
      </w:r>
      <w:r w:rsidRPr="00067C28">
        <w:rPr>
          <w:rFonts w:ascii="Times New Roman" w:eastAsia="Times New Roman" w:hAnsi="Times New Roman" w:cs="Times New Roman" w:hint="eastAsia"/>
          <w:color w:val="000000"/>
          <w:sz w:val="28"/>
          <w:szCs w:val="28"/>
          <w:lang w:eastAsia="ru-RU"/>
        </w:rPr>
        <w:t>задержку психического</w:t>
      </w:r>
      <w:r w:rsidRPr="00067C28">
        <w:rPr>
          <w:rFonts w:ascii="Times New Roman" w:eastAsia="Times New Roman" w:hAnsi="Times New Roman" w:cs="Times New Roman"/>
          <w:color w:val="000000"/>
          <w:sz w:val="28"/>
          <w:szCs w:val="28"/>
          <w:lang w:eastAsia="ru-RU"/>
        </w:rPr>
        <w:t xml:space="preserve"> </w:t>
      </w:r>
      <w:r w:rsidRPr="00067C28">
        <w:rPr>
          <w:rFonts w:ascii="Times New Roman" w:eastAsia="Times New Roman" w:hAnsi="Times New Roman" w:cs="Times New Roman" w:hint="eastAsia"/>
          <w:color w:val="000000"/>
          <w:sz w:val="28"/>
          <w:szCs w:val="28"/>
          <w:lang w:eastAsia="ru-RU"/>
        </w:rPr>
        <w:t>развития,</w:t>
      </w:r>
      <w:r w:rsidRPr="00067C28">
        <w:rPr>
          <w:rFonts w:ascii="Times New Roman" w:eastAsia="Times New Roman" w:hAnsi="Times New Roman" w:cs="Times New Roman"/>
          <w:color w:val="000000"/>
          <w:sz w:val="28"/>
          <w:szCs w:val="28"/>
          <w:lang w:eastAsia="ru-RU"/>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детей на уровне основного общего образования.</w:t>
      </w:r>
      <w:r w:rsidRPr="00067C28">
        <w:rPr>
          <w:rFonts w:ascii="Times New Roman" w:eastAsia="Times New Roman" w:hAnsi="Times New Roman" w:cs="Times New Roman"/>
          <w:sz w:val="28"/>
          <w:szCs w:val="28"/>
          <w:lang w:eastAsia="ru-RU"/>
        </w:rPr>
        <w:t xml:space="preserve"> </w:t>
      </w:r>
    </w:p>
    <w:p w:rsidR="00067C28" w:rsidRPr="00067C28" w:rsidRDefault="00067C28" w:rsidP="00067C28">
      <w:pPr>
        <w:widowControl w:val="0"/>
        <w:tabs>
          <w:tab w:val="left" w:pos="993"/>
        </w:tabs>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067C28" w:rsidRPr="00067C28" w:rsidRDefault="00067C28" w:rsidP="00067C28">
      <w:pPr>
        <w:widowControl w:val="0"/>
        <w:tabs>
          <w:tab w:val="left" w:pos="993"/>
        </w:tabs>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w:t>
      </w:r>
      <w:r w:rsidRPr="00067C28">
        <w:rPr>
          <w:rFonts w:ascii="Times New Roman" w:eastAsia="Times New Roman" w:hAnsi="Times New Roman" w:cs="Times New Roman"/>
          <w:color w:val="000000"/>
          <w:sz w:val="28"/>
          <w:szCs w:val="28"/>
          <w:lang w:eastAsia="ru-RU"/>
        </w:rPr>
        <w:lastRenderedPageBreak/>
        <w:t>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067C28" w:rsidRPr="00067C28" w:rsidRDefault="00067C28" w:rsidP="00067C28">
      <w:pPr>
        <w:spacing w:after="0" w:line="360" w:lineRule="auto"/>
        <w:ind w:firstLine="709"/>
        <w:jc w:val="both"/>
        <w:rPr>
          <w:rFonts w:ascii="Times New Roman" w:eastAsia="Arial Unicode MS" w:hAnsi="Times New Roman" w:cs="Times New Roman"/>
          <w:caps/>
          <w:color w:val="000000"/>
          <w:kern w:val="1"/>
          <w:sz w:val="28"/>
          <w:szCs w:val="28"/>
        </w:rPr>
      </w:pPr>
      <w:r w:rsidRPr="00067C28">
        <w:rPr>
          <w:rFonts w:ascii="Times New Roman" w:eastAsia="Arial Unicode MS" w:hAnsi="Times New Roman" w:cs="Times New Roman"/>
          <w:caps/>
          <w:color w:val="000000"/>
          <w:kern w:val="1"/>
          <w:sz w:val="28"/>
          <w:szCs w:val="28"/>
        </w:rPr>
        <w:t>А</w:t>
      </w:r>
      <w:r w:rsidRPr="00067C28">
        <w:rPr>
          <w:rFonts w:ascii="Times New Roman" w:eastAsia="Arial Unicode MS" w:hAnsi="Times New Roman" w:cs="Times New Roman"/>
          <w:color w:val="000000"/>
          <w:kern w:val="1"/>
          <w:sz w:val="28"/>
          <w:szCs w:val="28"/>
        </w:rPr>
        <w:t xml:space="preserve">даптированная </w:t>
      </w:r>
      <w:r w:rsidRPr="00067C28">
        <w:rPr>
          <w:rFonts w:ascii="Times New Roman" w:eastAsia="Arial Unicode MS" w:hAnsi="Times New Roman" w:cs="Times New Roman"/>
          <w:kern w:val="1"/>
          <w:sz w:val="28"/>
          <w:szCs w:val="28"/>
        </w:rPr>
        <w:t>основная образовательная</w:t>
      </w:r>
      <w:r w:rsidRPr="00067C28">
        <w:rPr>
          <w:rFonts w:ascii="Times New Roman" w:eastAsia="Arial Unicode MS" w:hAnsi="Times New Roman" w:cs="Times New Roman"/>
          <w:color w:val="000000"/>
          <w:kern w:val="1"/>
          <w:sz w:val="28"/>
          <w:szCs w:val="28"/>
        </w:rPr>
        <w:t xml:space="preserve"> программа основного общего образования обучающихся с задержкой психического развития (</w:t>
      </w:r>
      <w:r w:rsidRPr="00067C28">
        <w:rPr>
          <w:rFonts w:ascii="Times New Roman" w:eastAsia="Arial Unicode MS" w:hAnsi="Times New Roman" w:cs="Times New Roman"/>
          <w:kern w:val="1"/>
          <w:sz w:val="28"/>
          <w:szCs w:val="28"/>
        </w:rPr>
        <w:t xml:space="preserve">далее </w:t>
      </w:r>
      <w:r w:rsidRPr="00067C28">
        <w:rPr>
          <w:rFonts w:ascii="Times New Roman" w:eastAsia="Arial Unicode MS" w:hAnsi="Times New Roman" w:cs="Times New Roman"/>
          <w:caps/>
          <w:color w:val="000000"/>
          <w:kern w:val="1"/>
          <w:sz w:val="28"/>
          <w:szCs w:val="28"/>
        </w:rPr>
        <w:t>–</w:t>
      </w:r>
      <w:r w:rsidRPr="00067C28">
        <w:rPr>
          <w:rFonts w:ascii="Times New Roman" w:eastAsia="Arial Unicode MS" w:hAnsi="Times New Roman" w:cs="Times New Roman"/>
          <w:caps/>
          <w:kern w:val="1"/>
          <w:sz w:val="28"/>
          <w:szCs w:val="28"/>
        </w:rPr>
        <w:t xml:space="preserve"> </w:t>
      </w:r>
      <w:r w:rsidRPr="00067C28">
        <w:rPr>
          <w:rFonts w:ascii="Times New Roman" w:eastAsia="Arial Unicode MS" w:hAnsi="Times New Roman" w:cs="Times New Roman"/>
          <w:kern w:val="1"/>
          <w:sz w:val="28"/>
          <w:szCs w:val="28"/>
        </w:rPr>
        <w:t xml:space="preserve">АООП ООО обучающихся с </w:t>
      </w:r>
      <w:r w:rsidRPr="00067C28">
        <w:rPr>
          <w:rFonts w:ascii="Times New Roman" w:eastAsia="Arial Unicode MS" w:hAnsi="Times New Roman" w:cs="Times New Roman"/>
          <w:color w:val="000000"/>
          <w:kern w:val="1"/>
          <w:sz w:val="28"/>
          <w:szCs w:val="28"/>
        </w:rPr>
        <w:t xml:space="preserve">ЗПР) </w:t>
      </w:r>
      <w:r w:rsidRPr="00067C28">
        <w:rPr>
          <w:rFonts w:ascii="Times New Roman" w:eastAsia="Arial Unicode MS" w:hAnsi="Times New Roman" w:cs="Times New Roman"/>
          <w:caps/>
          <w:color w:val="000000"/>
          <w:kern w:val="1"/>
          <w:sz w:val="28"/>
          <w:szCs w:val="28"/>
        </w:rPr>
        <w:t xml:space="preserve">– </w:t>
      </w:r>
      <w:r w:rsidRPr="00067C28">
        <w:rPr>
          <w:rFonts w:ascii="Times New Roman" w:eastAsia="Arial Unicode MS" w:hAnsi="Times New Roman" w:cs="Times New Roman"/>
          <w:color w:val="000000"/>
          <w:kern w:val="1"/>
          <w:sz w:val="28"/>
          <w:szCs w:val="28"/>
        </w:rPr>
        <w:t>это образовательная программа, адаптированная для обучения данной категории обучающихся</w:t>
      </w:r>
      <w:r w:rsidRPr="00067C28">
        <w:rPr>
          <w:rFonts w:ascii="Times New Roman" w:eastAsia="Arial Unicode MS" w:hAnsi="Times New Roman" w:cs="Times New Roman"/>
          <w:caps/>
          <w:color w:val="000000"/>
          <w:kern w:val="1"/>
          <w:sz w:val="28"/>
          <w:szCs w:val="28"/>
        </w:rPr>
        <w:t xml:space="preserve"> </w:t>
      </w:r>
      <w:r w:rsidRPr="00067C28">
        <w:rPr>
          <w:rFonts w:ascii="Times New Roman" w:eastAsia="Arial Unicode MS" w:hAnsi="Times New Roman" w:cs="Times New Roman"/>
          <w:color w:val="000000"/>
          <w:kern w:val="1"/>
          <w:sz w:val="28"/>
          <w:szCs w:val="28"/>
        </w:rPr>
        <w:t>с учетом особенностей их психофизического развития, индивидуальных возможностей</w:t>
      </w:r>
      <w:r w:rsidRPr="00067C28">
        <w:rPr>
          <w:rFonts w:ascii="Times New Roman" w:eastAsia="Arial Unicode MS" w:hAnsi="Times New Roman" w:cs="Times New Roman"/>
          <w:caps/>
          <w:color w:val="000000"/>
          <w:kern w:val="1"/>
          <w:sz w:val="28"/>
          <w:szCs w:val="28"/>
        </w:rPr>
        <w:t xml:space="preserve">, </w:t>
      </w:r>
      <w:r w:rsidRPr="00067C28">
        <w:rPr>
          <w:rFonts w:ascii="Times New Roman" w:eastAsia="Arial Unicode MS" w:hAnsi="Times New Roman" w:cs="Times New Roman"/>
          <w:color w:val="000000"/>
          <w:kern w:val="28"/>
          <w:sz w:val="28"/>
          <w:szCs w:val="28"/>
        </w:rPr>
        <w:t>особых образовательных потребностей,</w:t>
      </w:r>
      <w:r w:rsidRPr="00067C28">
        <w:rPr>
          <w:rFonts w:ascii="Times New Roman" w:eastAsia="Arial Unicode MS" w:hAnsi="Times New Roman" w:cs="Times New Roman"/>
          <w:color w:val="000000"/>
          <w:kern w:val="1"/>
          <w:sz w:val="28"/>
          <w:szCs w:val="28"/>
        </w:rPr>
        <w:t xml:space="preserve"> обеспечивающая коррекцию нарушений развития и социальную адаптацию</w:t>
      </w:r>
      <w:r w:rsidRPr="00067C28">
        <w:rPr>
          <w:rFonts w:ascii="Times New Roman" w:eastAsia="Arial Unicode MS" w:hAnsi="Times New Roman" w:cs="Times New Roman"/>
          <w:caps/>
          <w:color w:val="000000"/>
          <w:kern w:val="1"/>
          <w:sz w:val="28"/>
          <w:szCs w:val="28"/>
        </w:rPr>
        <w:t>.</w:t>
      </w:r>
    </w:p>
    <w:p w:rsidR="00067C28" w:rsidRPr="00067C28" w:rsidRDefault="00067C28" w:rsidP="00067C28">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АООП ООО самостоятельно разрабатывается и утверждается образовательной организацией в соответствии с ФГОС ООО с привлечением органов самоуправления, обеспечивающих государственно-общественный характер управления Организацией.</w:t>
      </w:r>
    </w:p>
    <w:p w:rsidR="00067C28" w:rsidRPr="00067C28" w:rsidRDefault="00067C28" w:rsidP="00067C28">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 7.1) в соответствие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067C28" w:rsidRPr="00067C28" w:rsidRDefault="00067C28" w:rsidP="00067C28">
      <w:pPr>
        <w:pBdr>
          <w:top w:val="nil"/>
          <w:left w:val="nil"/>
          <w:bottom w:val="nil"/>
          <w:right w:val="nil"/>
          <w:between w:val="nil"/>
        </w:pBdr>
        <w:tabs>
          <w:tab w:val="right" w:pos="9356"/>
        </w:tabs>
        <w:spacing w:after="0" w:line="360" w:lineRule="auto"/>
        <w:ind w:left="993" w:right="565" w:hanging="993"/>
        <w:jc w:val="center"/>
        <w:rPr>
          <w:rFonts w:ascii="Times New Roman" w:eastAsia="Times New Roman" w:hAnsi="Times New Roman" w:cs="Times New Roman"/>
          <w:b/>
          <w:color w:val="000000"/>
          <w:sz w:val="28"/>
          <w:szCs w:val="28"/>
          <w:lang w:eastAsia="ru-RU"/>
        </w:rPr>
      </w:pPr>
    </w:p>
    <w:p w:rsidR="00067C28" w:rsidRPr="00067C28" w:rsidRDefault="00FB2939" w:rsidP="00067C28">
      <w:pPr>
        <w:pBdr>
          <w:top w:val="nil"/>
          <w:left w:val="nil"/>
          <w:bottom w:val="nil"/>
          <w:right w:val="nil"/>
          <w:between w:val="nil"/>
        </w:pBdr>
        <w:tabs>
          <w:tab w:val="right" w:pos="9356"/>
        </w:tabs>
        <w:spacing w:after="0" w:line="360" w:lineRule="auto"/>
        <w:ind w:right="567"/>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w:t>
      </w:r>
      <w:r w:rsidR="00067C28" w:rsidRPr="00067C28">
        <w:rPr>
          <w:rFonts w:ascii="Times New Roman" w:eastAsia="Times New Roman" w:hAnsi="Times New Roman" w:cs="Times New Roman"/>
          <w:b/>
          <w:color w:val="000000"/>
          <w:sz w:val="28"/>
          <w:szCs w:val="28"/>
          <w:lang w:eastAsia="ru-RU"/>
        </w:rPr>
        <w:t>.1.2. Цели и задачи реализации адаптированной основной общеобразовательной программы основного общего образования обучающихся с задержкой психического развития</w:t>
      </w:r>
    </w:p>
    <w:p w:rsidR="00067C28" w:rsidRPr="00067C28" w:rsidRDefault="00067C28" w:rsidP="00067C28">
      <w:pPr>
        <w:tabs>
          <w:tab w:val="left" w:pos="567"/>
        </w:tabs>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b/>
          <w:color w:val="000000"/>
          <w:sz w:val="28"/>
          <w:szCs w:val="28"/>
          <w:lang w:eastAsia="ru-RU"/>
        </w:rPr>
        <w:t>Целями реализации</w:t>
      </w:r>
      <w:r w:rsidRPr="00067C28">
        <w:rPr>
          <w:rFonts w:ascii="Times New Roman" w:eastAsia="Times New Roman" w:hAnsi="Times New Roman" w:cs="Times New Roman"/>
          <w:color w:val="000000"/>
          <w:sz w:val="28"/>
          <w:szCs w:val="28"/>
          <w:lang w:eastAsia="ru-RU"/>
        </w:rPr>
        <w:t xml:space="preserve"> адаптированной основной образовательной программы основного общего образования обучающихся с ЗПР являются: </w:t>
      </w:r>
    </w:p>
    <w:p w:rsidR="00067C28" w:rsidRPr="00067C28" w:rsidRDefault="00067C28" w:rsidP="00067C28">
      <w:pPr>
        <w:widowControl w:val="0"/>
        <w:numPr>
          <w:ilvl w:val="0"/>
          <w:numId w:val="2"/>
        </w:numPr>
        <w:tabs>
          <w:tab w:val="left" w:pos="709"/>
        </w:tabs>
        <w:spacing w:after="0" w:line="360" w:lineRule="auto"/>
        <w:ind w:firstLine="426"/>
        <w:contextualSpacing/>
        <w:jc w:val="both"/>
        <w:rPr>
          <w:rFonts w:ascii="Times New Roman" w:eastAsia="Times New Roman" w:hAnsi="Times New Roman" w:cs="Times New Roman"/>
          <w:color w:val="000000"/>
          <w:sz w:val="28"/>
          <w:szCs w:val="28"/>
        </w:rPr>
      </w:pPr>
      <w:r w:rsidRPr="00067C28">
        <w:rPr>
          <w:rFonts w:ascii="Times New Roman" w:eastAsia="Times New Roman" w:hAnsi="Times New Roman" w:cs="Times New Roman"/>
          <w:color w:val="000000"/>
          <w:sz w:val="28"/>
          <w:szCs w:val="28"/>
        </w:rPr>
        <w:t xml:space="preserve">достижение выпускниками планируемых результатов: знаний, умений, </w:t>
      </w:r>
      <w:r w:rsidRPr="00067C28">
        <w:rPr>
          <w:rFonts w:ascii="Times New Roman" w:eastAsia="Times New Roman" w:hAnsi="Times New Roman" w:cs="Times New Roman"/>
          <w:color w:val="000000"/>
          <w:sz w:val="28"/>
          <w:szCs w:val="28"/>
        </w:rPr>
        <w:lastRenderedPageBreak/>
        <w:t xml:space="preserve">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среднего школьного возраста, индивидуальными особенностями его развития и состояния здоровья; </w:t>
      </w:r>
    </w:p>
    <w:p w:rsidR="00067C28" w:rsidRPr="00067C28" w:rsidRDefault="00067C28" w:rsidP="00067C28">
      <w:pPr>
        <w:widowControl w:val="0"/>
        <w:numPr>
          <w:ilvl w:val="0"/>
          <w:numId w:val="2"/>
        </w:numPr>
        <w:tabs>
          <w:tab w:val="left" w:pos="709"/>
        </w:tabs>
        <w:spacing w:after="0" w:line="360" w:lineRule="auto"/>
        <w:ind w:firstLine="426"/>
        <w:contextualSpacing/>
        <w:jc w:val="both"/>
        <w:rPr>
          <w:rFonts w:ascii="Times New Roman" w:eastAsia="Times New Roman" w:hAnsi="Times New Roman" w:cs="Times New Roman"/>
          <w:color w:val="000000"/>
          <w:sz w:val="28"/>
          <w:szCs w:val="28"/>
        </w:rPr>
      </w:pPr>
      <w:r w:rsidRPr="00067C28">
        <w:rPr>
          <w:rFonts w:ascii="Times New Roman" w:eastAsia="Times New Roman" w:hAnsi="Times New Roman" w:cs="Times New Roman"/>
          <w:color w:val="000000"/>
          <w:sz w:val="28"/>
          <w:szCs w:val="28"/>
        </w:rPr>
        <w:t>становление и развитие личности обучающегося с ЗПР в ее самобытности, уникальности, неповторимости.</w:t>
      </w:r>
    </w:p>
    <w:p w:rsidR="00067C28" w:rsidRPr="00067C28" w:rsidRDefault="00067C28" w:rsidP="00067C28">
      <w:pPr>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Достижение поставленных целей при разработке и реализации образовательной организацией адаптированной основной общеобразовательной программы основного общего образования обучающихся с ЗПР предусматривает решение следующих </w:t>
      </w:r>
      <w:r w:rsidRPr="00067C28">
        <w:rPr>
          <w:rFonts w:ascii="Times New Roman" w:eastAsia="Times New Roman" w:hAnsi="Times New Roman" w:cs="Times New Roman"/>
          <w:b/>
          <w:bCs/>
          <w:color w:val="000000"/>
          <w:sz w:val="28"/>
          <w:szCs w:val="28"/>
          <w:lang w:eastAsia="ru-RU"/>
        </w:rPr>
        <w:t>основных задач</w:t>
      </w:r>
      <w:r w:rsidRPr="00067C28">
        <w:rPr>
          <w:rFonts w:ascii="Times New Roman" w:eastAsia="Times New Roman" w:hAnsi="Times New Roman" w:cs="Times New Roman"/>
          <w:color w:val="000000"/>
          <w:sz w:val="28"/>
          <w:szCs w:val="28"/>
          <w:lang w:eastAsia="ru-RU"/>
        </w:rPr>
        <w:t>:</w:t>
      </w:r>
    </w:p>
    <w:p w:rsidR="00067C28" w:rsidRPr="00067C28" w:rsidRDefault="00067C28" w:rsidP="00067C28">
      <w:pPr>
        <w:widowControl w:val="0"/>
        <w:numPr>
          <w:ilvl w:val="0"/>
          <w:numId w:val="2"/>
        </w:numPr>
        <w:tabs>
          <w:tab w:val="left" w:pos="709"/>
        </w:tabs>
        <w:spacing w:after="0" w:line="360" w:lineRule="auto"/>
        <w:ind w:firstLine="426"/>
        <w:contextualSpacing/>
        <w:jc w:val="both"/>
        <w:rPr>
          <w:rFonts w:ascii="Times New Roman" w:eastAsia="Times New Roman" w:hAnsi="Times New Roman" w:cs="Times New Roman"/>
          <w:color w:val="000000"/>
          <w:sz w:val="28"/>
          <w:szCs w:val="28"/>
        </w:rPr>
      </w:pPr>
      <w:r w:rsidRPr="00067C28">
        <w:rPr>
          <w:rFonts w:ascii="Times New Roman" w:eastAsia="Times New Roman" w:hAnsi="Times New Roman" w:cs="Times New Roman"/>
          <w:color w:val="000000"/>
          <w:sz w:val="28"/>
          <w:szCs w:val="28"/>
        </w:rPr>
        <w:t>обеспечение соответствия адаптированной основной общеобразовательной программы требованиям Федерального государственного образовательного стандарта основного общего образования (ФГОС ООО);</w:t>
      </w:r>
    </w:p>
    <w:p w:rsidR="00067C28" w:rsidRPr="00067C28" w:rsidRDefault="00067C28" w:rsidP="00067C28">
      <w:pPr>
        <w:widowControl w:val="0"/>
        <w:numPr>
          <w:ilvl w:val="0"/>
          <w:numId w:val="2"/>
        </w:numPr>
        <w:tabs>
          <w:tab w:val="left" w:pos="709"/>
        </w:tabs>
        <w:spacing w:after="0" w:line="360" w:lineRule="auto"/>
        <w:ind w:firstLine="426"/>
        <w:contextualSpacing/>
        <w:jc w:val="both"/>
        <w:rPr>
          <w:rFonts w:ascii="Times New Roman" w:eastAsia="Times New Roman" w:hAnsi="Times New Roman" w:cs="Times New Roman"/>
          <w:color w:val="000000"/>
          <w:sz w:val="28"/>
          <w:szCs w:val="28"/>
        </w:rPr>
      </w:pPr>
      <w:r w:rsidRPr="00067C28">
        <w:rPr>
          <w:rFonts w:ascii="Times New Roman" w:eastAsia="Times New Roman" w:hAnsi="Times New Roman" w:cs="Times New Roman"/>
          <w:color w:val="000000"/>
          <w:sz w:val="28"/>
          <w:szCs w:val="28"/>
        </w:rPr>
        <w:t>обеспечение преемственности начального общего и основного общего образования;</w:t>
      </w:r>
    </w:p>
    <w:p w:rsidR="00067C28" w:rsidRPr="00067C28" w:rsidRDefault="00067C28" w:rsidP="00067C28">
      <w:pPr>
        <w:widowControl w:val="0"/>
        <w:numPr>
          <w:ilvl w:val="0"/>
          <w:numId w:val="2"/>
        </w:numPr>
        <w:tabs>
          <w:tab w:val="left" w:pos="709"/>
        </w:tabs>
        <w:spacing w:after="0" w:line="360" w:lineRule="auto"/>
        <w:ind w:firstLine="426"/>
        <w:contextualSpacing/>
        <w:jc w:val="both"/>
        <w:rPr>
          <w:rFonts w:ascii="Times New Roman" w:eastAsia="Times New Roman" w:hAnsi="Times New Roman" w:cs="Times New Roman"/>
          <w:color w:val="000000"/>
          <w:sz w:val="28"/>
          <w:szCs w:val="28"/>
        </w:rPr>
      </w:pPr>
      <w:r w:rsidRPr="00067C28">
        <w:rPr>
          <w:rFonts w:ascii="Times New Roman" w:eastAsia="Times New Roman" w:hAnsi="Times New Roman" w:cs="Times New Roman"/>
          <w:color w:val="000000"/>
          <w:sz w:val="28"/>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rsidR="00067C28" w:rsidRPr="00067C28" w:rsidRDefault="00067C28" w:rsidP="00067C28">
      <w:pPr>
        <w:widowControl w:val="0"/>
        <w:numPr>
          <w:ilvl w:val="0"/>
          <w:numId w:val="2"/>
        </w:numPr>
        <w:tabs>
          <w:tab w:val="left" w:pos="709"/>
        </w:tabs>
        <w:spacing w:after="0" w:line="360" w:lineRule="auto"/>
        <w:ind w:firstLine="426"/>
        <w:contextualSpacing/>
        <w:jc w:val="both"/>
        <w:rPr>
          <w:rFonts w:ascii="Times New Roman" w:eastAsia="Times New Roman" w:hAnsi="Times New Roman" w:cs="Times New Roman"/>
          <w:color w:val="000000"/>
          <w:sz w:val="28"/>
          <w:szCs w:val="28"/>
        </w:rPr>
      </w:pPr>
      <w:r w:rsidRPr="00067C28">
        <w:rPr>
          <w:rFonts w:ascii="Times New Roman" w:eastAsia="Times New Roman" w:hAnsi="Times New Roman" w:cs="Times New Roman"/>
          <w:color w:val="000000"/>
          <w:sz w:val="28"/>
          <w:szCs w:val="28"/>
        </w:rP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школы,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067C28" w:rsidRPr="00067C28" w:rsidRDefault="00067C28" w:rsidP="00067C28">
      <w:pPr>
        <w:widowControl w:val="0"/>
        <w:numPr>
          <w:ilvl w:val="0"/>
          <w:numId w:val="2"/>
        </w:numPr>
        <w:tabs>
          <w:tab w:val="left" w:pos="709"/>
        </w:tabs>
        <w:spacing w:after="0" w:line="360" w:lineRule="auto"/>
        <w:ind w:firstLine="426"/>
        <w:contextualSpacing/>
        <w:jc w:val="both"/>
        <w:rPr>
          <w:rFonts w:ascii="Times New Roman" w:eastAsia="Times New Roman" w:hAnsi="Times New Roman" w:cs="Times New Roman"/>
          <w:color w:val="000000"/>
          <w:sz w:val="28"/>
          <w:szCs w:val="28"/>
        </w:rPr>
      </w:pPr>
      <w:r w:rsidRPr="00067C28">
        <w:rPr>
          <w:rFonts w:ascii="Times New Roman" w:eastAsia="Times New Roman" w:hAnsi="Times New Roman" w:cs="Times New Roman"/>
          <w:color w:val="000000"/>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67C28" w:rsidRPr="00067C28" w:rsidRDefault="00067C28" w:rsidP="00067C28">
      <w:pPr>
        <w:widowControl w:val="0"/>
        <w:numPr>
          <w:ilvl w:val="0"/>
          <w:numId w:val="2"/>
        </w:numPr>
        <w:tabs>
          <w:tab w:val="left" w:pos="709"/>
        </w:tabs>
        <w:spacing w:after="0" w:line="360" w:lineRule="auto"/>
        <w:ind w:firstLine="426"/>
        <w:contextualSpacing/>
        <w:jc w:val="both"/>
        <w:rPr>
          <w:rFonts w:ascii="Times New Roman" w:eastAsia="Times New Roman" w:hAnsi="Times New Roman" w:cs="Times New Roman"/>
          <w:color w:val="000000"/>
          <w:sz w:val="28"/>
          <w:szCs w:val="28"/>
        </w:rPr>
      </w:pPr>
      <w:r w:rsidRPr="00067C28">
        <w:rPr>
          <w:rFonts w:ascii="Times New Roman" w:eastAsia="Times New Roman" w:hAnsi="Times New Roman" w:cs="Times New Roman"/>
          <w:color w:val="000000"/>
          <w:sz w:val="28"/>
          <w:szCs w:val="28"/>
        </w:rPr>
        <w:lastRenderedPageBreak/>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067C28" w:rsidRPr="00067C28" w:rsidRDefault="00067C28" w:rsidP="00067C28">
      <w:pPr>
        <w:widowControl w:val="0"/>
        <w:numPr>
          <w:ilvl w:val="0"/>
          <w:numId w:val="2"/>
        </w:numPr>
        <w:tabs>
          <w:tab w:val="left" w:pos="709"/>
        </w:tabs>
        <w:spacing w:after="0" w:line="360" w:lineRule="auto"/>
        <w:ind w:firstLine="426"/>
        <w:contextualSpacing/>
        <w:jc w:val="both"/>
        <w:rPr>
          <w:rFonts w:ascii="Times New Roman" w:eastAsia="Times New Roman" w:hAnsi="Times New Roman" w:cs="Times New Roman"/>
          <w:color w:val="000000"/>
          <w:sz w:val="28"/>
          <w:szCs w:val="28"/>
        </w:rPr>
      </w:pPr>
      <w:r w:rsidRPr="00067C28">
        <w:rPr>
          <w:rFonts w:ascii="Times New Roman" w:eastAsia="Times New Roman" w:hAnsi="Times New Roman" w:cs="Times New Roman"/>
          <w:color w:val="000000"/>
          <w:sz w:val="28"/>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067C28" w:rsidRPr="00067C28" w:rsidRDefault="00067C28" w:rsidP="00067C28">
      <w:pPr>
        <w:widowControl w:val="0"/>
        <w:numPr>
          <w:ilvl w:val="0"/>
          <w:numId w:val="2"/>
        </w:numPr>
        <w:tabs>
          <w:tab w:val="left" w:pos="709"/>
        </w:tabs>
        <w:spacing w:after="0" w:line="360" w:lineRule="auto"/>
        <w:ind w:firstLine="426"/>
        <w:contextualSpacing/>
        <w:jc w:val="both"/>
        <w:rPr>
          <w:rFonts w:ascii="Times New Roman" w:eastAsia="Times New Roman" w:hAnsi="Times New Roman" w:cs="Times New Roman"/>
          <w:color w:val="000000"/>
          <w:sz w:val="28"/>
          <w:szCs w:val="28"/>
        </w:rPr>
      </w:pPr>
      <w:r w:rsidRPr="00067C28">
        <w:rPr>
          <w:rFonts w:ascii="Times New Roman" w:eastAsia="Times New Roman" w:hAnsi="Times New Roman" w:cs="Times New Roman"/>
          <w:color w:val="000000"/>
          <w:sz w:val="28"/>
          <w:szCs w:val="28"/>
        </w:rPr>
        <w:t>организацию творческих конкурсов, проектной и учебно-исследовательской деятельности;</w:t>
      </w:r>
    </w:p>
    <w:p w:rsidR="00067C28" w:rsidRPr="00067C28" w:rsidRDefault="00067C28" w:rsidP="00067C28">
      <w:pPr>
        <w:widowControl w:val="0"/>
        <w:numPr>
          <w:ilvl w:val="0"/>
          <w:numId w:val="2"/>
        </w:numPr>
        <w:tabs>
          <w:tab w:val="left" w:pos="709"/>
        </w:tabs>
        <w:spacing w:after="0" w:line="360" w:lineRule="auto"/>
        <w:ind w:firstLine="426"/>
        <w:contextualSpacing/>
        <w:jc w:val="both"/>
        <w:rPr>
          <w:rFonts w:ascii="Times New Roman" w:eastAsia="Times New Roman" w:hAnsi="Times New Roman" w:cs="Times New Roman"/>
          <w:color w:val="000000"/>
          <w:sz w:val="28"/>
          <w:szCs w:val="28"/>
        </w:rPr>
      </w:pPr>
      <w:r w:rsidRPr="00067C28">
        <w:rPr>
          <w:rFonts w:ascii="Times New Roman" w:eastAsia="Times New Roman" w:hAnsi="Times New Roman" w:cs="Times New Roman"/>
          <w:color w:val="000000"/>
          <w:sz w:val="28"/>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067C28" w:rsidRPr="00067C28" w:rsidRDefault="00067C28" w:rsidP="00067C28">
      <w:pPr>
        <w:widowControl w:val="0"/>
        <w:numPr>
          <w:ilvl w:val="0"/>
          <w:numId w:val="2"/>
        </w:numPr>
        <w:tabs>
          <w:tab w:val="left" w:pos="709"/>
        </w:tabs>
        <w:spacing w:after="0" w:line="360" w:lineRule="auto"/>
        <w:ind w:firstLine="426"/>
        <w:contextualSpacing/>
        <w:jc w:val="both"/>
        <w:rPr>
          <w:rFonts w:ascii="Times New Roman" w:eastAsia="Times New Roman" w:hAnsi="Times New Roman" w:cs="Times New Roman"/>
          <w:color w:val="000000"/>
          <w:sz w:val="28"/>
          <w:szCs w:val="28"/>
        </w:rPr>
      </w:pPr>
      <w:r w:rsidRPr="00067C28">
        <w:rPr>
          <w:rFonts w:ascii="Times New Roman" w:eastAsia="Times New Roman" w:hAnsi="Times New Roman" w:cs="Times New Roman"/>
          <w:color w:val="000000"/>
          <w:sz w:val="28"/>
          <w:szCs w:val="28"/>
        </w:rPr>
        <w:t>сохранение и укрепление физического, психологического и социального здоровья обучающихся с ЗПР, обеспечение их безопасности.</w:t>
      </w:r>
    </w:p>
    <w:p w:rsidR="00067C28" w:rsidRPr="00067C28" w:rsidRDefault="00067C28" w:rsidP="00067C28">
      <w:pPr>
        <w:spacing w:after="0" w:line="360" w:lineRule="auto"/>
        <w:ind w:firstLine="709"/>
        <w:jc w:val="both"/>
        <w:rPr>
          <w:rFonts w:ascii="Times New Roman" w:eastAsia="Times New Roman" w:hAnsi="Times New Roman" w:cs="Times New Roman"/>
          <w:sz w:val="28"/>
          <w:szCs w:val="28"/>
          <w:lang w:eastAsia="ru-RU"/>
        </w:rPr>
      </w:pPr>
    </w:p>
    <w:p w:rsidR="00067C28" w:rsidRPr="00067C28" w:rsidRDefault="00FB2939" w:rsidP="00067C28">
      <w:pPr>
        <w:widowControl w:val="0"/>
        <w:pBdr>
          <w:top w:val="nil"/>
          <w:left w:val="nil"/>
          <w:bottom w:val="nil"/>
          <w:right w:val="nil"/>
          <w:between w:val="nil"/>
        </w:pBdr>
        <w:spacing w:after="0" w:line="360" w:lineRule="auto"/>
        <w:ind w:firstLine="709"/>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w:t>
      </w:r>
      <w:r w:rsidR="00067C28" w:rsidRPr="00067C28">
        <w:rPr>
          <w:rFonts w:ascii="Times New Roman" w:eastAsia="Times New Roman" w:hAnsi="Times New Roman" w:cs="Times New Roman"/>
          <w:b/>
          <w:color w:val="000000"/>
          <w:sz w:val="28"/>
          <w:szCs w:val="28"/>
          <w:lang w:eastAsia="ru-RU"/>
        </w:rPr>
        <w:t>.1.3. Принципы и подходы к формированию адаптированной основной образовательной программы основного общего образования обучающихся с задержкой психического развития</w:t>
      </w:r>
    </w:p>
    <w:p w:rsidR="00067C28" w:rsidRPr="00067C28" w:rsidRDefault="00067C28" w:rsidP="00067C28">
      <w:pPr>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Методологической основой ФГОС ООО является системно-деятельностный подход, который предполагает:</w:t>
      </w:r>
    </w:p>
    <w:p w:rsidR="00067C28" w:rsidRPr="00067C28" w:rsidRDefault="00067C28" w:rsidP="00067C28">
      <w:pPr>
        <w:widowControl w:val="0"/>
        <w:numPr>
          <w:ilvl w:val="0"/>
          <w:numId w:val="2"/>
        </w:numPr>
        <w:tabs>
          <w:tab w:val="left" w:pos="709"/>
        </w:tabs>
        <w:spacing w:after="0" w:line="360" w:lineRule="auto"/>
        <w:ind w:firstLine="426"/>
        <w:contextualSpacing/>
        <w:jc w:val="both"/>
        <w:rPr>
          <w:rFonts w:ascii="Times New Roman" w:eastAsia="Calibri" w:hAnsi="Times New Roman" w:cs="Times New Roman"/>
          <w:color w:val="000000"/>
          <w:sz w:val="28"/>
          <w:szCs w:val="28"/>
        </w:rPr>
      </w:pPr>
      <w:r w:rsidRPr="00067C28">
        <w:rPr>
          <w:rFonts w:ascii="Times New Roman" w:eastAsia="Times New Roman" w:hAnsi="Times New Roman" w:cs="Times New Roman"/>
          <w:color w:val="000000"/>
          <w:sz w:val="28"/>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067C28" w:rsidRPr="00067C28" w:rsidRDefault="00067C28" w:rsidP="00067C28">
      <w:pPr>
        <w:widowControl w:val="0"/>
        <w:numPr>
          <w:ilvl w:val="0"/>
          <w:numId w:val="2"/>
        </w:numPr>
        <w:tabs>
          <w:tab w:val="left" w:pos="709"/>
        </w:tabs>
        <w:spacing w:after="0" w:line="360" w:lineRule="auto"/>
        <w:ind w:firstLine="426"/>
        <w:contextualSpacing/>
        <w:jc w:val="both"/>
        <w:rPr>
          <w:rFonts w:ascii="Times New Roman" w:eastAsia="Calibri" w:hAnsi="Times New Roman" w:cs="Times New Roman"/>
          <w:color w:val="000000"/>
          <w:sz w:val="28"/>
          <w:szCs w:val="28"/>
        </w:rPr>
      </w:pPr>
      <w:r w:rsidRPr="00067C28">
        <w:rPr>
          <w:rFonts w:ascii="Times New Roman" w:eastAsia="Times New Roman" w:hAnsi="Times New Roman" w:cs="Times New Roman"/>
          <w:color w:val="000000"/>
          <w:sz w:val="28"/>
          <w:szCs w:val="28"/>
        </w:rPr>
        <w:t xml:space="preserve">формирование соответствующей целям общего образования социальной среды развития обучающихся, в том числе, обучающихся с ЗПР в </w:t>
      </w:r>
      <w:r w:rsidRPr="00067C28">
        <w:rPr>
          <w:rFonts w:ascii="Times New Roman" w:eastAsia="Times New Roman" w:hAnsi="Times New Roman" w:cs="Times New Roman"/>
          <w:color w:val="000000"/>
          <w:sz w:val="28"/>
          <w:szCs w:val="28"/>
        </w:rPr>
        <w:lastRenderedPageBreak/>
        <w:t>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ЗПР;</w:t>
      </w:r>
    </w:p>
    <w:p w:rsidR="00067C28" w:rsidRPr="00067C28" w:rsidRDefault="00067C28" w:rsidP="00067C28">
      <w:pPr>
        <w:widowControl w:val="0"/>
        <w:numPr>
          <w:ilvl w:val="0"/>
          <w:numId w:val="2"/>
        </w:numPr>
        <w:tabs>
          <w:tab w:val="left" w:pos="709"/>
        </w:tabs>
        <w:spacing w:after="0" w:line="360" w:lineRule="auto"/>
        <w:ind w:firstLine="426"/>
        <w:contextualSpacing/>
        <w:jc w:val="both"/>
        <w:rPr>
          <w:rFonts w:ascii="Times New Roman" w:eastAsia="Calibri" w:hAnsi="Times New Roman" w:cs="Times New Roman"/>
          <w:color w:val="000000"/>
          <w:sz w:val="28"/>
          <w:szCs w:val="28"/>
        </w:rPr>
      </w:pPr>
      <w:r w:rsidRPr="00067C28">
        <w:rPr>
          <w:rFonts w:ascii="Times New Roman" w:eastAsia="Times New Roman" w:hAnsi="Times New Roman" w:cs="Times New Roman"/>
          <w:color w:val="000000"/>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с ЗПР, его учебно-познавательной деятельности, формирование его готовности к дальнейшему обучению;</w:t>
      </w:r>
    </w:p>
    <w:p w:rsidR="00067C28" w:rsidRPr="00067C28" w:rsidRDefault="00067C28" w:rsidP="00067C28">
      <w:pPr>
        <w:widowControl w:val="0"/>
        <w:numPr>
          <w:ilvl w:val="0"/>
          <w:numId w:val="2"/>
        </w:numPr>
        <w:tabs>
          <w:tab w:val="left" w:pos="709"/>
        </w:tabs>
        <w:spacing w:after="0" w:line="360" w:lineRule="auto"/>
        <w:ind w:firstLine="426"/>
        <w:contextualSpacing/>
        <w:jc w:val="both"/>
        <w:rPr>
          <w:rFonts w:ascii="Times New Roman" w:eastAsia="Calibri" w:hAnsi="Times New Roman" w:cs="Times New Roman"/>
          <w:color w:val="000000"/>
          <w:sz w:val="28"/>
          <w:szCs w:val="28"/>
        </w:rPr>
      </w:pPr>
      <w:r w:rsidRPr="00067C28">
        <w:rPr>
          <w:rFonts w:ascii="Times New Roman" w:eastAsia="Times New Roman" w:hAnsi="Times New Roman" w:cs="Times New Roman"/>
          <w:color w:val="000000"/>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067C28" w:rsidRPr="00067C28" w:rsidRDefault="00067C28" w:rsidP="00067C28">
      <w:pPr>
        <w:widowControl w:val="0"/>
        <w:numPr>
          <w:ilvl w:val="0"/>
          <w:numId w:val="2"/>
        </w:numPr>
        <w:tabs>
          <w:tab w:val="left" w:pos="709"/>
        </w:tabs>
        <w:spacing w:after="0" w:line="360" w:lineRule="auto"/>
        <w:ind w:firstLine="426"/>
        <w:contextualSpacing/>
        <w:jc w:val="both"/>
        <w:rPr>
          <w:rFonts w:ascii="Times New Roman" w:eastAsia="Calibri" w:hAnsi="Times New Roman" w:cs="Times New Roman"/>
          <w:color w:val="000000"/>
          <w:sz w:val="28"/>
          <w:szCs w:val="28"/>
        </w:rPr>
      </w:pPr>
      <w:r w:rsidRPr="00067C28">
        <w:rPr>
          <w:rFonts w:ascii="Times New Roman" w:eastAsia="Times New Roman" w:hAnsi="Times New Roman" w:cs="Times New Roman"/>
          <w:color w:val="000000"/>
          <w:sz w:val="28"/>
          <w:szCs w:val="28"/>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067C28" w:rsidRPr="00067C28" w:rsidRDefault="00067C28" w:rsidP="00067C28">
      <w:pPr>
        <w:widowControl w:val="0"/>
        <w:numPr>
          <w:ilvl w:val="0"/>
          <w:numId w:val="2"/>
        </w:numPr>
        <w:tabs>
          <w:tab w:val="left" w:pos="709"/>
        </w:tabs>
        <w:spacing w:after="0" w:line="360" w:lineRule="auto"/>
        <w:ind w:firstLine="426"/>
        <w:contextualSpacing/>
        <w:jc w:val="both"/>
        <w:rPr>
          <w:rFonts w:ascii="Times New Roman" w:eastAsia="Calibri" w:hAnsi="Times New Roman" w:cs="Times New Roman"/>
          <w:color w:val="000000"/>
          <w:sz w:val="28"/>
          <w:szCs w:val="28"/>
        </w:rPr>
      </w:pPr>
      <w:r w:rsidRPr="00067C28">
        <w:rPr>
          <w:rFonts w:ascii="Times New Roman" w:eastAsia="Times New Roman" w:hAnsi="Times New Roman" w:cs="Times New Roman"/>
          <w:color w:val="000000"/>
          <w:sz w:val="28"/>
          <w:szCs w:val="28"/>
        </w:rPr>
        <w:t>разнообразие индивидуальных образовательных траекторий и индивидуального развития каждого обучающегося, в том числе детей и подростков с ЗПР.</w:t>
      </w:r>
    </w:p>
    <w:p w:rsidR="00067C28" w:rsidRPr="00067C28" w:rsidRDefault="00067C28" w:rsidP="00067C28">
      <w:pPr>
        <w:widowControl w:val="0"/>
        <w:tabs>
          <w:tab w:val="left" w:pos="993"/>
        </w:tabs>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067C28" w:rsidRPr="00067C28" w:rsidRDefault="00067C28" w:rsidP="00067C28">
      <w:pPr>
        <w:tabs>
          <w:tab w:val="left" w:pos="993"/>
        </w:tabs>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Срок получения основного общего образования при обучении по адаптированным основным общеобразовательным программам для обучающихся с задержкой психического развития – 5 лет (5-9 классы).</w:t>
      </w:r>
    </w:p>
    <w:p w:rsidR="00067C28" w:rsidRPr="00067C28" w:rsidRDefault="00067C28" w:rsidP="00067C28">
      <w:pPr>
        <w:widowControl w:val="0"/>
        <w:pBdr>
          <w:top w:val="nil"/>
          <w:left w:val="nil"/>
          <w:bottom w:val="nil"/>
          <w:right w:val="nil"/>
          <w:between w:val="nil"/>
        </w:pBdr>
        <w:spacing w:after="0" w:line="360" w:lineRule="auto"/>
        <w:ind w:firstLine="709"/>
        <w:jc w:val="center"/>
        <w:rPr>
          <w:rFonts w:ascii="Times New Roman" w:eastAsia="Times New Roman" w:hAnsi="Times New Roman" w:cs="Times New Roman"/>
          <w:b/>
          <w:color w:val="000000"/>
          <w:sz w:val="28"/>
          <w:szCs w:val="28"/>
          <w:lang w:eastAsia="ru-RU"/>
        </w:rPr>
      </w:pPr>
      <w:r w:rsidRPr="00067C28">
        <w:rPr>
          <w:rFonts w:ascii="Times New Roman" w:eastAsia="Times New Roman" w:hAnsi="Times New Roman" w:cs="Times New Roman"/>
          <w:b/>
          <w:color w:val="000000"/>
          <w:sz w:val="28"/>
          <w:szCs w:val="28"/>
          <w:lang w:eastAsia="ru-RU"/>
        </w:rPr>
        <w:t>Особенности построения содержания образовательной программы</w:t>
      </w:r>
    </w:p>
    <w:p w:rsidR="00067C28" w:rsidRPr="00067C28" w:rsidRDefault="00067C28" w:rsidP="00067C28">
      <w:pPr>
        <w:tabs>
          <w:tab w:val="left" w:pos="993"/>
        </w:tabs>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полностью соответствуют требованиям к предметным </w:t>
      </w:r>
      <w:r w:rsidRPr="00067C28">
        <w:rPr>
          <w:rFonts w:ascii="Times New Roman" w:eastAsia="Times New Roman" w:hAnsi="Times New Roman" w:cs="Times New Roman"/>
          <w:color w:val="000000"/>
          <w:sz w:val="28"/>
          <w:szCs w:val="28"/>
          <w:lang w:eastAsia="ru-RU"/>
        </w:rPr>
        <w:lastRenderedPageBreak/>
        <w:t>результатам для обучающихся по основной образовательной программе, не имеющих ограничений по возможностям здоровья.</w:t>
      </w:r>
    </w:p>
    <w:p w:rsidR="00067C28" w:rsidRPr="00067C28" w:rsidRDefault="00067C28" w:rsidP="00067C28">
      <w:pPr>
        <w:tabs>
          <w:tab w:val="left" w:pos="993"/>
        </w:tabs>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ребенка.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067C28" w:rsidRPr="00067C28" w:rsidRDefault="00067C28" w:rsidP="00067C28">
      <w:pPr>
        <w:tabs>
          <w:tab w:val="left" w:pos="993"/>
        </w:tabs>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Тематическое планирование по учебным предметам адаптированной основной общеобразовательной программы основного общего образования обучающихся с ЗПР совпадает с соответствующим разделом примерной основной образовательной программы основного общего образования и рабочими программами тех УМК, по которым ведется обучение в образовательной организации.</w:t>
      </w:r>
    </w:p>
    <w:p w:rsidR="00067C28" w:rsidRPr="00067C28" w:rsidRDefault="00067C28" w:rsidP="00067C28">
      <w:pPr>
        <w:widowControl w:val="0"/>
        <w:pBdr>
          <w:top w:val="nil"/>
          <w:left w:val="nil"/>
          <w:bottom w:val="nil"/>
          <w:right w:val="nil"/>
          <w:between w:val="nil"/>
        </w:pBdr>
        <w:spacing w:after="0" w:line="360" w:lineRule="auto"/>
        <w:ind w:firstLine="709"/>
        <w:jc w:val="center"/>
        <w:rPr>
          <w:rFonts w:ascii="Times New Roman" w:eastAsia="Times New Roman" w:hAnsi="Times New Roman" w:cs="Times New Roman"/>
          <w:b/>
          <w:color w:val="000000"/>
          <w:sz w:val="28"/>
          <w:szCs w:val="28"/>
          <w:lang w:eastAsia="ru-RU"/>
        </w:rPr>
      </w:pPr>
      <w:r w:rsidRPr="00067C28">
        <w:rPr>
          <w:rFonts w:ascii="Times New Roman" w:eastAsia="Times New Roman" w:hAnsi="Times New Roman" w:cs="Times New Roman"/>
          <w:b/>
          <w:color w:val="000000"/>
          <w:sz w:val="28"/>
          <w:szCs w:val="28"/>
          <w:lang w:eastAsia="ru-RU"/>
        </w:rPr>
        <w:t>Психолого-педагогические особенности обучающихся с задержкой психического развития на уровне основного общего образования</w:t>
      </w:r>
    </w:p>
    <w:p w:rsidR="00067C28" w:rsidRPr="00067C28" w:rsidRDefault="00067C28" w:rsidP="00067C28">
      <w:pPr>
        <w:widowControl w:val="0"/>
        <w:tabs>
          <w:tab w:val="left" w:pos="993"/>
        </w:tabs>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Общими для всех детей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детей и подростков с ЗПР типичен дефицит социально-перцептивных и коммуникативных способностей, нередко сопряженный с проблемами эмоциональной регуляции, что в совокупности затрудняет их продуктивное взаимодействие с окружающими.</w:t>
      </w:r>
    </w:p>
    <w:p w:rsidR="00067C28" w:rsidRPr="00067C28" w:rsidRDefault="00067C28" w:rsidP="00067C28">
      <w:pPr>
        <w:widowControl w:val="0"/>
        <w:tabs>
          <w:tab w:val="left" w:pos="993"/>
        </w:tabs>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w:t>
      </w:r>
      <w:r w:rsidRPr="00067C28">
        <w:rPr>
          <w:rFonts w:ascii="Times New Roman" w:eastAsia="Times New Roman" w:hAnsi="Times New Roman" w:cs="Times New Roman"/>
          <w:sz w:val="28"/>
          <w:szCs w:val="28"/>
          <w:lang w:eastAsia="ru-RU"/>
        </w:rPr>
        <w:t xml:space="preserve">ереход от совместных учебных действий под руководством учителя (характерных для начальной школы) к самостоятельным (на уровне основной школы) предъявляет к подростку с ЗПР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инициативы в организации учебного сотрудничества. По мере взросления у </w:t>
      </w:r>
      <w:r w:rsidRPr="00067C28">
        <w:rPr>
          <w:rFonts w:ascii="Times New Roman" w:eastAsia="Times New Roman" w:hAnsi="Times New Roman" w:cs="Times New Roman"/>
          <w:sz w:val="28"/>
          <w:szCs w:val="28"/>
          <w:lang w:eastAsia="ru-RU"/>
        </w:rPr>
        <w:lastRenderedPageBreak/>
        <w:t xml:space="preserve">подростка происходит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временной перспективе. Характерной особенностью подросткового периода становится развитие форм понятийного мышления, усложнение используемых коммуникативных средств и способов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подростка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с ЗПР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w:t>
      </w:r>
    </w:p>
    <w:p w:rsidR="00067C28" w:rsidRPr="00067C28" w:rsidRDefault="00067C28" w:rsidP="00067C28">
      <w:pPr>
        <w:widowControl w:val="0"/>
        <w:tabs>
          <w:tab w:val="left" w:pos="993"/>
        </w:tabs>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способа общения и социальных взаимодействий. Процесс взросления у детей с ЗПР осложняется характерными для данной категории особенностями. У подростков с ЗПР часто наблюдаются признаки личностной незрелости, многие из них внушаемы, легко поддаются убеждению, не могут отстоять собственную позицию. Особые сложности могут создавать нарушения произвольной регуляции: для них характерны частые импульсивные реакции, они не могут сдерживать свои стремления и порывы, бывают не сдержаны в проявлении своих эмоций, склонны к переменчивости настроения. В целом у всех обучающихся с ЗПР отмечается слабость волевых процессов, что </w:t>
      </w:r>
      <w:r w:rsidRPr="00067C28">
        <w:rPr>
          <w:rFonts w:ascii="Times New Roman" w:eastAsia="Times New Roman" w:hAnsi="Times New Roman" w:cs="Times New Roman"/>
          <w:color w:val="000000"/>
          <w:sz w:val="28"/>
          <w:szCs w:val="28"/>
          <w:lang w:eastAsia="ru-RU"/>
        </w:rPr>
        <w:lastRenderedPageBreak/>
        <w:t xml:space="preserve">проявляется в невозможности сделать волевое усилие при учебных и иных трудностях. </w:t>
      </w:r>
    </w:p>
    <w:p w:rsidR="00067C28" w:rsidRPr="00067C28" w:rsidRDefault="00067C28" w:rsidP="00067C28">
      <w:pPr>
        <w:widowControl w:val="0"/>
        <w:tabs>
          <w:tab w:val="left" w:pos="993"/>
        </w:tabs>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067C28" w:rsidRPr="00067C28" w:rsidRDefault="00067C28" w:rsidP="00067C28">
      <w:pPr>
        <w:tabs>
          <w:tab w:val="left" w:pos="-1560"/>
          <w:tab w:val="left" w:pos="-1134"/>
        </w:tabs>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067C28" w:rsidRPr="00067C28" w:rsidRDefault="00067C28" w:rsidP="00067C28">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s="Times New Roman"/>
          <w:b/>
          <w:i/>
          <w:color w:val="000000"/>
          <w:sz w:val="28"/>
          <w:szCs w:val="28"/>
          <w:lang w:eastAsia="ru-RU"/>
        </w:rPr>
      </w:pPr>
      <w:r w:rsidRPr="00067C28">
        <w:rPr>
          <w:rFonts w:ascii="Times New Roman" w:eastAsia="Times New Roman" w:hAnsi="Times New Roman" w:cs="Times New Roman"/>
          <w:b/>
          <w:i/>
          <w:color w:val="000000"/>
          <w:sz w:val="28"/>
          <w:szCs w:val="28"/>
          <w:lang w:eastAsia="ru-RU"/>
        </w:rPr>
        <w:t>Особенности познавательной сферы</w:t>
      </w:r>
    </w:p>
    <w:p w:rsidR="00067C28" w:rsidRPr="00067C28" w:rsidRDefault="00067C28" w:rsidP="00067C28">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s="Times New Roman"/>
          <w:i/>
          <w:iCs/>
          <w:color w:val="0070C0"/>
          <w:sz w:val="28"/>
          <w:szCs w:val="28"/>
          <w:lang w:eastAsia="ru-RU"/>
        </w:rPr>
      </w:pPr>
      <w:r w:rsidRPr="00067C28">
        <w:rPr>
          <w:rFonts w:ascii="Times New Roman" w:eastAsia="Times New Roman" w:hAnsi="Times New Roman" w:cs="Times New Roman"/>
          <w:color w:val="000000"/>
          <w:sz w:val="28"/>
          <w:szCs w:val="28"/>
          <w:lang w:eastAsia="ru-RU"/>
        </w:rPr>
        <w:t>Своеобразие познавательной деятельности при ЗПР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w:t>
      </w:r>
      <w:r w:rsidRPr="00067C28">
        <w:rPr>
          <w:rFonts w:ascii="Times New Roman" w:eastAsia="Times New Roman" w:hAnsi="Times New Roman" w:cs="Times New Roman"/>
          <w:color w:val="0070C0"/>
          <w:sz w:val="28"/>
          <w:szCs w:val="28"/>
          <w:lang w:eastAsia="ru-RU"/>
        </w:rPr>
        <w:t xml:space="preserve"> </w:t>
      </w:r>
      <w:r w:rsidRPr="00067C28">
        <w:rPr>
          <w:rFonts w:ascii="Times New Roman" w:eastAsia="Times New Roman" w:hAnsi="Times New Roman" w:cs="Times New Roman"/>
          <w:color w:val="000000"/>
          <w:sz w:val="28"/>
          <w:szCs w:val="28"/>
          <w:lang w:eastAsia="ru-RU"/>
        </w:rPr>
        <w:t>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w:t>
      </w:r>
      <w:r w:rsidRPr="00067C28">
        <w:rPr>
          <w:rFonts w:ascii="Times New Roman" w:eastAsia="Times New Roman" w:hAnsi="Times New Roman" w:cs="Times New Roman"/>
          <w:i/>
          <w:iCs/>
          <w:color w:val="0070C0"/>
          <w:sz w:val="28"/>
          <w:szCs w:val="28"/>
          <w:lang w:eastAsia="ru-RU"/>
        </w:rPr>
        <w:t xml:space="preserve"> </w:t>
      </w:r>
    </w:p>
    <w:p w:rsidR="00067C28" w:rsidRPr="00067C28" w:rsidRDefault="00067C28" w:rsidP="00067C28">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067C28" w:rsidRPr="00067C28" w:rsidRDefault="00067C28" w:rsidP="00067C28">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067C28" w:rsidRPr="00067C28" w:rsidRDefault="00067C28" w:rsidP="00067C28">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В значительной степени сохраняется несформированность мыслительной деятельности как на мотивационном, так и на </w:t>
      </w:r>
      <w:r w:rsidRPr="00067C28">
        <w:rPr>
          <w:rFonts w:ascii="Times New Roman" w:eastAsia="Times New Roman" w:hAnsi="Times New Roman" w:cs="Times New Roman"/>
          <w:color w:val="000000"/>
          <w:sz w:val="28"/>
          <w:szCs w:val="28"/>
          <w:lang w:eastAsia="ru-RU"/>
        </w:rPr>
        <w:lastRenderedPageBreak/>
        <w:t xml:space="preserve">операциональном уровнях. В частности, школьники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067C28" w:rsidRPr="00067C28" w:rsidRDefault="00067C28" w:rsidP="00067C28">
      <w:pPr>
        <w:pBdr>
          <w:top w:val="nil"/>
          <w:left w:val="nil"/>
          <w:bottom w:val="nil"/>
          <w:right w:val="nil"/>
          <w:between w:val="nil"/>
        </w:pBdr>
        <w:tabs>
          <w:tab w:val="left" w:pos="-1560"/>
          <w:tab w:val="left" w:pos="-1134"/>
        </w:tabs>
        <w:spacing w:after="0" w:line="360" w:lineRule="auto"/>
        <w:ind w:firstLine="709"/>
        <w:jc w:val="both"/>
        <w:rPr>
          <w:rFonts w:ascii="Arial" w:eastAsia="Times New Roman" w:hAnsi="Arial" w:cs="Arial"/>
          <w:sz w:val="23"/>
          <w:szCs w:val="23"/>
          <w:lang w:eastAsia="ru-RU"/>
        </w:rPr>
      </w:pPr>
      <w:r w:rsidRPr="00067C28">
        <w:rPr>
          <w:rFonts w:ascii="Times New Roman" w:eastAsia="Times New Roman" w:hAnsi="Times New Roman" w:cs="Times New Roman"/>
          <w:color w:val="000000"/>
          <w:sz w:val="28"/>
          <w:szCs w:val="28"/>
          <w:lang w:eastAsia="ru-RU"/>
        </w:rPr>
        <w:t>Обучающимся с ЗПР сложно самостоятельно проводить анализ на основе</w:t>
      </w:r>
      <w:r w:rsidRPr="00067C28">
        <w:rPr>
          <w:rFonts w:ascii="Times New Roman" w:eastAsia="Times New Roman" w:hAnsi="Times New Roman" w:cs="Times New Roman"/>
          <w:sz w:val="28"/>
          <w:szCs w:val="28"/>
          <w:lang w:eastAsia="ru-RU"/>
        </w:rPr>
        <w:t xml:space="preserve"> выделения и сопоставления признаков объектов, явлений и понятий, определять существенные признаки, опираться на них при умозаключениях.</w:t>
      </w:r>
      <w:r w:rsidRPr="00067C28">
        <w:rPr>
          <w:rFonts w:ascii="Times New Roman" w:eastAsia="Times New Roman" w:hAnsi="Times New Roman" w:cs="Times New Roman"/>
          <w:color w:val="000000"/>
          <w:sz w:val="28"/>
          <w:szCs w:val="28"/>
          <w:lang w:eastAsia="ru-RU"/>
        </w:rPr>
        <w:t xml:space="preserve"> Трудности вызывают</w:t>
      </w:r>
      <w:r w:rsidRPr="00067C28">
        <w:rPr>
          <w:rFonts w:ascii="Times New Roman" w:eastAsia="Times New Roman" w:hAnsi="Times New Roman" w:cs="Times New Roman"/>
          <w:sz w:val="28"/>
          <w:szCs w:val="28"/>
          <w:lang w:eastAsia="ru-RU"/>
        </w:rPr>
        <w:t xml:space="preserve"> построение логических рассуждений, включающих установление причинно-следственных связей</w:t>
      </w:r>
      <w:r w:rsidRPr="00067C28">
        <w:rPr>
          <w:rFonts w:ascii="Times New Roman" w:eastAsia="Times New Roman" w:hAnsi="Times New Roman" w:cs="Times New Roman"/>
          <w:color w:val="000000"/>
          <w:sz w:val="28"/>
          <w:szCs w:val="28"/>
          <w:lang w:eastAsia="ru-RU"/>
        </w:rPr>
        <w:t xml:space="preserve">, доказательство и обоснование ответа, </w:t>
      </w:r>
      <w:r w:rsidRPr="00067C28">
        <w:rPr>
          <w:rFonts w:ascii="Times New Roman" w:eastAsia="Times New Roman" w:hAnsi="Times New Roman" w:cs="Times New Roman"/>
          <w:sz w:val="28"/>
          <w:szCs w:val="28"/>
          <w:lang w:eastAsia="ru-RU"/>
        </w:rPr>
        <w:t xml:space="preserve">умение делать вывод на основе анализа информации, </w:t>
      </w:r>
      <w:r w:rsidRPr="00067C28">
        <w:rPr>
          <w:rFonts w:ascii="Times New Roman" w:eastAsia="Times New Roman" w:hAnsi="Times New Roman" w:cs="Times New Roman"/>
          <w:color w:val="000000"/>
          <w:sz w:val="28"/>
          <w:szCs w:val="28"/>
          <w:lang w:eastAsia="ru-RU"/>
        </w:rPr>
        <w:t>подводить вывод.</w:t>
      </w:r>
      <w:r w:rsidRPr="00067C28">
        <w:rPr>
          <w:rFonts w:ascii="Times New Roman" w:eastAsia="Times New Roman" w:hAnsi="Times New Roman" w:cs="Times New Roman"/>
          <w:sz w:val="28"/>
          <w:szCs w:val="28"/>
          <w:lang w:eastAsia="ru-RU"/>
        </w:rPr>
        <w:t xml:space="preserve"> Подросток с ЗПР затрудняется обобщать понятия, осуществляя логическую операцию перехода от видовых признаков к родовому понятию, от понятия с меньшим объемом к понятию с большим объемом, обобщать, интегрировать информацию из различных источников и делать простейшие прогнозы.</w:t>
      </w:r>
    </w:p>
    <w:p w:rsidR="00067C28" w:rsidRPr="00067C28" w:rsidRDefault="00067C28" w:rsidP="00067C28">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sz w:val="28"/>
          <w:szCs w:val="28"/>
          <w:lang w:eastAsia="ru-RU"/>
        </w:rPr>
        <w:t xml:space="preserve">Затруднения могут вызвать задания на построение рассуждения на основе сравнения предметов и явлений, выделяя при этом общие признаки, на выполнение сравнения </w:t>
      </w:r>
      <w:r w:rsidRPr="00067C28">
        <w:rPr>
          <w:rFonts w:ascii="Times New Roman" w:eastAsia="Times New Roman" w:hAnsi="Times New Roman" w:cs="Times New Roman"/>
          <w:color w:val="000000"/>
          <w:sz w:val="28"/>
          <w:szCs w:val="28"/>
          <w:lang w:eastAsia="ru-RU"/>
        </w:rPr>
        <w:t>объектов по наиболее характерным признакам и формулировка выводов по результатам сравнения. 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и вербальном обозначении.</w:t>
      </w:r>
    </w:p>
    <w:p w:rsidR="00067C28" w:rsidRPr="00067C28" w:rsidRDefault="00067C28" w:rsidP="00067C28">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sz w:val="28"/>
          <w:szCs w:val="28"/>
          <w:lang w:eastAsia="ru-RU"/>
        </w:rPr>
        <w:t xml:space="preserve">Выраженные трудности обучающийся с ЗПР испытывает при необходимости давать определение понятию на основе оперирования существенными и второстепенными признаками </w:t>
      </w:r>
    </w:p>
    <w:p w:rsidR="00067C28" w:rsidRPr="00067C28" w:rsidRDefault="00067C28" w:rsidP="00067C28">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Понятийные формы мышления долгое время не достигают уровня соответствующего развития, затрудняется процесс абстрагирования, </w:t>
      </w:r>
      <w:r w:rsidRPr="00067C28">
        <w:rPr>
          <w:rFonts w:ascii="Times New Roman" w:eastAsia="Times New Roman" w:hAnsi="Times New Roman" w:cs="Times New Roman"/>
          <w:color w:val="000000"/>
          <w:sz w:val="28"/>
          <w:szCs w:val="28"/>
          <w:lang w:eastAsia="ru-RU"/>
        </w:rPr>
        <w:lastRenderedPageBreak/>
        <w:t>оперирования понятиями, включения понятий в разные системы обобщения.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067C28" w:rsidRPr="00067C28" w:rsidRDefault="00067C28" w:rsidP="00067C28">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Для подростков с ЗПР характерна слабость речевой регуляции действий, они испытывают затруднения в речевом оформлении, не могут спланировать свой действия и рассказать о них, дать вербальный отчет.</w:t>
      </w:r>
    </w:p>
    <w:p w:rsidR="00067C28" w:rsidRPr="00067C28" w:rsidRDefault="00067C28" w:rsidP="00067C28">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s="Times New Roman"/>
          <w:b/>
          <w:bCs/>
          <w:i/>
          <w:color w:val="000000"/>
          <w:sz w:val="28"/>
          <w:szCs w:val="28"/>
          <w:lang w:eastAsia="ru-RU"/>
        </w:rPr>
      </w:pPr>
      <w:r w:rsidRPr="00067C28">
        <w:rPr>
          <w:rFonts w:ascii="Times New Roman" w:eastAsia="Times New Roman" w:hAnsi="Times New Roman" w:cs="Times New Roman"/>
          <w:b/>
          <w:bCs/>
          <w:i/>
          <w:color w:val="000000"/>
          <w:sz w:val="28"/>
          <w:szCs w:val="28"/>
          <w:lang w:eastAsia="ru-RU"/>
        </w:rPr>
        <w:t>Особенности речевого развития</w:t>
      </w:r>
    </w:p>
    <w:p w:rsidR="00067C28" w:rsidRPr="00067C28" w:rsidRDefault="00067C28" w:rsidP="00067C28">
      <w:pPr>
        <w:spacing w:after="0" w:line="360" w:lineRule="auto"/>
        <w:ind w:firstLine="709"/>
        <w:jc w:val="both"/>
        <w:rPr>
          <w:rFonts w:ascii="Times New Roman" w:eastAsia="Times New Roman" w:hAnsi="Times New Roman" w:cs="Times New Roman"/>
          <w:sz w:val="24"/>
          <w:szCs w:val="24"/>
          <w:lang w:eastAsia="ru-RU"/>
        </w:rPr>
      </w:pPr>
      <w:r w:rsidRPr="00067C28">
        <w:rPr>
          <w:rFonts w:ascii="Times New Roman" w:eastAsia="Times New Roman" w:hAnsi="Times New Roman" w:cs="Times New Roman"/>
          <w:sz w:val="28"/>
          <w:szCs w:val="28"/>
          <w:lang w:eastAsia="ru-RU"/>
        </w:rPr>
        <w:t>У подростков с ЗПР 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067C28" w:rsidRPr="00067C28" w:rsidRDefault="00067C28" w:rsidP="00067C28">
      <w:pPr>
        <w:spacing w:after="0" w:line="360" w:lineRule="auto"/>
        <w:ind w:firstLine="709"/>
        <w:jc w:val="both"/>
        <w:rPr>
          <w:rFonts w:ascii="Times New Roman" w:eastAsia="Times New Roman" w:hAnsi="Times New Roman" w:cs="Times New Roman"/>
          <w:sz w:val="24"/>
          <w:szCs w:val="24"/>
          <w:lang w:eastAsia="ru-RU"/>
        </w:rPr>
      </w:pPr>
      <w:r w:rsidRPr="00067C28">
        <w:rPr>
          <w:rFonts w:ascii="Times New Roman" w:eastAsia="Times New Roman" w:hAnsi="Times New Roman" w:cs="Times New Roman"/>
          <w:sz w:val="28"/>
          <w:szCs w:val="28"/>
          <w:lang w:eastAsia="ru-RU"/>
        </w:rPr>
        <w:t>Навыки словообразования формируются специфично и запозданием, им сложно образовывать новые слова приставочным и суффиксальным способами в различных частях речи, они допускают аграмматизм, как в устной, так и в письменной речи.</w:t>
      </w:r>
    </w:p>
    <w:p w:rsidR="00067C28" w:rsidRPr="00067C28" w:rsidRDefault="00067C28" w:rsidP="00067C28">
      <w:pPr>
        <w:spacing w:after="0" w:line="360" w:lineRule="auto"/>
        <w:ind w:firstLine="709"/>
        <w:jc w:val="both"/>
        <w:rPr>
          <w:rFonts w:ascii="Times New Roman" w:eastAsia="Times New Roman" w:hAnsi="Times New Roman" w:cs="Times New Roman"/>
          <w:sz w:val="24"/>
          <w:szCs w:val="24"/>
          <w:lang w:eastAsia="ru-RU"/>
        </w:rPr>
      </w:pPr>
      <w:r w:rsidRPr="00067C28">
        <w:rPr>
          <w:rFonts w:ascii="Times New Roman" w:eastAsia="Times New Roman" w:hAnsi="Times New Roman" w:cs="Times New Roman"/>
          <w:sz w:val="28"/>
          <w:szCs w:val="28"/>
          <w:lang w:eastAsia="ru-RU"/>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они чаще используют упрощенные речевые конструкции. По причине недостаточности словарного запаса они часто испытывают трудности в коммуникации.</w:t>
      </w:r>
    </w:p>
    <w:p w:rsidR="00067C28" w:rsidRPr="00067C28" w:rsidRDefault="00067C28" w:rsidP="00067C28">
      <w:pPr>
        <w:spacing w:after="0" w:line="360" w:lineRule="auto"/>
        <w:ind w:firstLine="709"/>
        <w:jc w:val="both"/>
        <w:rPr>
          <w:rFonts w:ascii="Times New Roman" w:eastAsia="Times New Roman" w:hAnsi="Times New Roman" w:cs="Times New Roman"/>
          <w:sz w:val="24"/>
          <w:szCs w:val="24"/>
          <w:lang w:eastAsia="ru-RU"/>
        </w:rPr>
      </w:pPr>
      <w:r w:rsidRPr="00067C28">
        <w:rPr>
          <w:rFonts w:ascii="Times New Roman" w:eastAsia="Times New Roman" w:hAnsi="Times New Roman" w:cs="Times New Roman"/>
          <w:sz w:val="28"/>
          <w:szCs w:val="28"/>
          <w:lang w:eastAsia="ru-RU"/>
        </w:rPr>
        <w:t>Употребление частей речи характеризуется преимущественным использованием существительных и глаголов, другие части речи используются реже.</w:t>
      </w:r>
      <w:r w:rsidRPr="00067C28">
        <w:rPr>
          <w:rFonts w:ascii="Times New Roman" w:eastAsia="Times New Roman" w:hAnsi="Times New Roman" w:cs="Times New Roman"/>
          <w:sz w:val="24"/>
          <w:szCs w:val="24"/>
          <w:lang w:eastAsia="ru-RU"/>
        </w:rPr>
        <w:t xml:space="preserve"> </w:t>
      </w:r>
      <w:r w:rsidRPr="00067C28">
        <w:rPr>
          <w:rFonts w:ascii="Times New Roman" w:eastAsia="Times New Roman" w:hAnsi="Times New Roman" w:cs="Times New Roman"/>
          <w:sz w:val="28"/>
          <w:szCs w:val="28"/>
          <w:lang w:eastAsia="ru-RU"/>
        </w:rPr>
        <w:t>Крайне редко дети используют оценочные прилагательные, часто заменяют слова «штампами», но по смыслу они не всегда подходят. Различение причастий и деепричастий затруднено.</w:t>
      </w:r>
    </w:p>
    <w:p w:rsidR="00067C28" w:rsidRPr="00067C28" w:rsidRDefault="00067C28" w:rsidP="00067C28">
      <w:pPr>
        <w:spacing w:after="0" w:line="360" w:lineRule="auto"/>
        <w:ind w:firstLine="709"/>
        <w:jc w:val="both"/>
        <w:rPr>
          <w:rFonts w:ascii="Times New Roman" w:eastAsia="Times New Roman" w:hAnsi="Times New Roman" w:cs="Times New Roman"/>
          <w:sz w:val="24"/>
          <w:szCs w:val="24"/>
          <w:lang w:eastAsia="ru-RU"/>
        </w:rPr>
      </w:pPr>
      <w:r w:rsidRPr="00067C28">
        <w:rPr>
          <w:rFonts w:ascii="Times New Roman" w:eastAsia="Times New Roman" w:hAnsi="Times New Roman" w:cs="Times New Roman"/>
          <w:sz w:val="28"/>
          <w:szCs w:val="28"/>
          <w:lang w:eastAsia="ru-RU"/>
        </w:rPr>
        <w:t>В самостоятельной речи детям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067C28" w:rsidRPr="00067C28" w:rsidRDefault="00067C28" w:rsidP="00067C28">
      <w:pPr>
        <w:spacing w:after="0" w:line="360" w:lineRule="auto"/>
        <w:ind w:firstLine="709"/>
        <w:jc w:val="both"/>
        <w:rPr>
          <w:rFonts w:ascii="Times New Roman" w:eastAsia="Times New Roman" w:hAnsi="Times New Roman" w:cs="Times New Roman"/>
          <w:sz w:val="24"/>
          <w:szCs w:val="24"/>
          <w:lang w:eastAsia="ru-RU"/>
        </w:rPr>
      </w:pPr>
      <w:r w:rsidRPr="00067C28">
        <w:rPr>
          <w:rFonts w:ascii="Times New Roman" w:eastAsia="Times New Roman" w:hAnsi="Times New Roman" w:cs="Times New Roman"/>
          <w:sz w:val="28"/>
          <w:szCs w:val="28"/>
          <w:shd w:val="clear" w:color="auto" w:fill="FFFFFF"/>
          <w:lang w:eastAsia="ru-RU"/>
        </w:rPr>
        <w:lastRenderedPageBreak/>
        <w:t>У подростков с ЗПР сохраняются нарушения письма, наличие специфических ошибок сопровождается большим количеством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w:t>
      </w:r>
      <w:r w:rsidRPr="00067C28">
        <w:rPr>
          <w:rFonts w:ascii="Times New Roman" w:eastAsia="Times New Roman" w:hAnsi="Times New Roman" w:cs="Times New Roman"/>
          <w:sz w:val="24"/>
          <w:szCs w:val="24"/>
          <w:shd w:val="clear" w:color="auto" w:fill="FFFFFF"/>
          <w:lang w:eastAsia="ru-RU"/>
        </w:rPr>
        <w:t xml:space="preserve">  </w:t>
      </w:r>
      <w:r w:rsidRPr="00067C28">
        <w:rPr>
          <w:rFonts w:ascii="Times New Roman" w:eastAsia="Times New Roman" w:hAnsi="Times New Roman" w:cs="Times New Roman"/>
          <w:sz w:val="28"/>
          <w:szCs w:val="28"/>
          <w:shd w:val="clear" w:color="auto" w:fill="FFFFFF"/>
          <w:lang w:eastAsia="ru-RU"/>
        </w:rPr>
        <w:t xml:space="preserve">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067C28" w:rsidRPr="00067C28" w:rsidRDefault="00067C28" w:rsidP="00067C28">
      <w:pPr>
        <w:spacing w:after="0" w:line="360" w:lineRule="auto"/>
        <w:ind w:firstLine="709"/>
        <w:jc w:val="both"/>
        <w:rPr>
          <w:rFonts w:ascii="Times New Roman" w:eastAsia="Times New Roman" w:hAnsi="Times New Roman" w:cs="Times New Roman"/>
          <w:sz w:val="24"/>
          <w:szCs w:val="24"/>
          <w:lang w:eastAsia="ru-RU"/>
        </w:rPr>
      </w:pPr>
      <w:r w:rsidRPr="00067C28">
        <w:rPr>
          <w:rFonts w:ascii="Times New Roman" w:eastAsia="Times New Roman" w:hAnsi="Times New Roman" w:cs="Times New Roman"/>
          <w:sz w:val="28"/>
          <w:szCs w:val="28"/>
          <w:shd w:val="clear" w:color="auto" w:fill="FFFFFF"/>
          <w:lang w:eastAsia="ru-RU"/>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дети допускают синтаксические, грамматические и стилистические ошибки.</w:t>
      </w:r>
    </w:p>
    <w:p w:rsidR="00067C28" w:rsidRPr="00067C28" w:rsidRDefault="00067C28" w:rsidP="00067C28">
      <w:pPr>
        <w:spacing w:after="0" w:line="360" w:lineRule="auto"/>
        <w:ind w:firstLine="709"/>
        <w:jc w:val="both"/>
        <w:rPr>
          <w:rFonts w:ascii="Times New Roman" w:eastAsia="Times New Roman" w:hAnsi="Times New Roman" w:cs="Times New Roman"/>
          <w:sz w:val="24"/>
          <w:szCs w:val="24"/>
          <w:lang w:eastAsia="ru-RU"/>
        </w:rPr>
      </w:pPr>
      <w:r w:rsidRPr="00067C28">
        <w:rPr>
          <w:rFonts w:ascii="Times New Roman" w:eastAsia="Times New Roman" w:hAnsi="Times New Roman" w:cs="Times New Roman"/>
          <w:sz w:val="28"/>
          <w:szCs w:val="28"/>
          <w:lang w:eastAsia="ru-RU"/>
        </w:rPr>
        <w:t>При повышении степени самостоятельности письменных работ количество ошибок увеличивается.</w:t>
      </w:r>
    </w:p>
    <w:p w:rsidR="00067C28" w:rsidRPr="00067C28" w:rsidRDefault="00067C28" w:rsidP="00067C28">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s="Times New Roman"/>
          <w:b/>
          <w:i/>
          <w:color w:val="000000"/>
          <w:sz w:val="28"/>
          <w:szCs w:val="28"/>
          <w:lang w:eastAsia="ru-RU"/>
        </w:rPr>
      </w:pPr>
      <w:r w:rsidRPr="00067C28">
        <w:rPr>
          <w:rFonts w:ascii="Times New Roman" w:eastAsia="Times New Roman" w:hAnsi="Times New Roman" w:cs="Times New Roman"/>
          <w:b/>
          <w:i/>
          <w:color w:val="000000"/>
          <w:sz w:val="28"/>
          <w:szCs w:val="28"/>
          <w:lang w:eastAsia="ru-RU"/>
        </w:rPr>
        <w:t>Особенности эмоционально-личностной и регуляторной сферы</w:t>
      </w:r>
    </w:p>
    <w:p w:rsidR="00067C28" w:rsidRPr="00067C28" w:rsidRDefault="00067C28" w:rsidP="00067C28">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s="Times New Roman"/>
          <w:bCs/>
          <w:color w:val="000000"/>
          <w:sz w:val="28"/>
          <w:szCs w:val="28"/>
          <w:lang w:eastAsia="ru-RU"/>
        </w:rPr>
      </w:pPr>
      <w:r w:rsidRPr="00067C28">
        <w:rPr>
          <w:rFonts w:ascii="Times New Roman" w:eastAsia="Times New Roman" w:hAnsi="Times New Roman" w:cs="Times New Roman"/>
          <w:bCs/>
          <w:color w:val="000000"/>
          <w:sz w:val="28"/>
          <w:szCs w:val="28"/>
          <w:lang w:eastAsia="ru-RU"/>
        </w:rPr>
        <w:t>Центральным признаком ЗПР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067C28" w:rsidRPr="00067C28" w:rsidRDefault="00067C28" w:rsidP="00067C28">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s="Times New Roman"/>
          <w:bCs/>
          <w:color w:val="000000"/>
          <w:sz w:val="28"/>
          <w:szCs w:val="28"/>
          <w:lang w:eastAsia="ru-RU"/>
        </w:rPr>
      </w:pPr>
      <w:r w:rsidRPr="00067C28">
        <w:rPr>
          <w:rFonts w:ascii="Times New Roman" w:eastAsia="Times New Roman" w:hAnsi="Times New Roman" w:cs="Times New Roman"/>
          <w:bCs/>
          <w:color w:val="000000"/>
          <w:sz w:val="28"/>
          <w:szCs w:val="28"/>
          <w:lang w:eastAsia="ru-RU"/>
        </w:rPr>
        <w:t xml:space="preserve">По причине слабой регуляции деятельности обучающиеся с ЗПР нуждаются в постоянной поддержке со стороны взрослого, организующей и направляющей помощи, а иногда руководящем контроле. </w:t>
      </w:r>
    </w:p>
    <w:p w:rsidR="00067C28" w:rsidRPr="00067C28" w:rsidRDefault="00067C28" w:rsidP="00067C28">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s="Times New Roman"/>
          <w:bCs/>
          <w:color w:val="000000"/>
          <w:sz w:val="28"/>
          <w:szCs w:val="28"/>
          <w:lang w:eastAsia="ru-RU"/>
        </w:rPr>
      </w:pPr>
      <w:r w:rsidRPr="00067C28">
        <w:rPr>
          <w:rFonts w:ascii="Times New Roman" w:eastAsia="Times New Roman" w:hAnsi="Times New Roman" w:cs="Times New Roman"/>
          <w:bCs/>
          <w:color w:val="000000"/>
          <w:sz w:val="28"/>
          <w:szCs w:val="28"/>
          <w:lang w:eastAsia="ru-RU"/>
        </w:rPr>
        <w:lastRenderedPageBreak/>
        <w:t>Трудности развития волевых процессов у подростков с ЗПР приводят к невозможности устойчиво мотивированного управления своим поведением. У детей и подростков с ЗПР низкая эмоциональная регуляция проявляется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067C28" w:rsidRPr="00067C28" w:rsidRDefault="003115E8" w:rsidP="00067C28">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У обучающихся </w:t>
      </w:r>
      <w:r w:rsidR="00067C28" w:rsidRPr="00067C28">
        <w:rPr>
          <w:rFonts w:ascii="Times New Roman" w:eastAsia="Times New Roman" w:hAnsi="Times New Roman" w:cs="Times New Roman"/>
          <w:bCs/>
          <w:color w:val="000000"/>
          <w:sz w:val="28"/>
          <w:szCs w:val="28"/>
          <w:lang w:eastAsia="ru-RU"/>
        </w:rPr>
        <w:t>с ЗПР наблюдается недостаточное развитие эмоциональной сферы, которое характеризуются поверхностностью и нестойкостью эмоций, сниженной способностью к вербализации собственного эмоционального состояния</w:t>
      </w:r>
      <w:r>
        <w:rPr>
          <w:rFonts w:ascii="Times New Roman" w:eastAsia="Times New Roman" w:hAnsi="Times New Roman" w:cs="Times New Roman"/>
          <w:bCs/>
          <w:color w:val="000000"/>
          <w:sz w:val="28"/>
          <w:szCs w:val="28"/>
          <w:lang w:eastAsia="ru-RU"/>
        </w:rPr>
        <w:t>,</w:t>
      </w:r>
      <w:r w:rsidR="00067C28" w:rsidRPr="00067C28">
        <w:rPr>
          <w:rFonts w:ascii="Times New Roman" w:eastAsia="Times New Roman" w:hAnsi="Times New Roman" w:cs="Times New Roman"/>
          <w:bCs/>
          <w:color w:val="000000"/>
          <w:sz w:val="28"/>
          <w:szCs w:val="28"/>
          <w:lang w:eastAsia="ru-RU"/>
        </w:rPr>
        <w:t xml:space="preserve"> бедностью эмоционально-экспрессивных средств в общении с окружающими, слабостью рефлексивной позиции, узким репертуаром способов адекватного выражения эмоций и эмоционального реагирования в различных жизненных ситуациях.</w:t>
      </w:r>
    </w:p>
    <w:p w:rsidR="00067C28" w:rsidRPr="00067C28" w:rsidRDefault="00067C28" w:rsidP="00067C28">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s="Times New Roman"/>
          <w:bCs/>
          <w:color w:val="000000"/>
          <w:sz w:val="28"/>
          <w:szCs w:val="28"/>
          <w:lang w:eastAsia="ru-RU"/>
        </w:rPr>
      </w:pPr>
      <w:r w:rsidRPr="00067C28">
        <w:rPr>
          <w:rFonts w:ascii="Times New Roman" w:eastAsia="Times New Roman" w:hAnsi="Times New Roman" w:cs="Times New Roman"/>
          <w:bCs/>
          <w:color w:val="000000"/>
          <w:sz w:val="28"/>
          <w:szCs w:val="28"/>
          <w:lang w:eastAsia="ru-RU"/>
        </w:rPr>
        <w:t>У учащихся с ЗПР нарушено развитие самосознания, для них характерна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067C28" w:rsidRPr="00067C28" w:rsidRDefault="00067C28" w:rsidP="00067C28">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s="Times New Roman"/>
          <w:bCs/>
          <w:color w:val="000000"/>
          <w:sz w:val="28"/>
          <w:szCs w:val="28"/>
          <w:lang w:eastAsia="ru-RU"/>
        </w:rPr>
      </w:pPr>
      <w:r w:rsidRPr="00067C28">
        <w:rPr>
          <w:rFonts w:ascii="Times New Roman" w:eastAsia="Times New Roman" w:hAnsi="Times New Roman" w:cs="Times New Roman"/>
          <w:bCs/>
          <w:color w:val="000000"/>
          <w:sz w:val="28"/>
          <w:szCs w:val="28"/>
          <w:lang w:eastAsia="ru-RU"/>
        </w:rPr>
        <w:t>Несмотря на способность понимать моральные и социальные нормы социума, подростки с ЗПР затрудняются в выстраивании поведения с учетом этих требований.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067C28" w:rsidRPr="00067C28" w:rsidRDefault="00067C28" w:rsidP="00067C28">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s="Times New Roman"/>
          <w:bCs/>
          <w:color w:val="000000"/>
          <w:sz w:val="28"/>
          <w:szCs w:val="28"/>
          <w:lang w:eastAsia="ru-RU"/>
        </w:rPr>
      </w:pPr>
      <w:r w:rsidRPr="00067C28">
        <w:rPr>
          <w:rFonts w:ascii="Times New Roman" w:eastAsia="Times New Roman" w:hAnsi="Times New Roman" w:cs="Times New Roman"/>
          <w:bCs/>
          <w:color w:val="000000"/>
          <w:sz w:val="28"/>
          <w:szCs w:val="28"/>
          <w:lang w:eastAsia="ru-RU"/>
        </w:rPr>
        <w:t xml:space="preserve">Существенные трудности наблюдаются у подростков с ЗПР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w:t>
      </w:r>
      <w:r w:rsidRPr="00067C28">
        <w:rPr>
          <w:rFonts w:ascii="Times New Roman" w:eastAsia="Times New Roman" w:hAnsi="Times New Roman" w:cs="Times New Roman"/>
          <w:bCs/>
          <w:color w:val="000000"/>
          <w:sz w:val="28"/>
          <w:szCs w:val="28"/>
          <w:lang w:eastAsia="ru-RU"/>
        </w:rPr>
        <w:lastRenderedPageBreak/>
        <w:t>собственные поступки и поведение, снижением стремления улучшить свои результаты.</w:t>
      </w:r>
    </w:p>
    <w:p w:rsidR="00067C28" w:rsidRPr="00067C28" w:rsidRDefault="00067C28" w:rsidP="00067C28">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s="Times New Roman"/>
          <w:b/>
          <w:i/>
          <w:color w:val="000000"/>
          <w:sz w:val="28"/>
          <w:szCs w:val="28"/>
          <w:lang w:eastAsia="ru-RU"/>
        </w:rPr>
      </w:pPr>
      <w:r w:rsidRPr="00067C28">
        <w:rPr>
          <w:rFonts w:ascii="Times New Roman" w:eastAsia="Times New Roman" w:hAnsi="Times New Roman" w:cs="Times New Roman"/>
          <w:b/>
          <w:i/>
          <w:color w:val="000000"/>
          <w:sz w:val="28"/>
          <w:szCs w:val="28"/>
          <w:lang w:eastAsia="ru-RU"/>
        </w:rPr>
        <w:t>Особенности коммуникации и социального взаимодействия, социальные отношения</w:t>
      </w:r>
    </w:p>
    <w:p w:rsidR="00067C28" w:rsidRPr="00067C28" w:rsidRDefault="00067C28" w:rsidP="00067C28">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s="Times New Roman"/>
          <w:bCs/>
          <w:color w:val="000000"/>
          <w:sz w:val="28"/>
          <w:szCs w:val="28"/>
          <w:lang w:eastAsia="ru-RU"/>
        </w:rPr>
      </w:pPr>
      <w:r w:rsidRPr="00067C28">
        <w:rPr>
          <w:rFonts w:ascii="Times New Roman" w:eastAsia="Times New Roman" w:hAnsi="Times New Roman" w:cs="Times New Roman"/>
          <w:bCs/>
          <w:color w:val="000000"/>
          <w:sz w:val="28"/>
          <w:szCs w:val="28"/>
          <w:lang w:eastAsia="ru-RU"/>
        </w:rPr>
        <w:t>У подростков с ЗПР 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067C28" w:rsidRPr="00067C28" w:rsidRDefault="00067C28" w:rsidP="00067C28">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s="Times New Roman"/>
          <w:b/>
          <w:i/>
          <w:color w:val="000000"/>
          <w:sz w:val="28"/>
          <w:szCs w:val="28"/>
          <w:lang w:eastAsia="ru-RU"/>
        </w:rPr>
      </w:pPr>
      <w:r w:rsidRPr="00067C28">
        <w:rPr>
          <w:rFonts w:ascii="Times New Roman" w:eastAsia="Times New Roman" w:hAnsi="Times New Roman" w:cs="Times New Roman"/>
          <w:b/>
          <w:i/>
          <w:color w:val="000000"/>
          <w:sz w:val="28"/>
          <w:szCs w:val="28"/>
          <w:lang w:eastAsia="ru-RU"/>
        </w:rPr>
        <w:lastRenderedPageBreak/>
        <w:t>Особенности учебной деятельности и специфики усвоения учебного материала</w:t>
      </w:r>
    </w:p>
    <w:p w:rsidR="00067C28" w:rsidRPr="00067C28" w:rsidRDefault="00067C28" w:rsidP="00067C28">
      <w:pPr>
        <w:spacing w:after="0" w:line="360" w:lineRule="auto"/>
        <w:ind w:firstLine="709"/>
        <w:contextualSpacing/>
        <w:jc w:val="both"/>
        <w:rPr>
          <w:rFonts w:ascii="Times New Roman" w:eastAsia="Times New Roman" w:hAnsi="Times New Roman" w:cs="Times New Roman"/>
          <w:bCs/>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На уровне основного общего образования существенно возрастают требования к учебной деятельности обучающихся: целенаправленности, самостоятельности, осуществлению познавательного поиска, постановки учебных целей и задач, освоению контрольных и оценочных действий. У обучающихся с ЗПР на уровне основного образования сохраняется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067C28">
        <w:rPr>
          <w:rFonts w:ascii="Times New Roman" w:eastAsia="Times New Roman" w:hAnsi="Times New Roman" w:cs="Times New Roman"/>
          <w:bCs/>
          <w:color w:val="000000"/>
          <w:sz w:val="28"/>
          <w:szCs w:val="28"/>
          <w:lang w:eastAsia="ru-RU"/>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067C28" w:rsidRPr="00067C28" w:rsidRDefault="00067C28" w:rsidP="00067C28">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bCs/>
          <w:color w:val="000000"/>
          <w:sz w:val="28"/>
          <w:szCs w:val="28"/>
          <w:lang w:eastAsia="ru-RU"/>
        </w:rPr>
        <w:t>Учебная мотивация у школьников с ЗПР остается незрелой, собственно учебные мотивы формируются с трудом и неустойчивые, их интересует больше внешняя оценка, а не сам результат, они не проявляют стремления к улучшению своих учебных достижений, не пытаются осмыслить работу в целом, понять причины ошибок.</w:t>
      </w:r>
    </w:p>
    <w:p w:rsidR="00067C28" w:rsidRPr="00067C28" w:rsidRDefault="00067C28" w:rsidP="00067C28">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s="Times New Roman"/>
          <w:bCs/>
          <w:color w:val="000000"/>
          <w:sz w:val="28"/>
          <w:szCs w:val="28"/>
          <w:lang w:eastAsia="ru-RU"/>
        </w:rPr>
      </w:pPr>
      <w:r w:rsidRPr="00067C28">
        <w:rPr>
          <w:rFonts w:ascii="Times New Roman" w:eastAsia="Times New Roman" w:hAnsi="Times New Roman" w:cs="Times New Roman"/>
          <w:bCs/>
          <w:color w:val="000000"/>
          <w:sz w:val="28"/>
          <w:szCs w:val="28"/>
          <w:lang w:eastAsia="ru-RU"/>
        </w:rPr>
        <w:t xml:space="preserve">Результативность учебной работы у обучающихся с ЗПР снижена вследствие импульсивности и слабого контроля, что приводит к многочисленным ошибочным действиям и ошибкам. </w:t>
      </w:r>
    </w:p>
    <w:p w:rsidR="00067C28" w:rsidRPr="00067C28" w:rsidRDefault="00067C28" w:rsidP="00067C28">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сохраняют продуктивную работоспособность в течение всего урока. При выполнении знакомых учебных заданий, не требующих волевого </w:t>
      </w:r>
      <w:r w:rsidRPr="00067C28">
        <w:rPr>
          <w:rFonts w:ascii="Times New Roman" w:eastAsia="Times New Roman" w:hAnsi="Times New Roman" w:cs="Times New Roman"/>
          <w:color w:val="000000"/>
          <w:sz w:val="28"/>
          <w:szCs w:val="28"/>
          <w:lang w:eastAsia="ru-RU"/>
        </w:rPr>
        <w:lastRenderedPageBreak/>
        <w:t>усилия, подростки с ЗПР могут оставаться работоспособными до конца урока.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067C28" w:rsidRPr="00067C28" w:rsidRDefault="00067C28" w:rsidP="00067C28">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s="Times New Roman"/>
          <w:bCs/>
          <w:color w:val="000000"/>
          <w:sz w:val="28"/>
          <w:szCs w:val="28"/>
          <w:lang w:eastAsia="ru-RU"/>
        </w:rPr>
      </w:pPr>
      <w:r w:rsidRPr="00067C28">
        <w:rPr>
          <w:rFonts w:ascii="Times New Roman" w:eastAsia="Times New Roman" w:hAnsi="Times New Roman" w:cs="Times New Roman"/>
          <w:color w:val="000000"/>
          <w:sz w:val="28"/>
          <w:szCs w:val="28"/>
          <w:lang w:eastAsia="ru-RU"/>
        </w:rPr>
        <w:t>Особенности освоение учебного материала связаны у школьников с ЗПР с неравномерной обучаемостью, замедленностью восприятия и переработки учебной информации, непрочность следов при запоминании материала, неточностью и ошибками воспроизведения.</w:t>
      </w:r>
    </w:p>
    <w:p w:rsidR="00067C28" w:rsidRPr="00067C28" w:rsidRDefault="00067C28" w:rsidP="00067C28">
      <w:pPr>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Для обучающихся с ЗПР характерны трудности усвоения и оперирования понятиями. Они склонны к смешению понятий, семантическим замена, с трудом запоминают определения. Подростки с ЗПР продуктивнее усваивают материал с опорой на алгоритм, визуальной поддержкой, наличием смысловых схем.</w:t>
      </w:r>
    </w:p>
    <w:p w:rsidR="00067C28" w:rsidRPr="00067C28" w:rsidRDefault="00067C28" w:rsidP="00067C28">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Школьникам с ЗПР сложно сделать опосредованный вывод, осуществить применение усвоенных знаний в новой ситуации. Наблюдается затруднение понимания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применения известного способа решения в новых условиях или одновременно использования двух и более простых алгоритмов.</w:t>
      </w:r>
    </w:p>
    <w:p w:rsidR="00067C28" w:rsidRPr="00067C28" w:rsidRDefault="00067C28" w:rsidP="00067C28">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lang w:eastAsia="ru-RU"/>
        </w:rPr>
      </w:pPr>
      <w:r w:rsidRPr="00067C28">
        <w:rPr>
          <w:rFonts w:ascii="Times New Roman" w:eastAsia="Times New Roman" w:hAnsi="Times New Roman" w:cs="Times New Roman"/>
          <w:b/>
          <w:color w:val="000000"/>
          <w:sz w:val="28"/>
          <w:szCs w:val="28"/>
          <w:lang w:eastAsia="ru-RU"/>
        </w:rPr>
        <w:t>Особые образовательные потребности обучающихся с задержкой психического развития на уровне основного общего образования</w:t>
      </w:r>
    </w:p>
    <w:p w:rsidR="00067C28" w:rsidRPr="00067C28" w:rsidRDefault="00067C28" w:rsidP="00067C28">
      <w:pPr>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Выделяют общие для всех обучающихся с ОВЗ образовательные потребности и специфические, удовлетворение которых особенно важно для конкретной группы детей.</w:t>
      </w:r>
    </w:p>
    <w:p w:rsidR="00067C28" w:rsidRPr="00067C28" w:rsidRDefault="00067C28" w:rsidP="00067C28">
      <w:pPr>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На этапе основного образования для обучающихся с ЗПР актуальны следующие </w:t>
      </w:r>
      <w:r w:rsidRPr="00067C28">
        <w:rPr>
          <w:rFonts w:ascii="Times New Roman" w:eastAsia="Times New Roman" w:hAnsi="Times New Roman" w:cs="Times New Roman"/>
          <w:i/>
          <w:color w:val="000000"/>
          <w:sz w:val="28"/>
          <w:szCs w:val="28"/>
          <w:lang w:eastAsia="ru-RU"/>
        </w:rPr>
        <w:t>общие</w:t>
      </w:r>
      <w:r w:rsidRPr="00067C28">
        <w:rPr>
          <w:rFonts w:ascii="Times New Roman" w:eastAsia="Times New Roman" w:hAnsi="Times New Roman" w:cs="Times New Roman"/>
          <w:color w:val="000000"/>
          <w:sz w:val="28"/>
          <w:szCs w:val="28"/>
          <w:lang w:eastAsia="ru-RU"/>
        </w:rPr>
        <w:t xml:space="preserve"> образовательные потребности: потребность во введении специальных разделов обучения и специфических средств обучения, </w:t>
      </w:r>
      <w:r w:rsidRPr="00067C28">
        <w:rPr>
          <w:rFonts w:ascii="Times New Roman" w:eastAsia="Times New Roman" w:hAnsi="Times New Roman" w:cs="Times New Roman"/>
          <w:color w:val="000000"/>
          <w:sz w:val="28"/>
          <w:szCs w:val="28"/>
          <w:lang w:eastAsia="ru-RU"/>
        </w:rPr>
        <w:lastRenderedPageBreak/>
        <w:t xml:space="preserve">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школы, потребность в согласованном участии в образовательном процессе команды квалифицированных специалистов и родителей ребенка с ЗПР. </w:t>
      </w:r>
    </w:p>
    <w:p w:rsidR="00067C28" w:rsidRPr="00067C28" w:rsidRDefault="00067C28" w:rsidP="00067C28">
      <w:pPr>
        <w:spacing w:after="0" w:line="360" w:lineRule="auto"/>
        <w:ind w:left="-142"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Для обучающихся с ЗПР, осваивающих АООП ООО, характерны следующие </w:t>
      </w:r>
      <w:r w:rsidRPr="00067C28">
        <w:rPr>
          <w:rFonts w:ascii="Times New Roman" w:eastAsia="Times New Roman" w:hAnsi="Times New Roman" w:cs="Times New Roman"/>
          <w:i/>
          <w:sz w:val="28"/>
          <w:szCs w:val="28"/>
          <w:lang w:eastAsia="ru-RU"/>
        </w:rPr>
        <w:t>специфические</w:t>
      </w:r>
      <w:r w:rsidRPr="00067C28">
        <w:rPr>
          <w:rFonts w:ascii="Times New Roman" w:eastAsia="Times New Roman" w:hAnsi="Times New Roman" w:cs="Times New Roman"/>
          <w:sz w:val="28"/>
          <w:szCs w:val="28"/>
          <w:lang w:eastAsia="ru-RU"/>
        </w:rPr>
        <w:t xml:space="preserve"> образовательные потребности:</w:t>
      </w:r>
    </w:p>
    <w:p w:rsidR="00067C28" w:rsidRPr="00067C28" w:rsidRDefault="00067C28" w:rsidP="00067C28">
      <w:pPr>
        <w:numPr>
          <w:ilvl w:val="0"/>
          <w:numId w:val="3"/>
        </w:numPr>
        <w:suppressAutoHyphens/>
        <w:spacing w:after="0" w:line="360" w:lineRule="auto"/>
        <w:ind w:left="142" w:firstLine="284"/>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детей с ЗПР на уровне основного общего образования; </w:t>
      </w:r>
    </w:p>
    <w:p w:rsidR="00067C28" w:rsidRPr="00067C28" w:rsidRDefault="00067C28" w:rsidP="00067C28">
      <w:pPr>
        <w:numPr>
          <w:ilvl w:val="0"/>
          <w:numId w:val="3"/>
        </w:numPr>
        <w:suppressAutoHyphens/>
        <w:spacing w:after="0" w:line="360" w:lineRule="auto"/>
        <w:ind w:left="142" w:firstLine="284"/>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067C28" w:rsidRPr="00067C28" w:rsidRDefault="00067C28" w:rsidP="00067C28">
      <w:pPr>
        <w:numPr>
          <w:ilvl w:val="0"/>
          <w:numId w:val="3"/>
        </w:numPr>
        <w:suppressAutoHyphens/>
        <w:spacing w:after="0" w:line="360" w:lineRule="auto"/>
        <w:ind w:left="142" w:firstLine="284"/>
        <w:contextualSpacing/>
        <w:jc w:val="both"/>
        <w:rPr>
          <w:rFonts w:ascii="Times New Roman" w:eastAsia="Calibri" w:hAnsi="Times New Roman" w:cs="Times New Roman"/>
          <w:sz w:val="28"/>
          <w:szCs w:val="28"/>
        </w:rPr>
      </w:pPr>
      <w:bookmarkStart w:id="1" w:name="_Hlk39599667"/>
      <w:r w:rsidRPr="00067C28">
        <w:rPr>
          <w:rFonts w:ascii="Times New Roman" w:eastAsia="Calibri" w:hAnsi="Times New Roman" w:cs="Times New Roman"/>
          <w:sz w:val="28"/>
          <w:szCs w:val="28"/>
        </w:rPr>
        <w:t xml:space="preserve">развитие и коррекция </w:t>
      </w:r>
      <w:r w:rsidRPr="00067C28">
        <w:rPr>
          <w:rFonts w:ascii="Times New Roman" w:eastAsia="Calibri" w:hAnsi="Times New Roman" w:cs="Times New Roman"/>
          <w:sz w:val="28"/>
          <w:szCs w:val="28"/>
          <w:shd w:val="clear" w:color="auto" w:fill="FFFFFF"/>
        </w:rPr>
        <w:t>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067C28" w:rsidRPr="00067C28" w:rsidRDefault="00067C28" w:rsidP="00067C28">
      <w:pPr>
        <w:numPr>
          <w:ilvl w:val="0"/>
          <w:numId w:val="3"/>
        </w:numPr>
        <w:suppressAutoHyphens/>
        <w:spacing w:after="0" w:line="360" w:lineRule="auto"/>
        <w:ind w:left="142" w:firstLine="284"/>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1"/>
      <w:r w:rsidRPr="00067C28">
        <w:rPr>
          <w:rFonts w:ascii="Times New Roman" w:eastAsia="Calibri" w:hAnsi="Times New Roman" w:cs="Times New Roman"/>
          <w:sz w:val="28"/>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w:t>
      </w:r>
      <w:r w:rsidRPr="00067C28">
        <w:rPr>
          <w:rFonts w:ascii="Times New Roman" w:eastAsia="Calibri" w:hAnsi="Times New Roman" w:cs="Times New Roman"/>
          <w:sz w:val="28"/>
          <w:szCs w:val="28"/>
        </w:rPr>
        <w:lastRenderedPageBreak/>
        <w:t xml:space="preserve">и объяснения учебного материала при трудностях усвоения и переработки информации и т.д.); </w:t>
      </w:r>
    </w:p>
    <w:p w:rsidR="00067C28" w:rsidRPr="00067C28" w:rsidRDefault="00067C28" w:rsidP="00067C28">
      <w:pPr>
        <w:numPr>
          <w:ilvl w:val="0"/>
          <w:numId w:val="3"/>
        </w:numPr>
        <w:suppressAutoHyphens/>
        <w:spacing w:after="0" w:line="360" w:lineRule="auto"/>
        <w:ind w:left="142" w:firstLine="284"/>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067C28" w:rsidRPr="00067C28" w:rsidRDefault="00067C28" w:rsidP="00067C28">
      <w:pPr>
        <w:numPr>
          <w:ilvl w:val="0"/>
          <w:numId w:val="3"/>
        </w:numPr>
        <w:suppressAutoHyphens/>
        <w:spacing w:after="0" w:line="360" w:lineRule="auto"/>
        <w:ind w:left="142" w:firstLine="284"/>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067C28" w:rsidRPr="00067C28" w:rsidRDefault="00067C28" w:rsidP="00067C28">
      <w:pPr>
        <w:numPr>
          <w:ilvl w:val="0"/>
          <w:numId w:val="3"/>
        </w:numPr>
        <w:suppressAutoHyphens/>
        <w:spacing w:after="0" w:line="360" w:lineRule="auto"/>
        <w:ind w:left="142" w:firstLine="284"/>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067C28" w:rsidRPr="00067C28" w:rsidRDefault="00067C28" w:rsidP="00067C28">
      <w:pPr>
        <w:numPr>
          <w:ilvl w:val="0"/>
          <w:numId w:val="3"/>
        </w:numPr>
        <w:suppressAutoHyphens/>
        <w:spacing w:after="0" w:line="360" w:lineRule="auto"/>
        <w:ind w:left="142" w:firstLine="284"/>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p>
    <w:p w:rsidR="00067C28" w:rsidRPr="00067C28" w:rsidRDefault="00067C28" w:rsidP="00067C28">
      <w:pPr>
        <w:numPr>
          <w:ilvl w:val="0"/>
          <w:numId w:val="3"/>
        </w:numPr>
        <w:suppressAutoHyphens/>
        <w:spacing w:after="0" w:line="360" w:lineRule="auto"/>
        <w:ind w:left="142" w:firstLine="284"/>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067C28" w:rsidRPr="00067C28" w:rsidRDefault="00067C28" w:rsidP="00067C28">
      <w:pPr>
        <w:numPr>
          <w:ilvl w:val="0"/>
          <w:numId w:val="3"/>
        </w:numPr>
        <w:suppressAutoHyphens/>
        <w:spacing w:after="0" w:line="360" w:lineRule="auto"/>
        <w:ind w:left="142" w:firstLine="284"/>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067C28" w:rsidRPr="00067C28" w:rsidRDefault="00067C28" w:rsidP="00067C28">
      <w:pPr>
        <w:numPr>
          <w:ilvl w:val="0"/>
          <w:numId w:val="3"/>
        </w:numPr>
        <w:suppressAutoHyphens/>
        <w:spacing w:after="0" w:line="360" w:lineRule="auto"/>
        <w:ind w:left="142" w:firstLine="284"/>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подростку с ЗПР в осознании социально приемлемого и одобряемого поведения, в избирательности в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067C28" w:rsidRPr="00067C28" w:rsidRDefault="00067C28" w:rsidP="00067C28">
      <w:pPr>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w:t>
      </w:r>
    </w:p>
    <w:p w:rsidR="00067C28" w:rsidRPr="00067C28" w:rsidRDefault="00067C28" w:rsidP="00067C28">
      <w:pPr>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школы,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Pr="00067C28">
        <w:rPr>
          <w:rFonts w:ascii="Times New Roman" w:eastAsia="Times New Roman" w:hAnsi="Times New Roman" w:cs="Times New Roman"/>
          <w:color w:val="000000"/>
          <w:sz w:val="28"/>
          <w:szCs w:val="28"/>
          <w:lang w:eastAsia="ru-RU"/>
        </w:rPr>
        <w:lastRenderedPageBreak/>
        <w:t>младших подростков с ЗПР и обеспечивать дифференцированный психолого-педагогический подход к образованию обучающихся.</w:t>
      </w:r>
    </w:p>
    <w:p w:rsidR="00067C28" w:rsidRPr="00067C28" w:rsidRDefault="00067C28" w:rsidP="00067C28">
      <w:pPr>
        <w:pBdr>
          <w:top w:val="nil"/>
          <w:left w:val="nil"/>
          <w:bottom w:val="nil"/>
          <w:right w:val="nil"/>
          <w:between w:val="nil"/>
        </w:pBdr>
        <w:spacing w:after="0" w:line="360" w:lineRule="auto"/>
        <w:ind w:firstLine="709"/>
        <w:jc w:val="center"/>
        <w:rPr>
          <w:rFonts w:ascii="Times New Roman" w:eastAsia="Times New Roman" w:hAnsi="Times New Roman" w:cs="Times New Roman"/>
          <w:b/>
          <w:bCs/>
          <w:color w:val="000000"/>
          <w:sz w:val="28"/>
          <w:szCs w:val="28"/>
          <w:lang w:eastAsia="ru-RU"/>
        </w:rPr>
      </w:pPr>
    </w:p>
    <w:p w:rsidR="00067C28" w:rsidRPr="00067C28" w:rsidRDefault="00FB2939" w:rsidP="00067C28">
      <w:pPr>
        <w:tabs>
          <w:tab w:val="left" w:pos="1022"/>
        </w:tabs>
        <w:adjustRightInd w:val="0"/>
        <w:spacing w:after="0" w:line="360" w:lineRule="auto"/>
        <w:ind w:right="-108"/>
        <w:contextualSpacing/>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w:t>
      </w:r>
      <w:r w:rsidR="00067C28" w:rsidRPr="00067C28">
        <w:rPr>
          <w:rFonts w:ascii="Times New Roman" w:eastAsia="Times New Roman" w:hAnsi="Times New Roman" w:cs="Times New Roman"/>
          <w:b/>
          <w:color w:val="000000"/>
          <w:sz w:val="28"/>
          <w:szCs w:val="28"/>
          <w:lang w:eastAsia="ru-RU"/>
        </w:rPr>
        <w:t>.1.4. 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2" w:name="_tyjcwt" w:colFirst="0" w:colLast="0"/>
      <w:bookmarkEnd w:id="2"/>
    </w:p>
    <w:p w:rsidR="00067C28" w:rsidRPr="00067C28" w:rsidRDefault="00067C28" w:rsidP="00067C28">
      <w:pPr>
        <w:spacing w:after="0" w:line="360" w:lineRule="auto"/>
        <w:ind w:firstLine="709"/>
        <w:jc w:val="both"/>
        <w:rPr>
          <w:rFonts w:ascii="Times New Roman" w:eastAsia="Times New Roman" w:hAnsi="Times New Roman" w:cs="Times New Roman"/>
          <w:b/>
          <w:bCs/>
          <w:color w:val="000000"/>
          <w:sz w:val="28"/>
          <w:szCs w:val="28"/>
          <w:lang w:eastAsia="ru-RU"/>
        </w:rPr>
      </w:pPr>
    </w:p>
    <w:p w:rsidR="00067C28" w:rsidRPr="00067C28" w:rsidRDefault="00FB2939" w:rsidP="00067C28">
      <w:pPr>
        <w:spacing w:after="0" w:line="360" w:lineRule="auto"/>
        <w:ind w:firstLine="709"/>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1</w:t>
      </w:r>
      <w:r w:rsidR="00067C28" w:rsidRPr="00067C28">
        <w:rPr>
          <w:rFonts w:ascii="Times New Roman" w:eastAsia="Times New Roman" w:hAnsi="Times New Roman" w:cs="Times New Roman"/>
          <w:b/>
          <w:bCs/>
          <w:color w:val="000000"/>
          <w:sz w:val="28"/>
          <w:szCs w:val="28"/>
          <w:lang w:eastAsia="ru-RU"/>
        </w:rPr>
        <w:t>.1.4.1. Общие положения</w:t>
      </w:r>
    </w:p>
    <w:p w:rsidR="00067C28" w:rsidRPr="00067C28" w:rsidRDefault="00067C28" w:rsidP="00067C28">
      <w:pPr>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p>
    <w:p w:rsidR="00067C28" w:rsidRPr="00067C28" w:rsidRDefault="00067C28" w:rsidP="00067C28">
      <w:pPr>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При этом они должны оцениваться как исходя из освоения академического компонента образования, так и с точки зрения социальной (жизненной) компетенции ребенка, при необходимости с использованием адаптированного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067C28" w:rsidRPr="00067C28" w:rsidRDefault="00067C28" w:rsidP="00067C28">
      <w:pPr>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совокупности учебно-познавательных и учебно-практических задач, которые осваивают обучающиеся с ЗПР. </w:t>
      </w:r>
    </w:p>
    <w:p w:rsidR="00067C28" w:rsidRPr="00067C28" w:rsidRDefault="00067C28" w:rsidP="00067C28">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8"/>
          <w:szCs w:val="28"/>
          <w:lang w:eastAsia="ru-RU"/>
        </w:rPr>
      </w:pPr>
    </w:p>
    <w:p w:rsidR="00067C28" w:rsidRPr="00067C28" w:rsidRDefault="00FB2939" w:rsidP="00067C28">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w:t>
      </w:r>
      <w:r w:rsidR="00067C28" w:rsidRPr="00067C28">
        <w:rPr>
          <w:rFonts w:ascii="Times New Roman" w:eastAsia="Times New Roman" w:hAnsi="Times New Roman" w:cs="Times New Roman"/>
          <w:b/>
          <w:color w:val="000000"/>
          <w:sz w:val="28"/>
          <w:szCs w:val="28"/>
          <w:lang w:eastAsia="ru-RU"/>
        </w:rPr>
        <w:t>.1.4.2. Структура планируемых результатов</w:t>
      </w:r>
    </w:p>
    <w:p w:rsidR="00067C28" w:rsidRPr="00067C28" w:rsidRDefault="00067C28" w:rsidP="00067C28">
      <w:pPr>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В структуре планируемых результатов выделяются следующие группы: </w:t>
      </w:r>
    </w:p>
    <w:p w:rsidR="00067C28" w:rsidRPr="00067C28" w:rsidRDefault="00067C28" w:rsidP="00067C28">
      <w:pPr>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b/>
          <w:bCs/>
          <w:i/>
          <w:iCs/>
          <w:color w:val="000000"/>
          <w:sz w:val="28"/>
          <w:szCs w:val="28"/>
          <w:lang w:eastAsia="ru-RU"/>
        </w:rPr>
        <w:lastRenderedPageBreak/>
        <w:t>Личностные результаты</w:t>
      </w:r>
      <w:r w:rsidRPr="00067C28">
        <w:rPr>
          <w:rFonts w:ascii="Times New Roman" w:eastAsia="Times New Roman" w:hAnsi="Times New Roman" w:cs="Times New Roman"/>
          <w:color w:val="000000"/>
          <w:sz w:val="28"/>
          <w:szCs w:val="28"/>
          <w:lang w:eastAsia="ru-RU"/>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w:t>
      </w:r>
    </w:p>
    <w:p w:rsidR="00067C28" w:rsidRPr="00067C28" w:rsidRDefault="00067C28" w:rsidP="00067C28">
      <w:pPr>
        <w:numPr>
          <w:ilvl w:val="0"/>
          <w:numId w:val="62"/>
        </w:numPr>
        <w:spacing w:after="0" w:line="360" w:lineRule="auto"/>
        <w:ind w:firstLine="426"/>
        <w:contextualSpacing/>
        <w:jc w:val="both"/>
        <w:rPr>
          <w:rFonts w:ascii="Times New Roman" w:eastAsia="Times New Roman" w:hAnsi="Times New Roman" w:cs="Times New Roman"/>
          <w:color w:val="000000"/>
          <w:sz w:val="28"/>
          <w:szCs w:val="28"/>
        </w:rPr>
      </w:pPr>
      <w:r w:rsidRPr="00067C28">
        <w:rPr>
          <w:rFonts w:ascii="Times New Roman" w:eastAsia="Times New Roman" w:hAnsi="Times New Roman" w:cs="Times New Roman"/>
          <w:color w:val="000000"/>
          <w:sz w:val="28"/>
          <w:szCs w:val="28"/>
        </w:rPr>
        <w:t>готовность и способность обучающихся с ЗПР к саморазвитию и личностному самоопределению;</w:t>
      </w:r>
    </w:p>
    <w:p w:rsidR="00067C28" w:rsidRPr="00067C28" w:rsidRDefault="00067C28" w:rsidP="00067C28">
      <w:pPr>
        <w:numPr>
          <w:ilvl w:val="0"/>
          <w:numId w:val="62"/>
        </w:numPr>
        <w:spacing w:after="0" w:line="360" w:lineRule="auto"/>
        <w:ind w:firstLine="426"/>
        <w:contextualSpacing/>
        <w:jc w:val="both"/>
        <w:rPr>
          <w:rFonts w:ascii="Times New Roman" w:eastAsia="Times New Roman" w:hAnsi="Times New Roman" w:cs="Times New Roman"/>
          <w:color w:val="000000"/>
          <w:sz w:val="28"/>
          <w:szCs w:val="28"/>
        </w:rPr>
      </w:pPr>
      <w:r w:rsidRPr="00067C28">
        <w:rPr>
          <w:rFonts w:ascii="Times New Roman" w:eastAsia="Times New Roman" w:hAnsi="Times New Roman" w:cs="Times New Roman"/>
          <w:color w:val="000000"/>
          <w:sz w:val="28"/>
          <w:szCs w:val="28"/>
        </w:rPr>
        <w:t>сформированность их мотивации к обучению и целенаправленной познавательной деятельности;</w:t>
      </w:r>
    </w:p>
    <w:p w:rsidR="00067C28" w:rsidRPr="00067C28" w:rsidRDefault="00067C28" w:rsidP="00067C28">
      <w:pPr>
        <w:numPr>
          <w:ilvl w:val="0"/>
          <w:numId w:val="62"/>
        </w:numPr>
        <w:spacing w:after="0" w:line="360" w:lineRule="auto"/>
        <w:ind w:firstLine="426"/>
        <w:contextualSpacing/>
        <w:jc w:val="both"/>
        <w:rPr>
          <w:rFonts w:ascii="Times New Roman" w:eastAsia="Times New Roman" w:hAnsi="Times New Roman" w:cs="Times New Roman"/>
          <w:color w:val="000000"/>
          <w:sz w:val="28"/>
          <w:szCs w:val="28"/>
        </w:rPr>
      </w:pPr>
      <w:r w:rsidRPr="00067C28">
        <w:rPr>
          <w:rFonts w:ascii="Times New Roman" w:eastAsia="Times New Roman" w:hAnsi="Times New Roman" w:cs="Times New Roman"/>
          <w:color w:val="000000"/>
          <w:sz w:val="28"/>
          <w:szCs w:val="28"/>
        </w:rPr>
        <w:t>систему значимых социальных и межличностных отношений, ценностно-смысловых установок, отражающих личностные и гражданские позиции в деятельности;</w:t>
      </w:r>
    </w:p>
    <w:p w:rsidR="00067C28" w:rsidRPr="00067C28" w:rsidRDefault="00067C28" w:rsidP="00067C28">
      <w:pPr>
        <w:numPr>
          <w:ilvl w:val="0"/>
          <w:numId w:val="62"/>
        </w:numPr>
        <w:spacing w:after="0" w:line="360" w:lineRule="auto"/>
        <w:ind w:firstLine="426"/>
        <w:contextualSpacing/>
        <w:jc w:val="both"/>
        <w:rPr>
          <w:rFonts w:ascii="Times New Roman" w:eastAsia="Times New Roman" w:hAnsi="Times New Roman" w:cs="Times New Roman"/>
          <w:color w:val="000000"/>
          <w:sz w:val="28"/>
          <w:szCs w:val="28"/>
        </w:rPr>
      </w:pPr>
      <w:r w:rsidRPr="00067C28">
        <w:rPr>
          <w:rFonts w:ascii="Times New Roman" w:eastAsia="Times New Roman" w:hAnsi="Times New Roman" w:cs="Times New Roman"/>
          <w:color w:val="000000"/>
          <w:sz w:val="28"/>
          <w:szCs w:val="28"/>
        </w:rPr>
        <w:t>социальные компетенции;</w:t>
      </w:r>
    </w:p>
    <w:p w:rsidR="00067C28" w:rsidRPr="00067C28" w:rsidRDefault="00067C28" w:rsidP="00067C28">
      <w:pPr>
        <w:numPr>
          <w:ilvl w:val="0"/>
          <w:numId w:val="62"/>
        </w:numPr>
        <w:spacing w:after="0" w:line="360" w:lineRule="auto"/>
        <w:ind w:firstLine="426"/>
        <w:contextualSpacing/>
        <w:jc w:val="both"/>
        <w:rPr>
          <w:rFonts w:ascii="Times New Roman" w:eastAsia="Times New Roman" w:hAnsi="Times New Roman" w:cs="Times New Roman"/>
          <w:color w:val="000000"/>
          <w:sz w:val="28"/>
          <w:szCs w:val="28"/>
        </w:rPr>
      </w:pPr>
      <w:r w:rsidRPr="00067C28">
        <w:rPr>
          <w:rFonts w:ascii="Times New Roman" w:eastAsia="Times New Roman" w:hAnsi="Times New Roman" w:cs="Times New Roman"/>
          <w:color w:val="000000"/>
          <w:sz w:val="28"/>
          <w:szCs w:val="28"/>
        </w:rPr>
        <w:t>правосознание;</w:t>
      </w:r>
    </w:p>
    <w:p w:rsidR="00067C28" w:rsidRPr="00067C28" w:rsidRDefault="00067C28" w:rsidP="00067C28">
      <w:pPr>
        <w:numPr>
          <w:ilvl w:val="0"/>
          <w:numId w:val="62"/>
        </w:numPr>
        <w:spacing w:after="0" w:line="360" w:lineRule="auto"/>
        <w:ind w:firstLine="426"/>
        <w:contextualSpacing/>
        <w:jc w:val="both"/>
        <w:rPr>
          <w:rFonts w:ascii="Times New Roman" w:eastAsia="Times New Roman" w:hAnsi="Times New Roman" w:cs="Times New Roman"/>
          <w:color w:val="000000"/>
          <w:sz w:val="28"/>
          <w:szCs w:val="28"/>
        </w:rPr>
      </w:pPr>
      <w:r w:rsidRPr="00067C28">
        <w:rPr>
          <w:rFonts w:ascii="Times New Roman" w:eastAsia="Times New Roman" w:hAnsi="Times New Roman" w:cs="Times New Roman"/>
          <w:color w:val="000000"/>
          <w:sz w:val="28"/>
          <w:szCs w:val="28"/>
        </w:rPr>
        <w:t>способность ставить цели и строить жизненные планы;</w:t>
      </w:r>
    </w:p>
    <w:p w:rsidR="00067C28" w:rsidRPr="00067C28" w:rsidRDefault="00067C28" w:rsidP="00067C28">
      <w:pPr>
        <w:numPr>
          <w:ilvl w:val="0"/>
          <w:numId w:val="62"/>
        </w:numPr>
        <w:spacing w:after="0" w:line="360" w:lineRule="auto"/>
        <w:ind w:firstLine="426"/>
        <w:contextualSpacing/>
        <w:jc w:val="both"/>
        <w:rPr>
          <w:rFonts w:ascii="Times New Roman" w:eastAsia="Times New Roman" w:hAnsi="Times New Roman" w:cs="Times New Roman"/>
          <w:color w:val="000000"/>
          <w:sz w:val="28"/>
          <w:szCs w:val="28"/>
        </w:rPr>
      </w:pPr>
      <w:r w:rsidRPr="00067C28">
        <w:rPr>
          <w:rFonts w:ascii="Times New Roman" w:eastAsia="Times New Roman" w:hAnsi="Times New Roman" w:cs="Times New Roman"/>
          <w:color w:val="000000"/>
          <w:sz w:val="28"/>
          <w:szCs w:val="28"/>
        </w:rPr>
        <w:t>способность к осознанию российской идентичности в поликультурном социуме.</w:t>
      </w:r>
    </w:p>
    <w:p w:rsidR="00067C28" w:rsidRPr="00067C28" w:rsidRDefault="00067C28" w:rsidP="00067C28">
      <w:pPr>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067C28" w:rsidRPr="00067C28" w:rsidRDefault="00067C28" w:rsidP="00067C28">
      <w:pPr>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b/>
          <w:bCs/>
          <w:i/>
          <w:iCs/>
          <w:color w:val="000000"/>
          <w:sz w:val="28"/>
          <w:szCs w:val="28"/>
          <w:lang w:eastAsia="ru-RU"/>
        </w:rPr>
        <w:t>Метапредметные результаты</w:t>
      </w:r>
      <w:r w:rsidRPr="00067C28">
        <w:rPr>
          <w:rFonts w:ascii="Times New Roman" w:eastAsia="Times New Roman" w:hAnsi="Times New Roman" w:cs="Times New Roman"/>
          <w:color w:val="000000"/>
          <w:sz w:val="28"/>
          <w:szCs w:val="28"/>
          <w:lang w:eastAsia="ru-RU"/>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067C28" w:rsidRPr="00067C28" w:rsidRDefault="00067C28" w:rsidP="00067C28">
      <w:pPr>
        <w:numPr>
          <w:ilvl w:val="0"/>
          <w:numId w:val="62"/>
        </w:numPr>
        <w:spacing w:after="0" w:line="360" w:lineRule="auto"/>
        <w:ind w:firstLine="426"/>
        <w:contextualSpacing/>
        <w:jc w:val="both"/>
        <w:rPr>
          <w:rFonts w:ascii="Times New Roman" w:eastAsia="Times New Roman" w:hAnsi="Times New Roman" w:cs="Times New Roman"/>
          <w:color w:val="000000"/>
          <w:sz w:val="28"/>
          <w:szCs w:val="28"/>
        </w:rPr>
      </w:pPr>
      <w:r w:rsidRPr="00067C28">
        <w:rPr>
          <w:rFonts w:ascii="Times New Roman" w:eastAsia="Times New Roman" w:hAnsi="Times New Roman" w:cs="Times New Roman"/>
          <w:color w:val="000000"/>
          <w:sz w:val="28"/>
          <w:szCs w:val="28"/>
        </w:rPr>
        <w:t>освоенные обучающимися с ЗПР межпредметные понятия и универсальные учебные действия (регулятивные, познавательные, коммуникативные);</w:t>
      </w:r>
    </w:p>
    <w:p w:rsidR="00067C28" w:rsidRPr="00067C28" w:rsidRDefault="00067C28" w:rsidP="00067C28">
      <w:pPr>
        <w:numPr>
          <w:ilvl w:val="0"/>
          <w:numId w:val="62"/>
        </w:numPr>
        <w:spacing w:after="0" w:line="360" w:lineRule="auto"/>
        <w:ind w:firstLine="426"/>
        <w:contextualSpacing/>
        <w:jc w:val="both"/>
        <w:rPr>
          <w:rFonts w:ascii="Times New Roman" w:eastAsia="Times New Roman" w:hAnsi="Times New Roman" w:cs="Times New Roman"/>
          <w:color w:val="000000"/>
          <w:sz w:val="28"/>
          <w:szCs w:val="28"/>
        </w:rPr>
      </w:pPr>
      <w:r w:rsidRPr="00067C28">
        <w:rPr>
          <w:rFonts w:ascii="Times New Roman" w:eastAsia="Times New Roman" w:hAnsi="Times New Roman" w:cs="Times New Roman"/>
          <w:color w:val="000000"/>
          <w:sz w:val="28"/>
          <w:szCs w:val="28"/>
        </w:rPr>
        <w:t>способность их использования в учебной, познавательной и социальной практике;</w:t>
      </w:r>
    </w:p>
    <w:p w:rsidR="00067C28" w:rsidRPr="00067C28" w:rsidRDefault="00067C28" w:rsidP="00067C28">
      <w:pPr>
        <w:numPr>
          <w:ilvl w:val="0"/>
          <w:numId w:val="62"/>
        </w:numPr>
        <w:spacing w:after="0" w:line="360" w:lineRule="auto"/>
        <w:ind w:firstLine="426"/>
        <w:contextualSpacing/>
        <w:jc w:val="both"/>
        <w:rPr>
          <w:rFonts w:ascii="Times New Roman" w:eastAsia="Times New Roman" w:hAnsi="Times New Roman" w:cs="Times New Roman"/>
          <w:color w:val="000000"/>
          <w:sz w:val="28"/>
          <w:szCs w:val="28"/>
        </w:rPr>
      </w:pPr>
      <w:r w:rsidRPr="00067C28">
        <w:rPr>
          <w:rFonts w:ascii="Times New Roman" w:eastAsia="Times New Roman" w:hAnsi="Times New Roman" w:cs="Times New Roman"/>
          <w:color w:val="000000"/>
          <w:sz w:val="28"/>
          <w:szCs w:val="28"/>
        </w:rPr>
        <w:lastRenderedPageBreak/>
        <w:t>самостоятельность планирования и осуществления учебной деятельности и организации учебного сотрудничества с педагогами и сверстниками;</w:t>
      </w:r>
    </w:p>
    <w:p w:rsidR="00067C28" w:rsidRPr="00067C28" w:rsidRDefault="00067C28" w:rsidP="00067C28">
      <w:pPr>
        <w:numPr>
          <w:ilvl w:val="0"/>
          <w:numId w:val="62"/>
        </w:numPr>
        <w:spacing w:after="0" w:line="360" w:lineRule="auto"/>
        <w:ind w:firstLine="426"/>
        <w:contextualSpacing/>
        <w:jc w:val="both"/>
        <w:rPr>
          <w:rFonts w:ascii="Times New Roman" w:eastAsia="Times New Roman" w:hAnsi="Times New Roman" w:cs="Times New Roman"/>
          <w:color w:val="000000"/>
          <w:sz w:val="28"/>
          <w:szCs w:val="28"/>
        </w:rPr>
      </w:pPr>
      <w:r w:rsidRPr="00067C28">
        <w:rPr>
          <w:rFonts w:ascii="Times New Roman" w:eastAsia="Times New Roman" w:hAnsi="Times New Roman" w:cs="Times New Roman"/>
          <w:color w:val="000000"/>
          <w:sz w:val="28"/>
          <w:szCs w:val="28"/>
        </w:rPr>
        <w:t>построение индивидуальной образовательной траектории.</w:t>
      </w:r>
    </w:p>
    <w:p w:rsidR="00067C28" w:rsidRPr="00067C28" w:rsidRDefault="00067C28" w:rsidP="00067C28">
      <w:pPr>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b/>
          <w:bCs/>
          <w:i/>
          <w:iCs/>
          <w:color w:val="000000"/>
          <w:sz w:val="28"/>
          <w:szCs w:val="28"/>
          <w:lang w:eastAsia="ru-RU"/>
        </w:rPr>
        <w:t>Предметные результаты</w:t>
      </w:r>
      <w:r w:rsidRPr="00067C28">
        <w:rPr>
          <w:rFonts w:ascii="Times New Roman" w:eastAsia="Times New Roman" w:hAnsi="Times New Roman" w:cs="Times New Roman"/>
          <w:color w:val="000000"/>
          <w:sz w:val="28"/>
          <w:szCs w:val="28"/>
          <w:lang w:eastAsia="ru-RU"/>
        </w:rPr>
        <w:t xml:space="preserve"> освоения адаптированной основной образовательной программы представлены в соответствии с группами результатов учебных предметов, раскрывают и детализируют их в отношении:</w:t>
      </w:r>
    </w:p>
    <w:p w:rsidR="00067C28" w:rsidRPr="00067C28" w:rsidRDefault="00067C28" w:rsidP="00067C28">
      <w:pPr>
        <w:numPr>
          <w:ilvl w:val="0"/>
          <w:numId w:val="62"/>
        </w:numPr>
        <w:spacing w:after="0" w:line="360" w:lineRule="auto"/>
        <w:ind w:firstLine="426"/>
        <w:contextualSpacing/>
        <w:jc w:val="both"/>
        <w:rPr>
          <w:rFonts w:ascii="Times New Roman" w:eastAsia="Times New Roman" w:hAnsi="Times New Roman" w:cs="Times New Roman"/>
          <w:color w:val="000000"/>
          <w:sz w:val="28"/>
          <w:szCs w:val="28"/>
        </w:rPr>
      </w:pPr>
      <w:r w:rsidRPr="00067C28">
        <w:rPr>
          <w:rFonts w:ascii="Times New Roman" w:eastAsia="Times New Roman" w:hAnsi="Times New Roman" w:cs="Times New Roman"/>
          <w:color w:val="000000"/>
          <w:sz w:val="28"/>
          <w:szCs w:val="28"/>
        </w:rPr>
        <w:t>освоенных обучающимися с ЗПР в ходе изучения учебного предмета умений, специфических для данной предметной области;</w:t>
      </w:r>
    </w:p>
    <w:p w:rsidR="00067C28" w:rsidRPr="00067C28" w:rsidRDefault="00067C28" w:rsidP="00067C28">
      <w:pPr>
        <w:numPr>
          <w:ilvl w:val="0"/>
          <w:numId w:val="62"/>
        </w:numPr>
        <w:spacing w:after="0" w:line="360" w:lineRule="auto"/>
        <w:ind w:firstLine="426"/>
        <w:contextualSpacing/>
        <w:jc w:val="both"/>
        <w:rPr>
          <w:rFonts w:ascii="Times New Roman" w:eastAsia="Times New Roman" w:hAnsi="Times New Roman" w:cs="Times New Roman"/>
          <w:color w:val="000000"/>
          <w:sz w:val="28"/>
          <w:szCs w:val="28"/>
        </w:rPr>
      </w:pPr>
      <w:r w:rsidRPr="00067C28">
        <w:rPr>
          <w:rFonts w:ascii="Times New Roman" w:eastAsia="Times New Roman" w:hAnsi="Times New Roman" w:cs="Times New Roman"/>
          <w:color w:val="000000"/>
          <w:sz w:val="28"/>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067C28" w:rsidRPr="00067C28" w:rsidRDefault="00067C28" w:rsidP="00067C28">
      <w:pPr>
        <w:numPr>
          <w:ilvl w:val="0"/>
          <w:numId w:val="62"/>
        </w:numPr>
        <w:spacing w:after="0" w:line="360" w:lineRule="auto"/>
        <w:ind w:firstLine="426"/>
        <w:contextualSpacing/>
        <w:jc w:val="both"/>
        <w:rPr>
          <w:rFonts w:ascii="Times New Roman" w:eastAsia="Times New Roman" w:hAnsi="Times New Roman" w:cs="Times New Roman"/>
          <w:color w:val="000000"/>
          <w:sz w:val="28"/>
          <w:szCs w:val="28"/>
        </w:rPr>
      </w:pPr>
      <w:r w:rsidRPr="00067C28">
        <w:rPr>
          <w:rFonts w:ascii="Times New Roman" w:eastAsia="Times New Roman" w:hAnsi="Times New Roman" w:cs="Times New Roman"/>
          <w:color w:val="000000"/>
          <w:sz w:val="28"/>
          <w:szCs w:val="28"/>
        </w:rPr>
        <w:t>формирования научного типа мышления, научных представлений о ключевых теориях, типах и видах отношений;</w:t>
      </w:r>
    </w:p>
    <w:p w:rsidR="00067C28" w:rsidRPr="00067C28" w:rsidRDefault="00067C28" w:rsidP="00067C28">
      <w:pPr>
        <w:numPr>
          <w:ilvl w:val="0"/>
          <w:numId w:val="62"/>
        </w:numPr>
        <w:spacing w:after="0" w:line="360" w:lineRule="auto"/>
        <w:ind w:firstLine="426"/>
        <w:contextualSpacing/>
        <w:jc w:val="both"/>
        <w:rPr>
          <w:rFonts w:ascii="Times New Roman" w:eastAsia="Times New Roman" w:hAnsi="Times New Roman" w:cs="Times New Roman"/>
          <w:color w:val="000000"/>
          <w:sz w:val="28"/>
          <w:szCs w:val="28"/>
        </w:rPr>
      </w:pPr>
      <w:r w:rsidRPr="00067C28">
        <w:rPr>
          <w:rFonts w:ascii="Times New Roman" w:eastAsia="Times New Roman" w:hAnsi="Times New Roman" w:cs="Times New Roman"/>
          <w:color w:val="000000"/>
          <w:sz w:val="28"/>
          <w:szCs w:val="28"/>
        </w:rPr>
        <w:t>владения научной терминологией, ключевыми понятиями, методами и приемами.</w:t>
      </w:r>
    </w:p>
    <w:p w:rsidR="00067C28" w:rsidRPr="00067C28" w:rsidRDefault="00067C28" w:rsidP="00067C28">
      <w:pPr>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Планируемые личностные и метапредметные результаты освоения обучающимися с ЗПР адаптированной основной образовательной программы описаны в соответствии с ФГОС ООО на двух уровнях:</w:t>
      </w:r>
    </w:p>
    <w:p w:rsidR="00067C28" w:rsidRPr="00067C28" w:rsidRDefault="00067C28" w:rsidP="00067C28">
      <w:pPr>
        <w:numPr>
          <w:ilvl w:val="0"/>
          <w:numId w:val="62"/>
        </w:numPr>
        <w:spacing w:after="0" w:line="360" w:lineRule="auto"/>
        <w:ind w:firstLine="426"/>
        <w:contextualSpacing/>
        <w:jc w:val="both"/>
        <w:rPr>
          <w:rFonts w:ascii="Times New Roman" w:eastAsia="Times New Roman" w:hAnsi="Times New Roman" w:cs="Times New Roman"/>
          <w:color w:val="000000"/>
          <w:sz w:val="28"/>
          <w:szCs w:val="28"/>
        </w:rPr>
      </w:pPr>
      <w:r w:rsidRPr="00067C28">
        <w:rPr>
          <w:rFonts w:ascii="Times New Roman" w:eastAsia="Times New Roman" w:hAnsi="Times New Roman" w:cs="Times New Roman"/>
          <w:color w:val="000000"/>
          <w:sz w:val="28"/>
          <w:szCs w:val="28"/>
        </w:rPr>
        <w:t>на общем уровне</w:t>
      </w:r>
      <w:r w:rsidRPr="00067C28">
        <w:rPr>
          <w:rFonts w:ascii="Times New Roman" w:eastAsia="Times New Roman" w:hAnsi="Times New Roman" w:cs="Times New Roman"/>
          <w:color w:val="000000"/>
          <w:sz w:val="28"/>
          <w:szCs w:val="28"/>
          <w:vertAlign w:val="superscript"/>
        </w:rPr>
        <w:footnoteReference w:id="1"/>
      </w:r>
      <w:r w:rsidRPr="00067C28">
        <w:rPr>
          <w:rFonts w:ascii="Times New Roman" w:eastAsia="Times New Roman" w:hAnsi="Times New Roman" w:cs="Times New Roman"/>
          <w:color w:val="000000"/>
          <w:sz w:val="28"/>
          <w:szCs w:val="28"/>
        </w:rPr>
        <w:t xml:space="preserve"> (планируемые результаты формируются на всех без исключения учебных предметах и во внеурочной деятельности);</w:t>
      </w:r>
    </w:p>
    <w:p w:rsidR="00067C28" w:rsidRPr="00067C28" w:rsidRDefault="00067C28" w:rsidP="00067C28">
      <w:pPr>
        <w:numPr>
          <w:ilvl w:val="0"/>
          <w:numId w:val="62"/>
        </w:numPr>
        <w:spacing w:after="0" w:line="360" w:lineRule="auto"/>
        <w:ind w:firstLine="426"/>
        <w:contextualSpacing/>
        <w:jc w:val="both"/>
        <w:rPr>
          <w:rFonts w:ascii="Times New Roman" w:eastAsia="Times New Roman" w:hAnsi="Times New Roman" w:cs="Times New Roman"/>
          <w:color w:val="000000"/>
          <w:sz w:val="28"/>
          <w:szCs w:val="28"/>
        </w:rPr>
      </w:pPr>
      <w:r w:rsidRPr="00067C28">
        <w:rPr>
          <w:rFonts w:ascii="Times New Roman" w:eastAsia="Times New Roman" w:hAnsi="Times New Roman" w:cs="Times New Roman"/>
          <w:color w:val="000000"/>
          <w:sz w:val="28"/>
          <w:szCs w:val="28"/>
        </w:rPr>
        <w:t>на предметном уровне</w:t>
      </w:r>
      <w:r w:rsidRPr="00067C28">
        <w:rPr>
          <w:rFonts w:ascii="Times New Roman" w:eastAsia="Times New Roman" w:hAnsi="Times New Roman" w:cs="Times New Roman"/>
          <w:color w:val="000000"/>
          <w:sz w:val="28"/>
          <w:szCs w:val="28"/>
          <w:vertAlign w:val="superscript"/>
        </w:rPr>
        <w:footnoteReference w:id="2"/>
      </w:r>
      <w:r w:rsidRPr="00067C28">
        <w:rPr>
          <w:rFonts w:ascii="Times New Roman" w:eastAsia="Times New Roman" w:hAnsi="Times New Roman" w:cs="Times New Roman"/>
          <w:color w:val="000000"/>
          <w:sz w:val="28"/>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образования).</w:t>
      </w:r>
    </w:p>
    <w:p w:rsidR="00067C28" w:rsidRPr="00067C28" w:rsidRDefault="00067C28" w:rsidP="00067C28">
      <w:pPr>
        <w:spacing w:after="0" w:line="360" w:lineRule="auto"/>
        <w:ind w:firstLine="709"/>
        <w:jc w:val="center"/>
        <w:rPr>
          <w:rFonts w:ascii="Times New Roman" w:eastAsia="Times New Roman" w:hAnsi="Times New Roman" w:cs="Times New Roman"/>
          <w:b/>
          <w:bCs/>
          <w:color w:val="000000"/>
          <w:sz w:val="28"/>
          <w:szCs w:val="28"/>
          <w:lang w:eastAsia="ru-RU"/>
        </w:rPr>
      </w:pPr>
    </w:p>
    <w:p w:rsidR="00067C28" w:rsidRPr="00067C28" w:rsidRDefault="00FB2939" w:rsidP="00067C28">
      <w:pPr>
        <w:spacing w:after="0" w:line="360" w:lineRule="auto"/>
        <w:ind w:firstLine="709"/>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1</w:t>
      </w:r>
      <w:r w:rsidR="00067C28" w:rsidRPr="00067C28">
        <w:rPr>
          <w:rFonts w:ascii="Times New Roman" w:eastAsia="Times New Roman" w:hAnsi="Times New Roman" w:cs="Times New Roman"/>
          <w:b/>
          <w:bCs/>
          <w:color w:val="000000"/>
          <w:sz w:val="28"/>
          <w:szCs w:val="28"/>
          <w:lang w:eastAsia="ru-RU"/>
        </w:rPr>
        <w:t>.1.4.3. Личностные результаты</w:t>
      </w:r>
    </w:p>
    <w:p w:rsidR="00067C28" w:rsidRPr="00067C28" w:rsidRDefault="00067C28" w:rsidP="00067C28">
      <w:pPr>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Личностные результаты освоения адаптированной основной образовательной программы основного общего образования, согласно ФГОС ООО, отражают:</w:t>
      </w:r>
    </w:p>
    <w:p w:rsidR="00067C28" w:rsidRPr="00067C28" w:rsidRDefault="00067C28" w:rsidP="00067C28">
      <w:pPr>
        <w:numPr>
          <w:ilvl w:val="0"/>
          <w:numId w:val="62"/>
        </w:numPr>
        <w:spacing w:after="0" w:line="360" w:lineRule="auto"/>
        <w:ind w:firstLine="426"/>
        <w:contextualSpacing/>
        <w:jc w:val="both"/>
        <w:rPr>
          <w:rFonts w:ascii="Times New Roman" w:eastAsia="Times New Roman" w:hAnsi="Times New Roman" w:cs="Times New Roman"/>
          <w:color w:val="000000"/>
          <w:sz w:val="28"/>
          <w:szCs w:val="28"/>
        </w:rPr>
      </w:pPr>
      <w:bookmarkStart w:id="3" w:name="sub_2091"/>
      <w:r w:rsidRPr="00067C28">
        <w:rPr>
          <w:rFonts w:ascii="Times New Roman" w:eastAsia="Times New Roman" w:hAnsi="Times New Roman" w:cs="Times New Roman"/>
          <w:color w:val="000000"/>
          <w:sz w:val="28"/>
          <w:szCs w:val="28"/>
        </w:rPr>
        <w:t>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067C28" w:rsidRPr="00067C28" w:rsidRDefault="00067C28" w:rsidP="00067C28">
      <w:pPr>
        <w:numPr>
          <w:ilvl w:val="0"/>
          <w:numId w:val="62"/>
        </w:numPr>
        <w:spacing w:after="0" w:line="360" w:lineRule="auto"/>
        <w:ind w:firstLine="426"/>
        <w:contextualSpacing/>
        <w:jc w:val="both"/>
        <w:rPr>
          <w:rFonts w:ascii="Times New Roman" w:eastAsia="Times New Roman" w:hAnsi="Times New Roman" w:cs="Times New Roman"/>
          <w:color w:val="000000"/>
          <w:sz w:val="28"/>
          <w:szCs w:val="28"/>
        </w:rPr>
      </w:pPr>
      <w:bookmarkStart w:id="4" w:name="sub_2092"/>
      <w:bookmarkEnd w:id="3"/>
      <w:r w:rsidRPr="00067C28">
        <w:rPr>
          <w:rFonts w:ascii="Times New Roman" w:eastAsia="Times New Roman" w:hAnsi="Times New Roman" w:cs="Times New Roman"/>
          <w:color w:val="000000"/>
          <w:sz w:val="28"/>
          <w:szCs w:val="28"/>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067C28" w:rsidRPr="00067C28" w:rsidRDefault="00067C28" w:rsidP="00067C28">
      <w:pPr>
        <w:numPr>
          <w:ilvl w:val="0"/>
          <w:numId w:val="62"/>
        </w:numPr>
        <w:spacing w:after="0" w:line="360" w:lineRule="auto"/>
        <w:ind w:firstLine="426"/>
        <w:contextualSpacing/>
        <w:jc w:val="both"/>
        <w:rPr>
          <w:rFonts w:ascii="Times New Roman" w:eastAsia="Times New Roman" w:hAnsi="Times New Roman" w:cs="Times New Roman"/>
          <w:color w:val="000000"/>
          <w:sz w:val="28"/>
          <w:szCs w:val="28"/>
        </w:rPr>
      </w:pPr>
      <w:bookmarkStart w:id="5" w:name="sub_2093"/>
      <w:bookmarkEnd w:id="4"/>
      <w:r w:rsidRPr="00067C28">
        <w:rPr>
          <w:rFonts w:ascii="Times New Roman" w:eastAsia="Times New Roman" w:hAnsi="Times New Roman" w:cs="Times New Roman"/>
          <w:color w:val="000000"/>
          <w:sz w:val="28"/>
          <w:szCs w:val="28"/>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67C28" w:rsidRPr="00067C28" w:rsidRDefault="00067C28" w:rsidP="00067C28">
      <w:pPr>
        <w:numPr>
          <w:ilvl w:val="0"/>
          <w:numId w:val="62"/>
        </w:numPr>
        <w:spacing w:after="0" w:line="360" w:lineRule="auto"/>
        <w:ind w:firstLine="426"/>
        <w:contextualSpacing/>
        <w:jc w:val="both"/>
        <w:rPr>
          <w:rFonts w:ascii="Times New Roman" w:eastAsia="Times New Roman" w:hAnsi="Times New Roman" w:cs="Times New Roman"/>
          <w:color w:val="000000"/>
          <w:sz w:val="28"/>
          <w:szCs w:val="28"/>
        </w:rPr>
      </w:pPr>
      <w:bookmarkStart w:id="6" w:name="sub_2094"/>
      <w:bookmarkEnd w:id="5"/>
      <w:r w:rsidRPr="00067C28">
        <w:rPr>
          <w:rFonts w:ascii="Times New Roman" w:eastAsia="Times New Roman" w:hAnsi="Times New Roman" w:cs="Times New Roman"/>
          <w:color w:val="000000"/>
          <w:sz w:val="28"/>
          <w:szCs w:val="28"/>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067C28" w:rsidRPr="00067C28" w:rsidRDefault="00067C28" w:rsidP="00067C28">
      <w:pPr>
        <w:numPr>
          <w:ilvl w:val="0"/>
          <w:numId w:val="62"/>
        </w:numPr>
        <w:spacing w:after="0" w:line="360" w:lineRule="auto"/>
        <w:ind w:firstLine="426"/>
        <w:contextualSpacing/>
        <w:jc w:val="both"/>
        <w:rPr>
          <w:rFonts w:ascii="Times New Roman" w:eastAsia="Times New Roman" w:hAnsi="Times New Roman" w:cs="Times New Roman"/>
          <w:color w:val="000000"/>
          <w:sz w:val="28"/>
          <w:szCs w:val="28"/>
        </w:rPr>
      </w:pPr>
      <w:bookmarkStart w:id="7" w:name="sub_2095"/>
      <w:bookmarkEnd w:id="6"/>
      <w:r w:rsidRPr="00067C28">
        <w:rPr>
          <w:rFonts w:ascii="Times New Roman" w:eastAsia="Times New Roman" w:hAnsi="Times New Roman" w:cs="Times New Roman"/>
          <w:color w:val="000000"/>
          <w:sz w:val="28"/>
          <w:szCs w:val="28"/>
        </w:rPr>
        <w:lastRenderedPageBreak/>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067C28" w:rsidRPr="00067C28" w:rsidRDefault="00067C28" w:rsidP="00067C28">
      <w:pPr>
        <w:numPr>
          <w:ilvl w:val="0"/>
          <w:numId w:val="62"/>
        </w:numPr>
        <w:spacing w:after="0" w:line="360" w:lineRule="auto"/>
        <w:ind w:firstLine="426"/>
        <w:contextualSpacing/>
        <w:jc w:val="both"/>
        <w:rPr>
          <w:rFonts w:ascii="Times New Roman" w:eastAsia="Times New Roman" w:hAnsi="Times New Roman" w:cs="Times New Roman"/>
          <w:color w:val="000000"/>
          <w:sz w:val="28"/>
          <w:szCs w:val="28"/>
        </w:rPr>
      </w:pPr>
      <w:bookmarkStart w:id="8" w:name="sub_2096"/>
      <w:bookmarkEnd w:id="7"/>
      <w:r w:rsidRPr="00067C28">
        <w:rPr>
          <w:rFonts w:ascii="Times New Roman" w:eastAsia="Times New Roman" w:hAnsi="Times New Roman" w:cs="Times New Roman"/>
          <w:color w:val="000000"/>
          <w:sz w:val="28"/>
          <w:szCs w:val="28"/>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067C28" w:rsidRPr="00067C28" w:rsidRDefault="00067C28" w:rsidP="00067C28">
      <w:pPr>
        <w:numPr>
          <w:ilvl w:val="0"/>
          <w:numId w:val="62"/>
        </w:numPr>
        <w:spacing w:after="0" w:line="360" w:lineRule="auto"/>
        <w:ind w:firstLine="426"/>
        <w:contextualSpacing/>
        <w:jc w:val="both"/>
        <w:rPr>
          <w:rFonts w:ascii="Times New Roman" w:eastAsia="Times New Roman" w:hAnsi="Times New Roman" w:cs="Times New Roman"/>
          <w:color w:val="000000"/>
          <w:sz w:val="28"/>
          <w:szCs w:val="28"/>
        </w:rPr>
      </w:pPr>
      <w:bookmarkStart w:id="9" w:name="sub_2097"/>
      <w:bookmarkEnd w:id="8"/>
      <w:r w:rsidRPr="00067C28">
        <w:rPr>
          <w:rFonts w:ascii="Times New Roman" w:eastAsia="Times New Roman" w:hAnsi="Times New Roman" w:cs="Times New Roman"/>
          <w:color w:val="000000"/>
          <w:sz w:val="28"/>
          <w:szCs w:val="28"/>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067C28" w:rsidRPr="00067C28" w:rsidRDefault="00067C28" w:rsidP="00067C28">
      <w:pPr>
        <w:numPr>
          <w:ilvl w:val="0"/>
          <w:numId w:val="62"/>
        </w:numPr>
        <w:spacing w:after="0" w:line="360" w:lineRule="auto"/>
        <w:ind w:firstLine="426"/>
        <w:contextualSpacing/>
        <w:jc w:val="both"/>
        <w:rPr>
          <w:rFonts w:ascii="Times New Roman" w:eastAsia="Times New Roman" w:hAnsi="Times New Roman" w:cs="Times New Roman"/>
          <w:color w:val="000000"/>
          <w:sz w:val="28"/>
          <w:szCs w:val="28"/>
        </w:rPr>
      </w:pPr>
      <w:bookmarkStart w:id="10" w:name="sub_2098"/>
      <w:bookmarkEnd w:id="9"/>
      <w:r w:rsidRPr="00067C28">
        <w:rPr>
          <w:rFonts w:ascii="Times New Roman" w:eastAsia="Times New Roman" w:hAnsi="Times New Roman" w:cs="Times New Roman"/>
          <w:color w:val="000000"/>
          <w:sz w:val="28"/>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067C28" w:rsidRPr="00067C28" w:rsidRDefault="00067C28" w:rsidP="00067C28">
      <w:pPr>
        <w:numPr>
          <w:ilvl w:val="0"/>
          <w:numId w:val="62"/>
        </w:numPr>
        <w:spacing w:after="0" w:line="360" w:lineRule="auto"/>
        <w:ind w:firstLine="426"/>
        <w:contextualSpacing/>
        <w:jc w:val="both"/>
        <w:rPr>
          <w:rFonts w:ascii="Times New Roman" w:eastAsia="Times New Roman" w:hAnsi="Times New Roman" w:cs="Times New Roman"/>
          <w:color w:val="000000"/>
          <w:sz w:val="28"/>
          <w:szCs w:val="28"/>
        </w:rPr>
      </w:pPr>
      <w:bookmarkStart w:id="11" w:name="sub_2099"/>
      <w:bookmarkEnd w:id="10"/>
      <w:r w:rsidRPr="00067C28">
        <w:rPr>
          <w:rFonts w:ascii="Times New Roman" w:eastAsia="Times New Roman" w:hAnsi="Times New Roman" w:cs="Times New Roman"/>
          <w:color w:val="000000"/>
          <w:sz w:val="28"/>
          <w:szCs w:val="28"/>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067C28" w:rsidRPr="00067C28" w:rsidRDefault="00067C28" w:rsidP="00067C28">
      <w:pPr>
        <w:numPr>
          <w:ilvl w:val="0"/>
          <w:numId w:val="62"/>
        </w:numPr>
        <w:spacing w:after="0" w:line="360" w:lineRule="auto"/>
        <w:ind w:firstLine="426"/>
        <w:contextualSpacing/>
        <w:jc w:val="both"/>
        <w:rPr>
          <w:rFonts w:ascii="Times New Roman" w:eastAsia="Times New Roman" w:hAnsi="Times New Roman" w:cs="Times New Roman"/>
          <w:color w:val="000000"/>
          <w:sz w:val="28"/>
          <w:szCs w:val="28"/>
        </w:rPr>
      </w:pPr>
      <w:bookmarkStart w:id="12" w:name="sub_20910"/>
      <w:bookmarkEnd w:id="11"/>
      <w:r w:rsidRPr="00067C28">
        <w:rPr>
          <w:rFonts w:ascii="Times New Roman" w:eastAsia="Times New Roman" w:hAnsi="Times New Roman" w:cs="Times New Roman"/>
          <w:color w:val="000000"/>
          <w:sz w:val="28"/>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067C28" w:rsidRPr="00067C28" w:rsidRDefault="00067C28" w:rsidP="00067C28">
      <w:pPr>
        <w:numPr>
          <w:ilvl w:val="0"/>
          <w:numId w:val="62"/>
        </w:numPr>
        <w:spacing w:after="0" w:line="360" w:lineRule="auto"/>
        <w:ind w:firstLine="426"/>
        <w:contextualSpacing/>
        <w:jc w:val="both"/>
        <w:rPr>
          <w:rFonts w:ascii="Times New Roman" w:eastAsia="Times New Roman" w:hAnsi="Times New Roman" w:cs="Times New Roman"/>
          <w:color w:val="000000"/>
          <w:sz w:val="28"/>
          <w:szCs w:val="28"/>
        </w:rPr>
      </w:pPr>
      <w:bookmarkStart w:id="13" w:name="sub_20911"/>
      <w:bookmarkEnd w:id="12"/>
      <w:r w:rsidRPr="00067C28">
        <w:rPr>
          <w:rFonts w:ascii="Times New Roman" w:eastAsia="Times New Roman" w:hAnsi="Times New Roman" w:cs="Times New Roman"/>
          <w:color w:val="000000"/>
          <w:sz w:val="28"/>
          <w:szCs w:val="28"/>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bookmarkEnd w:id="13"/>
    <w:p w:rsidR="00067C28" w:rsidRPr="00067C28" w:rsidRDefault="00067C28" w:rsidP="00067C28">
      <w:pPr>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color w:val="000000"/>
          <w:sz w:val="28"/>
          <w:szCs w:val="28"/>
          <w:lang w:eastAsia="ru-RU"/>
        </w:rPr>
        <w:t xml:space="preserve">Значимым личностным результатом освоения АООП ООО обучающихся с ЗПР, отражающим результаты освоения коррекционных </w:t>
      </w:r>
      <w:r w:rsidRPr="00067C28">
        <w:rPr>
          <w:rFonts w:ascii="Times New Roman" w:eastAsia="Times New Roman" w:hAnsi="Times New Roman" w:cs="Times New Roman"/>
          <w:color w:val="000000"/>
          <w:sz w:val="28"/>
          <w:szCs w:val="28"/>
          <w:lang w:eastAsia="ru-RU"/>
        </w:rPr>
        <w:lastRenderedPageBreak/>
        <w:t xml:space="preserve">курсов и Программы воспитания, является </w:t>
      </w:r>
      <w:r w:rsidRPr="00067C28">
        <w:rPr>
          <w:rFonts w:ascii="Times New Roman" w:eastAsia="Times New Roman" w:hAnsi="Times New Roman" w:cs="Times New Roman"/>
          <w:sz w:val="28"/>
          <w:szCs w:val="28"/>
          <w:lang w:eastAsia="ru-RU"/>
        </w:rPr>
        <w:t xml:space="preserve">сформированность </w:t>
      </w:r>
      <w:r w:rsidRPr="00067C28">
        <w:rPr>
          <w:rFonts w:ascii="Times New Roman" w:eastAsia="Times New Roman" w:hAnsi="Times New Roman" w:cs="Times New Roman"/>
          <w:i/>
          <w:sz w:val="28"/>
          <w:szCs w:val="28"/>
          <w:lang w:eastAsia="ru-RU"/>
        </w:rPr>
        <w:t>социальных (жизненных) компетенций</w:t>
      </w:r>
      <w:r w:rsidRPr="00067C28">
        <w:rPr>
          <w:rFonts w:ascii="Times New Roman" w:eastAsia="Times New Roman" w:hAnsi="Times New Roman" w:cs="Times New Roman"/>
          <w:sz w:val="28"/>
          <w:szCs w:val="28"/>
          <w:lang w:eastAsia="ru-RU"/>
        </w:rPr>
        <w:t xml:space="preserve">, </w:t>
      </w:r>
      <w:r w:rsidRPr="00067C28">
        <w:rPr>
          <w:rFonts w:ascii="Times New Roman" w:eastAsia="Times New Roman" w:hAnsi="Times New Roman" w:cs="Times New Roman"/>
          <w:bCs/>
          <w:sz w:val="28"/>
          <w:szCs w:val="28"/>
          <w:lang w:eastAsia="ru-RU"/>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067C28">
        <w:rPr>
          <w:rFonts w:ascii="Times New Roman" w:eastAsia="Times New Roman" w:hAnsi="Times New Roman" w:cs="Times New Roman"/>
          <w:sz w:val="28"/>
          <w:szCs w:val="28"/>
          <w:lang w:eastAsia="ru-RU"/>
        </w:rPr>
        <w:t>, в том числе:</w:t>
      </w:r>
    </w:p>
    <w:p w:rsidR="00067C28" w:rsidRPr="00067C28" w:rsidRDefault="00067C28" w:rsidP="00067C28">
      <w:pPr>
        <w:numPr>
          <w:ilvl w:val="0"/>
          <w:numId w:val="60"/>
        </w:numPr>
        <w:tabs>
          <w:tab w:val="left" w:pos="0"/>
        </w:tabs>
        <w:spacing w:after="0" w:line="360" w:lineRule="auto"/>
        <w:ind w:left="284" w:firstLine="425"/>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i/>
          <w:sz w:val="28"/>
          <w:szCs w:val="28"/>
          <w:lang w:eastAsia="ru-RU"/>
        </w:rPr>
        <w:t>Развитие адекватных представлений о собственных возможностях, о насущно необходимом жизнеобеспечении</w:t>
      </w:r>
      <w:r w:rsidRPr="00067C28">
        <w:rPr>
          <w:rFonts w:ascii="Times New Roman" w:eastAsia="Times New Roman" w:hAnsi="Times New Roman" w:cs="Times New Roman"/>
          <w:b/>
          <w:bCs/>
          <w:i/>
          <w:sz w:val="28"/>
          <w:szCs w:val="28"/>
          <w:lang w:eastAsia="ru-RU"/>
        </w:rPr>
        <w:t xml:space="preserve">, </w:t>
      </w:r>
      <w:r w:rsidRPr="00067C28">
        <w:rPr>
          <w:rFonts w:ascii="Times New Roman" w:eastAsia="Times New Roman" w:hAnsi="Times New Roman" w:cs="Times New Roman"/>
          <w:bCs/>
          <w:sz w:val="28"/>
          <w:szCs w:val="28"/>
          <w:lang w:eastAsia="ru-RU"/>
        </w:rPr>
        <w:t xml:space="preserve">проявляющееся: </w:t>
      </w:r>
    </w:p>
    <w:p w:rsidR="00067C28" w:rsidRPr="00067C28" w:rsidRDefault="00067C28" w:rsidP="00067C28">
      <w:pPr>
        <w:numPr>
          <w:ilvl w:val="0"/>
          <w:numId w:val="61"/>
        </w:numPr>
        <w:spacing w:after="0" w:line="360" w:lineRule="auto"/>
        <w:ind w:left="284"/>
        <w:contextualSpacing/>
        <w:jc w:val="both"/>
        <w:rPr>
          <w:rFonts w:ascii="Times New Roman" w:eastAsia="Calibri" w:hAnsi="Times New Roman" w:cs="Times New Roman"/>
          <w:sz w:val="28"/>
          <w:szCs w:val="28"/>
        </w:rPr>
      </w:pPr>
      <w:r w:rsidRPr="00067C28">
        <w:rPr>
          <w:rFonts w:ascii="Times New Roman" w:eastAsia="Calibri" w:hAnsi="Times New Roman" w:cs="Times New Roman"/>
          <w:bCs/>
          <w:sz w:val="28"/>
          <w:szCs w:val="28"/>
        </w:rPr>
        <w:t>в умении</w:t>
      </w:r>
      <w:r w:rsidRPr="00067C28">
        <w:rPr>
          <w:rFonts w:ascii="Times New Roman" w:eastAsia="Calibri" w:hAnsi="Times New Roman" w:cs="Times New Roman"/>
          <w:sz w:val="28"/>
          <w:szCs w:val="28"/>
        </w:rPr>
        <w:t xml:space="preserve">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067C28" w:rsidRPr="00067C28" w:rsidRDefault="00067C28" w:rsidP="00067C28">
      <w:pPr>
        <w:numPr>
          <w:ilvl w:val="0"/>
          <w:numId w:val="61"/>
        </w:numPr>
        <w:spacing w:after="0" w:line="360" w:lineRule="auto"/>
        <w:ind w:left="284"/>
        <w:contextualSpacing/>
        <w:jc w:val="both"/>
        <w:rPr>
          <w:rFonts w:ascii="Times New Roman" w:eastAsia="Calibri" w:hAnsi="Times New Roman" w:cs="Times New Roman"/>
          <w:sz w:val="28"/>
          <w:szCs w:val="28"/>
        </w:rPr>
      </w:pPr>
      <w:r w:rsidRPr="00067C28">
        <w:rPr>
          <w:rFonts w:ascii="Times New Roman" w:eastAsia="Calibri" w:hAnsi="Times New Roman" w:cs="Times New Roman"/>
          <w:bCs/>
          <w:sz w:val="28"/>
          <w:szCs w:val="28"/>
        </w:rPr>
        <w:t>в умении</w:t>
      </w:r>
      <w:r w:rsidRPr="00067C28">
        <w:rPr>
          <w:rFonts w:ascii="Times New Roman" w:eastAsia="Calibri" w:hAnsi="Times New Roman" w:cs="Times New Roman"/>
          <w:sz w:val="28"/>
          <w:szCs w:val="28"/>
        </w:rPr>
        <w:t xml:space="preserve"> принимать решение в жизненной ситуации на основе переноса полученных в ходе обучения знаний в данную ситуацию, восполнять дефицит информации; </w:t>
      </w:r>
    </w:p>
    <w:p w:rsidR="00067C28" w:rsidRPr="00067C28" w:rsidRDefault="00067C28" w:rsidP="00067C28">
      <w:pPr>
        <w:numPr>
          <w:ilvl w:val="0"/>
          <w:numId w:val="61"/>
        </w:numPr>
        <w:spacing w:after="0" w:line="360" w:lineRule="auto"/>
        <w:ind w:left="284"/>
        <w:contextualSpacing/>
        <w:jc w:val="both"/>
        <w:rPr>
          <w:rFonts w:ascii="Times New Roman" w:eastAsia="Calibri" w:hAnsi="Times New Roman" w:cs="Times New Roman"/>
          <w:sz w:val="28"/>
          <w:szCs w:val="28"/>
        </w:rPr>
      </w:pPr>
      <w:r w:rsidRPr="00067C28">
        <w:rPr>
          <w:rFonts w:ascii="Times New Roman" w:eastAsia="Calibri" w:hAnsi="Times New Roman" w:cs="Times New Roman"/>
          <w:bCs/>
          <w:sz w:val="28"/>
          <w:szCs w:val="28"/>
        </w:rPr>
        <w:t>в умении</w:t>
      </w:r>
      <w:r w:rsidRPr="00067C28">
        <w:rPr>
          <w:rFonts w:ascii="Times New Roman" w:eastAsia="Calibri" w:hAnsi="Times New Roman" w:cs="Times New Roman"/>
          <w:sz w:val="28"/>
          <w:szCs w:val="28"/>
        </w:rPr>
        <w:t xml:space="preserve"> находить, отбирать и использовать нужную информацию в соответствии с контекстом жизненной ситуации; </w:t>
      </w:r>
    </w:p>
    <w:p w:rsidR="00067C28" w:rsidRPr="00067C28" w:rsidRDefault="00067C28" w:rsidP="00067C28">
      <w:pPr>
        <w:numPr>
          <w:ilvl w:val="0"/>
          <w:numId w:val="61"/>
        </w:numPr>
        <w:spacing w:after="0" w:line="360" w:lineRule="auto"/>
        <w:ind w:left="284"/>
        <w:contextualSpacing/>
        <w:jc w:val="both"/>
        <w:rPr>
          <w:rFonts w:ascii="Times New Roman" w:eastAsia="Calibri" w:hAnsi="Times New Roman" w:cs="Times New Roman"/>
          <w:sz w:val="28"/>
          <w:szCs w:val="28"/>
        </w:rPr>
      </w:pPr>
      <w:r w:rsidRPr="00067C28">
        <w:rPr>
          <w:rFonts w:ascii="Times New Roman" w:eastAsia="Calibri" w:hAnsi="Times New Roman" w:cs="Times New Roman"/>
          <w:bCs/>
          <w:sz w:val="28"/>
          <w:szCs w:val="28"/>
        </w:rPr>
        <w:t>в умении</w:t>
      </w:r>
      <w:r w:rsidRPr="00067C28">
        <w:rPr>
          <w:rFonts w:ascii="Times New Roman" w:eastAsia="Calibri" w:hAnsi="Times New Roman" w:cs="Times New Roman"/>
          <w:sz w:val="28"/>
          <w:szCs w:val="28"/>
        </w:rPr>
        <w:t xml:space="preserve"> связаться удобным способом и запросить помощь, корректно и точно сформулировав возникшую проблему; </w:t>
      </w:r>
    </w:p>
    <w:p w:rsidR="00067C28" w:rsidRPr="00067C28" w:rsidRDefault="00067C28" w:rsidP="00067C28">
      <w:pPr>
        <w:numPr>
          <w:ilvl w:val="0"/>
          <w:numId w:val="61"/>
        </w:numPr>
        <w:spacing w:after="0" w:line="360" w:lineRule="auto"/>
        <w:ind w:left="284"/>
        <w:contextualSpacing/>
        <w:jc w:val="both"/>
        <w:rPr>
          <w:rFonts w:ascii="Times New Roman" w:eastAsia="Calibri" w:hAnsi="Times New Roman" w:cs="Times New Roman"/>
          <w:sz w:val="28"/>
          <w:szCs w:val="28"/>
        </w:rPr>
      </w:pPr>
      <w:r w:rsidRPr="00067C28">
        <w:rPr>
          <w:rFonts w:ascii="Times New Roman" w:eastAsia="Calibri" w:hAnsi="Times New Roman" w:cs="Times New Roman"/>
          <w:bCs/>
          <w:sz w:val="28"/>
          <w:szCs w:val="28"/>
        </w:rPr>
        <w:t>в умении</w:t>
      </w:r>
      <w:r w:rsidRPr="00067C28">
        <w:rPr>
          <w:rFonts w:ascii="Times New Roman" w:eastAsia="Calibri" w:hAnsi="Times New Roman" w:cs="Times New Roman"/>
          <w:sz w:val="28"/>
          <w:szCs w:val="28"/>
        </w:rPr>
        <w:t xml:space="preserve"> оценивать собственные возможности, склонности и интересы для самореализации.</w:t>
      </w:r>
    </w:p>
    <w:p w:rsidR="00067C28" w:rsidRPr="00067C28" w:rsidRDefault="00067C28" w:rsidP="00067C28">
      <w:pPr>
        <w:numPr>
          <w:ilvl w:val="0"/>
          <w:numId w:val="60"/>
        </w:numPr>
        <w:tabs>
          <w:tab w:val="left" w:pos="0"/>
        </w:tabs>
        <w:spacing w:after="0" w:line="360" w:lineRule="auto"/>
        <w:ind w:left="284" w:firstLine="425"/>
        <w:jc w:val="both"/>
        <w:rPr>
          <w:rFonts w:ascii="Times New Roman" w:eastAsia="Times New Roman" w:hAnsi="Times New Roman" w:cs="Times New Roman"/>
          <w:i/>
          <w:sz w:val="28"/>
          <w:szCs w:val="28"/>
          <w:lang w:eastAsia="ru-RU"/>
        </w:rPr>
      </w:pPr>
      <w:r w:rsidRPr="00067C28">
        <w:rPr>
          <w:rFonts w:ascii="Times New Roman" w:eastAsia="Times New Roman" w:hAnsi="Times New Roman" w:cs="Times New Roman"/>
          <w:i/>
          <w:sz w:val="28"/>
          <w:szCs w:val="28"/>
          <w:lang w:eastAsia="ru-RU"/>
        </w:rPr>
        <w:t xml:space="preserve">Овладение социально-бытовыми умениями, используемыми в повседневной жизни, </w:t>
      </w:r>
      <w:r w:rsidRPr="00067C28">
        <w:rPr>
          <w:rFonts w:ascii="Times New Roman" w:eastAsia="Times New Roman" w:hAnsi="Times New Roman" w:cs="Times New Roman"/>
          <w:sz w:val="28"/>
          <w:szCs w:val="28"/>
          <w:lang w:eastAsia="ru-RU"/>
        </w:rPr>
        <w:t>проявляющееся:</w:t>
      </w:r>
      <w:r w:rsidRPr="00067C28">
        <w:rPr>
          <w:rFonts w:ascii="Times New Roman" w:eastAsia="Times New Roman" w:hAnsi="Times New Roman" w:cs="Times New Roman"/>
          <w:i/>
          <w:sz w:val="28"/>
          <w:szCs w:val="28"/>
          <w:lang w:eastAsia="ru-RU"/>
        </w:rPr>
        <w:t xml:space="preserve"> </w:t>
      </w:r>
    </w:p>
    <w:p w:rsidR="00067C28" w:rsidRPr="00067C28" w:rsidRDefault="00067C28" w:rsidP="00067C28">
      <w:pPr>
        <w:numPr>
          <w:ilvl w:val="0"/>
          <w:numId w:val="61"/>
        </w:numPr>
        <w:spacing w:after="0" w:line="360" w:lineRule="auto"/>
        <w:ind w:left="284"/>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в готовности брать на себя инициативу в повседневных бытовых делах и брать на себя ответственность за результат своей работы; </w:t>
      </w:r>
    </w:p>
    <w:p w:rsidR="00067C28" w:rsidRPr="00067C28" w:rsidRDefault="00067C28" w:rsidP="00067C28">
      <w:pPr>
        <w:numPr>
          <w:ilvl w:val="0"/>
          <w:numId w:val="61"/>
        </w:numPr>
        <w:spacing w:after="0" w:line="360" w:lineRule="auto"/>
        <w:ind w:left="284"/>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в умении адекватно оценивать свои возможности относительно выполняемой деятельности; </w:t>
      </w:r>
    </w:p>
    <w:p w:rsidR="00067C28" w:rsidRPr="00067C28" w:rsidRDefault="00067C28" w:rsidP="00067C28">
      <w:pPr>
        <w:numPr>
          <w:ilvl w:val="0"/>
          <w:numId w:val="61"/>
        </w:numPr>
        <w:spacing w:after="0" w:line="360" w:lineRule="auto"/>
        <w:ind w:left="284"/>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в принятии на себя обязанностей при участии в повседневной жизни класса и школы; </w:t>
      </w:r>
    </w:p>
    <w:p w:rsidR="00067C28" w:rsidRPr="00067C28" w:rsidRDefault="00067C28" w:rsidP="00067C28">
      <w:pPr>
        <w:numPr>
          <w:ilvl w:val="0"/>
          <w:numId w:val="61"/>
        </w:numPr>
        <w:spacing w:after="0" w:line="360" w:lineRule="auto"/>
        <w:ind w:left="284"/>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в умении ориентироваться в требованиях и правилах проведения промежуточной и итоговой аттестации; </w:t>
      </w:r>
    </w:p>
    <w:p w:rsidR="00067C28" w:rsidRPr="00067C28" w:rsidRDefault="00067C28" w:rsidP="00067C28">
      <w:pPr>
        <w:numPr>
          <w:ilvl w:val="0"/>
          <w:numId w:val="61"/>
        </w:numPr>
        <w:spacing w:after="0" w:line="360" w:lineRule="auto"/>
        <w:ind w:left="284"/>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в применении в повседневной жизни правил личной безопасности.</w:t>
      </w:r>
    </w:p>
    <w:p w:rsidR="00067C28" w:rsidRPr="00067C28" w:rsidRDefault="00067C28" w:rsidP="00067C28">
      <w:pPr>
        <w:numPr>
          <w:ilvl w:val="0"/>
          <w:numId w:val="60"/>
        </w:numPr>
        <w:tabs>
          <w:tab w:val="left" w:pos="0"/>
        </w:tabs>
        <w:spacing w:after="0" w:line="360" w:lineRule="auto"/>
        <w:ind w:left="284" w:firstLine="425"/>
        <w:jc w:val="both"/>
        <w:rPr>
          <w:rFonts w:ascii="Times New Roman" w:eastAsia="Times New Roman" w:hAnsi="Times New Roman" w:cs="Times New Roman"/>
          <w:i/>
          <w:sz w:val="28"/>
          <w:szCs w:val="28"/>
          <w:lang w:eastAsia="ru-RU"/>
        </w:rPr>
      </w:pPr>
      <w:r w:rsidRPr="00067C28">
        <w:rPr>
          <w:rFonts w:ascii="Times New Roman" w:eastAsia="Times New Roman" w:hAnsi="Times New Roman" w:cs="Times New Roman"/>
          <w:i/>
          <w:sz w:val="28"/>
          <w:szCs w:val="28"/>
          <w:lang w:eastAsia="ru-RU"/>
        </w:rPr>
        <w:t>Овладение навыками коммуникации и принятыми ритуалами социального взаимодействия</w:t>
      </w:r>
      <w:r w:rsidRPr="00067C28">
        <w:rPr>
          <w:rFonts w:ascii="Times New Roman" w:eastAsia="Times New Roman" w:hAnsi="Times New Roman" w:cs="Times New Roman"/>
          <w:bCs/>
          <w:i/>
          <w:sz w:val="28"/>
          <w:szCs w:val="28"/>
          <w:lang w:eastAsia="ru-RU"/>
        </w:rPr>
        <w:t xml:space="preserve">, </w:t>
      </w:r>
      <w:r w:rsidRPr="00067C28">
        <w:rPr>
          <w:rFonts w:ascii="Times New Roman" w:eastAsia="Times New Roman" w:hAnsi="Times New Roman" w:cs="Times New Roman"/>
          <w:bCs/>
          <w:sz w:val="28"/>
          <w:szCs w:val="28"/>
          <w:lang w:eastAsia="ru-RU"/>
        </w:rPr>
        <w:t>проявляющееся:</w:t>
      </w:r>
      <w:r w:rsidRPr="00067C28">
        <w:rPr>
          <w:rFonts w:ascii="Times New Roman" w:eastAsia="Times New Roman" w:hAnsi="Times New Roman" w:cs="Times New Roman"/>
          <w:i/>
          <w:sz w:val="28"/>
          <w:szCs w:val="28"/>
          <w:lang w:eastAsia="ru-RU"/>
        </w:rPr>
        <w:t xml:space="preserve"> </w:t>
      </w:r>
    </w:p>
    <w:p w:rsidR="00067C28" w:rsidRPr="00067C28" w:rsidRDefault="00067C28" w:rsidP="00067C28">
      <w:pPr>
        <w:numPr>
          <w:ilvl w:val="0"/>
          <w:numId w:val="61"/>
        </w:numPr>
        <w:spacing w:after="0" w:line="360" w:lineRule="auto"/>
        <w:ind w:left="284"/>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067C28" w:rsidRPr="00067C28" w:rsidRDefault="00067C28" w:rsidP="00067C28">
      <w:pPr>
        <w:numPr>
          <w:ilvl w:val="0"/>
          <w:numId w:val="61"/>
        </w:numPr>
        <w:spacing w:after="0" w:line="360" w:lineRule="auto"/>
        <w:ind w:left="284"/>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в умении использовать коммуникацию как средство достижения цели; </w:t>
      </w:r>
    </w:p>
    <w:p w:rsidR="00067C28" w:rsidRPr="00067C28" w:rsidRDefault="00067C28" w:rsidP="00067C28">
      <w:pPr>
        <w:numPr>
          <w:ilvl w:val="0"/>
          <w:numId w:val="61"/>
        </w:numPr>
        <w:spacing w:after="0" w:line="360" w:lineRule="auto"/>
        <w:ind w:left="284"/>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в умении критически оценивать полученную от собеседника информацию; </w:t>
      </w:r>
    </w:p>
    <w:p w:rsidR="00067C28" w:rsidRPr="00067C28" w:rsidRDefault="00067C28" w:rsidP="00067C28">
      <w:pPr>
        <w:numPr>
          <w:ilvl w:val="0"/>
          <w:numId w:val="61"/>
        </w:numPr>
        <w:spacing w:after="0" w:line="360" w:lineRule="auto"/>
        <w:ind w:left="284"/>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в освоении культурных форм выражения своих чувств, мыслей, потребностей; </w:t>
      </w:r>
    </w:p>
    <w:p w:rsidR="00067C28" w:rsidRPr="00067C28" w:rsidRDefault="00067C28" w:rsidP="00067C28">
      <w:pPr>
        <w:numPr>
          <w:ilvl w:val="0"/>
          <w:numId w:val="61"/>
        </w:numPr>
        <w:spacing w:after="0" w:line="360" w:lineRule="auto"/>
        <w:ind w:left="284"/>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 умении передать свои впечатления, соображения, умозаключения так, чтобы быть понятым другим человеком.</w:t>
      </w:r>
    </w:p>
    <w:p w:rsidR="00067C28" w:rsidRPr="00067C28" w:rsidRDefault="00067C28" w:rsidP="00067C28">
      <w:pPr>
        <w:numPr>
          <w:ilvl w:val="0"/>
          <w:numId w:val="60"/>
        </w:numPr>
        <w:tabs>
          <w:tab w:val="left" w:pos="0"/>
        </w:tabs>
        <w:spacing w:after="0" w:line="360" w:lineRule="auto"/>
        <w:ind w:left="284" w:firstLine="425"/>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i/>
          <w:sz w:val="28"/>
          <w:szCs w:val="28"/>
          <w:lang w:eastAsia="ru-RU"/>
        </w:rPr>
        <w:t xml:space="preserve">Развитие способности к осмыслению и дифференциации картины мира, ее пространственно-временной организации, </w:t>
      </w:r>
      <w:r w:rsidRPr="00067C28">
        <w:rPr>
          <w:rFonts w:ascii="Times New Roman" w:eastAsia="Times New Roman" w:hAnsi="Times New Roman" w:cs="Times New Roman"/>
          <w:sz w:val="28"/>
          <w:szCs w:val="28"/>
          <w:lang w:eastAsia="ru-RU"/>
        </w:rPr>
        <w:t>проявляющейся:</w:t>
      </w:r>
    </w:p>
    <w:p w:rsidR="00067C28" w:rsidRPr="00067C28" w:rsidRDefault="00067C28" w:rsidP="00067C28">
      <w:pPr>
        <w:numPr>
          <w:ilvl w:val="0"/>
          <w:numId w:val="61"/>
        </w:numPr>
        <w:spacing w:after="0" w:line="360" w:lineRule="auto"/>
        <w:ind w:left="284"/>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в умении использовать полученные знания и опыт для безопасного взаимодействия с окружающей средой; </w:t>
      </w:r>
    </w:p>
    <w:p w:rsidR="00067C28" w:rsidRPr="00067C28" w:rsidRDefault="00067C28" w:rsidP="00067C28">
      <w:pPr>
        <w:numPr>
          <w:ilvl w:val="0"/>
          <w:numId w:val="61"/>
        </w:numPr>
        <w:spacing w:after="0" w:line="360" w:lineRule="auto"/>
        <w:ind w:left="284"/>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в адекватности поведения подростка с точки зрения опасности или безопасности для себя или для окружающих; </w:t>
      </w:r>
    </w:p>
    <w:p w:rsidR="00067C28" w:rsidRPr="00067C28" w:rsidRDefault="00067C28" w:rsidP="00067C28">
      <w:pPr>
        <w:numPr>
          <w:ilvl w:val="0"/>
          <w:numId w:val="61"/>
        </w:numPr>
        <w:spacing w:after="0" w:line="360" w:lineRule="auto"/>
        <w:ind w:left="284"/>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в углублении представлений о целостной и подробной картине мира, упорядоченной в пространстве и времени, адекватной возрасту подростка; </w:t>
      </w:r>
    </w:p>
    <w:p w:rsidR="00067C28" w:rsidRPr="00067C28" w:rsidRDefault="00067C28" w:rsidP="00067C28">
      <w:pPr>
        <w:numPr>
          <w:ilvl w:val="0"/>
          <w:numId w:val="61"/>
        </w:numPr>
        <w:spacing w:after="0" w:line="360" w:lineRule="auto"/>
        <w:ind w:left="284"/>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в осознании взаимосвязи общественного порядка и уклада собственной жизни в семье и в школе, в умении придерживаться этого порядка; </w:t>
      </w:r>
    </w:p>
    <w:p w:rsidR="00067C28" w:rsidRPr="00067C28" w:rsidRDefault="00067C28" w:rsidP="00067C28">
      <w:pPr>
        <w:numPr>
          <w:ilvl w:val="0"/>
          <w:numId w:val="61"/>
        </w:numPr>
        <w:spacing w:after="0" w:line="360" w:lineRule="auto"/>
        <w:ind w:left="284"/>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067C28" w:rsidRPr="00067C28" w:rsidRDefault="00067C28" w:rsidP="00067C28">
      <w:pPr>
        <w:numPr>
          <w:ilvl w:val="0"/>
          <w:numId w:val="61"/>
        </w:numPr>
        <w:spacing w:after="0" w:line="360" w:lineRule="auto"/>
        <w:ind w:left="284"/>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в умении принимать и включать в свой личный опыт жизненный опыт других людей, исключая асоциальные проявления; </w:t>
      </w:r>
    </w:p>
    <w:p w:rsidR="00067C28" w:rsidRPr="00067C28" w:rsidRDefault="00067C28" w:rsidP="00067C28">
      <w:pPr>
        <w:numPr>
          <w:ilvl w:val="0"/>
          <w:numId w:val="61"/>
        </w:numPr>
        <w:spacing w:after="0" w:line="360" w:lineRule="auto"/>
        <w:ind w:left="284"/>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 овладении основами финансовой грамотности.</w:t>
      </w:r>
    </w:p>
    <w:p w:rsidR="00067C28" w:rsidRPr="00067C28" w:rsidRDefault="00067C28" w:rsidP="00067C28">
      <w:pPr>
        <w:numPr>
          <w:ilvl w:val="0"/>
          <w:numId w:val="60"/>
        </w:numPr>
        <w:tabs>
          <w:tab w:val="left" w:pos="0"/>
        </w:tabs>
        <w:spacing w:after="0" w:line="360" w:lineRule="auto"/>
        <w:ind w:left="284" w:firstLine="425"/>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i/>
          <w:sz w:val="28"/>
          <w:szCs w:val="28"/>
          <w:lang w:eastAsia="ru-RU"/>
        </w:rPr>
        <w:lastRenderedPageBreak/>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067C28">
        <w:rPr>
          <w:rFonts w:ascii="Times New Roman" w:eastAsia="Times New Roman" w:hAnsi="Times New Roman" w:cs="Times New Roman"/>
          <w:sz w:val="28"/>
          <w:szCs w:val="28"/>
          <w:lang w:eastAsia="ru-RU"/>
        </w:rPr>
        <w:t xml:space="preserve">, проявляющаяся: </w:t>
      </w:r>
    </w:p>
    <w:p w:rsidR="00067C28" w:rsidRPr="00067C28" w:rsidRDefault="00067C28" w:rsidP="00067C28">
      <w:pPr>
        <w:numPr>
          <w:ilvl w:val="0"/>
          <w:numId w:val="61"/>
        </w:numPr>
        <w:spacing w:after="0" w:line="360" w:lineRule="auto"/>
        <w:ind w:left="284"/>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в умении регулировать свое поведение и эмоциональные реакции в разных социальных ситуациях с людьми разного статуса; </w:t>
      </w:r>
    </w:p>
    <w:p w:rsidR="00067C28" w:rsidRPr="00067C28" w:rsidRDefault="00067C28" w:rsidP="00067C28">
      <w:pPr>
        <w:numPr>
          <w:ilvl w:val="0"/>
          <w:numId w:val="61"/>
        </w:numPr>
        <w:spacing w:after="0" w:line="360" w:lineRule="auto"/>
        <w:ind w:left="284"/>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067C28" w:rsidRPr="00067C28" w:rsidRDefault="00067C28" w:rsidP="00067C28">
      <w:pPr>
        <w:numPr>
          <w:ilvl w:val="0"/>
          <w:numId w:val="61"/>
        </w:numPr>
        <w:spacing w:after="0" w:line="360" w:lineRule="auto"/>
        <w:ind w:left="284"/>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в соблюдении адекватной социальной дистанции в разных коммуникативных ситуациях; </w:t>
      </w:r>
    </w:p>
    <w:p w:rsidR="00067C28" w:rsidRPr="00067C28" w:rsidRDefault="00067C28" w:rsidP="00067C28">
      <w:pPr>
        <w:numPr>
          <w:ilvl w:val="0"/>
          <w:numId w:val="61"/>
        </w:numPr>
        <w:spacing w:after="0" w:line="360" w:lineRule="auto"/>
        <w:ind w:left="284"/>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в умении корректно устанавливать и ограничивать контакт в зависимости от социальной ситуации; </w:t>
      </w:r>
    </w:p>
    <w:p w:rsidR="00067C28" w:rsidRPr="00067C28" w:rsidRDefault="00067C28" w:rsidP="00067C28">
      <w:pPr>
        <w:numPr>
          <w:ilvl w:val="0"/>
          <w:numId w:val="61"/>
        </w:numPr>
        <w:spacing w:after="0" w:line="360" w:lineRule="auto"/>
        <w:ind w:left="284"/>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 умении распознавать и противостоять психологической манипуляции, социально неблагоприятному воздействию.</w:t>
      </w:r>
    </w:p>
    <w:p w:rsidR="00067C28" w:rsidRPr="00067C28" w:rsidRDefault="00067C28" w:rsidP="00067C28">
      <w:pPr>
        <w:spacing w:after="0" w:line="360" w:lineRule="auto"/>
        <w:ind w:firstLine="709"/>
        <w:jc w:val="both"/>
        <w:rPr>
          <w:rFonts w:ascii="Times New Roman" w:eastAsia="Times New Roman" w:hAnsi="Times New Roman" w:cs="Times New Roman"/>
          <w:sz w:val="28"/>
          <w:szCs w:val="28"/>
          <w:lang w:eastAsia="ru-RU"/>
        </w:rPr>
      </w:pPr>
    </w:p>
    <w:p w:rsidR="00067C28" w:rsidRPr="00067C28" w:rsidRDefault="00FB2939" w:rsidP="00067C28">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w:t>
      </w:r>
      <w:r w:rsidR="00067C28" w:rsidRPr="00067C28">
        <w:rPr>
          <w:rFonts w:ascii="Times New Roman" w:eastAsia="Times New Roman" w:hAnsi="Times New Roman" w:cs="Times New Roman"/>
          <w:b/>
          <w:color w:val="000000"/>
          <w:sz w:val="28"/>
          <w:szCs w:val="28"/>
          <w:lang w:eastAsia="ru-RU"/>
        </w:rPr>
        <w:t>.1.4.4. Метапредметные результаты</w:t>
      </w:r>
    </w:p>
    <w:p w:rsidR="00067C28" w:rsidRPr="00067C28" w:rsidRDefault="00067C28" w:rsidP="00067C28">
      <w:pPr>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 и отражают:</w:t>
      </w:r>
    </w:p>
    <w:p w:rsidR="00067C28" w:rsidRPr="00067C28" w:rsidRDefault="00067C28" w:rsidP="00067C28">
      <w:pPr>
        <w:numPr>
          <w:ilvl w:val="0"/>
          <w:numId w:val="62"/>
        </w:numPr>
        <w:spacing w:after="0" w:line="360" w:lineRule="auto"/>
        <w:ind w:firstLine="426"/>
        <w:contextualSpacing/>
        <w:jc w:val="both"/>
        <w:rPr>
          <w:rFonts w:ascii="Times New Roman" w:eastAsia="Times New Roman" w:hAnsi="Times New Roman" w:cs="Times New Roman"/>
          <w:color w:val="000000"/>
          <w:sz w:val="28"/>
          <w:szCs w:val="28"/>
        </w:rPr>
      </w:pPr>
      <w:bookmarkStart w:id="14" w:name="sub_2101"/>
      <w:r w:rsidRPr="00067C28">
        <w:rPr>
          <w:rFonts w:ascii="Times New Roman" w:eastAsia="Times New Roman" w:hAnsi="Times New Roman" w:cs="Times New Roman"/>
          <w:color w:val="000000"/>
          <w:sz w:val="28"/>
          <w:szCs w:val="28"/>
        </w:rPr>
        <w:t>умение обучающегося с ЗПР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067C28" w:rsidRPr="00067C28" w:rsidRDefault="00067C28" w:rsidP="00067C28">
      <w:pPr>
        <w:numPr>
          <w:ilvl w:val="0"/>
          <w:numId w:val="62"/>
        </w:numPr>
        <w:spacing w:after="0" w:line="360" w:lineRule="auto"/>
        <w:ind w:firstLine="426"/>
        <w:contextualSpacing/>
        <w:jc w:val="both"/>
        <w:rPr>
          <w:rFonts w:ascii="Times New Roman" w:eastAsia="Times New Roman" w:hAnsi="Times New Roman" w:cs="Times New Roman"/>
          <w:color w:val="000000"/>
          <w:sz w:val="28"/>
          <w:szCs w:val="28"/>
        </w:rPr>
      </w:pPr>
      <w:bookmarkStart w:id="15" w:name="sub_2102"/>
      <w:bookmarkEnd w:id="14"/>
      <w:r w:rsidRPr="00067C28">
        <w:rPr>
          <w:rFonts w:ascii="Times New Roman" w:eastAsia="Times New Roman" w:hAnsi="Times New Roman" w:cs="Times New Roman"/>
          <w:color w:val="000000"/>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67C28" w:rsidRPr="00067C28" w:rsidRDefault="00067C28" w:rsidP="00067C28">
      <w:pPr>
        <w:numPr>
          <w:ilvl w:val="0"/>
          <w:numId w:val="62"/>
        </w:numPr>
        <w:spacing w:after="0" w:line="360" w:lineRule="auto"/>
        <w:ind w:firstLine="426"/>
        <w:contextualSpacing/>
        <w:jc w:val="both"/>
        <w:rPr>
          <w:rFonts w:ascii="Times New Roman" w:eastAsia="Times New Roman" w:hAnsi="Times New Roman" w:cs="Times New Roman"/>
          <w:color w:val="000000"/>
          <w:sz w:val="28"/>
          <w:szCs w:val="28"/>
        </w:rPr>
      </w:pPr>
      <w:bookmarkStart w:id="16" w:name="sub_2103"/>
      <w:bookmarkEnd w:id="15"/>
      <w:r w:rsidRPr="00067C28">
        <w:rPr>
          <w:rFonts w:ascii="Times New Roman" w:eastAsia="Times New Roman" w:hAnsi="Times New Roman" w:cs="Times New Roman"/>
          <w:color w:val="000000"/>
          <w:sz w:val="28"/>
          <w:szCs w:val="28"/>
        </w:rPr>
        <w:lastRenderedPageBreak/>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67C28" w:rsidRPr="00067C28" w:rsidRDefault="00067C28" w:rsidP="00067C28">
      <w:pPr>
        <w:numPr>
          <w:ilvl w:val="0"/>
          <w:numId w:val="62"/>
        </w:numPr>
        <w:spacing w:after="0" w:line="360" w:lineRule="auto"/>
        <w:ind w:firstLine="426"/>
        <w:contextualSpacing/>
        <w:jc w:val="both"/>
        <w:rPr>
          <w:rFonts w:ascii="Times New Roman" w:eastAsia="Times New Roman" w:hAnsi="Times New Roman" w:cs="Times New Roman"/>
          <w:color w:val="000000"/>
          <w:sz w:val="28"/>
          <w:szCs w:val="28"/>
        </w:rPr>
      </w:pPr>
      <w:bookmarkStart w:id="17" w:name="sub_2104"/>
      <w:bookmarkEnd w:id="16"/>
      <w:r w:rsidRPr="00067C28">
        <w:rPr>
          <w:rFonts w:ascii="Times New Roman" w:eastAsia="Times New Roman" w:hAnsi="Times New Roman" w:cs="Times New Roman"/>
          <w:color w:val="000000"/>
          <w:sz w:val="28"/>
          <w:szCs w:val="28"/>
        </w:rPr>
        <w:t>умение оценивать правильность выполнения учебной задачи, собственные возможности ее решения;</w:t>
      </w:r>
    </w:p>
    <w:p w:rsidR="00067C28" w:rsidRPr="00067C28" w:rsidRDefault="00067C28" w:rsidP="00067C28">
      <w:pPr>
        <w:numPr>
          <w:ilvl w:val="0"/>
          <w:numId w:val="62"/>
        </w:numPr>
        <w:spacing w:after="0" w:line="360" w:lineRule="auto"/>
        <w:ind w:firstLine="426"/>
        <w:contextualSpacing/>
        <w:jc w:val="both"/>
        <w:rPr>
          <w:rFonts w:ascii="Times New Roman" w:eastAsia="Times New Roman" w:hAnsi="Times New Roman" w:cs="Times New Roman"/>
          <w:color w:val="000000"/>
          <w:sz w:val="28"/>
          <w:szCs w:val="28"/>
        </w:rPr>
      </w:pPr>
      <w:bookmarkStart w:id="18" w:name="sub_2105"/>
      <w:bookmarkEnd w:id="17"/>
      <w:r w:rsidRPr="00067C28">
        <w:rPr>
          <w:rFonts w:ascii="Times New Roman" w:eastAsia="Times New Roman" w:hAnsi="Times New Roman" w:cs="Times New Roman"/>
          <w:color w:val="000000"/>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67C28" w:rsidRPr="00067C28" w:rsidRDefault="00067C28" w:rsidP="00067C28">
      <w:pPr>
        <w:numPr>
          <w:ilvl w:val="0"/>
          <w:numId w:val="62"/>
        </w:numPr>
        <w:spacing w:after="0" w:line="360" w:lineRule="auto"/>
        <w:ind w:firstLine="426"/>
        <w:contextualSpacing/>
        <w:jc w:val="both"/>
        <w:rPr>
          <w:rFonts w:ascii="Times New Roman" w:eastAsia="Times New Roman" w:hAnsi="Times New Roman" w:cs="Times New Roman"/>
          <w:color w:val="000000"/>
          <w:sz w:val="28"/>
          <w:szCs w:val="28"/>
        </w:rPr>
      </w:pPr>
      <w:bookmarkStart w:id="19" w:name="sub_2106"/>
      <w:bookmarkEnd w:id="18"/>
      <w:r w:rsidRPr="00067C28">
        <w:rPr>
          <w:rFonts w:ascii="Times New Roman" w:eastAsia="Times New Roman" w:hAnsi="Times New Roman" w:cs="Times New Roman"/>
          <w:color w:val="000000"/>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067C28" w:rsidRPr="00067C28" w:rsidRDefault="00067C28" w:rsidP="00067C28">
      <w:pPr>
        <w:numPr>
          <w:ilvl w:val="0"/>
          <w:numId w:val="62"/>
        </w:numPr>
        <w:spacing w:after="0" w:line="360" w:lineRule="auto"/>
        <w:ind w:firstLine="426"/>
        <w:contextualSpacing/>
        <w:jc w:val="both"/>
        <w:rPr>
          <w:rFonts w:ascii="Times New Roman" w:eastAsia="Times New Roman" w:hAnsi="Times New Roman" w:cs="Times New Roman"/>
          <w:color w:val="000000"/>
          <w:sz w:val="28"/>
          <w:szCs w:val="28"/>
        </w:rPr>
      </w:pPr>
      <w:bookmarkStart w:id="20" w:name="sub_2107"/>
      <w:bookmarkEnd w:id="19"/>
      <w:r w:rsidRPr="00067C28">
        <w:rPr>
          <w:rFonts w:ascii="Times New Roman" w:eastAsia="Times New Roman" w:hAnsi="Times New Roman" w:cs="Times New Roman"/>
          <w:color w:val="000000"/>
          <w:sz w:val="28"/>
          <w:szCs w:val="28"/>
        </w:rPr>
        <w:t>умение создавать, применять и преобразовывать знаки и символы, модели и схемы для решения учебных и познавательных задач;</w:t>
      </w:r>
    </w:p>
    <w:p w:rsidR="00067C28" w:rsidRPr="00067C28" w:rsidRDefault="00067C28" w:rsidP="00067C28">
      <w:pPr>
        <w:numPr>
          <w:ilvl w:val="0"/>
          <w:numId w:val="62"/>
        </w:numPr>
        <w:spacing w:after="0" w:line="360" w:lineRule="auto"/>
        <w:ind w:firstLine="426"/>
        <w:contextualSpacing/>
        <w:jc w:val="both"/>
        <w:rPr>
          <w:rFonts w:ascii="Times New Roman" w:eastAsia="Times New Roman" w:hAnsi="Times New Roman" w:cs="Times New Roman"/>
          <w:color w:val="000000"/>
          <w:sz w:val="28"/>
          <w:szCs w:val="28"/>
        </w:rPr>
      </w:pPr>
      <w:bookmarkStart w:id="21" w:name="sub_2108"/>
      <w:bookmarkEnd w:id="20"/>
      <w:r w:rsidRPr="00067C28">
        <w:rPr>
          <w:rFonts w:ascii="Times New Roman" w:eastAsia="Times New Roman" w:hAnsi="Times New Roman" w:cs="Times New Roman"/>
          <w:color w:val="000000"/>
          <w:sz w:val="28"/>
          <w:szCs w:val="28"/>
        </w:rPr>
        <w:t>смысловое чтение;</w:t>
      </w:r>
    </w:p>
    <w:p w:rsidR="00067C28" w:rsidRPr="00067C28" w:rsidRDefault="00067C28" w:rsidP="00067C28">
      <w:pPr>
        <w:numPr>
          <w:ilvl w:val="0"/>
          <w:numId w:val="62"/>
        </w:numPr>
        <w:spacing w:after="0" w:line="360" w:lineRule="auto"/>
        <w:ind w:firstLine="426"/>
        <w:contextualSpacing/>
        <w:jc w:val="both"/>
        <w:rPr>
          <w:rFonts w:ascii="Times New Roman" w:eastAsia="Times New Roman" w:hAnsi="Times New Roman" w:cs="Times New Roman"/>
          <w:color w:val="000000"/>
          <w:sz w:val="28"/>
          <w:szCs w:val="28"/>
        </w:rPr>
      </w:pPr>
      <w:bookmarkStart w:id="22" w:name="sub_2109"/>
      <w:bookmarkEnd w:id="21"/>
      <w:r w:rsidRPr="00067C28">
        <w:rPr>
          <w:rFonts w:ascii="Times New Roman" w:eastAsia="Times New Roman" w:hAnsi="Times New Roman" w:cs="Times New Roman"/>
          <w:color w:val="000000"/>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067C28" w:rsidRPr="00067C28" w:rsidRDefault="00067C28" w:rsidP="00067C28">
      <w:pPr>
        <w:numPr>
          <w:ilvl w:val="0"/>
          <w:numId w:val="62"/>
        </w:numPr>
        <w:spacing w:after="0" w:line="360" w:lineRule="auto"/>
        <w:ind w:firstLine="426"/>
        <w:contextualSpacing/>
        <w:jc w:val="both"/>
        <w:rPr>
          <w:rFonts w:ascii="Times New Roman" w:eastAsia="Times New Roman" w:hAnsi="Times New Roman" w:cs="Times New Roman"/>
          <w:color w:val="000000"/>
          <w:sz w:val="28"/>
          <w:szCs w:val="28"/>
        </w:rPr>
      </w:pPr>
      <w:bookmarkStart w:id="23" w:name="sub_21010"/>
      <w:bookmarkEnd w:id="22"/>
      <w:r w:rsidRPr="00067C28">
        <w:rPr>
          <w:rFonts w:ascii="Times New Roman" w:eastAsia="Times New Roman" w:hAnsi="Times New Roman" w:cs="Times New Roman"/>
          <w:color w:val="000000"/>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bookmarkEnd w:id="23"/>
    <w:p w:rsidR="00067C28" w:rsidRPr="00067C28" w:rsidRDefault="00067C28" w:rsidP="00067C28">
      <w:pPr>
        <w:numPr>
          <w:ilvl w:val="0"/>
          <w:numId w:val="62"/>
        </w:numPr>
        <w:spacing w:after="0" w:line="360" w:lineRule="auto"/>
        <w:ind w:firstLine="426"/>
        <w:contextualSpacing/>
        <w:jc w:val="both"/>
        <w:rPr>
          <w:rFonts w:ascii="Times New Roman" w:eastAsia="Times New Roman" w:hAnsi="Times New Roman" w:cs="Times New Roman"/>
          <w:color w:val="000000"/>
          <w:sz w:val="28"/>
          <w:szCs w:val="28"/>
        </w:rPr>
      </w:pPr>
      <w:r w:rsidRPr="00067C28">
        <w:rPr>
          <w:rFonts w:ascii="Times New Roman" w:eastAsia="Times New Roman" w:hAnsi="Times New Roman" w:cs="Times New Roman"/>
          <w:color w:val="000000"/>
          <w:sz w:val="28"/>
          <w:szCs w:val="28"/>
        </w:rPr>
        <w:t xml:space="preserve">формирование и развитие компетентности в области использования информационно-коммуникационных технологий; развитие мотивации к </w:t>
      </w:r>
      <w:r w:rsidRPr="00067C28">
        <w:rPr>
          <w:rFonts w:ascii="Times New Roman" w:eastAsia="Times New Roman" w:hAnsi="Times New Roman" w:cs="Times New Roman"/>
          <w:color w:val="000000"/>
          <w:sz w:val="28"/>
          <w:szCs w:val="28"/>
        </w:rPr>
        <w:lastRenderedPageBreak/>
        <w:t>овладению культурой активного пользования словарями и другими поисковыми системами;</w:t>
      </w:r>
    </w:p>
    <w:p w:rsidR="00067C28" w:rsidRPr="00067C28" w:rsidRDefault="00067C28" w:rsidP="00067C28">
      <w:pPr>
        <w:numPr>
          <w:ilvl w:val="0"/>
          <w:numId w:val="62"/>
        </w:numPr>
        <w:spacing w:after="0" w:line="360" w:lineRule="auto"/>
        <w:ind w:firstLine="426"/>
        <w:contextualSpacing/>
        <w:jc w:val="both"/>
        <w:rPr>
          <w:rFonts w:ascii="Times New Roman" w:eastAsia="Times New Roman" w:hAnsi="Times New Roman" w:cs="Times New Roman"/>
          <w:color w:val="000000"/>
          <w:sz w:val="28"/>
          <w:szCs w:val="28"/>
        </w:rPr>
      </w:pPr>
      <w:r w:rsidRPr="00067C28">
        <w:rPr>
          <w:rFonts w:ascii="Times New Roman" w:eastAsia="Times New Roman" w:hAnsi="Times New Roman" w:cs="Times New Roman"/>
          <w:color w:val="000000"/>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067C28" w:rsidRPr="00067C28" w:rsidRDefault="00067C28" w:rsidP="00067C28">
      <w:pPr>
        <w:spacing w:after="0" w:line="360" w:lineRule="auto"/>
        <w:jc w:val="center"/>
        <w:rPr>
          <w:rFonts w:ascii="Times New Roman" w:eastAsia="Times New Roman" w:hAnsi="Times New Roman" w:cs="Times New Roman"/>
          <w:b/>
          <w:sz w:val="28"/>
          <w:szCs w:val="28"/>
          <w:lang w:eastAsia="ru-RU"/>
        </w:rPr>
      </w:pPr>
    </w:p>
    <w:p w:rsidR="00067C28" w:rsidRPr="00067C28" w:rsidRDefault="00FB2939" w:rsidP="00067C28">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sidR="00067C28" w:rsidRPr="00067C28">
        <w:rPr>
          <w:rFonts w:ascii="Times New Roman" w:eastAsia="Times New Roman" w:hAnsi="Times New Roman" w:cs="Times New Roman"/>
          <w:b/>
          <w:sz w:val="28"/>
          <w:szCs w:val="28"/>
          <w:lang w:eastAsia="ru-RU"/>
        </w:rPr>
        <w:t>.1.4.5. Предметные результаты</w:t>
      </w:r>
    </w:p>
    <w:p w:rsidR="00067C28" w:rsidRPr="00067C28" w:rsidRDefault="00067C28" w:rsidP="00067C28">
      <w:pPr>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Предметные результаты по учебным предметам «Родной язык» и «Родная литература» соответствуют требованиям, заявленным в ООП ООО.</w:t>
      </w:r>
    </w:p>
    <w:p w:rsidR="00067C28" w:rsidRPr="00067C28" w:rsidRDefault="00067C28" w:rsidP="00067C28">
      <w:pPr>
        <w:spacing w:after="0" w:line="360" w:lineRule="auto"/>
        <w:jc w:val="center"/>
        <w:rPr>
          <w:rFonts w:ascii="Times New Roman" w:eastAsia="Times New Roman" w:hAnsi="Times New Roman" w:cs="Times New Roman"/>
          <w:b/>
          <w:sz w:val="28"/>
          <w:szCs w:val="28"/>
          <w:lang w:eastAsia="ru-RU"/>
        </w:rPr>
      </w:pPr>
    </w:p>
    <w:p w:rsidR="00067C28" w:rsidRPr="00067C28" w:rsidRDefault="00FB2939" w:rsidP="00067C28">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sidR="00AD7706">
        <w:rPr>
          <w:rFonts w:ascii="Times New Roman" w:eastAsia="Times New Roman" w:hAnsi="Times New Roman" w:cs="Times New Roman"/>
          <w:b/>
          <w:sz w:val="28"/>
          <w:szCs w:val="28"/>
          <w:lang w:eastAsia="ru-RU"/>
        </w:rPr>
        <w:t xml:space="preserve">.1.4.5.1. </w:t>
      </w:r>
      <w:r w:rsidR="00067C28" w:rsidRPr="00067C28">
        <w:rPr>
          <w:rFonts w:ascii="Times New Roman" w:eastAsia="Times New Roman" w:hAnsi="Times New Roman" w:cs="Times New Roman"/>
          <w:b/>
          <w:sz w:val="28"/>
          <w:szCs w:val="28"/>
          <w:lang w:eastAsia="ru-RU"/>
        </w:rPr>
        <w:t>Рус</w:t>
      </w:r>
      <w:r w:rsidR="00AD7706">
        <w:rPr>
          <w:rFonts w:ascii="Times New Roman" w:eastAsia="Times New Roman" w:hAnsi="Times New Roman" w:cs="Times New Roman"/>
          <w:b/>
          <w:sz w:val="28"/>
          <w:szCs w:val="28"/>
          <w:lang w:eastAsia="ru-RU"/>
        </w:rPr>
        <w:t>ский язык</w:t>
      </w:r>
    </w:p>
    <w:p w:rsidR="00067C28" w:rsidRPr="00067C28" w:rsidRDefault="00067C28" w:rsidP="00067C28">
      <w:pPr>
        <w:spacing w:after="0" w:line="360" w:lineRule="auto"/>
        <w:ind w:firstLine="709"/>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Личностные результаты: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понимание русского языка как одной из основных национально-культурных ценностей русского народа;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осознание эстетической ценности русского языка;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стремление к речевому самосовершенствованию;</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достаточный объем словарного запаса и усвоенных грамматических средств для свободного выражения мыслей и чувств в процессе речевого общения;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способность к самооценке на основе наблюдения за собственной речью.</w:t>
      </w:r>
    </w:p>
    <w:p w:rsidR="00067C28" w:rsidRPr="00067C28" w:rsidRDefault="00067C28" w:rsidP="00067C28">
      <w:pPr>
        <w:spacing w:after="0" w:line="360" w:lineRule="auto"/>
        <w:ind w:firstLine="709"/>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Метапредметные результаты</w:t>
      </w:r>
    </w:p>
    <w:p w:rsidR="00067C28" w:rsidRPr="00067C28" w:rsidRDefault="00067C28" w:rsidP="00067C28">
      <w:pPr>
        <w:spacing w:after="0" w:line="360" w:lineRule="auto"/>
        <w:ind w:firstLine="709"/>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t>Регулятивные: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применение приобретенных знаний, умений и навыков в повседневной жизни;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067C28" w:rsidRPr="00067C28" w:rsidRDefault="00067C28" w:rsidP="00067C28">
      <w:pPr>
        <w:spacing w:after="0" w:line="360" w:lineRule="auto"/>
        <w:ind w:firstLine="709"/>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t>Коммуникативные: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коммуникативно целесообразное взаимодействие с окру</w:t>
      </w:r>
      <w:r w:rsidRPr="00067C28">
        <w:rPr>
          <w:rFonts w:ascii="Times New Roman" w:eastAsia="Calibri" w:hAnsi="Times New Roman" w:cs="Times New Roman"/>
          <w:sz w:val="28"/>
          <w:szCs w:val="28"/>
        </w:rPr>
        <w:softHyphen/>
        <w:t>жающими людьми в процессе речевого общения, совместного выполнения какой-либо задачи, участия в спорах, обсуждени</w:t>
      </w:r>
      <w:r w:rsidRPr="00067C28">
        <w:rPr>
          <w:rFonts w:ascii="Times New Roman" w:eastAsia="Calibri" w:hAnsi="Times New Roman" w:cs="Times New Roman"/>
          <w:sz w:val="28"/>
          <w:szCs w:val="28"/>
        </w:rPr>
        <w:softHyphen/>
        <w:t>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умение создавать устные и письменные тексты разных типов, стилей речи и жанров с учетом замысла, адресата и ситуации общения;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способность свободно, правильно излагать свои мысли в устной и письменной форме;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владение различными видами монолога и диалога;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w:t>
      </w:r>
      <w:r w:rsidRPr="00067C28">
        <w:rPr>
          <w:rFonts w:ascii="Times New Roman" w:eastAsia="Calibri" w:hAnsi="Times New Roman" w:cs="Times New Roman"/>
          <w:sz w:val="28"/>
          <w:szCs w:val="28"/>
        </w:rPr>
        <w:softHyphen/>
        <w:t>ние основных правил орфографии и пунктуации в процессе письменного общения;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способность участвовать в речевом общении, соблюдая нормы речевого этикета;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умение выступать перед аудиторией сверстников с небольшими сообщениями, докладами.</w:t>
      </w:r>
    </w:p>
    <w:p w:rsidR="00067C28" w:rsidRPr="00067C28" w:rsidRDefault="00067C28" w:rsidP="00067C28">
      <w:pPr>
        <w:spacing w:after="0" w:line="360" w:lineRule="auto"/>
        <w:ind w:firstLine="709"/>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lastRenderedPageBreak/>
        <w:t>Познавательные: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адекватное понимание информации устного и письменного сообщения;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владение разными видами чтения;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адекватное восприятие на слух текстов разных стилей и жанров;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овладение приемами отбора и систематизации материала на определенную тему; умение вести самостоятельный поиск информации, ее анализ и отбор;</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умение воспроизводить прослушанный или прочитанный текст с разной степенью свернутости.</w:t>
      </w:r>
    </w:p>
    <w:p w:rsidR="00067C28" w:rsidRPr="00067C28" w:rsidRDefault="00067C28" w:rsidP="00067C28">
      <w:pPr>
        <w:spacing w:after="0" w:line="360" w:lineRule="auto"/>
        <w:ind w:firstLine="709"/>
        <w:jc w:val="both"/>
        <w:rPr>
          <w:rFonts w:ascii="Times New Roman" w:eastAsia="Times New Roman" w:hAnsi="Times New Roman" w:cs="Times New Roman"/>
          <w:color w:val="000000"/>
          <w:sz w:val="28"/>
          <w:szCs w:val="28"/>
          <w:lang w:eastAsia="ru-RU"/>
        </w:rPr>
      </w:pPr>
      <w:bookmarkStart w:id="24" w:name="_Hlk44260847"/>
      <w:bookmarkStart w:id="25" w:name="_Toc287934277"/>
      <w:bookmarkStart w:id="26" w:name="_Toc414553134"/>
      <w:bookmarkStart w:id="27" w:name="_Toc31893387"/>
      <w:r w:rsidRPr="00067C28">
        <w:rPr>
          <w:rFonts w:ascii="Times New Roman" w:eastAsia="Times New Roman" w:hAnsi="Times New Roman" w:cs="Times New Roman"/>
          <w:b/>
          <w:sz w:val="28"/>
          <w:szCs w:val="28"/>
          <w:lang w:eastAsia="ru-RU"/>
        </w:rPr>
        <w:t xml:space="preserve">Предметные </w:t>
      </w:r>
      <w:r w:rsidRPr="00067C28">
        <w:rPr>
          <w:rFonts w:ascii="Times New Roman" w:eastAsia="Times New Roman" w:hAnsi="Times New Roman" w:cs="Times New Roman"/>
          <w:b/>
          <w:iCs/>
          <w:sz w:val="28"/>
          <w:szCs w:val="28"/>
          <w:lang w:eastAsia="ru-RU"/>
        </w:rPr>
        <w:t xml:space="preserve">результаты. </w:t>
      </w:r>
      <w:r w:rsidRPr="00067C28">
        <w:rPr>
          <w:rFonts w:ascii="Times New Roman" w:eastAsia="Times New Roman" w:hAnsi="Times New Roman" w:cs="Times New Roman"/>
          <w:sz w:val="28"/>
          <w:szCs w:val="28"/>
          <w:lang w:eastAsia="ru-RU"/>
        </w:rPr>
        <w:t xml:space="preserve">В результате освоения учебного предмета «Русский язык» обучающиеся с ЗПР развивают представления о знаковой системе языка, формируют ценностное отношение к русскому языку как части русской культуры, как государственному языку Российской Федерации, языку межнационального общения народов России; </w:t>
      </w:r>
      <w:r w:rsidRPr="00067C28">
        <w:rPr>
          <w:rFonts w:ascii="Times New Roman" w:eastAsia="Times New Roman" w:hAnsi="Times New Roman" w:cs="Times New Roman"/>
          <w:color w:val="000000"/>
          <w:sz w:val="28"/>
          <w:szCs w:val="28"/>
          <w:lang w:eastAsia="ru-RU"/>
        </w:rPr>
        <w:t xml:space="preserve">обогащают словарный запас, развивают культуру владения русским литературным языком в соответствии с нормами устной и письменной речи, правилами русского речевого этикета; </w:t>
      </w:r>
      <w:r w:rsidRPr="00067C28">
        <w:rPr>
          <w:rFonts w:ascii="Times New Roman" w:eastAsia="Times New Roman" w:hAnsi="Times New Roman" w:cs="Times New Roman"/>
          <w:sz w:val="28"/>
          <w:szCs w:val="28"/>
          <w:lang w:eastAsia="ru-RU"/>
        </w:rPr>
        <w:t xml:space="preserve">формируют систему знаний </w:t>
      </w:r>
      <w:r w:rsidRPr="00067C28">
        <w:rPr>
          <w:rFonts w:ascii="Times New Roman" w:eastAsia="Times New Roman" w:hAnsi="Times New Roman" w:cs="Times New Roman"/>
          <w:color w:val="000000"/>
          <w:sz w:val="28"/>
          <w:szCs w:val="28"/>
          <w:lang w:eastAsia="ru-RU"/>
        </w:rPr>
        <w:t xml:space="preserve">о русском языке, о </w:t>
      </w:r>
      <w:r w:rsidRPr="00067C28">
        <w:rPr>
          <w:rFonts w:ascii="Times New Roman" w:eastAsia="Times New Roman" w:hAnsi="Times New Roman" w:cs="Times New Roman"/>
          <w:color w:val="000000"/>
          <w:sz w:val="28"/>
          <w:szCs w:val="28"/>
          <w:lang w:eastAsia="ru-RU"/>
        </w:rPr>
        <w:lastRenderedPageBreak/>
        <w:t>его уровнях и единицах; осваивают базовые понятия лингвистики, развивают аналитические умения в отношении языковых единиц и текстов разных функционально-смысловых типов и стилей речи.</w:t>
      </w:r>
    </w:p>
    <w:p w:rsidR="00067C28" w:rsidRPr="00067C28" w:rsidRDefault="00067C28" w:rsidP="00067C28">
      <w:pPr>
        <w:autoSpaceDE w:val="0"/>
        <w:autoSpaceDN w:val="0"/>
        <w:adjustRightInd w:val="0"/>
        <w:spacing w:after="0" w:line="360" w:lineRule="auto"/>
        <w:ind w:firstLine="539"/>
        <w:jc w:val="both"/>
        <w:rPr>
          <w:rFonts w:ascii="Times New Roman" w:eastAsia="MS Mincho" w:hAnsi="Times New Roman" w:cs="Times New Roman"/>
          <w:bCs/>
          <w:i/>
          <w:sz w:val="28"/>
          <w:szCs w:val="28"/>
          <w:lang w:eastAsia="ru-RU"/>
        </w:rPr>
      </w:pPr>
      <w:r w:rsidRPr="00067C28">
        <w:rPr>
          <w:rFonts w:ascii="Times New Roman" w:eastAsia="MS Mincho" w:hAnsi="Times New Roman" w:cs="Times New Roman"/>
          <w:bCs/>
          <w:i/>
          <w:sz w:val="28"/>
          <w:szCs w:val="28"/>
          <w:lang w:eastAsia="ru-RU"/>
        </w:rPr>
        <w:t>Выпускник научится:</w:t>
      </w:r>
    </w:p>
    <w:bookmarkEnd w:id="24"/>
    <w:bookmarkEnd w:id="25"/>
    <w:bookmarkEnd w:id="26"/>
    <w:bookmarkEnd w:id="27"/>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владеть навыками работы с учебной книгой, словарями и другими информационными источниками, включая СМИ и ресурсы Интернета;</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(при необходимости опираясь на план, алгоритм) различных функциональных разновидностей языка;</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(при необходимости с опорой на план/ перечень вопросов);</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(с опорой на собственный опыт и полученные знания);</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lastRenderedPageBreak/>
        <w:t>анализировать текст с опорой на алгоритм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использовать знание алфавита при поиске информации;</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различать значимые и незначимые единицы языка;</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проводить фонетический и орфоэпический анализ слова по алгоритму;</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классифицировать и группировать звуки речи по заданным признакам, слова по заданным параметрам их звукового состава;</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членить слова на слоги и правильно их переносить;</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наиболее частотными;</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опознавать морфемы и членить слова на морфемы по алгоритму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проводить морфемный и словообразовательный анализ слов по алгоритму;</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проводить лексический анализ слова по алгоритму;</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опознавать лексические средства выразительности и основные виды тропов с опорой на образец (метафора, эпитет, сравнение, гипербола, олицетворение);</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опознавать самостоятельные части речи и их формы, а также служебные части речи и междометия;</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проводить морфологический анализ слова по алгоритму;</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lastRenderedPageBreak/>
        <w:t>применять знания и умения по морфемике и словообразованию при проведении морфологического анализа слов;</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опознавать основные единицы синтаксиса (словосочетание, предложение, текст);</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анализировать по алгоритму различные виды словосочетаний и предложений с точки зрения их структурно-смысловой организации и функциональных особенностей;</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находить грамматическую основу предложения;</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распознавать главные и второстепенные члены предложения;</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опознавать предложения простые и сложные, предложения осложненной структуры;</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проводить синтаксический анализ словосочетания и предложения по алгоритму;</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соблюдать основные языковые нормы в устной и письменной речи;</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опираться на фонетический, морфемный, словообразовательный и морфологический анализ в практике правописания;</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опираться на грамматико-интонационный анализ при объяснении расстановки знаков препинания в предложении;</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использовать орфографические словари.</w:t>
      </w:r>
    </w:p>
    <w:p w:rsidR="00067C28" w:rsidRPr="00067C28" w:rsidRDefault="00067C28" w:rsidP="00067C28">
      <w:pPr>
        <w:autoSpaceDE w:val="0"/>
        <w:autoSpaceDN w:val="0"/>
        <w:adjustRightInd w:val="0"/>
        <w:spacing w:after="0" w:line="360" w:lineRule="auto"/>
        <w:ind w:firstLine="539"/>
        <w:jc w:val="both"/>
        <w:rPr>
          <w:rFonts w:ascii="Times New Roman" w:eastAsia="MS Mincho" w:hAnsi="Times New Roman" w:cs="Times New Roman"/>
          <w:b/>
          <w:bCs/>
          <w:sz w:val="28"/>
          <w:szCs w:val="28"/>
          <w:lang w:eastAsia="ru-RU"/>
        </w:rPr>
      </w:pPr>
      <w:r w:rsidRPr="00067C28">
        <w:rPr>
          <w:rFonts w:ascii="Times New Roman" w:eastAsia="MS Mincho" w:hAnsi="Times New Roman" w:cs="Times New Roman"/>
          <w:b/>
          <w:bCs/>
          <w:sz w:val="28"/>
          <w:szCs w:val="28"/>
          <w:lang w:eastAsia="ru-RU"/>
        </w:rPr>
        <w:t>Речь и речевое общение</w:t>
      </w:r>
    </w:p>
    <w:p w:rsidR="00067C28" w:rsidRPr="00067C28" w:rsidRDefault="00067C28" w:rsidP="00067C28">
      <w:pPr>
        <w:autoSpaceDE w:val="0"/>
        <w:autoSpaceDN w:val="0"/>
        <w:adjustRightInd w:val="0"/>
        <w:spacing w:after="0" w:line="360" w:lineRule="auto"/>
        <w:ind w:firstLine="539"/>
        <w:jc w:val="both"/>
        <w:rPr>
          <w:rFonts w:ascii="Times New Roman" w:eastAsia="MS Mincho" w:hAnsi="Times New Roman" w:cs="Times New Roman"/>
          <w:bCs/>
          <w:i/>
          <w:sz w:val="28"/>
          <w:szCs w:val="28"/>
          <w:lang w:eastAsia="ru-RU"/>
        </w:rPr>
      </w:pPr>
      <w:r w:rsidRPr="00067C28">
        <w:rPr>
          <w:rFonts w:ascii="Times New Roman" w:eastAsia="MS Mincho" w:hAnsi="Times New Roman" w:cs="Times New Roman"/>
          <w:bCs/>
          <w:i/>
          <w:sz w:val="28"/>
          <w:szCs w:val="28"/>
          <w:lang w:eastAsia="ru-RU"/>
        </w:rPr>
        <w:t>Выпускник научится:</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использовать различные виды монолога (повествование, описание, рассуждение; сочетание разных видов монолога) в различных ситуациях общения, при необходимости в специально смоделированных;</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lastRenderedPageBreak/>
        <w:t>использовать различные виды диалога в ситуациях формального и неформального, межличностного и межкультурного общения;</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соблюдать нормы речевого поведения в типичных ситуациях общения;</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 при необходимости с помощью учителя.</w:t>
      </w:r>
    </w:p>
    <w:p w:rsidR="00067C28" w:rsidRPr="00067C28" w:rsidRDefault="00067C28" w:rsidP="00067C28">
      <w:pPr>
        <w:autoSpaceDE w:val="0"/>
        <w:autoSpaceDN w:val="0"/>
        <w:adjustRightInd w:val="0"/>
        <w:spacing w:after="0" w:line="360" w:lineRule="auto"/>
        <w:ind w:firstLine="539"/>
        <w:jc w:val="both"/>
        <w:rPr>
          <w:rFonts w:ascii="Times New Roman" w:eastAsia="MS Mincho" w:hAnsi="Times New Roman" w:cs="Times New Roman"/>
          <w:b/>
          <w:bCs/>
          <w:sz w:val="28"/>
          <w:szCs w:val="28"/>
          <w:lang w:eastAsia="ru-RU"/>
        </w:rPr>
      </w:pPr>
      <w:r w:rsidRPr="00067C28">
        <w:rPr>
          <w:rFonts w:ascii="Times New Roman" w:eastAsia="MS Mincho" w:hAnsi="Times New Roman" w:cs="Times New Roman"/>
          <w:b/>
          <w:bCs/>
          <w:sz w:val="28"/>
          <w:szCs w:val="28"/>
          <w:lang w:eastAsia="ru-RU"/>
        </w:rPr>
        <w:t>Речевая деятельность</w:t>
      </w:r>
    </w:p>
    <w:p w:rsidR="00067C28" w:rsidRPr="00067C28" w:rsidRDefault="00067C28" w:rsidP="00067C28">
      <w:pPr>
        <w:autoSpaceDE w:val="0"/>
        <w:autoSpaceDN w:val="0"/>
        <w:adjustRightInd w:val="0"/>
        <w:spacing w:after="0" w:line="360" w:lineRule="auto"/>
        <w:ind w:firstLine="539"/>
        <w:jc w:val="both"/>
        <w:rPr>
          <w:rFonts w:ascii="Times New Roman" w:eastAsia="MS Mincho" w:hAnsi="Times New Roman" w:cs="Times New Roman"/>
          <w:b/>
          <w:bCs/>
          <w:i/>
          <w:sz w:val="28"/>
          <w:szCs w:val="28"/>
          <w:lang w:eastAsia="ru-RU"/>
        </w:rPr>
      </w:pPr>
      <w:r w:rsidRPr="00067C28">
        <w:rPr>
          <w:rFonts w:ascii="Times New Roman" w:eastAsia="MS Mincho" w:hAnsi="Times New Roman" w:cs="Times New Roman"/>
          <w:b/>
          <w:bCs/>
          <w:i/>
          <w:sz w:val="28"/>
          <w:szCs w:val="28"/>
          <w:lang w:eastAsia="ru-RU"/>
        </w:rPr>
        <w:t>Аудирование</w:t>
      </w:r>
    </w:p>
    <w:p w:rsidR="00067C28" w:rsidRPr="00067C28" w:rsidRDefault="00067C28" w:rsidP="00067C28">
      <w:pPr>
        <w:autoSpaceDE w:val="0"/>
        <w:autoSpaceDN w:val="0"/>
        <w:adjustRightInd w:val="0"/>
        <w:spacing w:after="0" w:line="360" w:lineRule="auto"/>
        <w:ind w:firstLine="539"/>
        <w:jc w:val="both"/>
        <w:rPr>
          <w:rFonts w:ascii="Times New Roman" w:eastAsia="MS Mincho" w:hAnsi="Times New Roman" w:cs="Times New Roman"/>
          <w:bCs/>
          <w:i/>
          <w:sz w:val="28"/>
          <w:szCs w:val="28"/>
          <w:lang w:eastAsia="ru-RU"/>
        </w:rPr>
      </w:pPr>
      <w:r w:rsidRPr="00067C28">
        <w:rPr>
          <w:rFonts w:ascii="Times New Roman" w:eastAsia="MS Mincho" w:hAnsi="Times New Roman" w:cs="Times New Roman"/>
          <w:bCs/>
          <w:i/>
          <w:sz w:val="28"/>
          <w:szCs w:val="28"/>
          <w:lang w:eastAsia="ru-RU"/>
        </w:rPr>
        <w:t>Выпускник научится:</w:t>
      </w:r>
    </w:p>
    <w:p w:rsidR="00067C28" w:rsidRPr="00067C28" w:rsidRDefault="00067C28" w:rsidP="00067C28">
      <w:pPr>
        <w:autoSpaceDE w:val="0"/>
        <w:autoSpaceDN w:val="0"/>
        <w:adjustRightInd w:val="0"/>
        <w:spacing w:after="0" w:line="360" w:lineRule="auto"/>
        <w:ind w:firstLine="539"/>
        <w:jc w:val="both"/>
        <w:rPr>
          <w:rFonts w:ascii="Times New Roman" w:eastAsia="MS Mincho" w:hAnsi="Times New Roman" w:cs="Times New Roman"/>
          <w:b/>
          <w:bCs/>
          <w:i/>
          <w:sz w:val="28"/>
          <w:szCs w:val="28"/>
          <w:lang w:eastAsia="ru-RU"/>
        </w:rPr>
      </w:pPr>
      <w:r w:rsidRPr="00067C28">
        <w:rPr>
          <w:rFonts w:ascii="Times New Roman" w:eastAsia="MS Mincho" w:hAnsi="Times New Roman" w:cs="Times New Roman"/>
          <w:b/>
          <w:bCs/>
          <w:i/>
          <w:sz w:val="28"/>
          <w:szCs w:val="28"/>
          <w:lang w:eastAsia="ru-RU"/>
        </w:rPr>
        <w:t>Говорение</w:t>
      </w:r>
    </w:p>
    <w:p w:rsidR="00067C28" w:rsidRPr="00067C28" w:rsidRDefault="00067C28" w:rsidP="00067C28">
      <w:pPr>
        <w:autoSpaceDE w:val="0"/>
        <w:autoSpaceDN w:val="0"/>
        <w:adjustRightInd w:val="0"/>
        <w:spacing w:after="0" w:line="360" w:lineRule="auto"/>
        <w:ind w:firstLine="539"/>
        <w:jc w:val="both"/>
        <w:rPr>
          <w:rFonts w:ascii="Times New Roman" w:eastAsia="MS Mincho" w:hAnsi="Times New Roman" w:cs="Times New Roman"/>
          <w:bCs/>
          <w:i/>
          <w:sz w:val="28"/>
          <w:szCs w:val="28"/>
          <w:lang w:eastAsia="ru-RU"/>
        </w:rPr>
      </w:pPr>
      <w:r w:rsidRPr="00067C28">
        <w:rPr>
          <w:rFonts w:ascii="Times New Roman" w:eastAsia="MS Mincho" w:hAnsi="Times New Roman" w:cs="Times New Roman"/>
          <w:bCs/>
          <w:i/>
          <w:sz w:val="28"/>
          <w:szCs w:val="28"/>
          <w:lang w:eastAsia="ru-RU"/>
        </w:rPr>
        <w:t>Выпускник научится:</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создавать устные монологические и диалогические высказывания (в том числе оценочного характера) на актуальные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обсуждать и формулировать цели, план совместной групповой учебной деятельности, распределение частей работы;</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извлекать из различных источников, систематизировать и анализировать материал на определенную тему и передавать его в устной форме с учетом заданных условий общения (при необходимости с помощью учителя);</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lastRenderedPageBreak/>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067C28" w:rsidRPr="00067C28" w:rsidRDefault="00067C28" w:rsidP="00067C28">
      <w:pPr>
        <w:autoSpaceDE w:val="0"/>
        <w:autoSpaceDN w:val="0"/>
        <w:adjustRightInd w:val="0"/>
        <w:spacing w:after="0" w:line="360" w:lineRule="auto"/>
        <w:ind w:firstLine="539"/>
        <w:jc w:val="both"/>
        <w:rPr>
          <w:rFonts w:ascii="Times New Roman" w:eastAsia="MS Mincho" w:hAnsi="Times New Roman" w:cs="Times New Roman"/>
          <w:b/>
          <w:bCs/>
          <w:i/>
          <w:sz w:val="28"/>
          <w:szCs w:val="28"/>
          <w:lang w:eastAsia="ru-RU"/>
        </w:rPr>
      </w:pPr>
      <w:r w:rsidRPr="00067C28">
        <w:rPr>
          <w:rFonts w:ascii="Times New Roman" w:eastAsia="MS Mincho" w:hAnsi="Times New Roman" w:cs="Times New Roman"/>
          <w:b/>
          <w:bCs/>
          <w:i/>
          <w:sz w:val="28"/>
          <w:szCs w:val="28"/>
          <w:lang w:eastAsia="ru-RU"/>
        </w:rPr>
        <w:t>Письмо</w:t>
      </w:r>
    </w:p>
    <w:p w:rsidR="00067C28" w:rsidRPr="00067C28" w:rsidRDefault="00067C28" w:rsidP="00067C28">
      <w:pPr>
        <w:autoSpaceDE w:val="0"/>
        <w:autoSpaceDN w:val="0"/>
        <w:adjustRightInd w:val="0"/>
        <w:spacing w:after="0" w:line="360" w:lineRule="auto"/>
        <w:ind w:firstLine="539"/>
        <w:jc w:val="both"/>
        <w:rPr>
          <w:rFonts w:ascii="Times New Roman" w:eastAsia="MS Mincho" w:hAnsi="Times New Roman" w:cs="Times New Roman"/>
          <w:bCs/>
          <w:i/>
          <w:sz w:val="28"/>
          <w:szCs w:val="28"/>
          <w:lang w:eastAsia="ru-RU"/>
        </w:rPr>
      </w:pPr>
      <w:r w:rsidRPr="00067C28">
        <w:rPr>
          <w:rFonts w:ascii="Times New Roman" w:eastAsia="MS Mincho" w:hAnsi="Times New Roman" w:cs="Times New Roman"/>
          <w:bCs/>
          <w:i/>
          <w:sz w:val="28"/>
          <w:szCs w:val="28"/>
          <w:lang w:eastAsia="ru-RU"/>
        </w:rPr>
        <w:t>Выпускник научится:</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создавать письменные монологические высказывания разной коммуникативной направленности с учетом целей и ситуации общения (ученическое сочинение на бытовые и учебные темы, рассказ о событии, тезисы, неофициальное письмо, отзыв, расписка, доверенность, заявление);</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067C28" w:rsidRPr="00067C28" w:rsidRDefault="00067C28" w:rsidP="00067C28">
      <w:pPr>
        <w:autoSpaceDE w:val="0"/>
        <w:autoSpaceDN w:val="0"/>
        <w:adjustRightInd w:val="0"/>
        <w:spacing w:after="0" w:line="360" w:lineRule="auto"/>
        <w:ind w:firstLine="539"/>
        <w:jc w:val="both"/>
        <w:rPr>
          <w:rFonts w:ascii="Times New Roman" w:eastAsia="MS Mincho" w:hAnsi="Times New Roman" w:cs="Times New Roman"/>
          <w:b/>
          <w:bCs/>
          <w:sz w:val="28"/>
          <w:szCs w:val="28"/>
          <w:lang w:eastAsia="ru-RU"/>
        </w:rPr>
      </w:pPr>
      <w:r w:rsidRPr="00067C28">
        <w:rPr>
          <w:rFonts w:ascii="Times New Roman" w:eastAsia="MS Mincho" w:hAnsi="Times New Roman" w:cs="Times New Roman"/>
          <w:b/>
          <w:bCs/>
          <w:sz w:val="28"/>
          <w:szCs w:val="28"/>
          <w:lang w:eastAsia="ru-RU"/>
        </w:rPr>
        <w:t>Текст</w:t>
      </w:r>
    </w:p>
    <w:p w:rsidR="00067C28" w:rsidRPr="00067C28" w:rsidRDefault="00067C28" w:rsidP="00067C28">
      <w:pPr>
        <w:autoSpaceDE w:val="0"/>
        <w:autoSpaceDN w:val="0"/>
        <w:adjustRightInd w:val="0"/>
        <w:spacing w:after="0" w:line="360" w:lineRule="auto"/>
        <w:ind w:firstLine="539"/>
        <w:jc w:val="both"/>
        <w:rPr>
          <w:rFonts w:ascii="Times New Roman" w:eastAsia="MS Mincho" w:hAnsi="Times New Roman" w:cs="Times New Roman"/>
          <w:bCs/>
          <w:i/>
          <w:sz w:val="28"/>
          <w:szCs w:val="28"/>
          <w:lang w:eastAsia="ru-RU"/>
        </w:rPr>
      </w:pPr>
      <w:r w:rsidRPr="00067C28">
        <w:rPr>
          <w:rFonts w:ascii="Times New Roman" w:eastAsia="MS Mincho" w:hAnsi="Times New Roman" w:cs="Times New Roman"/>
          <w:bCs/>
          <w:i/>
          <w:sz w:val="28"/>
          <w:szCs w:val="28"/>
          <w:lang w:eastAsia="ru-RU"/>
        </w:rPr>
        <w:t>Выпускник научится:</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 (при необходимости с помощью учителя);</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осуществлять информационную переработку текста, передавая его содержание в виде плана (простого, сложного), тезисов, схемы, таблицы и т. п.;</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 xml:space="preserve">создавать и редактировать собственные тексты различных типов речи, стилей, жанров с учетом требований к построению </w:t>
      </w:r>
      <w:r w:rsidRPr="00067C28">
        <w:rPr>
          <w:rFonts w:ascii="Times New Roman" w:eastAsia="Calibri" w:hAnsi="Times New Roman" w:cs="Times New Roman"/>
          <w:sz w:val="28"/>
          <w:szCs w:val="28"/>
          <w:lang w:eastAsia="ru-RU"/>
        </w:rPr>
        <w:lastRenderedPageBreak/>
        <w:t>связного текста</w:t>
      </w:r>
      <w:bookmarkStart w:id="28" w:name="_Hlk44170821"/>
      <w:r w:rsidRPr="00067C28">
        <w:rPr>
          <w:rFonts w:ascii="Times New Roman" w:eastAsia="Calibri" w:hAnsi="Times New Roman" w:cs="Times New Roman"/>
          <w:sz w:val="28"/>
          <w:szCs w:val="28"/>
          <w:lang w:eastAsia="ru-RU"/>
        </w:rPr>
        <w:t xml:space="preserve"> (при необходимости с помощью учителя/ предложенного алгоритма).</w:t>
      </w:r>
      <w:bookmarkEnd w:id="28"/>
    </w:p>
    <w:p w:rsidR="00067C28" w:rsidRPr="00067C28" w:rsidRDefault="00067C28" w:rsidP="00067C28">
      <w:pPr>
        <w:autoSpaceDE w:val="0"/>
        <w:autoSpaceDN w:val="0"/>
        <w:adjustRightInd w:val="0"/>
        <w:spacing w:after="0" w:line="360" w:lineRule="auto"/>
        <w:ind w:firstLine="539"/>
        <w:jc w:val="both"/>
        <w:rPr>
          <w:rFonts w:ascii="Times New Roman" w:eastAsia="MS Mincho" w:hAnsi="Times New Roman" w:cs="Times New Roman"/>
          <w:b/>
          <w:bCs/>
          <w:sz w:val="28"/>
          <w:szCs w:val="28"/>
          <w:lang w:eastAsia="ru-RU"/>
        </w:rPr>
      </w:pPr>
      <w:r w:rsidRPr="00067C28">
        <w:rPr>
          <w:rFonts w:ascii="Times New Roman" w:eastAsia="MS Mincho" w:hAnsi="Times New Roman" w:cs="Times New Roman"/>
          <w:b/>
          <w:bCs/>
          <w:sz w:val="28"/>
          <w:szCs w:val="28"/>
          <w:lang w:eastAsia="ru-RU"/>
        </w:rPr>
        <w:t>Функциональные разновидности языка</w:t>
      </w:r>
    </w:p>
    <w:p w:rsidR="00067C28" w:rsidRPr="00067C28" w:rsidRDefault="00067C28" w:rsidP="00067C28">
      <w:pPr>
        <w:autoSpaceDE w:val="0"/>
        <w:autoSpaceDN w:val="0"/>
        <w:adjustRightInd w:val="0"/>
        <w:spacing w:after="0" w:line="360" w:lineRule="auto"/>
        <w:ind w:firstLine="539"/>
        <w:jc w:val="both"/>
        <w:rPr>
          <w:rFonts w:ascii="Times New Roman" w:eastAsia="MS Mincho" w:hAnsi="Times New Roman" w:cs="Times New Roman"/>
          <w:bCs/>
          <w:i/>
          <w:sz w:val="28"/>
          <w:szCs w:val="28"/>
          <w:lang w:eastAsia="ru-RU"/>
        </w:rPr>
      </w:pPr>
      <w:r w:rsidRPr="00067C28">
        <w:rPr>
          <w:rFonts w:ascii="Times New Roman" w:eastAsia="MS Mincho" w:hAnsi="Times New Roman" w:cs="Times New Roman"/>
          <w:bCs/>
          <w:i/>
          <w:sz w:val="28"/>
          <w:szCs w:val="28"/>
          <w:lang w:eastAsia="ru-RU"/>
        </w:rPr>
        <w:t>Выпускник научится:</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иметь представление о различиях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различать и анализировать (при необходимости с помощью учителя/ предложенного алгоритма)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(при необходимости с помощью учителя/ предложенного алгоритма);</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исправлять речевые недостатки, редактировать текст;</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lastRenderedPageBreak/>
        <w:t>выступать перед аудиторией сверстников с небольшими информационными сообщениями, сообщением и небольшим докладом на учебно-научную тему.</w:t>
      </w:r>
    </w:p>
    <w:p w:rsidR="00067C28" w:rsidRPr="00067C28" w:rsidRDefault="00067C28" w:rsidP="00067C28">
      <w:pPr>
        <w:autoSpaceDE w:val="0"/>
        <w:autoSpaceDN w:val="0"/>
        <w:adjustRightInd w:val="0"/>
        <w:spacing w:after="0" w:line="360" w:lineRule="auto"/>
        <w:ind w:firstLine="539"/>
        <w:jc w:val="both"/>
        <w:rPr>
          <w:rFonts w:ascii="Times New Roman" w:eastAsia="MS Mincho" w:hAnsi="Times New Roman" w:cs="Times New Roman"/>
          <w:b/>
          <w:bCs/>
          <w:sz w:val="28"/>
          <w:szCs w:val="28"/>
          <w:lang w:eastAsia="ru-RU"/>
        </w:rPr>
      </w:pPr>
      <w:r w:rsidRPr="00067C28">
        <w:rPr>
          <w:rFonts w:ascii="Times New Roman" w:eastAsia="MS Mincho" w:hAnsi="Times New Roman" w:cs="Times New Roman"/>
          <w:b/>
          <w:bCs/>
          <w:sz w:val="28"/>
          <w:szCs w:val="28"/>
          <w:lang w:eastAsia="ru-RU"/>
        </w:rPr>
        <w:t>Общие сведения о языке</w:t>
      </w:r>
    </w:p>
    <w:p w:rsidR="00067C28" w:rsidRPr="00067C28" w:rsidRDefault="00067C28" w:rsidP="00067C28">
      <w:pPr>
        <w:autoSpaceDE w:val="0"/>
        <w:autoSpaceDN w:val="0"/>
        <w:adjustRightInd w:val="0"/>
        <w:spacing w:after="0" w:line="360" w:lineRule="auto"/>
        <w:ind w:firstLine="539"/>
        <w:jc w:val="both"/>
        <w:rPr>
          <w:rFonts w:ascii="Times New Roman" w:eastAsia="MS Mincho" w:hAnsi="Times New Roman" w:cs="Times New Roman"/>
          <w:bCs/>
          <w:i/>
          <w:sz w:val="28"/>
          <w:szCs w:val="28"/>
          <w:lang w:eastAsia="ru-RU"/>
        </w:rPr>
      </w:pPr>
      <w:r w:rsidRPr="00067C28">
        <w:rPr>
          <w:rFonts w:ascii="Times New Roman" w:eastAsia="MS Mincho" w:hAnsi="Times New Roman" w:cs="Times New Roman"/>
          <w:bCs/>
          <w:i/>
          <w:sz w:val="28"/>
          <w:szCs w:val="28"/>
          <w:lang w:eastAsia="ru-RU"/>
        </w:rPr>
        <w:t>Выпускник научится:</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иметь представление об основных социальных функциях русского языка в России и мире, месте русского языка среди славянских языков, роли старославянского (церковнославянского) языка в развитии русского языка;</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 (при необходимости с помощью учителя);</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оценивать использование основных изобразительных средств языка.</w:t>
      </w:r>
    </w:p>
    <w:p w:rsidR="00067C28" w:rsidRPr="00067C28" w:rsidRDefault="00067C28" w:rsidP="00067C28">
      <w:pPr>
        <w:autoSpaceDE w:val="0"/>
        <w:autoSpaceDN w:val="0"/>
        <w:adjustRightInd w:val="0"/>
        <w:spacing w:after="0" w:line="360" w:lineRule="auto"/>
        <w:ind w:firstLine="539"/>
        <w:jc w:val="both"/>
        <w:rPr>
          <w:rFonts w:ascii="Times New Roman" w:eastAsia="MS Mincho" w:hAnsi="Times New Roman" w:cs="Times New Roman"/>
          <w:b/>
          <w:bCs/>
          <w:sz w:val="28"/>
          <w:szCs w:val="28"/>
          <w:lang w:eastAsia="ru-RU"/>
        </w:rPr>
      </w:pPr>
      <w:r w:rsidRPr="00067C28">
        <w:rPr>
          <w:rFonts w:ascii="Times New Roman" w:eastAsia="MS Mincho" w:hAnsi="Times New Roman" w:cs="Times New Roman"/>
          <w:b/>
          <w:bCs/>
          <w:sz w:val="28"/>
          <w:szCs w:val="28"/>
          <w:lang w:eastAsia="ru-RU"/>
        </w:rPr>
        <w:t>Фонетика и орфоэпия. Графика</w:t>
      </w:r>
    </w:p>
    <w:p w:rsidR="00067C28" w:rsidRPr="00067C28" w:rsidRDefault="00067C28" w:rsidP="00067C28">
      <w:pPr>
        <w:autoSpaceDE w:val="0"/>
        <w:autoSpaceDN w:val="0"/>
        <w:adjustRightInd w:val="0"/>
        <w:spacing w:after="0" w:line="360" w:lineRule="auto"/>
        <w:ind w:firstLine="539"/>
        <w:jc w:val="both"/>
        <w:rPr>
          <w:rFonts w:ascii="Times New Roman" w:eastAsia="MS Mincho" w:hAnsi="Times New Roman" w:cs="Times New Roman"/>
          <w:bCs/>
          <w:i/>
          <w:sz w:val="28"/>
          <w:szCs w:val="28"/>
          <w:lang w:eastAsia="ru-RU"/>
        </w:rPr>
      </w:pPr>
      <w:r w:rsidRPr="00067C28">
        <w:rPr>
          <w:rFonts w:ascii="Times New Roman" w:eastAsia="MS Mincho" w:hAnsi="Times New Roman" w:cs="Times New Roman"/>
          <w:bCs/>
          <w:i/>
          <w:sz w:val="28"/>
          <w:szCs w:val="28"/>
          <w:lang w:eastAsia="ru-RU"/>
        </w:rPr>
        <w:t>Выпускник научится:</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проводить фонетический анализ слова (при необходимости с опорой на алгоритм);</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соблюдать основные орфоэпические правила современного русского литературного языка;</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извлекать необходимую информацию из орфоэпических словарей и справочников; использовать ее в различных видах деятельности.</w:t>
      </w:r>
    </w:p>
    <w:p w:rsidR="00067C28" w:rsidRPr="00067C28" w:rsidRDefault="00067C28" w:rsidP="00067C28">
      <w:pPr>
        <w:autoSpaceDE w:val="0"/>
        <w:autoSpaceDN w:val="0"/>
        <w:adjustRightInd w:val="0"/>
        <w:spacing w:after="0" w:line="360" w:lineRule="auto"/>
        <w:ind w:firstLine="539"/>
        <w:jc w:val="both"/>
        <w:rPr>
          <w:rFonts w:ascii="Times New Roman" w:eastAsia="MS Mincho" w:hAnsi="Times New Roman" w:cs="Times New Roman"/>
          <w:b/>
          <w:bCs/>
          <w:sz w:val="28"/>
          <w:szCs w:val="28"/>
          <w:lang w:eastAsia="ru-RU"/>
        </w:rPr>
      </w:pPr>
      <w:r w:rsidRPr="00067C28">
        <w:rPr>
          <w:rFonts w:ascii="Times New Roman" w:eastAsia="MS Mincho" w:hAnsi="Times New Roman" w:cs="Times New Roman"/>
          <w:b/>
          <w:bCs/>
          <w:sz w:val="28"/>
          <w:szCs w:val="28"/>
          <w:lang w:eastAsia="ru-RU"/>
        </w:rPr>
        <w:t>Морфемика и словообразование</w:t>
      </w:r>
    </w:p>
    <w:p w:rsidR="00067C28" w:rsidRPr="00067C28" w:rsidRDefault="00067C28" w:rsidP="00067C28">
      <w:pPr>
        <w:autoSpaceDE w:val="0"/>
        <w:autoSpaceDN w:val="0"/>
        <w:adjustRightInd w:val="0"/>
        <w:spacing w:after="0" w:line="360" w:lineRule="auto"/>
        <w:ind w:firstLine="539"/>
        <w:jc w:val="both"/>
        <w:rPr>
          <w:rFonts w:ascii="Times New Roman" w:eastAsia="MS Mincho" w:hAnsi="Times New Roman" w:cs="Times New Roman"/>
          <w:bCs/>
          <w:i/>
          <w:sz w:val="28"/>
          <w:szCs w:val="28"/>
          <w:lang w:eastAsia="ru-RU"/>
        </w:rPr>
      </w:pPr>
      <w:r w:rsidRPr="00067C28">
        <w:rPr>
          <w:rFonts w:ascii="Times New Roman" w:eastAsia="MS Mincho" w:hAnsi="Times New Roman" w:cs="Times New Roman"/>
          <w:bCs/>
          <w:i/>
          <w:sz w:val="28"/>
          <w:szCs w:val="28"/>
          <w:lang w:eastAsia="ru-RU"/>
        </w:rPr>
        <w:t>Выпускник научится:</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делить слова на морфемы на основе смыслового, грамматического и словообразовательного анализа слова (при необходимости с опорой на алгоритм);</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lastRenderedPageBreak/>
        <w:t>различать изученные способы словообразования;</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анализировать и самостоятельно составлять словообразовательные пары и словообразовательные цепочки слов;</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067C28" w:rsidRPr="00067C28" w:rsidRDefault="00067C28" w:rsidP="00067C28">
      <w:pPr>
        <w:autoSpaceDE w:val="0"/>
        <w:autoSpaceDN w:val="0"/>
        <w:adjustRightInd w:val="0"/>
        <w:spacing w:after="0" w:line="360" w:lineRule="auto"/>
        <w:ind w:firstLine="539"/>
        <w:jc w:val="both"/>
        <w:rPr>
          <w:rFonts w:ascii="Times New Roman" w:eastAsia="MS Mincho" w:hAnsi="Times New Roman" w:cs="Times New Roman"/>
          <w:b/>
          <w:bCs/>
          <w:sz w:val="28"/>
          <w:szCs w:val="28"/>
          <w:lang w:eastAsia="ru-RU"/>
        </w:rPr>
      </w:pPr>
      <w:r w:rsidRPr="00067C28">
        <w:rPr>
          <w:rFonts w:ascii="Times New Roman" w:eastAsia="MS Mincho" w:hAnsi="Times New Roman" w:cs="Times New Roman"/>
          <w:b/>
          <w:bCs/>
          <w:sz w:val="28"/>
          <w:szCs w:val="28"/>
          <w:lang w:eastAsia="ru-RU"/>
        </w:rPr>
        <w:t>Лексикология и фразеология</w:t>
      </w:r>
    </w:p>
    <w:p w:rsidR="00067C28" w:rsidRPr="00067C28" w:rsidRDefault="00067C28" w:rsidP="00067C28">
      <w:pPr>
        <w:autoSpaceDE w:val="0"/>
        <w:autoSpaceDN w:val="0"/>
        <w:adjustRightInd w:val="0"/>
        <w:spacing w:after="0" w:line="360" w:lineRule="auto"/>
        <w:ind w:firstLine="539"/>
        <w:jc w:val="both"/>
        <w:rPr>
          <w:rFonts w:ascii="Times New Roman" w:eastAsia="MS Mincho" w:hAnsi="Times New Roman" w:cs="Times New Roman"/>
          <w:bCs/>
          <w:i/>
          <w:sz w:val="28"/>
          <w:szCs w:val="28"/>
          <w:lang w:eastAsia="ru-RU"/>
        </w:rPr>
      </w:pPr>
      <w:r w:rsidRPr="00067C28">
        <w:rPr>
          <w:rFonts w:ascii="Times New Roman" w:eastAsia="MS Mincho" w:hAnsi="Times New Roman" w:cs="Times New Roman"/>
          <w:bCs/>
          <w:i/>
          <w:sz w:val="28"/>
          <w:szCs w:val="28"/>
          <w:lang w:eastAsia="ru-RU"/>
        </w:rPr>
        <w:t>Выпускник научится:</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проводить лексический анализ слова (при необходимости с опорой на алгоритм),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группировать слова по тематическим группам;</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подбирать к словам синонимы, антонимы;</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опознавать фразеологические обороты (наиболее частотные);</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соблюдать лексические нормы в устных и письменных высказываниях;</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использовать лексическую синонимию как средство исправления неоправданного повтора в речи и как средство связи предложений в тексте;</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опознавать основные виды тропов (при необходимости с опорой на образец), построенных на переносном значении слова (метафора, эпитет, олицетворение);</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 xml:space="preserve">пользоваться различными видами лексических словарей (толковым словарем, словарем синонимов, антонимов, </w:t>
      </w:r>
      <w:r w:rsidRPr="00067C28">
        <w:rPr>
          <w:rFonts w:ascii="Times New Roman" w:eastAsia="Calibri" w:hAnsi="Times New Roman" w:cs="Times New Roman"/>
          <w:sz w:val="28"/>
          <w:szCs w:val="28"/>
          <w:lang w:eastAsia="ru-RU"/>
        </w:rPr>
        <w:lastRenderedPageBreak/>
        <w:t>фразеологическим словарем и др.) и использовать полученную информацию в различных видах деятельности.</w:t>
      </w:r>
    </w:p>
    <w:p w:rsidR="00067C28" w:rsidRPr="00067C28" w:rsidRDefault="00067C28" w:rsidP="00067C28">
      <w:pPr>
        <w:autoSpaceDE w:val="0"/>
        <w:autoSpaceDN w:val="0"/>
        <w:adjustRightInd w:val="0"/>
        <w:spacing w:after="0" w:line="360" w:lineRule="auto"/>
        <w:ind w:firstLine="539"/>
        <w:jc w:val="both"/>
        <w:rPr>
          <w:rFonts w:ascii="Times New Roman" w:eastAsia="MS Mincho" w:hAnsi="Times New Roman" w:cs="Times New Roman"/>
          <w:b/>
          <w:bCs/>
          <w:sz w:val="28"/>
          <w:szCs w:val="28"/>
          <w:lang w:eastAsia="ru-RU"/>
        </w:rPr>
      </w:pPr>
      <w:r w:rsidRPr="00067C28">
        <w:rPr>
          <w:rFonts w:ascii="Times New Roman" w:eastAsia="MS Mincho" w:hAnsi="Times New Roman" w:cs="Times New Roman"/>
          <w:b/>
          <w:bCs/>
          <w:sz w:val="28"/>
          <w:szCs w:val="28"/>
          <w:lang w:eastAsia="ru-RU"/>
        </w:rPr>
        <w:t>Морфология</w:t>
      </w:r>
    </w:p>
    <w:p w:rsidR="00067C28" w:rsidRPr="00067C28" w:rsidRDefault="00067C28" w:rsidP="00067C28">
      <w:pPr>
        <w:autoSpaceDE w:val="0"/>
        <w:autoSpaceDN w:val="0"/>
        <w:adjustRightInd w:val="0"/>
        <w:spacing w:after="0" w:line="360" w:lineRule="auto"/>
        <w:ind w:firstLine="539"/>
        <w:jc w:val="both"/>
        <w:rPr>
          <w:rFonts w:ascii="Times New Roman" w:eastAsia="MS Mincho" w:hAnsi="Times New Roman" w:cs="Times New Roman"/>
          <w:bCs/>
          <w:i/>
          <w:sz w:val="28"/>
          <w:szCs w:val="28"/>
          <w:lang w:eastAsia="ru-RU"/>
        </w:rPr>
      </w:pPr>
      <w:r w:rsidRPr="00067C28">
        <w:rPr>
          <w:rFonts w:ascii="Times New Roman" w:eastAsia="MS Mincho" w:hAnsi="Times New Roman" w:cs="Times New Roman"/>
          <w:bCs/>
          <w:i/>
          <w:sz w:val="28"/>
          <w:szCs w:val="28"/>
          <w:lang w:eastAsia="ru-RU"/>
        </w:rPr>
        <w:t>Выпускник научится:</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опознавать самостоятельные (знаменательные) части речи и их формы, служебные части речи;</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анализировать слово с точки зрения его принадлежности к той или иной части речи;</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употреблять формы слов различных частей речи в соответствии с нормами современного русского литературного языка;</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применять морфологические знания и умения в практике правописания, в различных видах анализа;</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иметь представление о явлениях грамматической омонимии, существенных для решения орфографических и пунктуационных задач.</w:t>
      </w:r>
    </w:p>
    <w:p w:rsidR="00067C28" w:rsidRPr="00067C28" w:rsidRDefault="00067C28" w:rsidP="00067C28">
      <w:pPr>
        <w:autoSpaceDE w:val="0"/>
        <w:autoSpaceDN w:val="0"/>
        <w:adjustRightInd w:val="0"/>
        <w:spacing w:after="0" w:line="360" w:lineRule="auto"/>
        <w:ind w:firstLine="539"/>
        <w:jc w:val="both"/>
        <w:rPr>
          <w:rFonts w:ascii="Times New Roman" w:eastAsia="MS Mincho" w:hAnsi="Times New Roman" w:cs="Times New Roman"/>
          <w:b/>
          <w:bCs/>
          <w:sz w:val="28"/>
          <w:szCs w:val="28"/>
          <w:lang w:eastAsia="ru-RU"/>
        </w:rPr>
      </w:pPr>
      <w:r w:rsidRPr="00067C28">
        <w:rPr>
          <w:rFonts w:ascii="Times New Roman" w:eastAsia="MS Mincho" w:hAnsi="Times New Roman" w:cs="Times New Roman"/>
          <w:b/>
          <w:bCs/>
          <w:sz w:val="28"/>
          <w:szCs w:val="28"/>
          <w:lang w:eastAsia="ru-RU"/>
        </w:rPr>
        <w:t>Синтаксис</w:t>
      </w:r>
    </w:p>
    <w:p w:rsidR="00067C28" w:rsidRPr="00067C28" w:rsidRDefault="00067C28" w:rsidP="00067C28">
      <w:pPr>
        <w:autoSpaceDE w:val="0"/>
        <w:autoSpaceDN w:val="0"/>
        <w:adjustRightInd w:val="0"/>
        <w:spacing w:after="0" w:line="360" w:lineRule="auto"/>
        <w:ind w:firstLine="539"/>
        <w:jc w:val="both"/>
        <w:rPr>
          <w:rFonts w:ascii="Times New Roman" w:eastAsia="MS Mincho" w:hAnsi="Times New Roman" w:cs="Times New Roman"/>
          <w:bCs/>
          <w:i/>
          <w:sz w:val="28"/>
          <w:szCs w:val="28"/>
          <w:lang w:eastAsia="ru-RU"/>
        </w:rPr>
      </w:pPr>
      <w:r w:rsidRPr="00067C28">
        <w:rPr>
          <w:rFonts w:ascii="Times New Roman" w:eastAsia="MS Mincho" w:hAnsi="Times New Roman" w:cs="Times New Roman"/>
          <w:bCs/>
          <w:i/>
          <w:sz w:val="28"/>
          <w:szCs w:val="28"/>
          <w:lang w:eastAsia="ru-RU"/>
        </w:rPr>
        <w:t>Выпускник научится:</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опознавать основные единицы синтаксиса (словосочетание, предложение) и их виды;</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употреблять синтаксические единицы в соответствии с нормами современного русского литературного языка;</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использовать разнообразные синонимические синтаксические конструкции в собственной речевой практике;</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применять синтаксические знания и умения в практике правописания, в различных видах анализа.</w:t>
      </w:r>
    </w:p>
    <w:p w:rsidR="00067C28" w:rsidRPr="00067C28" w:rsidRDefault="00067C28" w:rsidP="00067C28">
      <w:pPr>
        <w:autoSpaceDE w:val="0"/>
        <w:autoSpaceDN w:val="0"/>
        <w:adjustRightInd w:val="0"/>
        <w:spacing w:after="0" w:line="360" w:lineRule="auto"/>
        <w:ind w:firstLine="539"/>
        <w:jc w:val="both"/>
        <w:rPr>
          <w:rFonts w:ascii="Times New Roman" w:eastAsia="MS Mincho" w:hAnsi="Times New Roman" w:cs="Times New Roman"/>
          <w:b/>
          <w:bCs/>
          <w:sz w:val="28"/>
          <w:szCs w:val="28"/>
          <w:lang w:eastAsia="ru-RU"/>
        </w:rPr>
      </w:pPr>
      <w:r w:rsidRPr="00067C28">
        <w:rPr>
          <w:rFonts w:ascii="Times New Roman" w:eastAsia="MS Mincho" w:hAnsi="Times New Roman" w:cs="Times New Roman"/>
          <w:b/>
          <w:bCs/>
          <w:sz w:val="28"/>
          <w:szCs w:val="28"/>
          <w:lang w:eastAsia="ru-RU"/>
        </w:rPr>
        <w:t>Правописание: орфография и пунктуация</w:t>
      </w:r>
    </w:p>
    <w:p w:rsidR="00067C28" w:rsidRPr="00067C28" w:rsidRDefault="00067C28" w:rsidP="00067C28">
      <w:pPr>
        <w:autoSpaceDE w:val="0"/>
        <w:autoSpaceDN w:val="0"/>
        <w:adjustRightInd w:val="0"/>
        <w:spacing w:after="0" w:line="360" w:lineRule="auto"/>
        <w:ind w:firstLine="539"/>
        <w:jc w:val="both"/>
        <w:rPr>
          <w:rFonts w:ascii="Times New Roman" w:eastAsia="MS Mincho" w:hAnsi="Times New Roman" w:cs="Times New Roman"/>
          <w:bCs/>
          <w:i/>
          <w:sz w:val="28"/>
          <w:szCs w:val="28"/>
          <w:lang w:eastAsia="ru-RU"/>
        </w:rPr>
      </w:pPr>
      <w:r w:rsidRPr="00067C28">
        <w:rPr>
          <w:rFonts w:ascii="Times New Roman" w:eastAsia="MS Mincho" w:hAnsi="Times New Roman" w:cs="Times New Roman"/>
          <w:bCs/>
          <w:i/>
          <w:sz w:val="28"/>
          <w:szCs w:val="28"/>
          <w:lang w:eastAsia="ru-RU"/>
        </w:rPr>
        <w:lastRenderedPageBreak/>
        <w:t>Выпускник научится:</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соблюдать орфографические и пунктуационные нормы в процессе письма (в объеме содержания курса);</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объяснять выбор написания в устной форме (рассуждение) и письменной форме (с помощью графических символов);</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обнаруживать и исправлять орфографические и пунктуационные ошибки;</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извлекать необходимую информацию из орфографических словарей и справочников; использовать ее в процессе письма.</w:t>
      </w:r>
    </w:p>
    <w:p w:rsidR="00067C28" w:rsidRPr="00067C28" w:rsidRDefault="00067C28" w:rsidP="00067C28">
      <w:pPr>
        <w:autoSpaceDE w:val="0"/>
        <w:autoSpaceDN w:val="0"/>
        <w:adjustRightInd w:val="0"/>
        <w:spacing w:after="0" w:line="360" w:lineRule="auto"/>
        <w:ind w:firstLine="539"/>
        <w:jc w:val="both"/>
        <w:rPr>
          <w:rFonts w:ascii="Times New Roman" w:eastAsia="MS Mincho" w:hAnsi="Times New Roman" w:cs="Times New Roman"/>
          <w:b/>
          <w:bCs/>
          <w:sz w:val="28"/>
          <w:szCs w:val="28"/>
          <w:lang w:eastAsia="ru-RU"/>
        </w:rPr>
      </w:pPr>
      <w:r w:rsidRPr="00067C28">
        <w:rPr>
          <w:rFonts w:ascii="Times New Roman" w:eastAsia="MS Mincho" w:hAnsi="Times New Roman" w:cs="Times New Roman"/>
          <w:b/>
          <w:bCs/>
          <w:sz w:val="28"/>
          <w:szCs w:val="28"/>
          <w:lang w:eastAsia="ru-RU"/>
        </w:rPr>
        <w:t>Язык и культура</w:t>
      </w:r>
    </w:p>
    <w:p w:rsidR="00067C28" w:rsidRPr="00067C28" w:rsidRDefault="00067C28" w:rsidP="00067C28">
      <w:pPr>
        <w:autoSpaceDE w:val="0"/>
        <w:autoSpaceDN w:val="0"/>
        <w:adjustRightInd w:val="0"/>
        <w:spacing w:after="0" w:line="360" w:lineRule="auto"/>
        <w:ind w:firstLine="539"/>
        <w:jc w:val="both"/>
        <w:rPr>
          <w:rFonts w:ascii="Times New Roman" w:eastAsia="MS Mincho" w:hAnsi="Times New Roman" w:cs="Times New Roman"/>
          <w:bCs/>
          <w:i/>
          <w:sz w:val="28"/>
          <w:szCs w:val="28"/>
          <w:lang w:eastAsia="ru-RU"/>
        </w:rPr>
      </w:pPr>
      <w:r w:rsidRPr="00067C28">
        <w:rPr>
          <w:rFonts w:ascii="Times New Roman" w:eastAsia="MS Mincho" w:hAnsi="Times New Roman" w:cs="Times New Roman"/>
          <w:bCs/>
          <w:i/>
          <w:sz w:val="28"/>
          <w:szCs w:val="28"/>
          <w:lang w:eastAsia="ru-RU"/>
        </w:rPr>
        <w:t>Выпускник научится:</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выявлять (при необходимости с помощью учителя)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приводить примеры (при необходимости с опорой на образец), которые доказывают, что изучение языка позволяет лучше узнать историю и культуру страны;</w:t>
      </w:r>
    </w:p>
    <w:p w:rsidR="00067C28" w:rsidRPr="00067C28" w:rsidRDefault="00067C28" w:rsidP="00067C28">
      <w:pPr>
        <w:numPr>
          <w:ilvl w:val="0"/>
          <w:numId w:val="9"/>
        </w:numPr>
        <w:tabs>
          <w:tab w:val="left" w:pos="993"/>
        </w:tabs>
        <w:spacing w:after="0" w:line="360" w:lineRule="auto"/>
        <w:ind w:firstLine="633"/>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уместно использовать правила русского речевого этикета в учебной деятельности и повседневной жизни.</w:t>
      </w:r>
    </w:p>
    <w:p w:rsidR="00067C28" w:rsidRPr="00067C28" w:rsidRDefault="00067C28" w:rsidP="00067C28">
      <w:pPr>
        <w:widowControl w:val="0"/>
        <w:tabs>
          <w:tab w:val="left" w:pos="993"/>
        </w:tabs>
        <w:autoSpaceDE w:val="0"/>
        <w:autoSpaceDN w:val="0"/>
        <w:spacing w:after="0" w:line="360" w:lineRule="auto"/>
        <w:ind w:firstLine="567"/>
        <w:jc w:val="both"/>
        <w:rPr>
          <w:rFonts w:ascii="Times New Roman" w:eastAsia="Times New Roman" w:hAnsi="Times New Roman" w:cs="Times New Roman"/>
          <w:sz w:val="28"/>
          <w:szCs w:val="28"/>
          <w:lang w:eastAsia="ru-RU"/>
        </w:rPr>
      </w:pPr>
    </w:p>
    <w:p w:rsidR="00067C28" w:rsidRPr="00067C28" w:rsidRDefault="00067C28" w:rsidP="00067C28">
      <w:pPr>
        <w:widowControl w:val="0"/>
        <w:tabs>
          <w:tab w:val="left" w:pos="993"/>
        </w:tabs>
        <w:autoSpaceDE w:val="0"/>
        <w:autoSpaceDN w:val="0"/>
        <w:spacing w:after="0" w:line="360" w:lineRule="auto"/>
        <w:ind w:firstLine="567"/>
        <w:jc w:val="center"/>
        <w:rPr>
          <w:rFonts w:ascii="Times New Roman" w:eastAsia="Times New Roman" w:hAnsi="Times New Roman" w:cs="Times New Roman"/>
          <w:b/>
          <w:color w:val="000000"/>
          <w:sz w:val="28"/>
          <w:szCs w:val="28"/>
          <w:lang w:eastAsia="ru-RU"/>
        </w:rPr>
      </w:pPr>
      <w:r w:rsidRPr="00067C28">
        <w:rPr>
          <w:rFonts w:ascii="Times New Roman" w:eastAsia="Times New Roman" w:hAnsi="Times New Roman" w:cs="Times New Roman"/>
          <w:b/>
          <w:color w:val="000000"/>
          <w:sz w:val="28"/>
          <w:szCs w:val="28"/>
          <w:lang w:eastAsia="ru-RU"/>
        </w:rPr>
        <w:t>Требования к предметным результатам освоения учебного предмета «Русский язык», распределенные по годам обучения</w:t>
      </w:r>
    </w:p>
    <w:p w:rsidR="00067C28" w:rsidRPr="00067C28" w:rsidRDefault="00067C28" w:rsidP="00067C28">
      <w:pPr>
        <w:widowControl w:val="0"/>
        <w:tabs>
          <w:tab w:val="left" w:pos="993"/>
        </w:tabs>
        <w:autoSpaceDE w:val="0"/>
        <w:autoSpaceDN w:val="0"/>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067C28" w:rsidRPr="00067C28" w:rsidRDefault="00067C28" w:rsidP="00067C28">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color w:val="000000"/>
          <w:sz w:val="28"/>
          <w:szCs w:val="28"/>
          <w:lang w:eastAsia="ru-RU"/>
        </w:rPr>
        <w:t xml:space="preserve">Предметные результаты по итогам </w:t>
      </w:r>
      <w:r w:rsidRPr="00067C28">
        <w:rPr>
          <w:rFonts w:ascii="Times New Roman" w:eastAsia="Times New Roman" w:hAnsi="Times New Roman" w:cs="Times New Roman"/>
          <w:b/>
          <w:color w:val="000000"/>
          <w:sz w:val="28"/>
          <w:szCs w:val="28"/>
          <w:lang w:eastAsia="ru-RU"/>
        </w:rPr>
        <w:t>первого года</w:t>
      </w:r>
      <w:r w:rsidRPr="00067C28">
        <w:rPr>
          <w:rFonts w:ascii="Times New Roman" w:eastAsia="Times New Roman" w:hAnsi="Times New Roman" w:cs="Times New Roman"/>
          <w:color w:val="000000"/>
          <w:sz w:val="28"/>
          <w:szCs w:val="28"/>
          <w:lang w:eastAsia="ru-RU"/>
        </w:rPr>
        <w:t xml:space="preserve"> изучения учебного предмета «Русский язык» должны отражать сформированность умений</w:t>
      </w:r>
      <w:r w:rsidRPr="00067C28">
        <w:rPr>
          <w:rFonts w:ascii="Times New Roman" w:eastAsia="Times New Roman" w:hAnsi="Times New Roman" w:cs="Times New Roman"/>
          <w:iCs/>
          <w:color w:val="000000"/>
          <w:sz w:val="28"/>
          <w:szCs w:val="28"/>
          <w:lang w:eastAsia="ru-RU"/>
        </w:rPr>
        <w:t>:</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иметь представление о богатстве и выразительности русского языка, о </w:t>
      </w:r>
      <w:r w:rsidRPr="00067C28">
        <w:rPr>
          <w:rFonts w:ascii="Times New Roman" w:eastAsia="Times New Roman" w:hAnsi="Times New Roman" w:cs="Times New Roman"/>
          <w:color w:val="000000"/>
          <w:sz w:val="28"/>
          <w:szCs w:val="28"/>
          <w:lang w:eastAsia="ru-RU"/>
        </w:rPr>
        <w:lastRenderedPageBreak/>
        <w:t>важности соблюдения в устной речи и на письме норм современного русского литературного языка;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ориентироваться на базовом уровне в понятиях «язык» и «речь», виды речи и формы речи: монолог (монолог-описание, монолог-рассуждение, монолог-повествование), диалог;</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ориентироваться на базовом уровне в основных признаках текста, условиях членения текста на абзацы;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использовать абзац как средство членения текста на композиционно-смысловые части при помощи учителя;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ориентироваться на базовом уровне в средствах связи предложений и частей текста (формы слова, однокоренные слова, синонимы, антонимы, личные местоимения, повтор слова); использовать их при создании собственного текста (устного и письменного) после проведенной словарной работы;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владеть изучающим видом чтения;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не менее 90 слов; для сжатого изложения – не менее 100 слов);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анализировать текст по алгоритму/ перечню опорных вопросов с точки зрения его соответствия основным признакам (наличие темы, главной мысли, грамматической связи предложений, цельности и относительной </w:t>
      </w:r>
      <w:r w:rsidRPr="00067C28">
        <w:rPr>
          <w:rFonts w:ascii="Times New Roman" w:eastAsia="Times New Roman" w:hAnsi="Times New Roman" w:cs="Times New Roman"/>
          <w:color w:val="000000"/>
          <w:sz w:val="28"/>
          <w:szCs w:val="28"/>
          <w:lang w:eastAsia="ru-RU"/>
        </w:rPr>
        <w:lastRenderedPageBreak/>
        <w:t>законченности); с точки зрения его принадлежности к функционально-смысловому типу речи (повествование);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устно пересказывать прочитанный или прослушанный текст объемом не менее 90 слов;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создавать устные монологические высказывания объемом не менее 40 слов на основе жизненных наблюдений, чтения доступной учебно-популярной, учебной и художественной литературы (монолог-описание; монолог-повествование);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участвовать в диалоге на темы на основе жизненных наблюдений объемом не менее 2 реплик;</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представлять сообщение на заданную тему по плану/ перечню вопросов/ опорные слова;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не менее 0,5 страницы);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восстанавливать деформированный текст после предварительного анализа;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иметь представление о звуке как единице языка, понимать смыслоразличительную роль звука; объяснять соотношение звуков и </w:t>
      </w:r>
      <w:r w:rsidRPr="00067C28">
        <w:rPr>
          <w:rFonts w:ascii="Times New Roman" w:eastAsia="Times New Roman" w:hAnsi="Times New Roman" w:cs="Times New Roman"/>
          <w:color w:val="000000"/>
          <w:sz w:val="28"/>
          <w:szCs w:val="28"/>
          <w:lang w:eastAsia="ru-RU"/>
        </w:rPr>
        <w:lastRenderedPageBreak/>
        <w:t>букв, характеризовать систему звуков, в том числе гласных и согласных звуков, делить слова на слоги;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различать способы обозначения [й'], мягкости согласных, использование прописных и строчных букв;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распознавать звуки речи по заданным признакам, слова по заданным параметрам их звукового состава; проводить фонетический анализ слов; использовать знания по фонетике и графике, орфоэпии в практике произношения и правописания слов;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об орфографии как системе правил написания слов, различать буквенные и небуквенные орфограммы;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применять знание о правописании разделительных ъ и ь; ы – и после ц;</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распознавать изученные орфограммы; проводить орфографический анализ слова по алгоритму; применять знания по орфографии в практике правописания;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об основных способах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иметь представление об однозначных и многозначных словах, различать прямое и переносное значение слова при необходимости с опорой на картинный материал, распознавать синонимы, антонимы, омонимы;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проводить лексический анализ слова по алгоритму;</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применять знания по лексике при выполнении различных видов языкового анализа и в речевой практике;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использовать разные виды лексических словарей при помощи учителя и понимать их роль в овладении словарным богатством родного языка;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морфеме как минимальной значимой единице языка;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проводить морфемный анализ слова по алгоритму; применять знания по </w:t>
      </w:r>
      <w:r w:rsidRPr="00067C28">
        <w:rPr>
          <w:rFonts w:ascii="Times New Roman" w:eastAsia="Times New Roman" w:hAnsi="Times New Roman" w:cs="Times New Roman"/>
          <w:color w:val="000000"/>
          <w:sz w:val="28"/>
          <w:szCs w:val="28"/>
          <w:lang w:eastAsia="ru-RU"/>
        </w:rPr>
        <w:lastRenderedPageBreak/>
        <w:t>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е-о после шипящих в корне слова;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bookmarkStart w:id="29" w:name="_Hlk44268709"/>
      <w:r w:rsidRPr="00067C28">
        <w:rPr>
          <w:rFonts w:ascii="Times New Roman" w:eastAsia="Times New Roman" w:hAnsi="Times New Roman" w:cs="Times New Roman"/>
          <w:color w:val="000000"/>
          <w:sz w:val="28"/>
          <w:szCs w:val="28"/>
          <w:lang w:eastAsia="ru-RU"/>
        </w:rPr>
        <w:t xml:space="preserve">иметь представление </w:t>
      </w:r>
      <w:bookmarkEnd w:id="29"/>
      <w:r w:rsidRPr="00067C28">
        <w:rPr>
          <w:rFonts w:ascii="Times New Roman" w:eastAsia="Times New Roman" w:hAnsi="Times New Roman" w:cs="Times New Roman"/>
          <w:color w:val="000000"/>
          <w:sz w:val="28"/>
          <w:szCs w:val="28"/>
          <w:lang w:eastAsia="ru-RU"/>
        </w:rPr>
        <w:t>о грамматическом значении слова, части речи как лексико-грамматическом разряде слов, системе частей речи в русском языке (распознавать имена существительные, имена прилагательные, глаголы);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иметь представление об общем грамматическом значении, морфологических признаках и синтаксических функциях имени существительного, иметь представление о лексико-грамматических разрядах имен существительных; различать с опорой на образец типы склонения имен существительных, выявлять разносклоняемые и несклоняемые имена существительные;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соблюдать нормы словоизменения, произношения имен существительных, постановки в них ударения (в рамках изученного), правописания имен существительных (безударных окончаний, о – е (е) после шипящих и ц в суффиксах и окончаниях, суффиксов –чик - (-щик-); -ек- – -ик, корней с чередованием о//а: -лаг- – -лож-; -раст- – -ращ- – -рос-; -гор- – -гар-, -зор- –-зар-; употребления/неупотребления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иметь представление об общем грамматическом значении, морфологических признаках и синтаксической функции имени прилагательного; различать полную и краткую форму имен прилагательных; соблюдать нормы словоизменения имен прилагательных, произношения, постановки в них ударения (в рамках </w:t>
      </w:r>
      <w:r w:rsidRPr="00067C28">
        <w:rPr>
          <w:rFonts w:ascii="Times New Roman" w:eastAsia="Times New Roman" w:hAnsi="Times New Roman" w:cs="Times New Roman"/>
          <w:color w:val="000000"/>
          <w:sz w:val="28"/>
          <w:szCs w:val="28"/>
          <w:lang w:eastAsia="ru-RU"/>
        </w:rPr>
        <w:lastRenderedPageBreak/>
        <w:t>изученного),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об общем грамматическом значении, морфологических признаках и синтаксической функции глагола; различать глаголы совершенного и несовершенного вида, возвратные и невозвратные, переходные и непереходные; 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 определять спряжение глагола, распознавать разноспрягаемые глаголы, уметь спрягать глаголы; соблюдать нормы словоизменения глаголов, постановки ударения в глагольных формах (в рамках изученного), правописания глаголов (корней с чередованием е//и,  использования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суффиксов -ова-/-ева-, -ыва-/-ива-; личных окончаний глагола, гласной перед суффиксом -л- в формах прошедшего времени глагола; слитного и раздельного написания не с глаголами);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проводить морфологический анализ имен существительных, имен прилагательных, глаголов с опорой на алгоритм;</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применять знания по морфологии при выполнении различных видов языкового анализа и в речевой практике;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w:t>
      </w:r>
      <w:r w:rsidRPr="00067C28">
        <w:rPr>
          <w:rFonts w:ascii="Times New Roman" w:eastAsia="Times New Roman" w:hAnsi="Times New Roman" w:cs="Times New Roman"/>
          <w:color w:val="000000"/>
          <w:sz w:val="28"/>
          <w:szCs w:val="28"/>
          <w:lang w:eastAsia="ru-RU"/>
        </w:rPr>
        <w:lastRenderedPageBreak/>
        <w:t>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пунктуации как системе правил расстановки знаков препинания, назначении пунктуации;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 оформлять на письме диалог;</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проводить с опорой на алгоритм синтаксический анализ словосочетания и простого предложения; проводить с опорой на алгоритм пунктуационный анализ простого осложненного и сложного предложений;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применять знания по синтаксису и пунктуации при выполнении различных видов языкового анализа и в речевой практике;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соблюдать на письме нормы современного русского литературного языка (в том числе во время списывания текста объемом 80-90 слов; словарного диктанта объемом 10-15 слов; диктанта на основе связного текста объемом 80-90 слов, содержащего не более 12 орфограмм и 2−3 пунктограмм и не более 5 слов с непроверяемыми написаниями).</w:t>
      </w:r>
    </w:p>
    <w:p w:rsidR="00067C28" w:rsidRPr="00067C28" w:rsidRDefault="00067C28" w:rsidP="00067C28">
      <w:pPr>
        <w:widowControl w:val="0"/>
        <w:tabs>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Calibri"/>
          <w:color w:val="000000"/>
          <w:sz w:val="28"/>
          <w:szCs w:val="28"/>
          <w:lang w:eastAsia="ru-RU"/>
        </w:rPr>
        <w:t xml:space="preserve">Предметные результаты по итогам </w:t>
      </w:r>
      <w:r w:rsidRPr="00067C28">
        <w:rPr>
          <w:rFonts w:ascii="Times New Roman" w:eastAsia="Times New Roman" w:hAnsi="Times New Roman" w:cs="Calibri"/>
          <w:b/>
          <w:color w:val="000000"/>
          <w:sz w:val="28"/>
          <w:szCs w:val="28"/>
          <w:lang w:eastAsia="ru-RU"/>
        </w:rPr>
        <w:t>второго года</w:t>
      </w:r>
      <w:r w:rsidRPr="00067C28">
        <w:rPr>
          <w:rFonts w:ascii="Times New Roman" w:eastAsia="Times New Roman" w:hAnsi="Times New Roman" w:cs="Calibri"/>
          <w:color w:val="000000"/>
          <w:sz w:val="28"/>
          <w:szCs w:val="28"/>
          <w:lang w:eastAsia="ru-RU"/>
        </w:rPr>
        <w:t xml:space="preserve"> изучения учебного предмета «Русский язык» должны отражать сформированность умений</w:t>
      </w:r>
      <w:r w:rsidRPr="00067C28">
        <w:rPr>
          <w:rFonts w:ascii="Times New Roman" w:eastAsia="Times New Roman" w:hAnsi="Times New Roman" w:cs="Calibri"/>
          <w:iCs/>
          <w:color w:val="000000"/>
          <w:sz w:val="28"/>
          <w:szCs w:val="28"/>
          <w:lang w:eastAsia="ru-RU"/>
        </w:rPr>
        <w:t>:</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значении русского языка как государственного языка Российской Федерации и языка межнационального общения, значении понятия «литературный язык»;</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lastRenderedPageBreak/>
        <w:t>иметь представление о разнице между понятиями «язык» и «речь»;</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совершенствовать владение различными видами аудирования научно-учебных и художественных текстов различных функционально-смысловых типов речи;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совершенствовать владение изучающим видом чтения;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владеть ознакомительным видом чтения;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 перечень вопросов;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владеть навыками информационной переработки прослушанного и прочитанного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150 слов; для сжатого изложения – не менее 140–150 слов); выделять главную и второстепенную информацию в прослушанном и прочитанном тексте; представлять содержание научно-учебного  текста в виде таблицы, схемы;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устно пересказывать прочитанный или прослушанный текст объемом не менее 100 слов с опорой на план/ перечень вопросов/ опорные слова;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создавать устные монологические высказывания объемом не менее 50 слов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выступать с </w:t>
      </w:r>
      <w:r w:rsidRPr="00067C28">
        <w:rPr>
          <w:rFonts w:ascii="Times New Roman" w:eastAsia="Times New Roman" w:hAnsi="Times New Roman" w:cs="Times New Roman"/>
          <w:color w:val="000000"/>
          <w:sz w:val="28"/>
          <w:szCs w:val="28"/>
          <w:lang w:eastAsia="ru-RU"/>
        </w:rPr>
        <w:lastRenderedPageBreak/>
        <w:t>сообщением с опорой на презентацию, развернутый план;</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участвовать в различных видах диалога: побуждение к действию, обмен мнениями (объем не менее 4 реплик);</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иметь представление о текстах разных функциональных разновидностей (повествование, описание); понимать особенности описания как типа речи; особенности официально-делового стиля речи, научного стиля речи; называть требования с опорой на образец к составлению словарной статьи и научного сообщения; анализировать по алгоритму/ с опорой на образец тексты разных стилей и жанров (рассказ, беседа; заявление, расписка; словарная статья, научное сообщение);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создавать тексты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 (в том числе сочинения-миниатюры объемом 4 и более предложений или объемом не менее 2–3 предложений сложной структуры, если этот объем позволяет раскрыть тему (выразить главную мысль); классного сочинения объемом 1,0–1,5 страницы с учетом стиля и жанра сочинения, характера темы); устно и письменно описывать внешность человека, помещение, природу, местность, действие с опорой на план/ перечень вопросов;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оформлять деловые бумаги (заявление, расписка); осуществлять выбор языковых средств для создания высказывания в соответствии с коммуникативным замыслом;</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редактировать тексты с опорой на алгоритм, образец: сопоставлять исходный и отредактированный тексты; редактировать собственные тексты с опорой на знание норм современного русского литературного языка;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проводить фонетический анализ слов с опорой на алгоритм; использовать знания по фонетике и графике в практике произношения и правописания слов;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lastRenderedPageBreak/>
        <w:t>распознавать изученные орфограммы; проводить орфографический анализ слова с опорой на алгоритм; применять знания по орфографии в практике правописания;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признаках фразеологизмов, объяснять при помощи учителя/ предварительного анализа их значение; определять речевую ситуацию употребления фразеологизма;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распознавать с опорой на образец эпитеты, метафоры, олицетворения;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применять знания по лексике и фразеологии при выполнении различных видов языкового анализа с опорой на алгоритм/ образец и в речевой практике;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использовать толковые словари;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распознавать виды морфем в слове (формообразующие и словообразовательные);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выделять производящую основу, определять способы словообразования с помощью учителя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анализы слова с опорой на алгоритм;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использовать словообразовательные нормы русского языка;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об особенностях словообразования имен существительных; соблюдать нормы произношения, постановки ударения (в рамках изученного и наиболее частотных словах), словоизменения имен существительных;</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иметь представление об особенностях словообразования имен прилагательных; соблюдать нормы произношения имен прилагательных, нормы ударения (в рамках изученного и наиболее частотных словах); различать с опорой на образец качественные, относительные и </w:t>
      </w:r>
      <w:r w:rsidRPr="00067C28">
        <w:rPr>
          <w:rFonts w:ascii="Times New Roman" w:eastAsia="Times New Roman" w:hAnsi="Times New Roman" w:cs="Times New Roman"/>
          <w:color w:val="000000"/>
          <w:sz w:val="28"/>
          <w:szCs w:val="28"/>
          <w:lang w:eastAsia="ru-RU"/>
        </w:rPr>
        <w:lastRenderedPageBreak/>
        <w:t>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имен прилагательных;</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определять с опорой на алгоритм общее грамматическое значение имени числительного; различать с опорой на образец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с опорой на алгоритм; правильно употреблять собирательные имена числительные; соблюдать нормы правописания имен числительных, в том числе ь в именах числительных;</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определять с опорой на алгоритм общее грамматическое значение местоимения; различать с опорой на образец разряды местоимений; уметь склонять местоимения; характеризовать особенности их склонения; словообразования, синтаксических функций, роли в речи с опорой на алгоритм;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соблюдать нормы правописания местоимений с не и ни, слитного, раздельного и дефисного написания местоимений, правописания корня с чередованием а/о –кос-−-кас-, гласных в приставках пре- и при-, слитного и дефисного написания пол- и полу- со словами;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иметь представление о причастии как форме глагола; различать с опорой на образец причастия настоящего и прошедшего времени, </w:t>
      </w:r>
      <w:r w:rsidRPr="00067C28">
        <w:rPr>
          <w:rFonts w:ascii="Times New Roman" w:eastAsia="Times New Roman" w:hAnsi="Times New Roman" w:cs="Times New Roman"/>
          <w:color w:val="000000"/>
          <w:sz w:val="28"/>
          <w:szCs w:val="28"/>
          <w:lang w:eastAsia="ru-RU"/>
        </w:rPr>
        <w:lastRenderedPageBreak/>
        <w:t>действительные и страдательные причастия,  полные и краткие формы страдательных причастий; склонять причастия; выделять, при необходимости с помощью учителя,  причастный оборот, правильно ставить знаки препинания в предложениях с причастным оборотом; правильно употреблять в речи однокоренные слова типа «висящий – висячий», «горящий – горячий», причастия с суффиксом –ся; правильно согласовывать причастия в словосочетаниях типа прич. + сущ.; соблюдать нормы правописания причастий (падежные окончания, гласные в суффиксах причастий, н и нн в суффиксах причастий и отглагольных имен прилагательных; слитное и раздельное написание не с причастиями);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распознавать с опорой на образец имена числительные, местоимения, причастия;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проводить морфологический анализ с опорой на алгоритм имен числительных, местоимений, причастий;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применять знания по морфологии при выполнении различных видов языкового анализа и в речевой практике;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проводить синтаксический анализ словосочетаний, синтаксический и пунктуационный анализ предложений с опорой на алгоритм; применять знания по синтаксису и пунктуации при выполнении различных видов языкового анализа и в речевой практике;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проводить анализ текста;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соблюдать в устной речи и на письме нормы современного русского литературного языка (в том числе во время списывания текста объемом 90–100 слов; словарного диктанта объемом 15–20 слов; диктанта на основе связного текста объемом 90–100 слов, содержащего не более 16 орфограмм, 3–4 пунктограмм и не более 7 слов с непроверяемыми написаниями); соблюдать в устной речи и на письме правила речевого этикета.</w:t>
      </w:r>
    </w:p>
    <w:p w:rsidR="00067C28" w:rsidRPr="00067C28" w:rsidRDefault="00067C28" w:rsidP="00067C28">
      <w:pPr>
        <w:widowControl w:val="0"/>
        <w:tabs>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Calibri"/>
          <w:color w:val="000000"/>
          <w:sz w:val="28"/>
          <w:szCs w:val="28"/>
          <w:lang w:eastAsia="ru-RU"/>
        </w:rPr>
        <w:t xml:space="preserve">Предметные результаты по итогам </w:t>
      </w:r>
      <w:r w:rsidRPr="00067C28">
        <w:rPr>
          <w:rFonts w:ascii="Times New Roman" w:eastAsia="Times New Roman" w:hAnsi="Times New Roman" w:cs="Calibri"/>
          <w:b/>
          <w:color w:val="000000"/>
          <w:sz w:val="28"/>
          <w:szCs w:val="28"/>
          <w:lang w:eastAsia="ru-RU"/>
        </w:rPr>
        <w:t>третьего года</w:t>
      </w:r>
      <w:r w:rsidRPr="00067C28">
        <w:rPr>
          <w:rFonts w:ascii="Times New Roman" w:eastAsia="Times New Roman" w:hAnsi="Times New Roman" w:cs="Calibri"/>
          <w:color w:val="000000"/>
          <w:sz w:val="28"/>
          <w:szCs w:val="28"/>
          <w:lang w:eastAsia="ru-RU"/>
        </w:rPr>
        <w:t xml:space="preserve"> изучения учебного </w:t>
      </w:r>
      <w:r w:rsidRPr="00067C28">
        <w:rPr>
          <w:rFonts w:ascii="Times New Roman" w:eastAsia="Times New Roman" w:hAnsi="Times New Roman" w:cs="Calibri"/>
          <w:color w:val="000000"/>
          <w:sz w:val="28"/>
          <w:szCs w:val="28"/>
          <w:lang w:eastAsia="ru-RU"/>
        </w:rPr>
        <w:lastRenderedPageBreak/>
        <w:t>предмета «Русский язык» должны отражать сформированность умений</w:t>
      </w:r>
      <w:r w:rsidRPr="00067C28">
        <w:rPr>
          <w:rFonts w:ascii="Times New Roman" w:eastAsia="Times New Roman" w:hAnsi="Times New Roman" w:cs="Calibri"/>
          <w:iCs/>
          <w:color w:val="000000"/>
          <w:sz w:val="28"/>
          <w:szCs w:val="28"/>
          <w:lang w:eastAsia="ru-RU"/>
        </w:rPr>
        <w:t>:</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русском языке как развивающемся явлении, о взаимосвязи языка, культуры и истории народа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иметь представление об основных морфологических нормах современного русского литературного языка, применять нормы современного русского литературного языка; использовать грамматические словари и справочники в речевой практике;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иметь представление о тексте как речевом произведении, выявлять по алгоритму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характеризовать по образцу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владеть различными видами аудирования (выборочным, детальным) публицистических текстов различных функционально-смысловых типов речи;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совершенствовать владение ознакомительным и изучающим видами чтения; владеть просмотровым видом чтения;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220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и прочитанных публицистических текстов (для подробного изложения </w:t>
      </w:r>
      <w:r w:rsidRPr="00067C28">
        <w:rPr>
          <w:rFonts w:ascii="Times New Roman" w:eastAsia="Times New Roman" w:hAnsi="Times New Roman" w:cs="Times New Roman"/>
          <w:color w:val="000000"/>
          <w:sz w:val="28"/>
          <w:szCs w:val="28"/>
          <w:lang w:eastAsia="ru-RU"/>
        </w:rPr>
        <w:lastRenderedPageBreak/>
        <w:t xml:space="preserve">объем исходного текста не менее 170 слов; для сжатого и выборочного изложения –  не менее 190 слов);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владеть навыками информационной переработки прослушанного и 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устно пересказывать прочитанный или прослушанный текст объемом не менее 110 слов с опорой на план/ перечень вопросов/ опорные слова;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создавать устные монологические высказывания объемом не менее 60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с опорой на план/ перечень вопросов/ опорные слова; выступать с научным сообщением с опорой на презентацию/ развернутый план;</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участвовать в диалоге на лингвистические (в рамках изученного) темы и темы на основе жизненных наблюдений объемом не менее 4 реплик (диалог – запрос информации, диалог – сообщение информации)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иметь представление о текстах разных функционально-смысловых типов речи (повествование, описание, рассуждение); особенностях рассуждения как функционально-смыслового типа речи, структурных особенностях текста-рассуждения;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анализировать по алгоритму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и в речевой практике;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создавать с опорой на план/ перечень вопросов/ опорные слова тексты </w:t>
      </w:r>
      <w:r w:rsidRPr="00067C28">
        <w:rPr>
          <w:rFonts w:ascii="Times New Roman" w:eastAsia="Times New Roman" w:hAnsi="Times New Roman" w:cs="Times New Roman"/>
          <w:color w:val="000000"/>
          <w:sz w:val="28"/>
          <w:szCs w:val="28"/>
          <w:lang w:eastAsia="ru-RU"/>
        </w:rPr>
        <w:lastRenderedPageBreak/>
        <w:t>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5 и более предложений или объемом не менее 3-4 предложений сложной структуры, если этот объем позволяет раскрыть тему (выразить главную мысль); классного сочинения объемом от 60 слов с учетом стиля и жанра сочинения, характера темы);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создавать с опорой на план/ перечень вопросов/ опорные слова тексты в жанре научного сообщения, в публицистических жанрах (интервью, репортаж, заметка); оформлять деловые бумаги (инструкция);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проводить по алгоритму фонетический анализ слов; использовать знания по фонетике и графике, орфоэпии в практике произношения и правописания слов;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распознавать изученные орфограммы; проводить по алгоритму орфографический анализ слова; применять знания по орфографии в практике правописания;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распознавать изученные орфограммы; проводить по алгоритму орфографический анализ слова; применять знания по орфографии в практике правописания; (повтор)</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использовать знания по морфемике и словообразованию при выполнении различных видов языкового анализа и в практике правописания;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объяснять значение наиболее частотных фразеологизмов, пословиц и поговорок, афоризмов, крылатых слов (на основе изученного) после предварительного анализа;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распознавать с опорой на образец метафору, олицетворение, эпитет, гиперболу;</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характеризовать </w:t>
      </w:r>
      <w:bookmarkStart w:id="30" w:name="_Hlk44505695"/>
      <w:r w:rsidRPr="00067C28">
        <w:rPr>
          <w:rFonts w:ascii="Times New Roman" w:eastAsia="Times New Roman" w:hAnsi="Times New Roman" w:cs="Times New Roman"/>
          <w:color w:val="000000"/>
          <w:sz w:val="28"/>
          <w:szCs w:val="28"/>
          <w:lang w:eastAsia="ru-RU"/>
        </w:rPr>
        <w:t xml:space="preserve">по алгоритму </w:t>
      </w:r>
      <w:bookmarkEnd w:id="30"/>
      <w:r w:rsidRPr="00067C28">
        <w:rPr>
          <w:rFonts w:ascii="Times New Roman" w:eastAsia="Times New Roman" w:hAnsi="Times New Roman" w:cs="Times New Roman"/>
          <w:color w:val="000000"/>
          <w:sz w:val="28"/>
          <w:szCs w:val="28"/>
          <w:lang w:eastAsia="ru-RU"/>
        </w:rPr>
        <w:t xml:space="preserve">слово с точки зрения сферы его употребления, происхождения, стилистической окраски, активного и пассивного запаса; проводить по алгоритму лексический анализ слова; </w:t>
      </w:r>
      <w:r w:rsidRPr="00067C28">
        <w:rPr>
          <w:rFonts w:ascii="Times New Roman" w:eastAsia="Times New Roman" w:hAnsi="Times New Roman" w:cs="Times New Roman"/>
          <w:color w:val="000000"/>
          <w:sz w:val="28"/>
          <w:szCs w:val="28"/>
          <w:lang w:eastAsia="ru-RU"/>
        </w:rPr>
        <w:lastRenderedPageBreak/>
        <w:t>применять знания по лексике и фразеологии при выполнении различных видов языкового анализа и в речевой практике;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об омонимии слов разных частей речи; лексической и грамматической омонимии; особенностях употребления омонимов в речи;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об общем грамматическом значении наречий; различать с опорой на образец разряды наречий по значению; характеризовать по алгоритму особенности словообразования наречий, их синтаксических свойств, роли в речи; соблюдать нормы образования степеней сравнения наречий, произношения наречий, постановки в них ударения, правописания наречий (слитное, дефисное, раздельное написание; слитное или раздельное написание не с наречиями; н и нн в наречиях на -о и -е; правописание суффиксов наречий; употребление ь на конце наречий после шипящих; правописание о – е после шипящих в суффиксах наречий, е и и в приставках не- и ни- наречий);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об общем грамматическом значении, морфологических признаках слов категории состояния, их синтаксической роли и роли в речи;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преставление о деепричастии как форме глагола, выделять с помощью учителя признаки глагола и наречия в деепричастии; различать с опорой на образец деепричастия совершенного и несовершенного вида; распознавать деепричастный оборот, правильно ставить знаки препинания в предложениях с деепричастным оборотом;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не с деепричастиями);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служебных частях речи; их отличиях от самостоятельных частей речи;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lastRenderedPageBreak/>
        <w:t>иметь представление о предлоге как служебной части речи; различать с опорой на образец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союзе как служебной части речи; различать с опорой на образец разряды союзов по значению, по строению;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частице как служебной части речи; различать с опорой на образец разряды частиц по значению, по составу;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соблюдать нормы правописания частиц не и ни, формообразующих частиц;</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междометии как части речи, различать с опорой на образец группы междометий по значению; соблюдать пунктуационные нормы оформления междометий в предложении;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распознавать с опорой на образец наречия, слова категории состояния, деепричастия, предлоги, союзы, частицы, междометия, звукоподражательные слова в речи; проводить по алгоритму их морфологический анализ; применять знания по морфологии при выполнении различных видов языкового анализа и в речевой практике;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иметь представление о морфологических средствах выражения подлежащего, сказуемого, второстепенных членов предложений (на основе изученного); проводить по алгоритму синтаксический и пунктуационный анализ предложений; применять знания по синтаксису и пунктуации при выполнении различных видов языкового анализа и в </w:t>
      </w:r>
      <w:r w:rsidRPr="00067C28">
        <w:rPr>
          <w:rFonts w:ascii="Times New Roman" w:eastAsia="Times New Roman" w:hAnsi="Times New Roman" w:cs="Times New Roman"/>
          <w:color w:val="000000"/>
          <w:sz w:val="28"/>
          <w:szCs w:val="28"/>
          <w:lang w:eastAsia="ru-RU"/>
        </w:rPr>
        <w:lastRenderedPageBreak/>
        <w:t>речевой практике;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соблюдать в устной речи и на письме нормы современного русского литературного языка (в том числе во время списывания текста объемом 100-110 слов; словарного диктанта объемом 20-25 слов; диктанта на основе связного текста объемом 100–110 слов, содержащего не более 20 орфограмм, 4–5 пунктограмм и не более 7 слов с непроверяемыми написаниями); соблюдать в устной речи и на письме правила речевого этикета. </w:t>
      </w:r>
    </w:p>
    <w:p w:rsidR="00067C28" w:rsidRPr="00067C28" w:rsidRDefault="00067C28" w:rsidP="00067C28">
      <w:pPr>
        <w:widowControl w:val="0"/>
        <w:tabs>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Calibri"/>
          <w:color w:val="000000"/>
          <w:sz w:val="28"/>
          <w:szCs w:val="28"/>
          <w:lang w:eastAsia="ru-RU"/>
        </w:rPr>
        <w:t xml:space="preserve">Предметные результаты по итогам </w:t>
      </w:r>
      <w:r w:rsidRPr="00067C28">
        <w:rPr>
          <w:rFonts w:ascii="Times New Roman" w:eastAsia="Times New Roman" w:hAnsi="Times New Roman" w:cs="Calibri"/>
          <w:b/>
          <w:color w:val="000000"/>
          <w:sz w:val="28"/>
          <w:szCs w:val="28"/>
          <w:lang w:eastAsia="ru-RU"/>
        </w:rPr>
        <w:t>четвертого года</w:t>
      </w:r>
      <w:r w:rsidRPr="00067C28">
        <w:rPr>
          <w:rFonts w:ascii="Times New Roman" w:eastAsia="Times New Roman" w:hAnsi="Times New Roman" w:cs="Calibri"/>
          <w:color w:val="000000"/>
          <w:sz w:val="28"/>
          <w:szCs w:val="28"/>
          <w:lang w:eastAsia="ru-RU"/>
        </w:rPr>
        <w:t xml:space="preserve"> изучения учебного предмета «Русский язык» должны отражать сформированность умений</w:t>
      </w:r>
      <w:r w:rsidRPr="00067C28">
        <w:rPr>
          <w:rFonts w:ascii="Times New Roman" w:eastAsia="Times New Roman" w:hAnsi="Times New Roman" w:cs="Calibri"/>
          <w:iCs/>
          <w:color w:val="000000"/>
          <w:sz w:val="28"/>
          <w:szCs w:val="28"/>
          <w:lang w:eastAsia="ru-RU"/>
        </w:rPr>
        <w:t>:</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русском языке как одном из индоевропейских языков, как языке из числа славянских языков;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владеть различными видами аудирования и чтения; 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270 слов: подробно, сжато и выборочно по плану/ перечню вопросов/ опорным словам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220 слов; для сжатого и выборочного изложения –  не менее 250 слов);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устно пересказывать по плану/ перечню вопросов/ опорным словам прочитанный или прослушанный текст объемом не менее 130 слов;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создавать устные монологические высказывания объемом не менее 70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использованием презентации/ плана;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участвовать в диалоге на лингвистические (в рамках изученного) темы и </w:t>
      </w:r>
      <w:r w:rsidRPr="00067C28">
        <w:rPr>
          <w:rFonts w:ascii="Times New Roman" w:eastAsia="Times New Roman" w:hAnsi="Times New Roman" w:cs="Times New Roman"/>
          <w:color w:val="000000"/>
          <w:sz w:val="28"/>
          <w:szCs w:val="28"/>
          <w:lang w:eastAsia="ru-RU"/>
        </w:rPr>
        <w:lastRenderedPageBreak/>
        <w:t>темы на основе жизненных наблюдений объемом не менее 5 реплик;</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создавать по плану/ перечню вопросов/ опорным словам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от 80 слов с учетом стиля и жанра сочинения, характера темы);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об особенностях жанров официально-делового стиля речи (заявление, объяснительная записка, автобиография, характеристика); оформлять деловые бумаги с опорой на образец;</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об особенностях официально-делового стиля речи и научного стиля речи, основных жанрах научного стиля речи (реферат, доклад на научную тему);</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распознавать с помощью учителя тексты разных функциональных разновидностей языка; анализировать по алгоритму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проводить по алгоритму фонетический анализ слов; использовать знания по фонетике и графике, орфоэпии в практике произношения и правописания слов;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изученных орфограммах; проводить по алгоритму орфографический анализ слова; применять знания по орфографии в практике правописания;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иметь представление об основных видах словосочетаний по морфологическим свойствам главного слова: именные, глагольные, наречные, о типах подчинительной связи слов в словосочетании: согласование, управление, примыкание; </w:t>
      </w:r>
      <w:bookmarkStart w:id="31" w:name="_Hlk483648051"/>
      <w:r w:rsidRPr="00067C28">
        <w:rPr>
          <w:rFonts w:ascii="Times New Roman" w:eastAsia="Times New Roman" w:hAnsi="Times New Roman" w:cs="Times New Roman"/>
          <w:color w:val="000000"/>
          <w:sz w:val="28"/>
          <w:szCs w:val="28"/>
          <w:lang w:eastAsia="ru-RU"/>
        </w:rPr>
        <w:t xml:space="preserve">о грамматической синонимии </w:t>
      </w:r>
      <w:r w:rsidRPr="00067C28">
        <w:rPr>
          <w:rFonts w:ascii="Times New Roman" w:eastAsia="Times New Roman" w:hAnsi="Times New Roman" w:cs="Times New Roman"/>
          <w:color w:val="000000"/>
          <w:sz w:val="28"/>
          <w:szCs w:val="28"/>
          <w:lang w:eastAsia="ru-RU"/>
        </w:rPr>
        <w:lastRenderedPageBreak/>
        <w:t xml:space="preserve">словосочетаний; о лексической сочетаемости слов в словосочетании, применять нормы построения словосочетаний;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иметь представление об основных признаках предложения, средствах оформления предложения в устной и письменной речи, о функциях знаков препинания, применять основные правила пунктуации в русском языке.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иметь представление о простых неосложненных предложениях, в том числе предложениях с неоднородными определениями; простых предложениях, осложненных однородными членами, включая предложения с обобщающим словом при однородных членах, осложненных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иметь представление о признаках однородных членов предложения, средствах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иметь представление о видах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w:t>
      </w:r>
      <w:r w:rsidRPr="00067C28">
        <w:rPr>
          <w:rFonts w:ascii="Times New Roman" w:eastAsia="Times New Roman" w:hAnsi="Times New Roman" w:cs="Times New Roman"/>
          <w:color w:val="000000"/>
          <w:sz w:val="28"/>
          <w:szCs w:val="28"/>
          <w:lang w:eastAsia="ru-RU"/>
        </w:rPr>
        <w:lastRenderedPageBreak/>
        <w:t>препинания в предложениях со сравнительным оборотом;</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грамматических, интонационных и пунктуационных особенностях предложений со словами да, нет;</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иметь представление о группах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а также нормы обособления вводных слов, предложений и вставных конструкций, обращений и междометий;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сложных предложениях; конструкциях с чужой речью</w:t>
      </w:r>
      <w:bookmarkEnd w:id="31"/>
      <w:r w:rsidRPr="00067C28">
        <w:rPr>
          <w:rFonts w:ascii="Times New Roman" w:eastAsia="Times New Roman" w:hAnsi="Times New Roman" w:cs="Times New Roman"/>
          <w:color w:val="000000"/>
          <w:sz w:val="28"/>
          <w:szCs w:val="28"/>
          <w:lang w:eastAsia="ru-RU"/>
        </w:rPr>
        <w:t>;</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распознавать предложения по цели высказывания, эмоциональной окраске, характеризовать по алгоритму их интонационные и смысловые особенности, языковые формы выражения побуждения в побудительных предложениях;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анализировать по алгоритму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 анализировать по алгоритму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с помощью учителя грамматические различия односоставных предложений и двусоставных </w:t>
      </w:r>
      <w:r w:rsidRPr="00067C28">
        <w:rPr>
          <w:rFonts w:ascii="Times New Roman" w:eastAsia="Times New Roman" w:hAnsi="Times New Roman" w:cs="Times New Roman"/>
          <w:color w:val="000000"/>
          <w:sz w:val="28"/>
          <w:szCs w:val="28"/>
          <w:lang w:eastAsia="ru-RU"/>
        </w:rPr>
        <w:lastRenderedPageBreak/>
        <w:t>неполных предложений; выявлять по алгоритму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применять нормы постановки знаков препинания в простом и сложном предложениях с союзом 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распознавать предложения по наличию главных и второстепенных членов, предложения полные и неполные;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проводить синтаксический и пунктуационный анализ предложений по алгоритму; применять знания по синтаксису и пунктуации при выполнении различных видов языкового анализа и в речевой практике;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соблюдать в устной речи и на письме нормы современного русского литературного языка (в том числе во время списывания текста объемом 100-120 слов; словарного диктанта объемом 25-30  слов; диктанта на основе связного текста объемом 100-120 слов, содержащего не более 24 орфограмм, 10 пунктограмм и не более 10 слов с непроверяемыми написаниями); иметь представление об особенностях использования мимики и жестов в разговорной речи; соблюдать в устной речи и на письме правила русского речевого этикета.</w:t>
      </w:r>
    </w:p>
    <w:p w:rsidR="00067C28" w:rsidRPr="00067C28" w:rsidRDefault="00067C28" w:rsidP="00067C28">
      <w:pPr>
        <w:widowControl w:val="0"/>
        <w:tabs>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Calibri"/>
          <w:color w:val="000000"/>
          <w:sz w:val="28"/>
          <w:szCs w:val="28"/>
          <w:lang w:eastAsia="ru-RU"/>
        </w:rPr>
        <w:t xml:space="preserve">Предметные результаты по итогам </w:t>
      </w:r>
      <w:r w:rsidRPr="00067C28">
        <w:rPr>
          <w:rFonts w:ascii="Times New Roman" w:eastAsia="Times New Roman" w:hAnsi="Times New Roman" w:cs="Calibri"/>
          <w:b/>
          <w:color w:val="000000"/>
          <w:sz w:val="28"/>
          <w:szCs w:val="28"/>
          <w:lang w:eastAsia="ru-RU"/>
        </w:rPr>
        <w:t>пятого года</w:t>
      </w:r>
      <w:r w:rsidRPr="00067C28">
        <w:rPr>
          <w:rFonts w:ascii="Times New Roman" w:eastAsia="Times New Roman" w:hAnsi="Times New Roman" w:cs="Calibri"/>
          <w:color w:val="000000"/>
          <w:sz w:val="28"/>
          <w:szCs w:val="28"/>
          <w:lang w:eastAsia="ru-RU"/>
        </w:rPr>
        <w:t xml:space="preserve"> изучения учебного предмета «Русский язык» должны отражать сформированность умений</w:t>
      </w:r>
      <w:r w:rsidRPr="00067C28">
        <w:rPr>
          <w:rFonts w:ascii="Times New Roman" w:eastAsia="Times New Roman" w:hAnsi="Times New Roman" w:cs="Calibri"/>
          <w:iCs/>
          <w:color w:val="000000"/>
          <w:sz w:val="28"/>
          <w:szCs w:val="28"/>
          <w:lang w:eastAsia="ru-RU"/>
        </w:rPr>
        <w:t>:</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иметь представление о русском языке как национальном языке русского народа; о русском языке как форме выражения национальной культуры; о роли русского языка в современном мире;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понимать содержание прослушанных и прочитанных текстов различных функционально-смысловых типов речи объемом не менее 300 слов; подробно и сжато передавать в устной и письменной форме содержание </w:t>
      </w:r>
      <w:r w:rsidRPr="00067C28">
        <w:rPr>
          <w:rFonts w:ascii="Times New Roman" w:eastAsia="Times New Roman" w:hAnsi="Times New Roman" w:cs="Times New Roman"/>
          <w:color w:val="000000"/>
          <w:sz w:val="28"/>
          <w:szCs w:val="28"/>
          <w:lang w:eastAsia="ru-RU"/>
        </w:rPr>
        <w:lastRenderedPageBreak/>
        <w:t>прослушанных и прочитанных текстов различных функционально-смысловых типов речи после предварительного анализа и по предложенному плану/ перечню вопросов (для подробного изложения объем исходного текста не менее 250 слов; для сжатого и выборочного изложения – не менее 280 слов);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извлекать информацию из различных источников, пользоваться лингвистическими словарями, справочной литературой; осуществлять информационную обработку текстов (создавать тезисы, конспект, реферат, рецензия);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устно пересказывать прочитанный или прослушанный текст объемом не менее 150 слов;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владеть различными видами диалога;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создавать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от 100 слов с учетом стиля и жанра сочинения, характера темы); составлять тезисы, конспект, рецензию, реферат;</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распознавать тропы (метафора, олицетворение, эпитет, гипербола, сравнение);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проводить фонетический анализ слов по алгоритму; использовать знания по фонетике и графике, орфоэпии в практике произношения и правописания слов;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иметь представление о видах сложносочиненных предложений; характеризовать с опорой на алгоритм сложносочиненное предложение, его строение, смысловое, структурное и интонационное единство частей сложного предложения; выявлять с опорой на образец основные средства синтаксической связи между частями сложного предложения; выявлять с опорой на образец смысловые отношения между частями </w:t>
      </w:r>
      <w:r w:rsidRPr="00067C28">
        <w:rPr>
          <w:rFonts w:ascii="Times New Roman" w:eastAsia="Times New Roman" w:hAnsi="Times New Roman" w:cs="Times New Roman"/>
          <w:color w:val="000000"/>
          <w:sz w:val="28"/>
          <w:szCs w:val="28"/>
          <w:lang w:eastAsia="ru-RU"/>
        </w:rPr>
        <w:lastRenderedPageBreak/>
        <w:t>сложносочиненного предложения, интонационные особенности сложносочиненных предложений с разными типами смысловых отношений между частями; иметь представление об особенностях употребления сложносочиненных предложений в речи; ориентироваться в основных нормах построения сложносочиненного предложения; применять нормы постановки знаков препинания в сложных предложениях (обобщение);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иметь представление о сложноподчиненных предложениях, выделять с опорой на образец/ по алгоритму главную и придаточную части предложения, средства связи частей сложноподчиненного предложения, иметь представление о подчинительных союзах и союзных словах; иметь представление о видах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с опорой на образец особенности их строения; выявлять с опорой на образец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с опорой на образец однородное, неоднородное и последовательное подчинение придаточных частей; понимать; иметь представление об основных нормах построения сложноподчиненного предложения, особенностях употребления сложноподчиненных предложений в речи; применять нормы постановки знаков препинания в сложноподчиненных предложениях.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иметь представление о предложениях с разными видами связи, бессоюзных и союзных предложениях (сложносочиненные и сложноподчиненные); характеризовать с опорой на образец смысловые отношения между частями бессоюзного сложного предложения, интонационное и пунктуационное выражение этих отношений; иметь </w:t>
      </w:r>
      <w:r w:rsidRPr="00067C28">
        <w:rPr>
          <w:rFonts w:ascii="Times New Roman" w:eastAsia="Times New Roman" w:hAnsi="Times New Roman" w:cs="Times New Roman"/>
          <w:color w:val="000000"/>
          <w:sz w:val="28"/>
          <w:szCs w:val="28"/>
          <w:lang w:eastAsia="ru-RU"/>
        </w:rPr>
        <w:lastRenderedPageBreak/>
        <w:t>представление об основных грамматических нормах построения бессоюзного сложного предложения, особенностях употребления бессоюзных сложных предложений в речи; применять нормы постановки знаков препинания в бессоюзных сложных предложениях;</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bookmarkStart w:id="32" w:name="_Hlk44503457"/>
      <w:r w:rsidRPr="00067C28">
        <w:rPr>
          <w:rFonts w:ascii="Times New Roman" w:eastAsia="Times New Roman" w:hAnsi="Times New Roman" w:cs="Times New Roman"/>
          <w:color w:val="000000"/>
          <w:sz w:val="28"/>
          <w:szCs w:val="28"/>
          <w:lang w:eastAsia="ru-RU"/>
        </w:rPr>
        <w:t xml:space="preserve">иметь представление </w:t>
      </w:r>
      <w:bookmarkEnd w:id="32"/>
      <w:r w:rsidRPr="00067C28">
        <w:rPr>
          <w:rFonts w:ascii="Times New Roman" w:eastAsia="Times New Roman" w:hAnsi="Times New Roman" w:cs="Times New Roman"/>
          <w:color w:val="000000"/>
          <w:sz w:val="28"/>
          <w:szCs w:val="28"/>
          <w:lang w:eastAsia="ru-RU"/>
        </w:rPr>
        <w:t xml:space="preserve">о типах сложных предложений с разными видами связи, основных нормах построения сложных предложений с разными видами связи; применять нормы постановки знаков препинания в сложных предложениях с разными видами связи;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иметь представление о прямой и косвенной речь;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проводить синтаксический и пунктуационный анализ предложений по алгоритму; применять знания по синтаксису и пунктуации при выполнении различных видов языкового анализа и в речевой практике;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соблюдать в устной речи и на письме нормы современного русского литературного языка (в том числе во время списывания текста объемом 120−130 слов; словарного диктанта объемом 30-35 слов; диктанта на основе связного текста объемом 120−130 слов, содержащего не более 24 орфограмм, 15 пунктограмм и не более 10 слов с непроверяемыми написаниями).</w:t>
      </w:r>
    </w:p>
    <w:p w:rsidR="00067C28" w:rsidRPr="00067C28" w:rsidRDefault="00067C28" w:rsidP="00067C28">
      <w:pPr>
        <w:spacing w:after="0" w:line="360" w:lineRule="auto"/>
        <w:jc w:val="center"/>
        <w:rPr>
          <w:rFonts w:ascii="Times New Roman" w:eastAsia="Times New Roman" w:hAnsi="Times New Roman" w:cs="Times New Roman"/>
          <w:b/>
          <w:sz w:val="28"/>
          <w:szCs w:val="28"/>
          <w:lang w:eastAsia="ru-RU"/>
        </w:rPr>
      </w:pPr>
    </w:p>
    <w:p w:rsidR="00067C28" w:rsidRPr="00067C28" w:rsidRDefault="00FB2939" w:rsidP="00067C28">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sidR="00067C28" w:rsidRPr="00067C28">
        <w:rPr>
          <w:rFonts w:ascii="Times New Roman" w:eastAsia="Times New Roman" w:hAnsi="Times New Roman" w:cs="Times New Roman"/>
          <w:b/>
          <w:sz w:val="28"/>
          <w:szCs w:val="28"/>
          <w:lang w:eastAsia="ru-RU"/>
        </w:rPr>
        <w:t>.1.4.5.2. «Литература»</w:t>
      </w:r>
    </w:p>
    <w:p w:rsidR="00067C28" w:rsidRPr="00067C28" w:rsidRDefault="00067C28" w:rsidP="00067C28">
      <w:pPr>
        <w:spacing w:after="0" w:line="360" w:lineRule="auto"/>
        <w:ind w:firstLine="709"/>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Личностные результаты: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067C28" w:rsidRPr="00067C28" w:rsidRDefault="00067C28" w:rsidP="00067C28">
      <w:pPr>
        <w:spacing w:after="0" w:line="360" w:lineRule="auto"/>
        <w:ind w:firstLine="709"/>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Метапредметные результаты</w:t>
      </w:r>
    </w:p>
    <w:p w:rsidR="00067C28" w:rsidRPr="00067C28" w:rsidRDefault="00067C28" w:rsidP="00067C28">
      <w:pPr>
        <w:spacing w:after="0" w:line="360" w:lineRule="auto"/>
        <w:ind w:firstLine="709"/>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t>Регулятивные: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умение оценивать правильность выполнения учебной задачи, собственные возможности ее решения;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67C28" w:rsidRPr="00067C28" w:rsidRDefault="00067C28" w:rsidP="00067C28">
      <w:pPr>
        <w:spacing w:after="0" w:line="360" w:lineRule="auto"/>
        <w:ind w:firstLine="709"/>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t>Коммуникативные: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формирование и развитие компетентности в области использования информационно-коммуникационных технологий.</w:t>
      </w:r>
    </w:p>
    <w:p w:rsidR="00067C28" w:rsidRPr="00067C28" w:rsidRDefault="00067C28" w:rsidP="00067C28">
      <w:pPr>
        <w:spacing w:after="0" w:line="360" w:lineRule="auto"/>
        <w:ind w:firstLine="709"/>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t>Познавательные: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умение создавать, применять и преобразовывать знаки и символы, модели и схемы для решения учебных и познавательных задач;</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смысловое чтение.</w:t>
      </w:r>
    </w:p>
    <w:p w:rsidR="00067C28" w:rsidRPr="00067C28" w:rsidRDefault="00067C28" w:rsidP="00067C28">
      <w:pPr>
        <w:widowControl w:val="0"/>
        <w:tabs>
          <w:tab w:val="left" w:pos="993"/>
        </w:tabs>
        <w:autoSpaceDE w:val="0"/>
        <w:autoSpaceDN w:val="0"/>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b/>
          <w:sz w:val="28"/>
          <w:szCs w:val="28"/>
          <w:lang w:eastAsia="ru-RU"/>
        </w:rPr>
        <w:t xml:space="preserve">Предметные результаты. </w:t>
      </w:r>
      <w:r w:rsidRPr="00067C28">
        <w:rPr>
          <w:rFonts w:ascii="Times New Roman" w:eastAsia="Times New Roman" w:hAnsi="Times New Roman" w:cs="Times New Roman"/>
          <w:sz w:val="28"/>
          <w:szCs w:val="28"/>
          <w:lang w:eastAsia="ru-RU"/>
        </w:rPr>
        <w:t xml:space="preserve">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w:t>
      </w:r>
      <w:r w:rsidRPr="00067C28">
        <w:rPr>
          <w:rFonts w:ascii="Times New Roman" w:eastAsia="Times New Roman" w:hAnsi="Times New Roman" w:cs="Times New Roman"/>
          <w:sz w:val="28"/>
          <w:szCs w:val="28"/>
          <w:lang w:eastAsia="ru-RU"/>
        </w:rPr>
        <w:lastRenderedPageBreak/>
        <w:t>своеобразия русского языка, воспитание ценностного отношения к русскому 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067C28" w:rsidRPr="00067C28" w:rsidRDefault="00067C28" w:rsidP="00067C28">
      <w:pPr>
        <w:widowControl w:val="0"/>
        <w:tabs>
          <w:tab w:val="left" w:pos="993"/>
        </w:tabs>
        <w:autoSpaceDE w:val="0"/>
        <w:autoSpaceDN w:val="0"/>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067C28" w:rsidRPr="00067C28" w:rsidRDefault="00067C28" w:rsidP="00067C28">
      <w:pPr>
        <w:autoSpaceDE w:val="0"/>
        <w:autoSpaceDN w:val="0"/>
        <w:adjustRightInd w:val="0"/>
        <w:spacing w:after="0" w:line="360" w:lineRule="auto"/>
        <w:ind w:firstLine="539"/>
        <w:jc w:val="both"/>
        <w:rPr>
          <w:rFonts w:ascii="Times New Roman" w:eastAsia="MS Mincho" w:hAnsi="Times New Roman" w:cs="Times New Roman"/>
          <w:bCs/>
          <w:i/>
          <w:sz w:val="28"/>
          <w:szCs w:val="28"/>
          <w:lang w:eastAsia="ru-RU"/>
        </w:rPr>
      </w:pPr>
      <w:r w:rsidRPr="00067C28">
        <w:rPr>
          <w:rFonts w:ascii="Times New Roman" w:eastAsia="MS Mincho" w:hAnsi="Times New Roman" w:cs="Times New Roman"/>
          <w:bCs/>
          <w:i/>
          <w:sz w:val="28"/>
          <w:szCs w:val="28"/>
          <w:lang w:eastAsia="ru-RU"/>
        </w:rPr>
        <w:t>Выпускник научится:</w:t>
      </w:r>
    </w:p>
    <w:p w:rsidR="00067C28" w:rsidRPr="00067C28" w:rsidRDefault="00067C28" w:rsidP="00FD1AFB">
      <w:pPr>
        <w:numPr>
          <w:ilvl w:val="0"/>
          <w:numId w:val="10"/>
        </w:numPr>
        <w:tabs>
          <w:tab w:val="left" w:pos="993"/>
        </w:tabs>
        <w:spacing w:after="0" w:line="360" w:lineRule="auto"/>
        <w:ind w:left="539" w:firstLine="633"/>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понимать значимость чтения и изучения литературы для своего дальнейшего развития; сформируется потребность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067C28" w:rsidRPr="00067C28" w:rsidRDefault="00067C28" w:rsidP="00FD1AFB">
      <w:pPr>
        <w:numPr>
          <w:ilvl w:val="0"/>
          <w:numId w:val="10"/>
        </w:numPr>
        <w:tabs>
          <w:tab w:val="left" w:pos="993"/>
        </w:tabs>
        <w:spacing w:after="0" w:line="360" w:lineRule="auto"/>
        <w:ind w:left="539" w:firstLine="633"/>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иметь представление о литературе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067C28" w:rsidRPr="00067C28" w:rsidRDefault="00067C28" w:rsidP="00FD1AFB">
      <w:pPr>
        <w:numPr>
          <w:ilvl w:val="0"/>
          <w:numId w:val="12"/>
        </w:numPr>
        <w:tabs>
          <w:tab w:val="left" w:pos="993"/>
        </w:tabs>
        <w:spacing w:after="0" w:line="360" w:lineRule="auto"/>
        <w:ind w:left="0" w:firstLine="709"/>
        <w:jc w:val="both"/>
        <w:rPr>
          <w:rFonts w:ascii="Times New Roman" w:eastAsia="Times New Roman" w:hAnsi="Times New Roman" w:cs="Times New Roman"/>
          <w:b/>
          <w:bCs/>
          <w:sz w:val="28"/>
          <w:szCs w:val="28"/>
          <w:lang w:eastAsia="ru-RU"/>
        </w:rPr>
      </w:pPr>
      <w:r w:rsidRPr="00067C28">
        <w:rPr>
          <w:rFonts w:ascii="Times New Roman" w:eastAsia="Times New Roman" w:hAnsi="Times New Roman" w:cs="Times New Roman"/>
          <w:sz w:val="28"/>
          <w:szCs w:val="28"/>
          <w:lang w:eastAsia="ru-RU"/>
        </w:rPr>
        <w:t>понимать коммуникативно-эстетические возможности родного языка на основе изучения выдающихся произведений российской культуры, культуры своего народа, мировой культуры;</w:t>
      </w:r>
    </w:p>
    <w:p w:rsidR="00067C28" w:rsidRPr="00067C28" w:rsidRDefault="00067C28" w:rsidP="00FD1AFB">
      <w:pPr>
        <w:numPr>
          <w:ilvl w:val="0"/>
          <w:numId w:val="12"/>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lastRenderedPageBreak/>
        <w:t>аргументировать свое мнение (после предварительного анализа)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(при помощи учителя);</w:t>
      </w:r>
    </w:p>
    <w:p w:rsidR="00067C28" w:rsidRPr="00067C28" w:rsidRDefault="00067C28" w:rsidP="00FD1AFB">
      <w:pPr>
        <w:numPr>
          <w:ilvl w:val="0"/>
          <w:numId w:val="12"/>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понимать литературные художественные произведения, воплощающие разные этнокультурные традиции;</w:t>
      </w:r>
    </w:p>
    <w:p w:rsidR="00067C28" w:rsidRPr="00067C28" w:rsidRDefault="00067C28" w:rsidP="00FD1AFB">
      <w:pPr>
        <w:numPr>
          <w:ilvl w:val="0"/>
          <w:numId w:val="12"/>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процедурам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умениям воспринимать, анализировать, критически оценивать и интерпретировать прочитанное (по алгоритму и предложенному образцу), понимать художественную картину жизни, отраженную в литературном произведении, на уровне имеющихся знаний и жизненного опыта.</w:t>
      </w:r>
    </w:p>
    <w:p w:rsidR="00067C28" w:rsidRPr="00067C28" w:rsidRDefault="00067C28" w:rsidP="00FD1AFB">
      <w:pPr>
        <w:autoSpaceDE w:val="0"/>
        <w:autoSpaceDN w:val="0"/>
        <w:adjustRightInd w:val="0"/>
        <w:spacing w:after="0" w:line="360" w:lineRule="auto"/>
        <w:ind w:firstLine="709"/>
        <w:jc w:val="both"/>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 xml:space="preserve">Конкретизируя эти общие результаты, обозначим наиболее важные предметные умения, формируемые у </w:t>
      </w:r>
      <w:r w:rsidRPr="00067C28">
        <w:rPr>
          <w:rFonts w:ascii="Times New Roman" w:eastAsia="Times New Roman" w:hAnsi="Times New Roman" w:cs="Times New Roman"/>
          <w:sz w:val="28"/>
          <w:szCs w:val="28"/>
          <w:lang w:eastAsia="ru-RU"/>
        </w:rPr>
        <w:t xml:space="preserve">обучающихся </w:t>
      </w:r>
      <w:r w:rsidRPr="00067C28">
        <w:rPr>
          <w:rFonts w:ascii="Times New Roman" w:eastAsia="MS Mincho" w:hAnsi="Times New Roman" w:cs="Times New Roman"/>
          <w:sz w:val="28"/>
          <w:szCs w:val="28"/>
          <w:lang w:eastAsia="ru-RU"/>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67C28" w:rsidRPr="00067C28" w:rsidRDefault="00067C28" w:rsidP="00FD1AFB">
      <w:pPr>
        <w:widowControl w:val="0"/>
        <w:numPr>
          <w:ilvl w:val="0"/>
          <w:numId w:val="11"/>
        </w:numPr>
        <w:tabs>
          <w:tab w:val="left" w:pos="993"/>
        </w:tabs>
        <w:autoSpaceDE w:val="0"/>
        <w:autoSpaceDN w:val="0"/>
        <w:adjustRightInd w:val="0"/>
        <w:spacing w:after="0" w:line="360" w:lineRule="auto"/>
        <w:ind w:left="235" w:firstLine="709"/>
        <w:jc w:val="both"/>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определять тему и основную мысль произведения (6 кл.);</w:t>
      </w:r>
    </w:p>
    <w:p w:rsidR="00067C28" w:rsidRPr="00067C28" w:rsidRDefault="00067C28" w:rsidP="00FD1AFB">
      <w:pPr>
        <w:widowControl w:val="0"/>
        <w:numPr>
          <w:ilvl w:val="0"/>
          <w:numId w:val="11"/>
        </w:numPr>
        <w:tabs>
          <w:tab w:val="left" w:pos="993"/>
        </w:tabs>
        <w:autoSpaceDE w:val="0"/>
        <w:autoSpaceDN w:val="0"/>
        <w:adjustRightInd w:val="0"/>
        <w:spacing w:after="0" w:line="360" w:lineRule="auto"/>
        <w:ind w:left="235" w:firstLine="709"/>
        <w:jc w:val="both"/>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владеть различными видами пересказа (6 кл.), пересказывать сюжет; выявлять особенности композиции, основной конфликт, вычленять фабулу (7 кл.);</w:t>
      </w:r>
    </w:p>
    <w:p w:rsidR="00067C28" w:rsidRPr="00067C28" w:rsidRDefault="00067C28" w:rsidP="00FD1AFB">
      <w:pPr>
        <w:widowControl w:val="0"/>
        <w:numPr>
          <w:ilvl w:val="0"/>
          <w:numId w:val="11"/>
        </w:numPr>
        <w:tabs>
          <w:tab w:val="left" w:pos="993"/>
        </w:tabs>
        <w:autoSpaceDE w:val="0"/>
        <w:autoSpaceDN w:val="0"/>
        <w:adjustRightInd w:val="0"/>
        <w:spacing w:after="0" w:line="360" w:lineRule="auto"/>
        <w:ind w:left="235" w:firstLine="709"/>
        <w:jc w:val="both"/>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 xml:space="preserve">характеризовать героев-персонажей, давать их сравнительные характеристики </w:t>
      </w:r>
      <w:bookmarkStart w:id="33" w:name="_Hlk44086394"/>
      <w:r w:rsidRPr="00067C28">
        <w:rPr>
          <w:rFonts w:ascii="Times New Roman" w:eastAsia="MS Mincho" w:hAnsi="Times New Roman" w:cs="Times New Roman"/>
          <w:sz w:val="28"/>
          <w:szCs w:val="28"/>
          <w:lang w:eastAsia="ru-RU"/>
        </w:rPr>
        <w:t xml:space="preserve">после предварительного анализа </w:t>
      </w:r>
      <w:bookmarkEnd w:id="33"/>
      <w:r w:rsidRPr="00067C28">
        <w:rPr>
          <w:rFonts w:ascii="Times New Roman" w:eastAsia="MS Mincho" w:hAnsi="Times New Roman" w:cs="Times New Roman"/>
          <w:sz w:val="28"/>
          <w:szCs w:val="28"/>
          <w:lang w:eastAsia="ru-RU"/>
        </w:rPr>
        <w:t>(6-7 кл.); оценивать систему персонажей после предварительного анализа (7-8 кл.);</w:t>
      </w:r>
    </w:p>
    <w:p w:rsidR="00067C28" w:rsidRPr="00067C28" w:rsidRDefault="00067C28" w:rsidP="00FD1AFB">
      <w:pPr>
        <w:widowControl w:val="0"/>
        <w:numPr>
          <w:ilvl w:val="0"/>
          <w:numId w:val="11"/>
        </w:numPr>
        <w:tabs>
          <w:tab w:val="left" w:pos="993"/>
        </w:tabs>
        <w:autoSpaceDE w:val="0"/>
        <w:autoSpaceDN w:val="0"/>
        <w:adjustRightInd w:val="0"/>
        <w:spacing w:after="0" w:line="360" w:lineRule="auto"/>
        <w:ind w:left="235" w:firstLine="709"/>
        <w:jc w:val="both"/>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находить основные изобразительно-выразительные средства, характерные для творческой манеры писателя, определять их художественные функции после предварительного анализа (6</w:t>
      </w:r>
      <w:r w:rsidRPr="00067C28">
        <w:rPr>
          <w:rFonts w:ascii="Times New Roman" w:eastAsia="Times New Roman" w:hAnsi="Times New Roman" w:cs="Times New Roman"/>
          <w:sz w:val="28"/>
          <w:szCs w:val="28"/>
          <w:lang w:eastAsia="ru-RU"/>
        </w:rPr>
        <w:t>–</w:t>
      </w:r>
      <w:r w:rsidRPr="00067C28">
        <w:rPr>
          <w:rFonts w:ascii="Times New Roman" w:eastAsia="MS Mincho" w:hAnsi="Times New Roman" w:cs="Times New Roman"/>
          <w:sz w:val="28"/>
          <w:szCs w:val="28"/>
          <w:lang w:eastAsia="ru-RU"/>
        </w:rPr>
        <w:t xml:space="preserve">7 кл.); </w:t>
      </w:r>
      <w:r w:rsidRPr="00067C28">
        <w:rPr>
          <w:rFonts w:ascii="Times New Roman" w:eastAsia="MS Mincho" w:hAnsi="Times New Roman" w:cs="Times New Roman"/>
          <w:sz w:val="28"/>
          <w:szCs w:val="28"/>
          <w:lang w:eastAsia="ru-RU"/>
        </w:rPr>
        <w:lastRenderedPageBreak/>
        <w:t>выявлять особенности языка и стиля писателя (8</w:t>
      </w:r>
      <w:r w:rsidRPr="00067C28">
        <w:rPr>
          <w:rFonts w:ascii="Times New Roman" w:eastAsia="Times New Roman" w:hAnsi="Times New Roman" w:cs="Times New Roman"/>
          <w:sz w:val="28"/>
          <w:szCs w:val="28"/>
          <w:lang w:eastAsia="ru-RU"/>
        </w:rPr>
        <w:t>–</w:t>
      </w:r>
      <w:r w:rsidRPr="00067C28">
        <w:rPr>
          <w:rFonts w:ascii="Times New Roman" w:eastAsia="MS Mincho" w:hAnsi="Times New Roman" w:cs="Times New Roman"/>
          <w:sz w:val="28"/>
          <w:szCs w:val="28"/>
          <w:lang w:eastAsia="ru-RU"/>
        </w:rPr>
        <w:t>9 кл.);</w:t>
      </w:r>
    </w:p>
    <w:p w:rsidR="00067C28" w:rsidRPr="00067C28" w:rsidRDefault="00067C28" w:rsidP="00FD1AFB">
      <w:pPr>
        <w:widowControl w:val="0"/>
        <w:numPr>
          <w:ilvl w:val="0"/>
          <w:numId w:val="11"/>
        </w:numPr>
        <w:tabs>
          <w:tab w:val="left" w:pos="993"/>
        </w:tabs>
        <w:autoSpaceDE w:val="0"/>
        <w:autoSpaceDN w:val="0"/>
        <w:adjustRightInd w:val="0"/>
        <w:spacing w:after="0" w:line="360" w:lineRule="auto"/>
        <w:ind w:left="235" w:firstLine="709"/>
        <w:jc w:val="both"/>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определять родо-жанровую специфику художественного произведения (7</w:t>
      </w:r>
      <w:r w:rsidRPr="00067C28">
        <w:rPr>
          <w:rFonts w:ascii="Times New Roman" w:eastAsia="Times New Roman" w:hAnsi="Times New Roman" w:cs="Times New Roman"/>
          <w:sz w:val="28"/>
          <w:szCs w:val="28"/>
          <w:lang w:eastAsia="ru-RU"/>
        </w:rPr>
        <w:t>–</w:t>
      </w:r>
      <w:r w:rsidRPr="00067C28">
        <w:rPr>
          <w:rFonts w:ascii="Times New Roman" w:eastAsia="MS Mincho" w:hAnsi="Times New Roman" w:cs="Times New Roman"/>
          <w:sz w:val="28"/>
          <w:szCs w:val="28"/>
          <w:lang w:eastAsia="ru-RU"/>
        </w:rPr>
        <w:t xml:space="preserve">9 кл.); </w:t>
      </w:r>
    </w:p>
    <w:p w:rsidR="00067C28" w:rsidRPr="00067C28" w:rsidRDefault="00067C28" w:rsidP="00FD1AFB">
      <w:pPr>
        <w:widowControl w:val="0"/>
        <w:numPr>
          <w:ilvl w:val="0"/>
          <w:numId w:val="11"/>
        </w:numPr>
        <w:tabs>
          <w:tab w:val="left" w:pos="993"/>
        </w:tabs>
        <w:autoSpaceDE w:val="0"/>
        <w:autoSpaceDN w:val="0"/>
        <w:adjustRightInd w:val="0"/>
        <w:spacing w:after="0" w:line="360" w:lineRule="auto"/>
        <w:ind w:left="235" w:firstLine="709"/>
        <w:jc w:val="both"/>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объяснять свое понимание нравственно-философской, социально-исторической и эстетической проблематики произведений (8</w:t>
      </w:r>
      <w:r w:rsidRPr="00067C28">
        <w:rPr>
          <w:rFonts w:ascii="Times New Roman" w:eastAsia="Times New Roman" w:hAnsi="Times New Roman" w:cs="Times New Roman"/>
          <w:sz w:val="28"/>
          <w:szCs w:val="28"/>
          <w:lang w:eastAsia="ru-RU"/>
        </w:rPr>
        <w:t>–</w:t>
      </w:r>
      <w:r w:rsidRPr="00067C28">
        <w:rPr>
          <w:rFonts w:ascii="Times New Roman" w:eastAsia="MS Mincho" w:hAnsi="Times New Roman" w:cs="Times New Roman"/>
          <w:sz w:val="28"/>
          <w:szCs w:val="28"/>
          <w:lang w:eastAsia="ru-RU"/>
        </w:rPr>
        <w:t>9 кл.);</w:t>
      </w:r>
    </w:p>
    <w:p w:rsidR="00067C28" w:rsidRPr="00067C28" w:rsidRDefault="00067C28" w:rsidP="00FD1AFB">
      <w:pPr>
        <w:widowControl w:val="0"/>
        <w:numPr>
          <w:ilvl w:val="0"/>
          <w:numId w:val="11"/>
        </w:numPr>
        <w:tabs>
          <w:tab w:val="left" w:pos="993"/>
        </w:tabs>
        <w:autoSpaceDE w:val="0"/>
        <w:autoSpaceDN w:val="0"/>
        <w:adjustRightInd w:val="0"/>
        <w:spacing w:after="0" w:line="360" w:lineRule="auto"/>
        <w:ind w:left="235" w:firstLine="709"/>
        <w:jc w:val="both"/>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выделять в произведениях элементы художественной формы и обнаруживать связи между ними (6</w:t>
      </w:r>
      <w:r w:rsidRPr="00067C28">
        <w:rPr>
          <w:rFonts w:ascii="Times New Roman" w:eastAsia="Times New Roman" w:hAnsi="Times New Roman" w:cs="Times New Roman"/>
          <w:sz w:val="28"/>
          <w:szCs w:val="28"/>
          <w:lang w:eastAsia="ru-RU"/>
        </w:rPr>
        <w:t>–</w:t>
      </w:r>
      <w:r w:rsidRPr="00067C28">
        <w:rPr>
          <w:rFonts w:ascii="Times New Roman" w:eastAsia="MS Mincho" w:hAnsi="Times New Roman" w:cs="Times New Roman"/>
          <w:sz w:val="28"/>
          <w:szCs w:val="28"/>
          <w:lang w:eastAsia="ru-RU"/>
        </w:rPr>
        <w:t>7 кл.), постепенно переходя к анализу текста; анализировать литературные произведения разных жанров (8</w:t>
      </w:r>
      <w:r w:rsidRPr="00067C28">
        <w:rPr>
          <w:rFonts w:ascii="Times New Roman" w:eastAsia="Times New Roman" w:hAnsi="Times New Roman" w:cs="Times New Roman"/>
          <w:sz w:val="28"/>
          <w:szCs w:val="28"/>
          <w:lang w:eastAsia="ru-RU"/>
        </w:rPr>
        <w:t>–</w:t>
      </w:r>
      <w:r w:rsidRPr="00067C28">
        <w:rPr>
          <w:rFonts w:ascii="Times New Roman" w:eastAsia="MS Mincho" w:hAnsi="Times New Roman" w:cs="Times New Roman"/>
          <w:sz w:val="28"/>
          <w:szCs w:val="28"/>
          <w:lang w:eastAsia="ru-RU"/>
        </w:rPr>
        <w:t>9 кл.);</w:t>
      </w:r>
    </w:p>
    <w:p w:rsidR="00067C28" w:rsidRPr="00067C28" w:rsidRDefault="00067C28" w:rsidP="00FD1AFB">
      <w:pPr>
        <w:widowControl w:val="0"/>
        <w:numPr>
          <w:ilvl w:val="0"/>
          <w:numId w:val="11"/>
        </w:numPr>
        <w:tabs>
          <w:tab w:val="left" w:pos="993"/>
        </w:tabs>
        <w:autoSpaceDE w:val="0"/>
        <w:autoSpaceDN w:val="0"/>
        <w:adjustRightInd w:val="0"/>
        <w:spacing w:after="0" w:line="360" w:lineRule="auto"/>
        <w:ind w:left="235" w:firstLine="709"/>
        <w:jc w:val="both"/>
        <w:rPr>
          <w:rFonts w:ascii="Times New Roman" w:eastAsia="MS Mincho"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067C28">
        <w:rPr>
          <w:rFonts w:ascii="Times New Roman" w:eastAsia="MS Mincho" w:hAnsi="Times New Roman" w:cs="Times New Roman"/>
          <w:sz w:val="28"/>
          <w:szCs w:val="28"/>
          <w:lang w:eastAsia="ru-RU"/>
        </w:rPr>
        <w:t xml:space="preserve">(в каждом классе – на своем уровне); </w:t>
      </w:r>
    </w:p>
    <w:p w:rsidR="00067C28" w:rsidRPr="00067C28" w:rsidRDefault="00067C28" w:rsidP="00FD1AFB">
      <w:pPr>
        <w:widowControl w:val="0"/>
        <w:numPr>
          <w:ilvl w:val="0"/>
          <w:numId w:val="11"/>
        </w:numPr>
        <w:tabs>
          <w:tab w:val="left" w:pos="993"/>
        </w:tabs>
        <w:autoSpaceDE w:val="0"/>
        <w:autoSpaceDN w:val="0"/>
        <w:adjustRightInd w:val="0"/>
        <w:spacing w:after="0" w:line="360" w:lineRule="auto"/>
        <w:ind w:left="235" w:firstLine="709"/>
        <w:jc w:val="both"/>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67C28" w:rsidRPr="00067C28" w:rsidRDefault="00067C28" w:rsidP="00FD1AFB">
      <w:pPr>
        <w:widowControl w:val="0"/>
        <w:numPr>
          <w:ilvl w:val="0"/>
          <w:numId w:val="11"/>
        </w:numPr>
        <w:tabs>
          <w:tab w:val="left" w:pos="993"/>
        </w:tabs>
        <w:autoSpaceDE w:val="0"/>
        <w:autoSpaceDN w:val="0"/>
        <w:adjustRightInd w:val="0"/>
        <w:spacing w:after="0" w:line="360" w:lineRule="auto"/>
        <w:ind w:left="235" w:firstLine="709"/>
        <w:jc w:val="both"/>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представлять развернутый устный или письменный ответ на поставленные вопросы (в каждом классе – на своем уровне); вести учебные дискуссии (8</w:t>
      </w:r>
      <w:r w:rsidRPr="00067C28">
        <w:rPr>
          <w:rFonts w:ascii="Times New Roman" w:eastAsia="Times New Roman" w:hAnsi="Times New Roman" w:cs="Times New Roman"/>
          <w:sz w:val="28"/>
          <w:szCs w:val="28"/>
          <w:lang w:eastAsia="ru-RU"/>
        </w:rPr>
        <w:t>–</w:t>
      </w:r>
      <w:r w:rsidRPr="00067C28">
        <w:rPr>
          <w:rFonts w:ascii="Times New Roman" w:eastAsia="MS Mincho" w:hAnsi="Times New Roman" w:cs="Times New Roman"/>
          <w:sz w:val="28"/>
          <w:szCs w:val="28"/>
          <w:lang w:eastAsia="ru-RU"/>
        </w:rPr>
        <w:t>9 кл.);</w:t>
      </w:r>
    </w:p>
    <w:p w:rsidR="00067C28" w:rsidRPr="00067C28" w:rsidRDefault="00067C28" w:rsidP="00FD1AFB">
      <w:pPr>
        <w:numPr>
          <w:ilvl w:val="0"/>
          <w:numId w:val="11"/>
        </w:numPr>
        <w:spacing w:after="0" w:line="360" w:lineRule="auto"/>
        <w:ind w:left="235" w:firstLine="709"/>
        <w:jc w:val="both"/>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 xml:space="preserve">собирать материал (под руководством учителя)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067C28">
        <w:rPr>
          <w:rFonts w:ascii="Times New Roman" w:eastAsia="Times New Roman" w:hAnsi="Times New Roman" w:cs="Times New Roman"/>
          <w:bCs/>
          <w:sz w:val="28"/>
          <w:szCs w:val="28"/>
          <w:lang w:eastAsia="ru-RU"/>
        </w:rPr>
        <w:t xml:space="preserve">организации дискуссии </w:t>
      </w:r>
      <w:r w:rsidRPr="00067C28">
        <w:rPr>
          <w:rFonts w:ascii="Times New Roman" w:eastAsia="MS Mincho" w:hAnsi="Times New Roman" w:cs="Times New Roman"/>
          <w:sz w:val="28"/>
          <w:szCs w:val="28"/>
          <w:lang w:eastAsia="ru-RU"/>
        </w:rPr>
        <w:t>(в каждом классе – на своем уровне);</w:t>
      </w:r>
    </w:p>
    <w:p w:rsidR="00067C28" w:rsidRPr="00067C28" w:rsidRDefault="00067C28" w:rsidP="00FD1AFB">
      <w:pPr>
        <w:widowControl w:val="0"/>
        <w:numPr>
          <w:ilvl w:val="0"/>
          <w:numId w:val="11"/>
        </w:numPr>
        <w:tabs>
          <w:tab w:val="left" w:pos="993"/>
        </w:tabs>
        <w:autoSpaceDE w:val="0"/>
        <w:autoSpaceDN w:val="0"/>
        <w:adjustRightInd w:val="0"/>
        <w:spacing w:after="0" w:line="360" w:lineRule="auto"/>
        <w:ind w:left="235" w:firstLine="709"/>
        <w:jc w:val="both"/>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выражать личное отношение к художественному произведению, аргументировать свою точку зрения (в каждом классе – на своем уровне);</w:t>
      </w:r>
    </w:p>
    <w:p w:rsidR="00067C28" w:rsidRPr="00067C28" w:rsidRDefault="00067C28" w:rsidP="00FD1AFB">
      <w:pPr>
        <w:widowControl w:val="0"/>
        <w:numPr>
          <w:ilvl w:val="0"/>
          <w:numId w:val="11"/>
        </w:numPr>
        <w:autoSpaceDE w:val="0"/>
        <w:autoSpaceDN w:val="0"/>
        <w:adjustRightInd w:val="0"/>
        <w:spacing w:after="0" w:line="360" w:lineRule="auto"/>
        <w:ind w:left="235" w:firstLine="709"/>
        <w:jc w:val="both"/>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выразительно читать с листа и наизусть произведения/фрагменты</w:t>
      </w:r>
    </w:p>
    <w:p w:rsidR="00067C28" w:rsidRPr="00067C28" w:rsidRDefault="00067C28" w:rsidP="00FD1AFB">
      <w:pPr>
        <w:widowControl w:val="0"/>
        <w:autoSpaceDE w:val="0"/>
        <w:autoSpaceDN w:val="0"/>
        <w:adjustRightInd w:val="0"/>
        <w:spacing w:after="0" w:line="360" w:lineRule="auto"/>
        <w:jc w:val="both"/>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lastRenderedPageBreak/>
        <w:t xml:space="preserve">произведений художественной литературы, передавая личное отношение к произведению (5-9 класс); </w:t>
      </w:r>
    </w:p>
    <w:p w:rsidR="00067C28" w:rsidRPr="00067C28" w:rsidRDefault="00067C28" w:rsidP="00FD1AFB">
      <w:pPr>
        <w:widowControl w:val="0"/>
        <w:numPr>
          <w:ilvl w:val="0"/>
          <w:numId w:val="11"/>
        </w:numPr>
        <w:tabs>
          <w:tab w:val="left" w:pos="993"/>
        </w:tabs>
        <w:autoSpaceDE w:val="0"/>
        <w:autoSpaceDN w:val="0"/>
        <w:adjustRightInd w:val="0"/>
        <w:spacing w:after="0" w:line="360" w:lineRule="auto"/>
        <w:ind w:left="235" w:firstLine="709"/>
        <w:jc w:val="both"/>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067C28">
        <w:rPr>
          <w:rFonts w:ascii="Times New Roman" w:eastAsia="Times New Roman" w:hAnsi="Times New Roman" w:cs="Times New Roman"/>
          <w:sz w:val="28"/>
          <w:szCs w:val="28"/>
          <w:lang w:eastAsia="ru-RU"/>
        </w:rPr>
        <w:t>–</w:t>
      </w:r>
      <w:r w:rsidRPr="00067C28">
        <w:rPr>
          <w:rFonts w:ascii="Times New Roman" w:eastAsia="MS Mincho" w:hAnsi="Times New Roman" w:cs="Times New Roman"/>
          <w:sz w:val="28"/>
          <w:szCs w:val="28"/>
          <w:lang w:eastAsia="ru-RU"/>
        </w:rPr>
        <w:t>9 кл.); пользоваться каталогами библиотек, библиографическими указателями, системой поиска в Интернете (6</w:t>
      </w:r>
      <w:r w:rsidRPr="00067C28">
        <w:rPr>
          <w:rFonts w:ascii="Times New Roman" w:eastAsia="Times New Roman" w:hAnsi="Times New Roman" w:cs="Times New Roman"/>
          <w:sz w:val="28"/>
          <w:szCs w:val="28"/>
          <w:lang w:eastAsia="ru-RU"/>
        </w:rPr>
        <w:t>–</w:t>
      </w:r>
      <w:r w:rsidRPr="00067C28">
        <w:rPr>
          <w:rFonts w:ascii="Times New Roman" w:eastAsia="MS Mincho" w:hAnsi="Times New Roman" w:cs="Times New Roman"/>
          <w:sz w:val="28"/>
          <w:szCs w:val="28"/>
          <w:lang w:eastAsia="ru-RU"/>
        </w:rPr>
        <w:t>9 кл.) (в каждом классе – на своем уровне).</w:t>
      </w:r>
    </w:p>
    <w:p w:rsidR="00067C28" w:rsidRPr="00067C28" w:rsidRDefault="00067C28" w:rsidP="00FD1AFB">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p>
    <w:p w:rsidR="00067C28" w:rsidRPr="00067C28" w:rsidRDefault="00067C28" w:rsidP="00067C28">
      <w:pPr>
        <w:spacing w:after="0" w:line="360" w:lineRule="auto"/>
        <w:ind w:firstLine="567"/>
        <w:jc w:val="center"/>
        <w:rPr>
          <w:rFonts w:ascii="Times New Roman" w:eastAsia="Times New Roman" w:hAnsi="Times New Roman" w:cs="Times New Roman"/>
          <w:b/>
          <w:color w:val="000000"/>
          <w:sz w:val="28"/>
          <w:szCs w:val="28"/>
          <w:lang w:eastAsia="ru-RU"/>
        </w:rPr>
      </w:pPr>
      <w:r w:rsidRPr="00067C28">
        <w:rPr>
          <w:rFonts w:ascii="Times New Roman" w:eastAsia="Times New Roman" w:hAnsi="Times New Roman" w:cs="Times New Roman"/>
          <w:b/>
          <w:color w:val="000000"/>
          <w:sz w:val="28"/>
          <w:szCs w:val="28"/>
          <w:lang w:eastAsia="ru-RU"/>
        </w:rPr>
        <w:t>Требования к предметным результатам освоения учебного предмета «Литература», распределенные по годам обучения</w:t>
      </w:r>
    </w:p>
    <w:p w:rsidR="00067C28" w:rsidRPr="00067C28" w:rsidRDefault="00067C28" w:rsidP="00067C28">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067C28" w:rsidRPr="00067C28" w:rsidRDefault="00067C28" w:rsidP="00067C28">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color w:val="000000"/>
          <w:sz w:val="28"/>
          <w:szCs w:val="28"/>
          <w:lang w:eastAsia="ru-RU"/>
        </w:rPr>
        <w:t xml:space="preserve">Предметные результаты по итогам </w:t>
      </w:r>
      <w:r w:rsidRPr="00067C28">
        <w:rPr>
          <w:rFonts w:ascii="Times New Roman" w:eastAsia="Times New Roman" w:hAnsi="Times New Roman" w:cs="Times New Roman"/>
          <w:b/>
          <w:color w:val="000000"/>
          <w:sz w:val="28"/>
          <w:szCs w:val="28"/>
          <w:lang w:eastAsia="ru-RU"/>
        </w:rPr>
        <w:t>первого года</w:t>
      </w:r>
      <w:r w:rsidRPr="00067C28">
        <w:rPr>
          <w:rFonts w:ascii="Times New Roman" w:eastAsia="Times New Roman" w:hAnsi="Times New Roman" w:cs="Times New Roman"/>
          <w:color w:val="000000"/>
          <w:sz w:val="28"/>
          <w:szCs w:val="28"/>
          <w:lang w:eastAsia="ru-RU"/>
        </w:rPr>
        <w:t xml:space="preserve"> изучения учебного предмета «Литература» должны отражать сформированность умений</w:t>
      </w:r>
      <w:r w:rsidRPr="00067C28">
        <w:rPr>
          <w:rFonts w:ascii="Times New Roman" w:eastAsia="Times New Roman" w:hAnsi="Times New Roman" w:cs="Times New Roman"/>
          <w:iCs/>
          <w:color w:val="000000"/>
          <w:sz w:val="28"/>
          <w:szCs w:val="28"/>
          <w:lang w:eastAsia="ru-RU"/>
        </w:rPr>
        <w:t>:</w:t>
      </w:r>
    </w:p>
    <w:p w:rsidR="00067C28" w:rsidRPr="00067C28" w:rsidRDefault="00067C28" w:rsidP="00067C28">
      <w:pPr>
        <w:spacing w:after="0" w:line="360" w:lineRule="auto"/>
        <w:ind w:firstLine="709"/>
        <w:jc w:val="both"/>
        <w:rPr>
          <w:rFonts w:ascii="Times New Roman" w:eastAsia="Times New Roman" w:hAnsi="Times New Roman" w:cs="Times New Roman"/>
          <w:bCs/>
          <w:i/>
          <w:sz w:val="28"/>
          <w:szCs w:val="28"/>
          <w:lang w:eastAsia="ru-RU"/>
        </w:rPr>
      </w:pPr>
      <w:r w:rsidRPr="00067C28">
        <w:rPr>
          <w:rFonts w:ascii="Times New Roman" w:eastAsia="Times New Roman" w:hAnsi="Times New Roman" w:cs="Times New Roman"/>
          <w:bCs/>
          <w:i/>
          <w:sz w:val="28"/>
          <w:szCs w:val="28"/>
          <w:lang w:eastAsia="ru-RU"/>
        </w:rPr>
        <w:t>Устное народное творчество</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осознанно воспринимать и понимать фольклорный текст; иметь представление о различиях фольклорных и литературных произведений; сопоставлять фольклорную сказку и ее интерпретацию средствами других искусств (иллюстрация, мультипликация, художественный фильм) на основе предложенного алгоритма, перечня вопросов/ плана;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выделять по наводящим вопросам нравственную проблематику сказок как основу для развития представлений о нравственном идеале русского народа, формирования представлений о русском национальном характере;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ориентироваться в чертах русского национального характера в героях русских сказок с порой на план/ перечень вопросов.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уметь выбирать под руководством учителя сказки для самостоятельного чтения;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lastRenderedPageBreak/>
        <w:t>уметь выразительно читать сказки (небольшого объема с обязательной предварительной словарной работой и анализом текста), соблюдая соответствующий интонационный рисунок устного рассказывания;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уметь пересказывать сказки, четко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 с порой на план (в том числе, картинный), перечень вопросов;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выявлять в сказках характерные художественные приемы и на этой основе определять жанровую разновидность сказки с порой на образец, отличать литературную сказку от фольклорной с опорой на перечень характерных признаков.</w:t>
      </w:r>
    </w:p>
    <w:p w:rsidR="00067C28" w:rsidRPr="00067C28" w:rsidRDefault="00067C28" w:rsidP="00067C28">
      <w:pPr>
        <w:spacing w:after="0" w:line="360" w:lineRule="auto"/>
        <w:ind w:firstLine="709"/>
        <w:jc w:val="both"/>
        <w:rPr>
          <w:rFonts w:ascii="Times New Roman" w:eastAsia="Times New Roman" w:hAnsi="Times New Roman" w:cs="Times New Roman"/>
          <w:bCs/>
          <w:i/>
          <w:sz w:val="28"/>
          <w:szCs w:val="28"/>
          <w:lang w:eastAsia="ru-RU"/>
        </w:rPr>
      </w:pPr>
      <w:r w:rsidRPr="00067C28">
        <w:rPr>
          <w:rFonts w:ascii="Times New Roman" w:eastAsia="Times New Roman" w:hAnsi="Times New Roman" w:cs="Times New Roman"/>
          <w:bCs/>
          <w:i/>
          <w:sz w:val="28"/>
          <w:szCs w:val="28"/>
          <w:lang w:eastAsia="ru-RU"/>
        </w:rPr>
        <w:t>Древнерусская литература. Русская литература XVIII в. Русская литература XIX—XX вв.</w:t>
      </w:r>
    </w:p>
    <w:p w:rsidR="00067C28" w:rsidRPr="00067C28" w:rsidRDefault="00067C28" w:rsidP="00067C28">
      <w:pPr>
        <w:spacing w:after="0" w:line="360" w:lineRule="auto"/>
        <w:ind w:firstLine="709"/>
        <w:jc w:val="both"/>
        <w:rPr>
          <w:rFonts w:ascii="Times New Roman" w:eastAsia="Times New Roman" w:hAnsi="Times New Roman" w:cs="Times New Roman"/>
          <w:bCs/>
          <w:i/>
          <w:sz w:val="28"/>
          <w:szCs w:val="28"/>
          <w:lang w:eastAsia="ru-RU"/>
        </w:rPr>
      </w:pPr>
      <w:r w:rsidRPr="00067C28">
        <w:rPr>
          <w:rFonts w:ascii="Times New Roman" w:eastAsia="Times New Roman" w:hAnsi="Times New Roman" w:cs="Times New Roman"/>
          <w:bCs/>
          <w:i/>
          <w:sz w:val="28"/>
          <w:szCs w:val="28"/>
          <w:lang w:eastAsia="ru-RU"/>
        </w:rPr>
        <w:t>Зарубежная литература.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адекватно понимать художественный текст и давать его смысловой анализ на основе наводящих вопросов; интерпретировать прочитанное на основе приобретенных знаний и опыта;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цели чтения художественной литературы; выбирать с помощью учителя произведения для самостоятельного чтения;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об авторской позиции, определяя свое к ней отношение с опорой на перечень наводящих вопросов;</w:t>
      </w:r>
    </w:p>
    <w:p w:rsidR="00067C28" w:rsidRPr="00067C28" w:rsidRDefault="00067C28" w:rsidP="00067C28">
      <w:pPr>
        <w:widowControl w:val="0"/>
        <w:tabs>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Calibri"/>
          <w:color w:val="000000"/>
          <w:sz w:val="28"/>
          <w:szCs w:val="28"/>
          <w:lang w:eastAsia="ru-RU"/>
        </w:rPr>
        <w:t xml:space="preserve">Предметные результаты по итогам </w:t>
      </w:r>
      <w:r w:rsidRPr="00067C28">
        <w:rPr>
          <w:rFonts w:ascii="Times New Roman" w:eastAsia="Times New Roman" w:hAnsi="Times New Roman" w:cs="Calibri"/>
          <w:b/>
          <w:color w:val="000000"/>
          <w:sz w:val="28"/>
          <w:szCs w:val="28"/>
          <w:lang w:eastAsia="ru-RU"/>
        </w:rPr>
        <w:t>второго года</w:t>
      </w:r>
      <w:r w:rsidRPr="00067C28">
        <w:rPr>
          <w:rFonts w:ascii="Times New Roman" w:eastAsia="Times New Roman" w:hAnsi="Times New Roman" w:cs="Calibri"/>
          <w:color w:val="000000"/>
          <w:sz w:val="28"/>
          <w:szCs w:val="28"/>
          <w:lang w:eastAsia="ru-RU"/>
        </w:rPr>
        <w:t xml:space="preserve"> изучения учебного предмета «Литература» должны отражать сформированность умений</w:t>
      </w:r>
      <w:r w:rsidRPr="00067C28">
        <w:rPr>
          <w:rFonts w:ascii="Times New Roman" w:eastAsia="Times New Roman" w:hAnsi="Times New Roman" w:cs="Calibri"/>
          <w:iCs/>
          <w:color w:val="000000"/>
          <w:sz w:val="28"/>
          <w:szCs w:val="28"/>
          <w:lang w:eastAsia="ru-RU"/>
        </w:rPr>
        <w:t>:</w:t>
      </w:r>
    </w:p>
    <w:p w:rsidR="00067C28" w:rsidRPr="00067C28" w:rsidRDefault="00067C28" w:rsidP="00067C28">
      <w:pPr>
        <w:spacing w:after="0" w:line="360" w:lineRule="auto"/>
        <w:ind w:firstLine="709"/>
        <w:jc w:val="both"/>
        <w:rPr>
          <w:rFonts w:ascii="Times New Roman" w:eastAsia="Times New Roman" w:hAnsi="Times New Roman" w:cs="Times New Roman"/>
          <w:bCs/>
          <w:i/>
          <w:sz w:val="28"/>
          <w:szCs w:val="28"/>
          <w:lang w:eastAsia="ru-RU"/>
        </w:rPr>
      </w:pPr>
      <w:r w:rsidRPr="00067C28">
        <w:rPr>
          <w:rFonts w:ascii="Times New Roman" w:eastAsia="Times New Roman" w:hAnsi="Times New Roman" w:cs="Times New Roman"/>
          <w:bCs/>
          <w:i/>
          <w:sz w:val="28"/>
          <w:szCs w:val="28"/>
          <w:lang w:eastAsia="ru-RU"/>
        </w:rPr>
        <w:t>Устное народное творчество</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осознанно воспринимать и понимать фольклорный текст; знать о различиях фольклорных и литературных произведений;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выделять по наводящим вопросам нравственную проблематику пословиц и поговорок как основу для развития представлений о нравственном </w:t>
      </w:r>
      <w:r w:rsidRPr="00067C28">
        <w:rPr>
          <w:rFonts w:ascii="Times New Roman" w:eastAsia="Times New Roman" w:hAnsi="Times New Roman" w:cs="Times New Roman"/>
          <w:color w:val="000000"/>
          <w:sz w:val="28"/>
          <w:szCs w:val="28"/>
          <w:lang w:eastAsia="ru-RU"/>
        </w:rPr>
        <w:lastRenderedPageBreak/>
        <w:t>идеале русского народа, формирования представлений о русском национальном характере;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обращаться к пословицам, поговоркам, фольклорным образам, традиционным фольклорным приемам в специально смоделированных учебных ситуациях;</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использовать малые фольклорные жанры в своих письменных высказываниях, после проведенной словарной работы;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что при помощи пословицы можно определить жизненную/вымышленную ситуацию.</w:t>
      </w:r>
    </w:p>
    <w:p w:rsidR="00067C28" w:rsidRPr="00067C28" w:rsidRDefault="00067C28" w:rsidP="00067C28">
      <w:pPr>
        <w:spacing w:after="0" w:line="360" w:lineRule="auto"/>
        <w:ind w:firstLine="709"/>
        <w:jc w:val="both"/>
        <w:rPr>
          <w:rFonts w:ascii="Times New Roman" w:eastAsia="Times New Roman" w:hAnsi="Times New Roman" w:cs="Times New Roman"/>
          <w:bCs/>
          <w:i/>
          <w:sz w:val="28"/>
          <w:szCs w:val="28"/>
          <w:lang w:eastAsia="ru-RU"/>
        </w:rPr>
      </w:pPr>
      <w:r w:rsidRPr="00067C28">
        <w:rPr>
          <w:rFonts w:ascii="Times New Roman" w:eastAsia="Times New Roman" w:hAnsi="Times New Roman" w:cs="Times New Roman"/>
          <w:bCs/>
          <w:i/>
          <w:sz w:val="28"/>
          <w:szCs w:val="28"/>
          <w:lang w:eastAsia="ru-RU"/>
        </w:rPr>
        <w:t>Древнерусская литература. Русская литература XVIII в. Русская литература XIX—XX вв.</w:t>
      </w:r>
    </w:p>
    <w:p w:rsidR="00067C28" w:rsidRPr="00067C28" w:rsidRDefault="00067C28" w:rsidP="00067C28">
      <w:pPr>
        <w:spacing w:after="0" w:line="360" w:lineRule="auto"/>
        <w:ind w:firstLine="709"/>
        <w:jc w:val="both"/>
        <w:rPr>
          <w:rFonts w:ascii="Times New Roman" w:eastAsia="Times New Roman" w:hAnsi="Times New Roman" w:cs="Times New Roman"/>
          <w:bCs/>
          <w:i/>
          <w:sz w:val="28"/>
          <w:szCs w:val="28"/>
          <w:lang w:eastAsia="ru-RU"/>
        </w:rPr>
      </w:pPr>
      <w:r w:rsidRPr="00067C28">
        <w:rPr>
          <w:rFonts w:ascii="Times New Roman" w:eastAsia="Times New Roman" w:hAnsi="Times New Roman" w:cs="Times New Roman"/>
          <w:bCs/>
          <w:i/>
          <w:sz w:val="28"/>
          <w:szCs w:val="28"/>
          <w:lang w:eastAsia="ru-RU"/>
        </w:rPr>
        <w:t>Зарубежная литература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адекватно понимать художественный текст и давать его смысловой анализ на основе предложенного плана; интерпретировать прочитанное;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определять (с помощью учителя) для себя актуальную цель чтения художественной литературы; выбирать под руководством учителя произведения для самостоятельного чтения;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выявлять авторскую позицию, определяя свое к ней отношение по наводящим вопросам и/или после предварительного анализа;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учиться создавать собственный текст интерпретирующего характера в формате ответа на вопрос, анализа характеристики героя с порой на предложенный план/ перечень вопросов;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сопоставлять произведение словесного искусства и его иллюстрацию на основе предложенного алгоритма, перечня вопросов/ плана;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учиться работать с книгой как источником информации.</w:t>
      </w:r>
    </w:p>
    <w:p w:rsidR="00067C28" w:rsidRPr="00067C28" w:rsidRDefault="00067C28" w:rsidP="00067C28">
      <w:pPr>
        <w:widowControl w:val="0"/>
        <w:tabs>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Calibri"/>
          <w:color w:val="000000"/>
          <w:sz w:val="28"/>
          <w:szCs w:val="28"/>
          <w:lang w:eastAsia="ru-RU"/>
        </w:rPr>
        <w:t xml:space="preserve">Предметные результаты по итогам </w:t>
      </w:r>
      <w:r w:rsidRPr="00067C28">
        <w:rPr>
          <w:rFonts w:ascii="Times New Roman" w:eastAsia="Times New Roman" w:hAnsi="Times New Roman" w:cs="Calibri"/>
          <w:b/>
          <w:color w:val="000000"/>
          <w:sz w:val="28"/>
          <w:szCs w:val="28"/>
          <w:lang w:eastAsia="ru-RU"/>
        </w:rPr>
        <w:t>третьего года</w:t>
      </w:r>
      <w:r w:rsidRPr="00067C28">
        <w:rPr>
          <w:rFonts w:ascii="Times New Roman" w:eastAsia="Times New Roman" w:hAnsi="Times New Roman" w:cs="Calibri"/>
          <w:color w:val="000000"/>
          <w:sz w:val="28"/>
          <w:szCs w:val="28"/>
          <w:lang w:eastAsia="ru-RU"/>
        </w:rPr>
        <w:t xml:space="preserve"> изучения учебного предмета «Литература» должны отражать сформированность умений</w:t>
      </w:r>
      <w:r w:rsidRPr="00067C28">
        <w:rPr>
          <w:rFonts w:ascii="Times New Roman" w:eastAsia="Times New Roman" w:hAnsi="Times New Roman" w:cs="Calibri"/>
          <w:iCs/>
          <w:color w:val="000000"/>
          <w:sz w:val="28"/>
          <w:szCs w:val="28"/>
          <w:lang w:eastAsia="ru-RU"/>
        </w:rPr>
        <w:t>:</w:t>
      </w:r>
    </w:p>
    <w:p w:rsidR="00067C28" w:rsidRPr="00067C28" w:rsidRDefault="00067C28" w:rsidP="00067C28">
      <w:pPr>
        <w:spacing w:after="0" w:line="360" w:lineRule="auto"/>
        <w:ind w:firstLine="709"/>
        <w:jc w:val="both"/>
        <w:rPr>
          <w:rFonts w:ascii="Times New Roman" w:eastAsia="Times New Roman" w:hAnsi="Times New Roman" w:cs="Times New Roman"/>
          <w:bCs/>
          <w:i/>
          <w:sz w:val="28"/>
          <w:szCs w:val="28"/>
          <w:lang w:eastAsia="ru-RU"/>
        </w:rPr>
      </w:pPr>
      <w:r w:rsidRPr="00067C28">
        <w:rPr>
          <w:rFonts w:ascii="Times New Roman" w:eastAsia="Times New Roman" w:hAnsi="Times New Roman" w:cs="Times New Roman"/>
          <w:bCs/>
          <w:i/>
          <w:sz w:val="28"/>
          <w:szCs w:val="28"/>
          <w:lang w:eastAsia="ru-RU"/>
        </w:rPr>
        <w:t>Устное народное творчество</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осознанно воспринимать и понимать фольклорный текст; различать </w:t>
      </w:r>
      <w:r w:rsidRPr="00067C28">
        <w:rPr>
          <w:rFonts w:ascii="Times New Roman" w:eastAsia="Times New Roman" w:hAnsi="Times New Roman" w:cs="Times New Roman"/>
          <w:color w:val="000000"/>
          <w:sz w:val="28"/>
          <w:szCs w:val="28"/>
          <w:lang w:eastAsia="ru-RU"/>
        </w:rPr>
        <w:lastRenderedPageBreak/>
        <w:t>фольклорные и литературные произведения после предварительного анализа, на основе перечня вопросов/ плана;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выделять по наводящим вопросам нравственную проблематику преданий и былин как основу для развития представлений о нравственном идеале русского народа, формирования представлений о русском национальном характере;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обращаться к преданиям, былинам, фольклорным образам, традиционным фольклорным приемам в специально смоделированных учебных ситуациях;</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выразительно читать былины, соблюдая соответствующий интонационный рисунок устного рассказывания (после предварительной словарной работы);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пересказывать былины и предания с порой на перечень вопросов/ план, четко выделяя сюжетные линии, не пропуская значимых композиционных элементов, используя в своей речи характерные для народного эпоса художественные приемы после проведенной словарной работы.</w:t>
      </w:r>
    </w:p>
    <w:p w:rsidR="00067C28" w:rsidRPr="00067C28" w:rsidRDefault="00067C28" w:rsidP="00067C28">
      <w:pPr>
        <w:spacing w:after="0" w:line="360" w:lineRule="auto"/>
        <w:ind w:firstLine="709"/>
        <w:jc w:val="both"/>
        <w:rPr>
          <w:rFonts w:ascii="Times New Roman" w:eastAsia="Times New Roman" w:hAnsi="Times New Roman" w:cs="Times New Roman"/>
          <w:bCs/>
          <w:i/>
          <w:sz w:val="28"/>
          <w:szCs w:val="28"/>
          <w:lang w:eastAsia="ru-RU"/>
        </w:rPr>
      </w:pPr>
      <w:r w:rsidRPr="00067C28">
        <w:rPr>
          <w:rFonts w:ascii="Times New Roman" w:eastAsia="Times New Roman" w:hAnsi="Times New Roman" w:cs="Times New Roman"/>
          <w:bCs/>
          <w:i/>
          <w:sz w:val="28"/>
          <w:szCs w:val="28"/>
          <w:lang w:eastAsia="ru-RU"/>
        </w:rPr>
        <w:t>Древнерусская литература. Русская литература XVIII в. Русская литература XIX—XX вв.</w:t>
      </w:r>
    </w:p>
    <w:p w:rsidR="00067C28" w:rsidRPr="00067C28" w:rsidRDefault="00067C28" w:rsidP="00067C28">
      <w:pPr>
        <w:spacing w:after="0" w:line="360" w:lineRule="auto"/>
        <w:ind w:firstLine="709"/>
        <w:jc w:val="both"/>
        <w:rPr>
          <w:rFonts w:ascii="Times New Roman" w:eastAsia="Times New Roman" w:hAnsi="Times New Roman" w:cs="Times New Roman"/>
          <w:bCs/>
          <w:i/>
          <w:sz w:val="28"/>
          <w:szCs w:val="28"/>
          <w:lang w:eastAsia="ru-RU"/>
        </w:rPr>
      </w:pPr>
      <w:r w:rsidRPr="00067C28">
        <w:rPr>
          <w:rFonts w:ascii="Times New Roman" w:eastAsia="Times New Roman" w:hAnsi="Times New Roman" w:cs="Times New Roman"/>
          <w:bCs/>
          <w:i/>
          <w:sz w:val="28"/>
          <w:szCs w:val="28"/>
          <w:lang w:eastAsia="ru-RU"/>
        </w:rPr>
        <w:t>Зарубежная литература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адекватно понимать художественный текст и давать его смысловой анализ на основе плана/ алгоритма; интерпретировать прочитанное;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воспринимать художественный текст как произведение искусства;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определять для себя актуальную цель чтения художественной литературы; выбирать произведения для самостоятельного чтения;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выявлять по плану и после предварительного анализа авторскую позицию, определяя свое к ней отношение,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создавать собственный текст интерпретирующего характера в формате сравнительной характеристики героев по плану/ перечню вопросов; </w:t>
      </w:r>
      <w:r w:rsidRPr="00067C28">
        <w:rPr>
          <w:rFonts w:ascii="Times New Roman" w:eastAsia="Times New Roman" w:hAnsi="Times New Roman" w:cs="Times New Roman"/>
          <w:color w:val="000000"/>
          <w:sz w:val="28"/>
          <w:szCs w:val="28"/>
          <w:lang w:eastAsia="ru-RU"/>
        </w:rPr>
        <w:lastRenderedPageBreak/>
        <w:t>анализа поэтического текста с порой на перечень вопросов/ план;</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сопоставлять произведение словесного искусства и его воплощение в других искусствах;</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работать с книгой и другими источниками информации.</w:t>
      </w:r>
    </w:p>
    <w:p w:rsidR="00067C28" w:rsidRPr="00067C28" w:rsidRDefault="00067C28" w:rsidP="00067C28">
      <w:pPr>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color w:val="000000"/>
          <w:sz w:val="28"/>
          <w:szCs w:val="28"/>
          <w:lang w:eastAsia="ru-RU"/>
        </w:rPr>
        <w:t xml:space="preserve">Предметные результаты по итогам </w:t>
      </w:r>
      <w:r w:rsidRPr="00067C28">
        <w:rPr>
          <w:rFonts w:ascii="Times New Roman" w:eastAsia="Times New Roman" w:hAnsi="Times New Roman" w:cs="Times New Roman"/>
          <w:b/>
          <w:color w:val="000000"/>
          <w:sz w:val="28"/>
          <w:szCs w:val="28"/>
          <w:lang w:eastAsia="ru-RU"/>
        </w:rPr>
        <w:t>четвертого года</w:t>
      </w:r>
      <w:r w:rsidRPr="00067C28">
        <w:rPr>
          <w:rFonts w:ascii="Times New Roman" w:eastAsia="Times New Roman" w:hAnsi="Times New Roman" w:cs="Times New Roman"/>
          <w:color w:val="000000"/>
          <w:sz w:val="28"/>
          <w:szCs w:val="28"/>
          <w:lang w:eastAsia="ru-RU"/>
        </w:rPr>
        <w:t xml:space="preserve"> изучения учебного предмета «Литература» должны отражать сформированность умений</w:t>
      </w:r>
      <w:r w:rsidRPr="00067C28">
        <w:rPr>
          <w:rFonts w:ascii="Times New Roman" w:eastAsia="Times New Roman" w:hAnsi="Times New Roman" w:cs="Times New Roman"/>
          <w:iCs/>
          <w:color w:val="000000"/>
          <w:sz w:val="28"/>
          <w:szCs w:val="28"/>
          <w:lang w:eastAsia="ru-RU"/>
        </w:rPr>
        <w:t>:</w:t>
      </w:r>
    </w:p>
    <w:p w:rsidR="00067C28" w:rsidRPr="00067C28" w:rsidRDefault="00067C28" w:rsidP="00067C28">
      <w:pPr>
        <w:spacing w:after="0" w:line="360" w:lineRule="auto"/>
        <w:ind w:firstLine="709"/>
        <w:jc w:val="both"/>
        <w:rPr>
          <w:rFonts w:ascii="Times New Roman" w:eastAsia="Times New Roman" w:hAnsi="Times New Roman" w:cs="Times New Roman"/>
          <w:bCs/>
          <w:i/>
          <w:sz w:val="28"/>
          <w:szCs w:val="28"/>
          <w:lang w:eastAsia="ru-RU"/>
        </w:rPr>
      </w:pPr>
      <w:r w:rsidRPr="00067C28">
        <w:rPr>
          <w:rFonts w:ascii="Times New Roman" w:eastAsia="Times New Roman" w:hAnsi="Times New Roman" w:cs="Times New Roman"/>
          <w:bCs/>
          <w:i/>
          <w:sz w:val="28"/>
          <w:szCs w:val="28"/>
          <w:lang w:eastAsia="ru-RU"/>
        </w:rPr>
        <w:t>Устное народное творчество</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осознанно воспринимать и понимать фольклорный текст; различать фольклорные и литературные произведения по плану/перечню вопросов;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выделять после предварительного анализа нравственную проблематику народных песен как основу для развития представлений о нравственном идеале русского народа, формирования представлений о русском национальном характере;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обращаться к фольклорным образам, традиционным фольклорным приемам в ситуациях, смоделированных учителем;</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выразительно читать народные песни, соблюдая соответствующий интонационный рисунок устного рассказывания.</w:t>
      </w:r>
    </w:p>
    <w:p w:rsidR="00067C28" w:rsidRPr="00067C28" w:rsidRDefault="00067C28" w:rsidP="00067C28">
      <w:pPr>
        <w:spacing w:after="0" w:line="360" w:lineRule="auto"/>
        <w:ind w:firstLine="709"/>
        <w:jc w:val="both"/>
        <w:rPr>
          <w:rFonts w:ascii="Times New Roman" w:eastAsia="Times New Roman" w:hAnsi="Times New Roman" w:cs="Times New Roman"/>
          <w:bCs/>
          <w:i/>
          <w:sz w:val="28"/>
          <w:szCs w:val="28"/>
          <w:lang w:eastAsia="ru-RU"/>
        </w:rPr>
      </w:pPr>
      <w:r w:rsidRPr="00067C28">
        <w:rPr>
          <w:rFonts w:ascii="Times New Roman" w:eastAsia="Times New Roman" w:hAnsi="Times New Roman" w:cs="Times New Roman"/>
          <w:bCs/>
          <w:i/>
          <w:sz w:val="28"/>
          <w:szCs w:val="28"/>
          <w:lang w:eastAsia="ru-RU"/>
        </w:rPr>
        <w:t>Древнерусская литература. Русская литература XVIII в. Русская литература XIX—XX вв.</w:t>
      </w:r>
    </w:p>
    <w:p w:rsidR="00067C28" w:rsidRPr="00067C28" w:rsidRDefault="00067C28" w:rsidP="00067C28">
      <w:pPr>
        <w:spacing w:after="0" w:line="360" w:lineRule="auto"/>
        <w:ind w:firstLine="709"/>
        <w:jc w:val="both"/>
        <w:rPr>
          <w:rFonts w:ascii="Times New Roman" w:eastAsia="Times New Roman" w:hAnsi="Times New Roman" w:cs="Times New Roman"/>
          <w:bCs/>
          <w:i/>
          <w:sz w:val="28"/>
          <w:szCs w:val="28"/>
          <w:lang w:eastAsia="ru-RU"/>
        </w:rPr>
      </w:pPr>
      <w:r w:rsidRPr="00067C28">
        <w:rPr>
          <w:rFonts w:ascii="Times New Roman" w:eastAsia="Times New Roman" w:hAnsi="Times New Roman" w:cs="Times New Roman"/>
          <w:bCs/>
          <w:i/>
          <w:sz w:val="28"/>
          <w:szCs w:val="28"/>
          <w:lang w:eastAsia="ru-RU"/>
        </w:rPr>
        <w:t>Зарубежная литература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адекватно понимать художественный текст и давать его смысловой анализ на основе плана/ алгоритма;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самостоятельно интерпретировать прочитанное, отбирать произведения для чтения;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воспринимать художественный текст как произведение искусства, послание автора читателю, современнику и потомку;</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определять для себя актуальную цель чтения художественной литературы; выбирать произведения для самостоятельного чтения;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выявлять по алгоритму авторскую позицию, определяя свое к ней </w:t>
      </w:r>
      <w:r w:rsidRPr="00067C28">
        <w:rPr>
          <w:rFonts w:ascii="Times New Roman" w:eastAsia="Times New Roman" w:hAnsi="Times New Roman" w:cs="Times New Roman"/>
          <w:color w:val="000000"/>
          <w:sz w:val="28"/>
          <w:szCs w:val="28"/>
          <w:lang w:eastAsia="ru-RU"/>
        </w:rPr>
        <w:lastRenderedPageBreak/>
        <w:t>отношение;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создавать собственный текст интерпретирующего характера в формате анализа эпизода, ответа на проблемный вопрос с порой на перечень вопросов/ план;</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сопоставлять произведение словесного искусства и его воплощение в других искусствах;</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работать с книгой и другими источниками информации.</w:t>
      </w:r>
    </w:p>
    <w:p w:rsidR="00067C28" w:rsidRPr="00067C28" w:rsidRDefault="00067C28" w:rsidP="00067C28">
      <w:pPr>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color w:val="000000"/>
          <w:sz w:val="28"/>
          <w:szCs w:val="28"/>
          <w:lang w:eastAsia="ru-RU"/>
        </w:rPr>
        <w:t xml:space="preserve">Предметные результаты по итогам </w:t>
      </w:r>
      <w:r w:rsidRPr="00067C28">
        <w:rPr>
          <w:rFonts w:ascii="Times New Roman" w:eastAsia="Times New Roman" w:hAnsi="Times New Roman" w:cs="Times New Roman"/>
          <w:b/>
          <w:color w:val="000000"/>
          <w:sz w:val="28"/>
          <w:szCs w:val="28"/>
          <w:lang w:eastAsia="ru-RU"/>
        </w:rPr>
        <w:t>пятого года</w:t>
      </w:r>
      <w:r w:rsidRPr="00067C28">
        <w:rPr>
          <w:rFonts w:ascii="Times New Roman" w:eastAsia="Times New Roman" w:hAnsi="Times New Roman" w:cs="Times New Roman"/>
          <w:color w:val="000000"/>
          <w:sz w:val="28"/>
          <w:szCs w:val="28"/>
          <w:lang w:eastAsia="ru-RU"/>
        </w:rPr>
        <w:t xml:space="preserve"> изучения учебного предмета «Литература» должны отражать сформированность умений</w:t>
      </w:r>
      <w:r w:rsidRPr="00067C28">
        <w:rPr>
          <w:rFonts w:ascii="Times New Roman" w:eastAsia="Times New Roman" w:hAnsi="Times New Roman" w:cs="Times New Roman"/>
          <w:iCs/>
          <w:color w:val="000000"/>
          <w:sz w:val="28"/>
          <w:szCs w:val="28"/>
          <w:lang w:eastAsia="ru-RU"/>
        </w:rPr>
        <w:t>:</w:t>
      </w:r>
    </w:p>
    <w:p w:rsidR="00067C28" w:rsidRPr="00067C28" w:rsidRDefault="00067C28" w:rsidP="00067C28">
      <w:pPr>
        <w:spacing w:after="0" w:line="360" w:lineRule="auto"/>
        <w:ind w:firstLine="709"/>
        <w:jc w:val="both"/>
        <w:rPr>
          <w:rFonts w:ascii="Times New Roman" w:eastAsia="Times New Roman" w:hAnsi="Times New Roman" w:cs="Times New Roman"/>
          <w:bCs/>
          <w:i/>
          <w:sz w:val="28"/>
          <w:szCs w:val="28"/>
          <w:lang w:eastAsia="ru-RU"/>
        </w:rPr>
      </w:pPr>
      <w:r w:rsidRPr="00067C28">
        <w:rPr>
          <w:rFonts w:ascii="Times New Roman" w:eastAsia="Times New Roman" w:hAnsi="Times New Roman" w:cs="Times New Roman"/>
          <w:bCs/>
          <w:i/>
          <w:sz w:val="28"/>
          <w:szCs w:val="28"/>
          <w:lang w:eastAsia="ru-RU"/>
        </w:rPr>
        <w:t>Устное народное творчество</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приемам в различных ситуациях речевого общения, при необходимости с направляющей помощью педагога, сопоставлять фольклорную сказку и ее интерпретацию средствами других искусств (иллюстрация, мультипликация, художественный фильм);</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выделять нравственную проблематику фольклорных текстов </w:t>
      </w:r>
      <w:bookmarkStart w:id="34" w:name="_Hlk43896625"/>
      <w:r w:rsidRPr="00067C28">
        <w:rPr>
          <w:rFonts w:ascii="Times New Roman" w:eastAsia="Times New Roman" w:hAnsi="Times New Roman" w:cs="Times New Roman"/>
          <w:color w:val="000000"/>
          <w:sz w:val="28"/>
          <w:szCs w:val="28"/>
          <w:lang w:eastAsia="ru-RU"/>
        </w:rPr>
        <w:t>(после предварительного анализа)</w:t>
      </w:r>
      <w:bookmarkEnd w:id="34"/>
      <w:r w:rsidRPr="00067C28">
        <w:rPr>
          <w:rFonts w:ascii="Times New Roman" w:eastAsia="Times New Roman" w:hAnsi="Times New Roman" w:cs="Times New Roman"/>
          <w:color w:val="000000"/>
          <w:sz w:val="28"/>
          <w:szCs w:val="28"/>
          <w:lang w:eastAsia="ru-RU"/>
        </w:rPr>
        <w:t xml:space="preserve">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целенаправленно использовать малые фольклорные жанры в своих устных и письменных высказываниях (после предварительного анализа);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lastRenderedPageBreak/>
        <w:t>определять с помощью пословицы жизненную/вымышленную ситуацию;</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выразительно читать сказки и былины, соблюдая соответствующий интонационный рисунок устного рассказывания;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пересказывать сказки, четко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выявлять в сказках характерные художественные приемы и на этой основе определять жанровую разновидность сказки, отличать литературную сказку от фольклорной;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видеть необычное в обычном, устанавливать неочевидные связи между предметами, явлениями, действиями, отгадывая или сочиняя загадку.</w:t>
      </w:r>
    </w:p>
    <w:p w:rsidR="00067C28" w:rsidRPr="00067C28" w:rsidRDefault="00067C28" w:rsidP="00067C28">
      <w:pPr>
        <w:spacing w:after="0" w:line="360" w:lineRule="auto"/>
        <w:ind w:firstLine="709"/>
        <w:jc w:val="both"/>
        <w:rPr>
          <w:rFonts w:ascii="Times New Roman" w:eastAsia="Times New Roman" w:hAnsi="Times New Roman" w:cs="Times New Roman"/>
          <w:bCs/>
          <w:i/>
          <w:sz w:val="28"/>
          <w:szCs w:val="28"/>
          <w:lang w:eastAsia="ru-RU"/>
        </w:rPr>
      </w:pPr>
      <w:r w:rsidRPr="00067C28">
        <w:rPr>
          <w:rFonts w:ascii="Times New Roman" w:eastAsia="Times New Roman" w:hAnsi="Times New Roman" w:cs="Times New Roman"/>
          <w:bCs/>
          <w:i/>
          <w:sz w:val="28"/>
          <w:szCs w:val="28"/>
          <w:lang w:eastAsia="ru-RU"/>
        </w:rPr>
        <w:t>Древнерусская литература. Русская литература XVIII в. Русская литература XIX—XX вв.</w:t>
      </w:r>
    </w:p>
    <w:p w:rsidR="00067C28" w:rsidRPr="00067C28" w:rsidRDefault="00067C28" w:rsidP="00067C28">
      <w:pPr>
        <w:spacing w:after="0" w:line="360" w:lineRule="auto"/>
        <w:ind w:firstLine="709"/>
        <w:jc w:val="both"/>
        <w:rPr>
          <w:rFonts w:ascii="Times New Roman" w:eastAsia="Times New Roman" w:hAnsi="Times New Roman" w:cs="Times New Roman"/>
          <w:bCs/>
          <w:i/>
          <w:sz w:val="28"/>
          <w:szCs w:val="28"/>
          <w:lang w:eastAsia="ru-RU"/>
        </w:rPr>
      </w:pPr>
      <w:r w:rsidRPr="00067C28">
        <w:rPr>
          <w:rFonts w:ascii="Times New Roman" w:eastAsia="Times New Roman" w:hAnsi="Times New Roman" w:cs="Times New Roman"/>
          <w:bCs/>
          <w:i/>
          <w:sz w:val="28"/>
          <w:szCs w:val="28"/>
          <w:lang w:eastAsia="ru-RU"/>
        </w:rPr>
        <w:t>Зарубежная литература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воспринимать художественный текст как произведение искусства, послание автора читателю, современнику и потомку;</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выявлять и интерпретировать авторскую позицию (после предварительного анализа), определяя свое к ней отношение, и на этой основе формировать собственные ценностные ориентации;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определять актуальность произведений для читателей разных поколений и вступать в диалог с другими читателями;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lastRenderedPageBreak/>
        <w:t>анализировать и истолковывать произведения разной жанровой природы, аргументированно формулируя свое отношение к прочитанному;</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создавать собственный текст аналитического и интерпретирующего характера в различных форматах;</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сопоставлять произведение словесного искусства и его воплощение в других искусствах;</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работать с разными источниками информации и владеть основными способами ее обработки и презентации.</w:t>
      </w:r>
    </w:p>
    <w:p w:rsidR="00067C28" w:rsidRPr="00067C28" w:rsidRDefault="00067C28" w:rsidP="00067C28">
      <w:pPr>
        <w:spacing w:after="0" w:line="360" w:lineRule="auto"/>
        <w:jc w:val="center"/>
        <w:rPr>
          <w:rFonts w:ascii="Times New Roman" w:eastAsia="Times New Roman" w:hAnsi="Times New Roman" w:cs="Times New Roman"/>
          <w:b/>
          <w:sz w:val="28"/>
          <w:szCs w:val="28"/>
          <w:lang w:eastAsia="ru-RU"/>
        </w:rPr>
      </w:pPr>
    </w:p>
    <w:p w:rsidR="00067C28" w:rsidRPr="00067C28" w:rsidRDefault="00FB2939" w:rsidP="00067C28">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sidR="00AD7706">
        <w:rPr>
          <w:rFonts w:ascii="Times New Roman" w:eastAsia="Times New Roman" w:hAnsi="Times New Roman" w:cs="Times New Roman"/>
          <w:b/>
          <w:sz w:val="28"/>
          <w:szCs w:val="28"/>
          <w:lang w:eastAsia="ru-RU"/>
        </w:rPr>
        <w:t>.1.4.5.3. Иностранный язык (английский)</w:t>
      </w:r>
    </w:p>
    <w:p w:rsidR="00067C28" w:rsidRPr="00067C28" w:rsidRDefault="00067C28" w:rsidP="00067C28">
      <w:pPr>
        <w:spacing w:after="0" w:line="360" w:lineRule="auto"/>
        <w:ind w:firstLine="709"/>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Личностные результаты: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готовность к общению и взаимодействию со сверстниками и взрослыми в условиях учебной деятельности;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толерантное и уважительное отношение к мнению окружающих, к культурным различиям, особенностям и традициям других стран;</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мотивация к изучению иностранного языка и сформированность начальных навыков социокультурной адаптации;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сформированность нравственных и эстетических ценностей, умений сопереживать, доброжелательно относиться к собеседнику; </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отношение к иностранному языку как к средству познания окружающего мира и потенциальной  возможности к самореализации.</w:t>
      </w:r>
    </w:p>
    <w:p w:rsidR="00067C28" w:rsidRPr="00067C28" w:rsidRDefault="00067C28" w:rsidP="00067C28">
      <w:pPr>
        <w:tabs>
          <w:tab w:val="left" w:pos="993"/>
        </w:tabs>
        <w:spacing w:after="0" w:line="360" w:lineRule="auto"/>
        <w:ind w:left="633"/>
        <w:jc w:val="both"/>
        <w:rPr>
          <w:rFonts w:ascii="Times New Roman" w:eastAsia="Calibri" w:hAnsi="Times New Roman" w:cs="Times New Roman"/>
          <w:b/>
          <w:sz w:val="28"/>
          <w:szCs w:val="28"/>
          <w:lang w:eastAsia="ru-RU"/>
        </w:rPr>
      </w:pPr>
      <w:r w:rsidRPr="00067C28">
        <w:rPr>
          <w:rFonts w:ascii="Times New Roman" w:eastAsia="Calibri" w:hAnsi="Times New Roman" w:cs="Times New Roman"/>
          <w:b/>
          <w:sz w:val="28"/>
          <w:szCs w:val="28"/>
          <w:lang w:eastAsia="ru-RU"/>
        </w:rPr>
        <w:t>Метапредметные результаты: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умение принимать участие в совместной учебной деятельности, осуществлять сотрудничество как с учителем, так и с одноклассником; </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умение выслушать чужую точку зрения и предлагать свою;</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умение устанавливать причинно-следственные связи, определять критерии для обобщения и классификации объектов;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умение строить элементарные логические рассуждения;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067C28" w:rsidRPr="00067C28" w:rsidRDefault="00067C28" w:rsidP="00067C28">
      <w:pPr>
        <w:spacing w:after="0" w:line="360" w:lineRule="auto"/>
        <w:ind w:firstLine="709"/>
        <w:jc w:val="both"/>
        <w:rPr>
          <w:rFonts w:ascii="Times New Roman" w:eastAsia="Times New Roman" w:hAnsi="Times New Roman" w:cs="Times New Roman"/>
          <w:b/>
          <w:bCs/>
          <w:sz w:val="28"/>
          <w:szCs w:val="28"/>
          <w:shd w:val="clear" w:color="auto" w:fill="FFFFFF"/>
          <w:lang w:eastAsia="ru-RU" w:bidi="he-IL"/>
        </w:rPr>
      </w:pPr>
      <w:r w:rsidRPr="00067C28">
        <w:rPr>
          <w:rFonts w:ascii="Times New Roman" w:eastAsia="Times New Roman" w:hAnsi="Times New Roman" w:cs="Times New Roman"/>
          <w:b/>
          <w:sz w:val="28"/>
          <w:szCs w:val="28"/>
          <w:lang w:eastAsia="ru-RU"/>
        </w:rPr>
        <w:t xml:space="preserve">Предметные результаты </w:t>
      </w:r>
      <w:r w:rsidRPr="00067C28">
        <w:rPr>
          <w:rFonts w:ascii="Times New Roman" w:eastAsia="Times New Roman" w:hAnsi="Times New Roman" w:cs="Times New Roman"/>
          <w:sz w:val="28"/>
          <w:szCs w:val="28"/>
          <w:lang w:eastAsia="ru-RU"/>
        </w:rPr>
        <w:t>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CEFR (</w:t>
      </w:r>
      <w:r w:rsidRPr="00067C28">
        <w:rPr>
          <w:rFonts w:ascii="Times New Roman" w:eastAsia="Times New Roman" w:hAnsi="Times New Roman" w:cs="Times New Roman"/>
          <w:bCs/>
          <w:sz w:val="28"/>
          <w:szCs w:val="28"/>
          <w:lang w:eastAsia="ru-RU"/>
        </w:rPr>
        <w:t>Общеевропейские компетенции владения иностранным языком: изучение, преподавание, оценка)</w:t>
      </w:r>
      <w:r w:rsidRPr="00067C28">
        <w:rPr>
          <w:rFonts w:ascii="Times New Roman" w:eastAsia="Times New Roman" w:hAnsi="Times New Roman" w:cs="Times New Roman"/>
          <w:sz w:val="28"/>
          <w:szCs w:val="28"/>
          <w:shd w:val="clear" w:color="auto" w:fill="FFFFFF"/>
          <w:lang w:eastAsia="ru-RU"/>
        </w:rPr>
        <w:t xml:space="preserve">. Процесс формирования иноязычной компетенции и овладения коммуникативными навыками необходимо осуществлять с учетом индивидуальных психофизических особенностей обучающихся с ЗПР. </w:t>
      </w:r>
    </w:p>
    <w:p w:rsidR="00067C28" w:rsidRPr="00067C28" w:rsidRDefault="00067C28" w:rsidP="00067C28">
      <w:pPr>
        <w:spacing w:after="0" w:line="360" w:lineRule="auto"/>
        <w:ind w:firstLine="709"/>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В результате изучения предмета «Иностранный язык (английский)» на уровне основного общего образования обучающиеся с ЗПР овладеют следующими навыками</w:t>
      </w:r>
    </w:p>
    <w:p w:rsidR="00067C28" w:rsidRPr="00067C28" w:rsidRDefault="00067C28" w:rsidP="00067C28">
      <w:pPr>
        <w:tabs>
          <w:tab w:val="left" w:pos="0"/>
        </w:tabs>
        <w:spacing w:after="0" w:line="360" w:lineRule="auto"/>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t>В области речевой компетенции:</w:t>
      </w:r>
    </w:p>
    <w:p w:rsidR="00067C28" w:rsidRPr="00067C28" w:rsidRDefault="00067C28" w:rsidP="00067C28">
      <w:pPr>
        <w:tabs>
          <w:tab w:val="left" w:pos="0"/>
        </w:tabs>
        <w:spacing w:after="0" w:line="360" w:lineRule="auto"/>
        <w:ind w:firstLine="709"/>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рецептивные навыки речи:</w:t>
      </w:r>
    </w:p>
    <w:p w:rsidR="00067C28" w:rsidRPr="00067C28" w:rsidRDefault="00067C28" w:rsidP="00067C28">
      <w:pPr>
        <w:tabs>
          <w:tab w:val="left" w:pos="0"/>
        </w:tabs>
        <w:spacing w:after="0" w:line="360" w:lineRule="auto"/>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аудирование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реагировать на инструкции учителя на английском языке во время урока;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прогнозировать содержание текста по опорным иллюстрациям перед прослушиванием с последующим соотнесением с услышанной информацией;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понимать тему и факты сообщения;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понимать последовательность событий;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принимать участие в художественной проектной деятельности, выполняя устные инструкции учителя с опорой демонстрацию действия;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p>
    <w:p w:rsidR="00067C28" w:rsidRPr="00067C28" w:rsidRDefault="00067C28" w:rsidP="00067C28">
      <w:pPr>
        <w:tabs>
          <w:tab w:val="left" w:pos="0"/>
        </w:tabs>
        <w:spacing w:after="0" w:line="360" w:lineRule="auto"/>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чтение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читать изученные слова без анализа звукобуквенного анализа слова с опорой на картинку;</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применять элементы звукобуквенного анализа при чтении знакомых слов;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понимать инструкции к заданиям в учебнике и рабочей тетради;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понимать основное содержание прочитанного текста;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извлекать запрашиваемую информацию;</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понимать существенные детали в прочитанном тексте;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восстанавливать последовательность событий;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использовать контекстную языковую догадку для понимания незнакомых слов, похожих по звучанию на слова родного языка;</w:t>
      </w:r>
    </w:p>
    <w:p w:rsidR="00067C28" w:rsidRPr="00067C28" w:rsidRDefault="00067C28" w:rsidP="00067C28">
      <w:pPr>
        <w:tabs>
          <w:tab w:val="left" w:pos="0"/>
        </w:tabs>
        <w:spacing w:after="0" w:line="360" w:lineRule="auto"/>
        <w:ind w:firstLine="709"/>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продуктивные навыки речи:</w:t>
      </w:r>
    </w:p>
    <w:p w:rsidR="00067C28" w:rsidRPr="00067C28" w:rsidRDefault="00067C28" w:rsidP="00067C28">
      <w:pPr>
        <w:tabs>
          <w:tab w:val="left" w:pos="0"/>
        </w:tabs>
        <w:spacing w:after="0" w:line="360" w:lineRule="auto"/>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 xml:space="preserve">говорение </w:t>
      </w:r>
    </w:p>
    <w:p w:rsidR="00067C28" w:rsidRPr="00067C28" w:rsidRDefault="00067C28" w:rsidP="00067C28">
      <w:pPr>
        <w:tabs>
          <w:tab w:val="left" w:pos="0"/>
        </w:tabs>
        <w:spacing w:after="0" w:line="360" w:lineRule="auto"/>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диалогическая форма речи: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вести диалог этикетного характера в типичных бытовых и учебных ситуациях;</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запрашивать и сообщать фактическую информацию, переходя с позиции спрашивающего на позицию отвечающего;</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обращаться с просьбой и выражать отказ ее выполнить;</w:t>
      </w:r>
    </w:p>
    <w:p w:rsidR="00067C28" w:rsidRPr="00067C28" w:rsidRDefault="00067C28" w:rsidP="00067C28">
      <w:pPr>
        <w:tabs>
          <w:tab w:val="left" w:pos="0"/>
        </w:tabs>
        <w:spacing w:after="0" w:line="360" w:lineRule="auto"/>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речевое поведение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соблюдать очередность при обмене репликами в процессе речевого взаимодействия;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использовать ситуацию речевого общения для понимания общего смысла происходящего;</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участвовать в ролевой игре согласно предложенной ситуации для речевого взаимодействия;</w:t>
      </w:r>
    </w:p>
    <w:p w:rsidR="00067C28" w:rsidRPr="00067C28" w:rsidRDefault="00067C28" w:rsidP="00067C28">
      <w:pPr>
        <w:tabs>
          <w:tab w:val="left" w:pos="0"/>
        </w:tabs>
        <w:spacing w:after="0" w:line="360" w:lineRule="auto"/>
        <w:jc w:val="both"/>
        <w:rPr>
          <w:rFonts w:ascii="Times New Roman" w:eastAsia="Times New Roman" w:hAnsi="Times New Roman" w:cs="Times New Roman"/>
          <w:sz w:val="28"/>
          <w:szCs w:val="28"/>
          <w:lang w:eastAsia="ru-RU" w:bidi="he-IL"/>
        </w:rPr>
      </w:pPr>
      <w:r w:rsidRPr="00067C28">
        <w:rPr>
          <w:rFonts w:ascii="Times New Roman" w:eastAsia="Times New Roman" w:hAnsi="Times New Roman" w:cs="Times New Roman"/>
          <w:b/>
          <w:bCs/>
          <w:sz w:val="28"/>
          <w:szCs w:val="28"/>
          <w:lang w:eastAsia="ru-RU" w:bidi="he-IL"/>
        </w:rPr>
        <w:t>монологическая форма речи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 составлять краткие рассказы по изучаемой тематике;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составлять голосовые сообщения в соответствии с тематикой изучаемого раздела;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высказывать свое мнение по содержанию прослушанного или прочитанного;</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составлять описание картинки;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составлять описание персонажа;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передавать содержание услышанного или прочитанного текста;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составлять и записывать фрагменты для коллективного видео блога;</w:t>
      </w:r>
    </w:p>
    <w:p w:rsidR="00067C28" w:rsidRPr="00067C28" w:rsidRDefault="00067C28" w:rsidP="00067C28">
      <w:pPr>
        <w:tabs>
          <w:tab w:val="left" w:pos="0"/>
        </w:tabs>
        <w:spacing w:after="0" w:line="360" w:lineRule="auto"/>
        <w:jc w:val="both"/>
        <w:rPr>
          <w:rFonts w:ascii="Times New Roman" w:eastAsia="Times New Roman" w:hAnsi="Times New Roman" w:cs="Times New Roman"/>
          <w:b/>
          <w:bCs/>
          <w:sz w:val="28"/>
          <w:szCs w:val="28"/>
          <w:lang w:eastAsia="ru-RU" w:bidi="he-IL"/>
        </w:rPr>
      </w:pPr>
      <w:r w:rsidRPr="00067C28">
        <w:rPr>
          <w:rFonts w:ascii="Times New Roman" w:eastAsia="Times New Roman" w:hAnsi="Times New Roman" w:cs="Times New Roman"/>
          <w:b/>
          <w:bCs/>
          <w:sz w:val="28"/>
          <w:szCs w:val="28"/>
          <w:lang w:eastAsia="ru-RU" w:bidi="he-IL"/>
        </w:rPr>
        <w:t>письмо</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писать полупечатным шрифтом буквы алфавита английского языка;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выполнять списывание слов и выражений, соблюдая графическую точность; </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 xml:space="preserve">заполнять пропущенные слова в тексте; </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выписывать слова и словосочетания из текста;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дополнять предложения; </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подписывать тетрадь, указывать номер класса и школы;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соблюдать пунктуационные правила оформления повествовательного, вопросительного и восклицательного предложения;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составлять описание картины;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составлять электронные письма по изучаемым темам;</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составлять презентации по изучаемым темам;</w:t>
      </w:r>
    </w:p>
    <w:p w:rsidR="00067C28" w:rsidRPr="00067C28" w:rsidRDefault="00067C28" w:rsidP="00067C28">
      <w:pPr>
        <w:tabs>
          <w:tab w:val="left" w:pos="0"/>
        </w:tabs>
        <w:spacing w:after="0" w:line="360" w:lineRule="auto"/>
        <w:ind w:firstLine="709"/>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фонетический уровень языка</w:t>
      </w:r>
    </w:p>
    <w:p w:rsidR="00067C28" w:rsidRPr="00067C28" w:rsidRDefault="00067C28" w:rsidP="00067C28">
      <w:pPr>
        <w:spacing w:after="0" w:line="360" w:lineRule="auto"/>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владеть следующими произносительными навыками: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произносить слова изучаемого языка доступным для понимания образом;</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соблюдать правильное ударение в изученных словах;</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корректно реализовывать в речи интонационные конструкции для передачи цели высказывания.</w:t>
      </w:r>
    </w:p>
    <w:p w:rsidR="00067C28" w:rsidRPr="00067C28" w:rsidRDefault="00067C28" w:rsidP="00067C28">
      <w:pPr>
        <w:tabs>
          <w:tab w:val="left" w:pos="0"/>
        </w:tabs>
        <w:spacing w:after="0" w:line="360" w:lineRule="auto"/>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t>В области межкультурной компетенции:</w:t>
      </w:r>
    </w:p>
    <w:p w:rsidR="00067C28" w:rsidRPr="00067C28" w:rsidRDefault="00067C28" w:rsidP="00067C28">
      <w:pPr>
        <w:spacing w:after="0" w:line="360" w:lineRule="auto"/>
        <w:rPr>
          <w:rFonts w:ascii="Times New Roman" w:eastAsia="Calibri" w:hAnsi="Times New Roman" w:cs="Times New Roman"/>
          <w:sz w:val="28"/>
          <w:szCs w:val="28"/>
        </w:rPr>
      </w:pPr>
      <w:r w:rsidRPr="00067C28">
        <w:rPr>
          <w:rFonts w:ascii="Times New Roman" w:eastAsia="Calibri" w:hAnsi="Times New Roman" w:cs="Times New Roman"/>
          <w:sz w:val="28"/>
          <w:szCs w:val="28"/>
        </w:rPr>
        <w:t>использовать в речи и письменных текстах полученную информацию:</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 правилах речевого этикета в формулах вежливости;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об организации учебного процесса в Великобритании;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 знаменательных датах и их праздновании;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 досуге в стране изучаемого языка;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 об особенностях городской жизни в Великобритании;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 Британской кухне;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 культуре и безопасности поведения в цифровом пространстве;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об известных личностях в России и англоязычных странах;</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об особенностях культуры России и страны изучаемого языка;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об известных писателях России и Великобритании;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 о культурных стереотипах разных стран.</w:t>
      </w:r>
    </w:p>
    <w:p w:rsidR="00067C28" w:rsidRPr="00067C28" w:rsidRDefault="00067C28" w:rsidP="00067C28">
      <w:pPr>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Предметные результаты освоения обучающимися с ЗПР данного учебного предмета, распределенные по годам обучения, отражены в Примерной программе, представленной в разделе 2.2.2.3. «Иностранный язык».</w:t>
      </w:r>
    </w:p>
    <w:p w:rsidR="00067C28" w:rsidRPr="00067C28" w:rsidRDefault="00067C28" w:rsidP="00067C28">
      <w:pPr>
        <w:spacing w:after="0" w:line="360" w:lineRule="auto"/>
        <w:jc w:val="center"/>
        <w:rPr>
          <w:rFonts w:ascii="Times New Roman" w:eastAsia="Times New Roman" w:hAnsi="Times New Roman" w:cs="Times New Roman"/>
          <w:b/>
          <w:sz w:val="28"/>
          <w:szCs w:val="28"/>
          <w:lang w:eastAsia="ru-RU"/>
        </w:rPr>
      </w:pPr>
    </w:p>
    <w:p w:rsidR="00067C28" w:rsidRPr="00067C28" w:rsidRDefault="00FB2939" w:rsidP="00067C28">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sidR="00AD7706">
        <w:rPr>
          <w:rFonts w:ascii="Times New Roman" w:eastAsia="Times New Roman" w:hAnsi="Times New Roman" w:cs="Times New Roman"/>
          <w:b/>
          <w:sz w:val="28"/>
          <w:szCs w:val="28"/>
          <w:lang w:eastAsia="ru-RU"/>
        </w:rPr>
        <w:t xml:space="preserve">.1.4.5.4. </w:t>
      </w:r>
      <w:r w:rsidR="00067C28" w:rsidRPr="00067C28">
        <w:rPr>
          <w:rFonts w:ascii="Times New Roman" w:eastAsia="Times New Roman" w:hAnsi="Times New Roman" w:cs="Times New Roman"/>
          <w:b/>
          <w:sz w:val="28"/>
          <w:szCs w:val="28"/>
          <w:lang w:eastAsia="ru-RU"/>
        </w:rPr>
        <w:t>И</w:t>
      </w:r>
      <w:r w:rsidR="00AD7706">
        <w:rPr>
          <w:rFonts w:ascii="Times New Roman" w:eastAsia="Times New Roman" w:hAnsi="Times New Roman" w:cs="Times New Roman"/>
          <w:b/>
          <w:sz w:val="28"/>
          <w:szCs w:val="28"/>
          <w:lang w:eastAsia="ru-RU"/>
        </w:rPr>
        <w:t>стория России. Всеобщая история</w:t>
      </w:r>
    </w:p>
    <w:p w:rsidR="00067C28" w:rsidRPr="00067C28" w:rsidRDefault="00067C28" w:rsidP="00067C28">
      <w:pPr>
        <w:spacing w:after="0" w:line="360" w:lineRule="auto"/>
        <w:ind w:firstLine="709"/>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Личностные результаты: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приобретение опыта историко-культурного, цивилизационного подхода к оценке социальных явлений, современных глобальных процессов;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развитие умений искать, анализировать и оценивать содержащуюся в различных источниках информацию о событиях и явлениях прошлого и настоящего, способностей определять свое отношение к ней;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067C28" w:rsidRPr="00067C28" w:rsidRDefault="00067C28" w:rsidP="00067C28">
      <w:pPr>
        <w:spacing w:after="0" w:line="360" w:lineRule="auto"/>
        <w:ind w:firstLine="709"/>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Метапредметные результаты:</w:t>
      </w:r>
    </w:p>
    <w:p w:rsidR="00067C28" w:rsidRPr="00067C28" w:rsidRDefault="00067C28" w:rsidP="00067C28">
      <w:pPr>
        <w:spacing w:after="0" w:line="360" w:lineRule="auto"/>
        <w:ind w:firstLine="709"/>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t>Регулятивные: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способность организовывать и регулировать свою деятельность – учебную, общественную и др.;</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способность решать творческие задачи, представлять результаты своей деятельности в различных формах (сообщение, презентация, реферат и др.);</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расширение опыта оценочной деятельности на основе осмысления жизни и деяний личностей и народов в истории своей страны и человечества в целом;</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приводить оценки исторических событий и личностей, изложенные в учебной литературе.</w:t>
      </w:r>
    </w:p>
    <w:p w:rsidR="00067C28" w:rsidRPr="00067C28" w:rsidRDefault="00067C28" w:rsidP="00067C28">
      <w:pPr>
        <w:spacing w:after="0" w:line="360" w:lineRule="auto"/>
        <w:ind w:firstLine="709"/>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t>Коммуникативные: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использовать знания об истории и культуре своего и других народов в общении с людьми в школе и внешкольной жизни как основу диалога в поликультурной среде. </w:t>
      </w:r>
    </w:p>
    <w:p w:rsidR="00067C28" w:rsidRPr="00067C28" w:rsidRDefault="00067C28" w:rsidP="00067C28">
      <w:pPr>
        <w:spacing w:after="0" w:line="360" w:lineRule="auto"/>
        <w:ind w:firstLine="709"/>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t>Познавательные: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применять исторические знания для раскрытия причин и оценки сущности современных событий;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владение умениями работать с учебной и внешкольной информацией (анализировать и обобщать факты, составлять простой план, тезисы, конспект, формулировать выводы и т.д.), использовать современные источники информации, в том числе материалы на электронных носителях;</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умения изучать и систематизировать с опорой на алгоритм учебных действий информацию из различных исторических и современных источников, раскрывая ее социальную принадлежность и познавательную ценность;</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проводить поиск необходимой информации в одном или нескольких источниках (материальных, текстовых, изобразительных и др.); </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сравнивать после предварительного анализа данные разных источников, выявлять их сходство и различия.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различать факт (событие) и его описание (факт источника, факт историка);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соотносить с опорой на алгоритм учебных действий единичные исторические факты и общие явления;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называть характерные, существенные признаки исторических событий и явлений;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раскрывать смысл, значение важнейших исторических понятий;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сравнивать после предварительного анализа исторические события и явления, определять в них общее и различия;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излагать суждения о причинах и следствиях исторических событий.</w:t>
      </w:r>
    </w:p>
    <w:p w:rsidR="00067C28" w:rsidRPr="00067C28" w:rsidRDefault="00067C28" w:rsidP="00067C28">
      <w:pPr>
        <w:spacing w:after="0" w:line="360" w:lineRule="auto"/>
        <w:ind w:firstLine="709"/>
        <w:jc w:val="both"/>
        <w:rPr>
          <w:rFonts w:ascii="Times New Roman" w:eastAsia="Times New Roman" w:hAnsi="Times New Roman" w:cs="Times New Roman"/>
          <w:iCs/>
          <w:sz w:val="28"/>
          <w:szCs w:val="28"/>
          <w:lang w:eastAsia="ru-RU"/>
        </w:rPr>
      </w:pPr>
      <w:r w:rsidRPr="00067C28">
        <w:rPr>
          <w:rFonts w:ascii="Times New Roman" w:eastAsia="Times New Roman" w:hAnsi="Times New Roman" w:cs="Times New Roman"/>
          <w:b/>
          <w:sz w:val="28"/>
          <w:szCs w:val="28"/>
          <w:lang w:eastAsia="ru-RU"/>
        </w:rPr>
        <w:t xml:space="preserve">Предметные </w:t>
      </w:r>
      <w:r w:rsidRPr="00067C28">
        <w:rPr>
          <w:rFonts w:ascii="Times New Roman" w:eastAsia="Times New Roman" w:hAnsi="Times New Roman" w:cs="Times New Roman"/>
          <w:b/>
          <w:iCs/>
          <w:sz w:val="28"/>
          <w:szCs w:val="28"/>
          <w:lang w:eastAsia="ru-RU"/>
        </w:rPr>
        <w:t xml:space="preserve">результаты </w:t>
      </w:r>
      <w:r w:rsidRPr="00067C28">
        <w:rPr>
          <w:rFonts w:ascii="Times New Roman" w:eastAsia="Times New Roman" w:hAnsi="Times New Roman" w:cs="Times New Roman"/>
          <w:iCs/>
          <w:sz w:val="28"/>
          <w:szCs w:val="28"/>
          <w:lang w:eastAsia="ru-RU"/>
        </w:rPr>
        <w:t>освоения обучающимися программы учебного предмета «История России. Всеобщая история»</w:t>
      </w:r>
      <w:r w:rsidRPr="00067C28">
        <w:rPr>
          <w:rFonts w:ascii="Times New Roman CYR" w:eastAsia="Times New Roman" w:hAnsi="Times New Roman CYR" w:cs="Times New Roman CYR"/>
          <w:sz w:val="28"/>
          <w:szCs w:val="28"/>
          <w:lang w:eastAsia="ru-RU"/>
        </w:rPr>
        <w:t xml:space="preserve"> предполагают, что у обучающегося сформированы: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способность применять исторические знания для осмысления общественных событий и явлений прошлого и современности;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умение искать, анализировать, систематизировать и оценивать с опорой на алгоритм учебных действий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свое отношение к ней;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умение работать с опорой на алгоритм учебных действий с письменными, изобразительными и вещественными историческими источниками, понимать содержащуюся в них информацию;</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067C28" w:rsidRPr="00067C28" w:rsidRDefault="00067C28" w:rsidP="00067C28">
      <w:pPr>
        <w:autoSpaceDE w:val="0"/>
        <w:autoSpaceDN w:val="0"/>
        <w:adjustRightInd w:val="0"/>
        <w:spacing w:after="0" w:line="360" w:lineRule="auto"/>
        <w:ind w:firstLine="709"/>
        <w:rPr>
          <w:rFonts w:ascii="Times New Roman CYR" w:eastAsia="Times New Roman" w:hAnsi="Times New Roman CYR" w:cs="Times New Roman CYR"/>
          <w:b/>
          <w:bCs/>
          <w:sz w:val="28"/>
          <w:szCs w:val="28"/>
          <w:lang w:eastAsia="ru-RU"/>
        </w:rPr>
      </w:pPr>
      <w:r w:rsidRPr="00067C28">
        <w:rPr>
          <w:rFonts w:ascii="Times New Roman CYR" w:eastAsia="Times New Roman" w:hAnsi="Times New Roman CYR" w:cs="Times New Roman CYR"/>
          <w:b/>
          <w:bCs/>
          <w:sz w:val="28"/>
          <w:szCs w:val="28"/>
          <w:lang w:eastAsia="ru-RU"/>
        </w:rPr>
        <w:t>История Древнего мира (5 класс)</w:t>
      </w:r>
    </w:p>
    <w:p w:rsidR="00067C28" w:rsidRPr="00067C28" w:rsidRDefault="00067C28" w:rsidP="00067C28">
      <w:pPr>
        <w:autoSpaceDE w:val="0"/>
        <w:autoSpaceDN w:val="0"/>
        <w:adjustRightInd w:val="0"/>
        <w:spacing w:after="0" w:line="360" w:lineRule="auto"/>
        <w:ind w:firstLine="709"/>
        <w:jc w:val="both"/>
        <w:rPr>
          <w:rFonts w:ascii="Times New Roman CYR" w:eastAsia="Times New Roman" w:hAnsi="Times New Roman CYR" w:cs="Times New Roman CYR"/>
          <w:bCs/>
          <w:i/>
          <w:sz w:val="28"/>
          <w:szCs w:val="28"/>
          <w:lang w:eastAsia="ru-RU"/>
        </w:rPr>
      </w:pPr>
      <w:r w:rsidRPr="00067C28">
        <w:rPr>
          <w:rFonts w:ascii="Times New Roman CYR" w:eastAsia="Times New Roman" w:hAnsi="Times New Roman CYR" w:cs="Times New Roman CYR"/>
          <w:bCs/>
          <w:i/>
          <w:sz w:val="28"/>
          <w:szCs w:val="28"/>
          <w:lang w:eastAsia="ru-RU"/>
        </w:rPr>
        <w:t>Выпускник научится: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определять место исторических событий во времени используя «ленту времени», объяснять с опорой на справочный материал смысл </w:t>
      </w:r>
      <w:r w:rsidRPr="00067C28">
        <w:rPr>
          <w:rFonts w:ascii="Times New Roman" w:eastAsia="Calibri" w:hAnsi="Times New Roman" w:cs="Times New Roman"/>
          <w:sz w:val="28"/>
          <w:szCs w:val="28"/>
        </w:rPr>
        <w:lastRenderedPageBreak/>
        <w:t>основных хронологических понятий, терминов (тысячелетие, век, до нашей эры, нашей эры);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проводить с опорой на алгоритм учебных действий поиск информации в отрывках исторических текстов, материальных памятниках Древнего мира;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описывать с опорой на план условия существования, основные занятия, образ жизни людей в древности, памятники древней культуры; рассказывать о событиях древней истории;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раскрывать с опорой на справочный материал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объяснять с опорой на справочный материал,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CYR" w:eastAsia="Calibri" w:hAnsi="Times New Roman CYR" w:cs="Times New Roman CYR"/>
          <w:i/>
          <w:iCs/>
          <w:sz w:val="28"/>
          <w:szCs w:val="28"/>
        </w:rPr>
      </w:pPr>
      <w:r w:rsidRPr="00067C28">
        <w:rPr>
          <w:rFonts w:ascii="Times New Roman" w:eastAsia="Calibri" w:hAnsi="Times New Roman" w:cs="Times New Roman"/>
          <w:sz w:val="28"/>
          <w:szCs w:val="28"/>
        </w:rPr>
        <w:t>давать оценку после предварительного анализа наиболее значительным</w:t>
      </w:r>
      <w:r w:rsidRPr="00067C28">
        <w:rPr>
          <w:rFonts w:ascii="Times New Roman CYR" w:eastAsia="Calibri" w:hAnsi="Times New Roman CYR" w:cs="Times New Roman CYR"/>
          <w:sz w:val="28"/>
          <w:szCs w:val="28"/>
        </w:rPr>
        <w:t xml:space="preserve"> событиям и личностям древней истории.</w:t>
      </w:r>
    </w:p>
    <w:p w:rsidR="00067C28" w:rsidRPr="00067C28" w:rsidRDefault="00067C28" w:rsidP="00067C28">
      <w:pPr>
        <w:autoSpaceDE w:val="0"/>
        <w:autoSpaceDN w:val="0"/>
        <w:adjustRightInd w:val="0"/>
        <w:spacing w:after="0" w:line="360" w:lineRule="auto"/>
        <w:ind w:firstLine="709"/>
        <w:jc w:val="both"/>
        <w:rPr>
          <w:rFonts w:ascii="Times New Roman CYR" w:eastAsia="Times New Roman" w:hAnsi="Times New Roman CYR" w:cs="Times New Roman CYR"/>
          <w:bCs/>
          <w:i/>
          <w:sz w:val="28"/>
          <w:szCs w:val="28"/>
          <w:lang w:eastAsia="ru-RU"/>
        </w:rPr>
      </w:pPr>
      <w:r w:rsidRPr="00067C28">
        <w:rPr>
          <w:rFonts w:ascii="Times New Roman CYR" w:eastAsia="Times New Roman" w:hAnsi="Times New Roman CYR" w:cs="Times New Roman CYR"/>
          <w:bCs/>
          <w:i/>
          <w:sz w:val="28"/>
          <w:szCs w:val="28"/>
          <w:lang w:eastAsia="ru-RU"/>
        </w:rPr>
        <w:t>Выпускник получит возможность научиться: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давать характеристику общественного строя древних государств;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сопоставлять после предварительного анализа свидетельства различных исторических источников, выявляя в них общее и различия;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lastRenderedPageBreak/>
        <w:t>видеть проявления влияния античного искусства в окружающей среде;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высказывать суждения о значении и месте исторического и культурного наследия древних обществ в мировой истории.</w:t>
      </w:r>
    </w:p>
    <w:p w:rsidR="00067C28" w:rsidRPr="00067C28" w:rsidRDefault="00067C28" w:rsidP="00067C28">
      <w:pPr>
        <w:autoSpaceDE w:val="0"/>
        <w:autoSpaceDN w:val="0"/>
        <w:adjustRightInd w:val="0"/>
        <w:spacing w:after="0" w:line="360" w:lineRule="auto"/>
        <w:ind w:firstLine="567"/>
        <w:rPr>
          <w:rFonts w:ascii="Times New Roman CYR" w:eastAsia="Times New Roman" w:hAnsi="Times New Roman CYR" w:cs="Times New Roman CYR"/>
          <w:sz w:val="28"/>
          <w:szCs w:val="28"/>
          <w:lang w:eastAsia="ru-RU"/>
        </w:rPr>
      </w:pPr>
      <w:r w:rsidRPr="00067C28">
        <w:rPr>
          <w:rFonts w:ascii="Times New Roman CYR" w:eastAsia="Times New Roman" w:hAnsi="Times New Roman CYR" w:cs="Times New Roman CYR"/>
          <w:b/>
          <w:bCs/>
          <w:sz w:val="28"/>
          <w:szCs w:val="28"/>
          <w:lang w:eastAsia="ru-RU"/>
        </w:rPr>
        <w:t>История Средних веков. От Древней Руси к Российскому государству (VIII –XV вв.) (6 класс)</w:t>
      </w:r>
    </w:p>
    <w:p w:rsidR="00067C28" w:rsidRPr="00067C28" w:rsidRDefault="00067C28" w:rsidP="00067C28">
      <w:pPr>
        <w:autoSpaceDE w:val="0"/>
        <w:autoSpaceDN w:val="0"/>
        <w:adjustRightInd w:val="0"/>
        <w:spacing w:after="0" w:line="360" w:lineRule="auto"/>
        <w:ind w:left="360" w:firstLine="207"/>
        <w:jc w:val="both"/>
        <w:rPr>
          <w:rFonts w:ascii="Times New Roman CYR" w:eastAsia="Times New Roman" w:hAnsi="Times New Roman CYR" w:cs="Times New Roman CYR"/>
          <w:bCs/>
          <w:i/>
          <w:sz w:val="28"/>
          <w:szCs w:val="28"/>
          <w:lang w:eastAsia="ru-RU"/>
        </w:rPr>
      </w:pPr>
      <w:r w:rsidRPr="00067C28">
        <w:rPr>
          <w:rFonts w:ascii="Times New Roman CYR" w:eastAsia="Times New Roman" w:hAnsi="Times New Roman CYR" w:cs="Times New Roman CYR"/>
          <w:bCs/>
          <w:i/>
          <w:sz w:val="28"/>
          <w:szCs w:val="28"/>
          <w:lang w:eastAsia="ru-RU"/>
        </w:rPr>
        <w:t>Выпускник научится: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локализовать во времени с опорой на справочный материал общие рамки и события Средневековья, этапы становления и развития Российского государства; соотносить после предварительного анализа хронологию истории Руси и всеобщей истории;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проводить с опорой на алгоритм учебных действий поиск информации в исторических текстах, материальных исторических памятниках Средневековья;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составлять с опорой на план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раскрывать с опорой на справочный материал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объяснять с опорой на справочный материал причины и следствия ключевых событий отечественной и всеобщей истории Средних веков;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сопоставлять после предварительного анализа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давать оценку после предварительного анализа событиям и личностям отечественной и всеобщей истории Средних веков.</w:t>
      </w:r>
    </w:p>
    <w:p w:rsidR="00067C28" w:rsidRPr="00067C28" w:rsidRDefault="00067C28" w:rsidP="00067C28">
      <w:pPr>
        <w:autoSpaceDE w:val="0"/>
        <w:autoSpaceDN w:val="0"/>
        <w:adjustRightInd w:val="0"/>
        <w:spacing w:after="0" w:line="360" w:lineRule="auto"/>
        <w:ind w:left="360" w:firstLine="207"/>
        <w:jc w:val="both"/>
        <w:rPr>
          <w:rFonts w:ascii="Times New Roman CYR" w:eastAsia="Times New Roman" w:hAnsi="Times New Roman CYR" w:cs="Times New Roman CYR"/>
          <w:bCs/>
          <w:i/>
          <w:sz w:val="28"/>
          <w:szCs w:val="28"/>
          <w:lang w:eastAsia="ru-RU"/>
        </w:rPr>
      </w:pPr>
      <w:r w:rsidRPr="00067C28">
        <w:rPr>
          <w:rFonts w:ascii="Times New Roman CYR" w:eastAsia="Times New Roman" w:hAnsi="Times New Roman CYR" w:cs="Times New Roman CYR"/>
          <w:bCs/>
          <w:i/>
          <w:sz w:val="28"/>
          <w:szCs w:val="28"/>
          <w:lang w:eastAsia="ru-RU"/>
        </w:rPr>
        <w:t>Выпускник получит возможность научиться: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давать по плану характеристику политического устройства государств Средневековья (Русь, Запад, Восток);</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сравнивать после предварительного анализа свидетельства различных исторических источников, выявляя в них общее и различия;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с опорой на алгоритм учебных действий, в чем заключаются их художественные достоинства и значение.</w:t>
      </w:r>
    </w:p>
    <w:p w:rsidR="00067C28" w:rsidRPr="00067C28" w:rsidRDefault="00067C28" w:rsidP="00067C28">
      <w:pPr>
        <w:autoSpaceDE w:val="0"/>
        <w:autoSpaceDN w:val="0"/>
        <w:adjustRightInd w:val="0"/>
        <w:spacing w:after="0" w:line="360" w:lineRule="auto"/>
        <w:ind w:left="360" w:firstLine="207"/>
        <w:jc w:val="both"/>
        <w:rPr>
          <w:rFonts w:ascii="Times New Roman CYR" w:eastAsia="Times New Roman" w:hAnsi="Times New Roman CYR" w:cs="Times New Roman CYR"/>
          <w:i/>
          <w:iCs/>
          <w:sz w:val="28"/>
          <w:szCs w:val="28"/>
          <w:lang w:eastAsia="ru-RU"/>
        </w:rPr>
      </w:pPr>
      <w:r w:rsidRPr="00067C28">
        <w:rPr>
          <w:rFonts w:ascii="Times New Roman CYR" w:eastAsia="Times New Roman" w:hAnsi="Times New Roman CYR" w:cs="Times New Roman CYR"/>
          <w:b/>
          <w:bCs/>
          <w:sz w:val="28"/>
          <w:szCs w:val="28"/>
          <w:lang w:eastAsia="ru-RU"/>
        </w:rPr>
        <w:t>История Нового времени. Россия в XVI – ХIХ веках (7</w:t>
      </w:r>
      <w:r w:rsidRPr="00067C28">
        <w:rPr>
          <w:rFonts w:ascii="Times New Roman CYR" w:eastAsia="Times New Roman" w:hAnsi="Times New Roman CYR" w:cs="Times New Roman CYR"/>
          <w:sz w:val="28"/>
          <w:szCs w:val="28"/>
          <w:lang w:eastAsia="ru-RU"/>
        </w:rPr>
        <w:t>–</w:t>
      </w:r>
      <w:r w:rsidRPr="00067C28">
        <w:rPr>
          <w:rFonts w:ascii="Times New Roman CYR" w:eastAsia="Times New Roman" w:hAnsi="Times New Roman CYR" w:cs="Times New Roman CYR"/>
          <w:b/>
          <w:bCs/>
          <w:sz w:val="28"/>
          <w:szCs w:val="28"/>
          <w:lang w:eastAsia="ru-RU"/>
        </w:rPr>
        <w:t>9 класс)</w:t>
      </w:r>
    </w:p>
    <w:p w:rsidR="00067C28" w:rsidRPr="00067C28" w:rsidRDefault="00067C28" w:rsidP="00067C28">
      <w:pPr>
        <w:autoSpaceDE w:val="0"/>
        <w:autoSpaceDN w:val="0"/>
        <w:adjustRightInd w:val="0"/>
        <w:spacing w:after="0" w:line="360" w:lineRule="auto"/>
        <w:ind w:left="360" w:firstLine="207"/>
        <w:jc w:val="both"/>
        <w:rPr>
          <w:rFonts w:ascii="Times New Roman CYR" w:eastAsia="Times New Roman" w:hAnsi="Times New Roman CYR" w:cs="Times New Roman CYR"/>
          <w:bCs/>
          <w:i/>
          <w:sz w:val="28"/>
          <w:szCs w:val="28"/>
          <w:lang w:eastAsia="ru-RU"/>
        </w:rPr>
      </w:pPr>
      <w:r w:rsidRPr="00067C28">
        <w:rPr>
          <w:rFonts w:ascii="Times New Roman CYR" w:eastAsia="Times New Roman" w:hAnsi="Times New Roman CYR" w:cs="Times New Roman CYR"/>
          <w:bCs/>
          <w:i/>
          <w:sz w:val="28"/>
          <w:szCs w:val="28"/>
          <w:lang w:eastAsia="ru-RU"/>
        </w:rPr>
        <w:t>Выпускник научится: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локализовать во времени с опорой на справочный материал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после предварительного анализа хронологию истории России и всеобщей истории в Новое время;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 xml:space="preserve">анализировать с опорой на алгоритм учебных действий информацию различных источников по отечественной и всеобщей истории Нового времени; </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составлять с опорой на план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систематизировать с опорой на алгоритм учебных действий исторический материал, содержащийся в учебной и дополнительной литературе по отечественной и всеобщей истории Нового времени;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раскрывать с опорой на справочный материал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объяснять с опорой на справочный материал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сопоставлять после предварительного анализа развитие России и других стран в Новое время, сравнивать с опорой на алгоритм учебных действий исторические ситуации и события;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давать оценку после предварительного анализа событиям и личностям отечественной и всеобщей истории Нового времени.</w:t>
      </w:r>
    </w:p>
    <w:p w:rsidR="00067C28" w:rsidRPr="00067C28" w:rsidRDefault="00067C28" w:rsidP="00067C28">
      <w:pPr>
        <w:autoSpaceDE w:val="0"/>
        <w:autoSpaceDN w:val="0"/>
        <w:adjustRightInd w:val="0"/>
        <w:spacing w:after="0" w:line="360" w:lineRule="auto"/>
        <w:ind w:left="360" w:firstLine="207"/>
        <w:jc w:val="both"/>
        <w:rPr>
          <w:rFonts w:ascii="Times New Roman CYR" w:eastAsia="Times New Roman" w:hAnsi="Times New Roman CYR" w:cs="Times New Roman CYR"/>
          <w:bCs/>
          <w:i/>
          <w:sz w:val="28"/>
          <w:szCs w:val="28"/>
          <w:lang w:eastAsia="ru-RU"/>
        </w:rPr>
      </w:pPr>
      <w:r w:rsidRPr="00067C28">
        <w:rPr>
          <w:rFonts w:ascii="Times New Roman CYR" w:eastAsia="Times New Roman" w:hAnsi="Times New Roman CYR" w:cs="Times New Roman CYR"/>
          <w:bCs/>
          <w:i/>
          <w:sz w:val="28"/>
          <w:szCs w:val="28"/>
          <w:lang w:eastAsia="ru-RU"/>
        </w:rPr>
        <w:t>Выпускник получит возможность научиться: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lastRenderedPageBreak/>
        <w:t>используя историческую карту, характеризовать социально-экономическое и политическое развитие России, других государств в Новое время;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 xml:space="preserve">сравнивать с опорой на алгоритм учебных действий развитие России и других стран в Новое время, объяснять, в чем заключались общие черты и особенности; </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067C28" w:rsidRPr="00067C28" w:rsidRDefault="00067C28" w:rsidP="00067C28">
      <w:pPr>
        <w:spacing w:after="0" w:line="360" w:lineRule="auto"/>
        <w:ind w:firstLine="567"/>
        <w:jc w:val="both"/>
        <w:rPr>
          <w:rFonts w:ascii="Times New Roman" w:eastAsia="Times New Roman" w:hAnsi="Times New Roman" w:cs="Times New Roman"/>
          <w:b/>
          <w:sz w:val="28"/>
          <w:szCs w:val="28"/>
          <w:lang w:eastAsia="ru-RU"/>
        </w:rPr>
      </w:pPr>
    </w:p>
    <w:p w:rsidR="00067C28" w:rsidRPr="00067C28" w:rsidRDefault="00067C28" w:rsidP="00067C28">
      <w:pPr>
        <w:spacing w:after="0" w:line="360" w:lineRule="auto"/>
        <w:ind w:firstLine="567"/>
        <w:jc w:val="center"/>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Требования к предметным результатам освоения учебного предмета «История России. Всеобщая история», распределенные по годам обучения</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Предметные результаты по итогам </w:t>
      </w:r>
      <w:r w:rsidRPr="00067C28">
        <w:rPr>
          <w:rFonts w:ascii="Times New Roman" w:eastAsia="Times New Roman" w:hAnsi="Times New Roman" w:cs="Times New Roman"/>
          <w:b/>
          <w:sz w:val="28"/>
          <w:szCs w:val="28"/>
          <w:lang w:eastAsia="ru-RU"/>
        </w:rPr>
        <w:t>первого года</w:t>
      </w:r>
      <w:r w:rsidRPr="00067C28">
        <w:rPr>
          <w:rFonts w:ascii="Times New Roman" w:eastAsia="Times New Roman" w:hAnsi="Times New Roman" w:cs="Times New Roman"/>
          <w:sz w:val="28"/>
          <w:szCs w:val="28"/>
          <w:lang w:eastAsia="ru-RU"/>
        </w:rPr>
        <w:t xml:space="preserve"> изучения учебного предмета «История России. Всеобщая история» должны отражать сформированность умений: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067C28" w:rsidRPr="00067C28" w:rsidRDefault="00067C28" w:rsidP="00067C28">
      <w:pPr>
        <w:spacing w:after="0" w:line="360" w:lineRule="auto"/>
        <w:ind w:firstLine="567"/>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lastRenderedPageBreak/>
        <w:t>Что изучает история?</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Историческое летоисчисление (лента времени). Историческая карта.</w:t>
      </w:r>
    </w:p>
    <w:p w:rsidR="00067C28" w:rsidRPr="00067C28" w:rsidRDefault="00067C28" w:rsidP="00067C28">
      <w:pPr>
        <w:spacing w:after="0" w:line="360" w:lineRule="auto"/>
        <w:ind w:firstLine="567"/>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Первобытность</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Появление ремесла. Соседская община. Возникновение имущественного и социального неравенства. </w:t>
      </w:r>
    </w:p>
    <w:p w:rsidR="00067C28" w:rsidRPr="00067C28" w:rsidRDefault="00067C28" w:rsidP="00067C28">
      <w:pPr>
        <w:spacing w:after="0" w:line="360" w:lineRule="auto"/>
        <w:ind w:firstLine="567"/>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Древний Восток</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Зарождение первых цивилизаций на берегах великих рек.</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067C28" w:rsidRPr="00067C28" w:rsidRDefault="00067C28" w:rsidP="00067C28">
      <w:pPr>
        <w:spacing w:after="0" w:line="360" w:lineRule="auto"/>
        <w:ind w:firstLine="567"/>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Культура и религия стран Древнего Востока.</w:t>
      </w:r>
    </w:p>
    <w:p w:rsidR="00067C28" w:rsidRPr="00067C28" w:rsidRDefault="00067C28" w:rsidP="00067C28">
      <w:pPr>
        <w:spacing w:after="0" w:line="360" w:lineRule="auto"/>
        <w:ind w:firstLine="567"/>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Древняя Греция</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Троянская война.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Греческая колонизация побережья Средиземного и Черного морей.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Греко-Персидские войны. Держава Александра Македонского.</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Культура Древней Греции: архитектура, скульптура, театр, образование. Начало Олимпийских игр (776 г. до н. э.).</w:t>
      </w:r>
    </w:p>
    <w:p w:rsidR="00067C28" w:rsidRPr="00067C28" w:rsidRDefault="00067C28" w:rsidP="00067C28">
      <w:pPr>
        <w:spacing w:after="0" w:line="360" w:lineRule="auto"/>
        <w:ind w:firstLine="567"/>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Древний Рим</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Основание Рима (753 г. до н.э.). Патриции и плебеи. Римская республика.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lastRenderedPageBreak/>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Гражданские войны в Риме. Установление пожизненной диктатуры Гая Юлия Цезаря.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Римская империя. Установление единовластия Октавиана Августа. Политика преемников Августа.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Возникновение и распространение христианства.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Раздел Римской империи на Западную и Восточную (395 г.).  Падение Западной Римской империи. (476 г.).</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Культурное наследие Древнего Рима.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Великое переселение народов. </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b/>
          <w:sz w:val="28"/>
          <w:szCs w:val="28"/>
          <w:lang w:eastAsia="ru-RU"/>
        </w:rPr>
        <w:t xml:space="preserve">общие понятия для истории Древнего мира: </w:t>
      </w:r>
      <w:r w:rsidRPr="00067C28">
        <w:rPr>
          <w:rFonts w:ascii="Times New Roman" w:eastAsia="Times New Roman" w:hAnsi="Times New Roman" w:cs="Times New Roman"/>
          <w:sz w:val="28"/>
          <w:szCs w:val="28"/>
          <w:lang w:eastAsia="ru-RU"/>
        </w:rPr>
        <w:t>государство, культура, природно-климатические условия, социальное неравенство (рабство), закон, деспотия;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b/>
          <w:sz w:val="28"/>
          <w:szCs w:val="28"/>
          <w:lang w:eastAsia="ru-RU"/>
        </w:rPr>
        <w:t>Первобытность:</w:t>
      </w:r>
      <w:r w:rsidRPr="00067C28">
        <w:rPr>
          <w:rFonts w:ascii="Times New Roman" w:eastAsia="Times New Roman" w:hAnsi="Times New Roman" w:cs="Times New Roman"/>
          <w:sz w:val="28"/>
          <w:szCs w:val="28"/>
          <w:lang w:eastAsia="ru-RU"/>
        </w:rPr>
        <w:t xml:space="preserve"> племя, родовая и соседская община, ремесло;</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b/>
          <w:sz w:val="28"/>
          <w:szCs w:val="28"/>
          <w:lang w:eastAsia="ru-RU"/>
        </w:rPr>
        <w:t>Древний Египет:</w:t>
      </w:r>
      <w:r w:rsidRPr="00067C28">
        <w:rPr>
          <w:rFonts w:ascii="Times New Roman" w:eastAsia="Times New Roman" w:hAnsi="Times New Roman" w:cs="Times New Roman"/>
          <w:sz w:val="28"/>
          <w:szCs w:val="28"/>
          <w:lang w:eastAsia="ru-RU"/>
        </w:rPr>
        <w:t xml:space="preserve"> фараон, вельможи, подданные, пирамиды, храмы, жрецы; папирус, колесница;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b/>
          <w:sz w:val="28"/>
          <w:szCs w:val="28"/>
          <w:lang w:eastAsia="ru-RU"/>
        </w:rPr>
        <w:t>Древняя Месопотамия:</w:t>
      </w:r>
      <w:r w:rsidRPr="00067C28">
        <w:rPr>
          <w:rFonts w:ascii="Times New Roman" w:eastAsia="Times New Roman" w:hAnsi="Times New Roman" w:cs="Times New Roman"/>
          <w:sz w:val="28"/>
          <w:szCs w:val="28"/>
          <w:lang w:eastAsia="ru-RU"/>
        </w:rPr>
        <w:t xml:space="preserve"> восточная деспотия;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b/>
          <w:sz w:val="28"/>
          <w:szCs w:val="28"/>
          <w:lang w:eastAsia="ru-RU"/>
        </w:rPr>
        <w:t xml:space="preserve">Древняя Палестина: </w:t>
      </w:r>
      <w:r w:rsidRPr="00067C28">
        <w:rPr>
          <w:rFonts w:ascii="Times New Roman" w:eastAsia="Times New Roman" w:hAnsi="Times New Roman" w:cs="Times New Roman"/>
          <w:sz w:val="28"/>
          <w:szCs w:val="28"/>
          <w:lang w:eastAsia="ru-RU"/>
        </w:rPr>
        <w:t>Библейские пророки, Ветхозаветные сказания;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b/>
          <w:sz w:val="28"/>
          <w:szCs w:val="28"/>
          <w:lang w:eastAsia="ru-RU"/>
        </w:rPr>
        <w:t>Древняя Индия:</w:t>
      </w:r>
      <w:r w:rsidRPr="00067C28">
        <w:rPr>
          <w:rFonts w:ascii="Times New Roman" w:eastAsia="Times New Roman" w:hAnsi="Times New Roman" w:cs="Times New Roman"/>
          <w:sz w:val="28"/>
          <w:szCs w:val="28"/>
          <w:lang w:eastAsia="ru-RU"/>
        </w:rPr>
        <w:t xml:space="preserve"> касты; жрецы-брахманы, буддизм;</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b/>
          <w:sz w:val="28"/>
          <w:szCs w:val="28"/>
          <w:lang w:eastAsia="ru-RU"/>
        </w:rPr>
        <w:t>Древний Китай:</w:t>
      </w:r>
      <w:r w:rsidRPr="00067C28">
        <w:rPr>
          <w:rFonts w:ascii="Times New Roman" w:eastAsia="Times New Roman" w:hAnsi="Times New Roman" w:cs="Times New Roman"/>
          <w:sz w:val="28"/>
          <w:szCs w:val="28"/>
          <w:lang w:eastAsia="ru-RU"/>
        </w:rPr>
        <w:t xml:space="preserve"> Великая Китайская стена, великий шелковый путь; конфуцианство;</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b/>
          <w:sz w:val="28"/>
          <w:szCs w:val="28"/>
          <w:lang w:eastAsia="ru-RU"/>
        </w:rPr>
        <w:t>Древняя Греция:</w:t>
      </w:r>
      <w:r w:rsidRPr="00067C28">
        <w:rPr>
          <w:rFonts w:ascii="Times New Roman" w:eastAsia="Times New Roman" w:hAnsi="Times New Roman" w:cs="Times New Roman"/>
          <w:sz w:val="28"/>
          <w:szCs w:val="28"/>
          <w:lang w:eastAsia="ru-RU"/>
        </w:rPr>
        <w:t xml:space="preserve"> полис, спартанское воспитание, эллинизм, колония; метрополия, стратег;</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b/>
          <w:sz w:val="28"/>
          <w:szCs w:val="28"/>
          <w:lang w:eastAsia="ru-RU"/>
        </w:rPr>
        <w:t>Древний Рим:</w:t>
      </w:r>
      <w:r w:rsidRPr="00067C28">
        <w:rPr>
          <w:rFonts w:ascii="Times New Roman" w:eastAsia="Times New Roman" w:hAnsi="Times New Roman" w:cs="Times New Roman"/>
          <w:sz w:val="28"/>
          <w:szCs w:val="28"/>
          <w:lang w:eastAsia="ru-RU"/>
        </w:rPr>
        <w:t xml:space="preserve"> этруски, патриции и плебеи, варвары;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родовую и соседскую общины, орудия труда, занятия первобытного человека;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природные условия и занятия населения Древнего Египта, верования, письменность, изобретения древних египтян;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знания и изобретения шумеров, Древний Вавилон, законы царя Хаммурапи, богов и храмы Древней Месопотамии;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природные условия и занятия жителей Финикии, древнейший финикийский алфавит;</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религию древних евреев;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культурные сокровища Ниневии; знаменитые сооружения Вавилона;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организацию управления Персидской державой, религию древних персов;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природу и население, общественное устройство Древней Индии;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природу и население древней Италии, занятия населения, управление и законы римской республики, римскую армию, рабство в Древнем Риме, </w:t>
      </w:r>
      <w:r w:rsidRPr="00067C28">
        <w:rPr>
          <w:rFonts w:ascii="Times New Roman" w:eastAsia="Times New Roman" w:hAnsi="Times New Roman" w:cs="Times New Roman"/>
          <w:sz w:val="28"/>
          <w:szCs w:val="28"/>
          <w:lang w:eastAsia="ru-RU"/>
        </w:rPr>
        <w:lastRenderedPageBreak/>
        <w:t xml:space="preserve">культуру Древнего Рима и верования древних римлян; общины христиан; </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определять место исторического события, использовать «ленту времени», объяснять смысл основных хронологических понятий (тысячелетие, век, до н.э., Рождество Христово, н.э.);</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выделять по предложенному образцу существенные признаки исторических событий, явлений, процессов истории Древнего мира;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осуществлять смысловое чтение адаптированного исторического источника по истории Древнего мира, отвечать на вопросы по тексту;</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 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w:t>
      </w:r>
      <w:r w:rsidRPr="00067C28">
        <w:rPr>
          <w:rFonts w:ascii="Times New Roman" w:eastAsia="Calibri" w:hAnsi="Times New Roman" w:cs="Times New Roman"/>
          <w:sz w:val="28"/>
          <w:szCs w:val="28"/>
        </w:rPr>
        <w:lastRenderedPageBreak/>
        <w:t>создан, события, явления, процессы, исторических деятелей, о которых идет речь;</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Предметные результаты по итогам </w:t>
      </w:r>
      <w:r w:rsidRPr="00067C28">
        <w:rPr>
          <w:rFonts w:ascii="Times New Roman" w:eastAsia="Times New Roman" w:hAnsi="Times New Roman" w:cs="Times New Roman"/>
          <w:b/>
          <w:sz w:val="28"/>
          <w:szCs w:val="28"/>
          <w:lang w:eastAsia="ru-RU"/>
        </w:rPr>
        <w:t>второго года</w:t>
      </w:r>
      <w:r w:rsidRPr="00067C28">
        <w:rPr>
          <w:rFonts w:ascii="Times New Roman" w:eastAsia="Times New Roman" w:hAnsi="Times New Roman" w:cs="Times New Roman"/>
          <w:sz w:val="28"/>
          <w:szCs w:val="28"/>
          <w:lang w:eastAsia="ru-RU"/>
        </w:rPr>
        <w:t xml:space="preserve"> изучения учебного предмета «История России. Всеобщая история» должны отражать сформированность умений: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rsidR="00067C28" w:rsidRPr="00067C28" w:rsidRDefault="00067C28" w:rsidP="00067C28">
      <w:pPr>
        <w:spacing w:after="0" w:line="360" w:lineRule="auto"/>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История России</w:t>
      </w:r>
    </w:p>
    <w:p w:rsidR="00067C28" w:rsidRPr="00067C28" w:rsidRDefault="00067C28" w:rsidP="00067C28">
      <w:pPr>
        <w:spacing w:after="0" w:line="360" w:lineRule="auto"/>
        <w:ind w:firstLine="567"/>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lastRenderedPageBreak/>
        <w:t>Народы и государства на территории нашей страны в древности</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067C28" w:rsidRPr="00067C28" w:rsidRDefault="00067C28" w:rsidP="00067C28">
      <w:pPr>
        <w:spacing w:after="0" w:line="360" w:lineRule="auto"/>
        <w:ind w:firstLine="567"/>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 xml:space="preserve">Русь в IX – первой половине XII в.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«Призвание варягов» (862 г.). Захват Олегом Киева (882 г.).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(988 г.)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067C28" w:rsidRPr="00067C28" w:rsidRDefault="00067C28" w:rsidP="00067C28">
      <w:pPr>
        <w:spacing w:after="0" w:line="360" w:lineRule="auto"/>
        <w:ind w:firstLine="567"/>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Русь в середине XII – начале XIII в.</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(1147 г.) при Юрии Долгоруком. Внешняя политика и внутриполитическое развитие Новгородской земли. </w:t>
      </w:r>
    </w:p>
    <w:p w:rsidR="00067C28" w:rsidRPr="00067C28" w:rsidRDefault="00067C28" w:rsidP="00067C28">
      <w:pPr>
        <w:spacing w:after="0" w:line="360" w:lineRule="auto"/>
        <w:ind w:firstLine="567"/>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Русские земли в середине XIII – XIV в.</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lastRenderedPageBreak/>
        <w:t xml:space="preserve">Возникновение Литовского государства и включение в его состав части русских земель.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Борьба с экспансией завоевателей на северо-западных границах Руси. Деятельность Александра Невского, его взаимоотношения с Ордой. Невская битва (1240 г.). Ледовое побоище (1242 г.). Борьба князей Северо-Восточной Руси за титул великого князя Владимирского. Правление Ивана Калиты. Усиление Московского княжества.</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Ослабление Золотой Орды во второй половине XIV в. Дмитрий Донской. Куликовская битва (1380 г.). Закрепление первенствующего положения московских князей.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Народы и государства степной зоны Восточной Европы и Сибири в XIII-XV в.</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Ослабление Золотой Орды во второй половине XIV в., нашествие Тимура. Распад Золотой Орды, образование татарских ханств.</w:t>
      </w:r>
    </w:p>
    <w:p w:rsidR="00067C28" w:rsidRPr="00067C28" w:rsidRDefault="00067C28" w:rsidP="00067C28">
      <w:pPr>
        <w:spacing w:after="0" w:line="360" w:lineRule="auto"/>
        <w:ind w:firstLine="567"/>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Формирование единого Русского государства в XV в.</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Политическое развитие Новгорода и Пскова в XV в.</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Падение Византии и усиление позиций Москвы в православном мире. Иван III. Присоединение Новгорода и Твери.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Распад Золотой Орды, образование татарских ханств. «Стояние» на р. Угре, падение Ордынского владычества (1480 г.). Завершение объединения </w:t>
      </w:r>
      <w:r w:rsidRPr="00067C28">
        <w:rPr>
          <w:rFonts w:ascii="Times New Roman" w:eastAsia="Times New Roman" w:hAnsi="Times New Roman" w:cs="Times New Roman"/>
          <w:sz w:val="28"/>
          <w:szCs w:val="28"/>
          <w:lang w:eastAsia="ru-RU"/>
        </w:rPr>
        <w:lastRenderedPageBreak/>
        <w:t xml:space="preserve">русских земель вокруг Москвы. Расширение международных связей Московского государства.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Принятие общерусского Судебника (1497 г.). Формирование аппарата управления единого государства. Новая государственная символика.</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Установление автокефалии Русской церкви. Внутрицерковная борьба.</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Культурное пространство Русского государства в XV в.: летописание, литература, архитектура, изобразительное искусство, быт и нравы.</w:t>
      </w:r>
    </w:p>
    <w:p w:rsidR="00067C28" w:rsidRPr="00067C28" w:rsidRDefault="00067C28" w:rsidP="00067C28">
      <w:pPr>
        <w:spacing w:after="0" w:line="360" w:lineRule="auto"/>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Всеобщая история (история Средних веков)</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Внутренняя и внешняя политика Византийской империи в VI–XI вв. Складывание государств и принятие христианства у западных славян. Культура Византии, деятельность славянских просветителей Кирилла и Мефодия.</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 Борьба церкви с ересями. Инквизиция.</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Политическое развитие государств Европы в конце XI–ХV в.  Сословно-представительные монархии.</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Столетняя война.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Реконкиста и образование централизованных государств на Пиренейском полуострове.</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Политическое развитие Византийской империи и славянских государств в XIV – XV вв. Экспансия турок-османов и падение Византии (1453 г.).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lastRenderedPageBreak/>
        <w:t>Внутриполитическое развитие и внешняя политика Османской империи, Китая, Японии, Индии.</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Культура средневековой Европы и народов Востока.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b/>
          <w:sz w:val="28"/>
          <w:szCs w:val="28"/>
          <w:lang w:eastAsia="ru-RU"/>
        </w:rPr>
        <w:t>Народы и государства на территории нашей страны в древности:</w:t>
      </w:r>
      <w:r w:rsidRPr="00067C28">
        <w:rPr>
          <w:rFonts w:ascii="Times New Roman" w:eastAsia="Times New Roman" w:hAnsi="Times New Roman" w:cs="Times New Roman"/>
          <w:sz w:val="28"/>
          <w:szCs w:val="28"/>
          <w:lang w:eastAsia="ru-RU"/>
        </w:rPr>
        <w:t xml:space="preserve"> каменный век, неолитическая революция, присваивающее и производящее хозяйство, славяне;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b/>
          <w:sz w:val="28"/>
          <w:szCs w:val="28"/>
          <w:lang w:eastAsia="ru-RU"/>
        </w:rPr>
        <w:t xml:space="preserve">Русь в IX–первой половине XII в.: </w:t>
      </w:r>
      <w:r w:rsidRPr="00067C28">
        <w:rPr>
          <w:rFonts w:ascii="Times New Roman" w:eastAsia="Times New Roman" w:hAnsi="Times New Roman" w:cs="Times New Roman"/>
          <w:sz w:val="28"/>
          <w:szCs w:val="28"/>
          <w:lang w:eastAsia="ru-RU"/>
        </w:rPr>
        <w:t>подсечно-огневая система 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b/>
          <w:sz w:val="28"/>
          <w:szCs w:val="28"/>
          <w:lang w:eastAsia="ru-RU"/>
        </w:rPr>
        <w:t>Русь в середине XII–начале XIII в.:</w:t>
      </w:r>
      <w:r w:rsidRPr="00067C28">
        <w:rPr>
          <w:rFonts w:ascii="Times New Roman" w:eastAsia="Times New Roman" w:hAnsi="Times New Roman" w:cs="Times New Roman"/>
          <w:sz w:val="28"/>
          <w:szCs w:val="28"/>
          <w:lang w:eastAsia="ru-RU"/>
        </w:rPr>
        <w:t xml:space="preserve"> политическая раздробленность, удел, республика, вече, посадник, тысяцкий, архиепископ, берестяные грамоты;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b/>
          <w:sz w:val="28"/>
          <w:szCs w:val="28"/>
          <w:lang w:eastAsia="ru-RU"/>
        </w:rPr>
        <w:t>Русские земли в середине XIII–XIV в.:</w:t>
      </w:r>
      <w:r w:rsidRPr="00067C28">
        <w:rPr>
          <w:rFonts w:ascii="Times New Roman" w:eastAsia="Times New Roman" w:hAnsi="Times New Roman" w:cs="Times New Roman"/>
          <w:sz w:val="28"/>
          <w:szCs w:val="28"/>
          <w:lang w:eastAsia="ru-RU"/>
        </w:rPr>
        <w:t xml:space="preserve"> ордынское владычество, баскак, ярлык, военные монашеские Ордена, крестоносцы;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b/>
          <w:sz w:val="28"/>
          <w:szCs w:val="28"/>
          <w:lang w:eastAsia="ru-RU"/>
        </w:rPr>
        <w:t>Народы и государства степной зоны Восточной Европы и Сибири в XIII–XV вв.:</w:t>
      </w:r>
      <w:r w:rsidRPr="00067C28">
        <w:rPr>
          <w:rFonts w:ascii="Times New Roman" w:eastAsia="Times New Roman" w:hAnsi="Times New Roman" w:cs="Times New Roman"/>
          <w:sz w:val="28"/>
          <w:szCs w:val="28"/>
          <w:lang w:eastAsia="ru-RU"/>
        </w:rPr>
        <w:t xml:space="preserve"> Золотая Орда, курултай;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b/>
          <w:sz w:val="28"/>
          <w:szCs w:val="28"/>
          <w:lang w:eastAsia="ru-RU"/>
        </w:rPr>
        <w:t>Русские земли в середине XIII–XIV в.:</w:t>
      </w:r>
      <w:r w:rsidRPr="00067C28">
        <w:rPr>
          <w:rFonts w:ascii="Times New Roman" w:eastAsia="Times New Roman" w:hAnsi="Times New Roman" w:cs="Times New Roman"/>
          <w:sz w:val="28"/>
          <w:szCs w:val="28"/>
          <w:lang w:eastAsia="ru-RU"/>
        </w:rPr>
        <w:t xml:space="preserve"> централизация, кормление, регалии, государственная символика;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b/>
          <w:sz w:val="28"/>
          <w:szCs w:val="28"/>
          <w:lang w:eastAsia="ru-RU"/>
        </w:rPr>
        <w:t>История Средних веков:</w:t>
      </w:r>
      <w:r w:rsidRPr="00067C28">
        <w:rPr>
          <w:rFonts w:ascii="Times New Roman" w:eastAsia="Times New Roman" w:hAnsi="Times New Roman" w:cs="Times New Roman"/>
          <w:sz w:val="28"/>
          <w:szCs w:val="28"/>
          <w:lang w:eastAsia="ru-RU"/>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w:t>
      </w:r>
      <w:r w:rsidRPr="00067C28">
        <w:rPr>
          <w:rFonts w:ascii="Times New Roman" w:eastAsia="Times New Roman" w:hAnsi="Times New Roman" w:cs="Times New Roman"/>
          <w:sz w:val="28"/>
          <w:szCs w:val="28"/>
          <w:lang w:eastAsia="ru-RU"/>
        </w:rPr>
        <w:lastRenderedPageBreak/>
        <w:t>феод, феодализм, цех, эмират;</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занятия древнейших земледельцев и скотоводов;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условия жизни и занятия народов, проживавших на территории нашей страны до середины 1-го тысячелетия до н.э.;</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расселение, условия жизни и занятия восточных славян;</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общественный строй и политическую организацию восточных славян, религию древних славян;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роль природно-климатического фактора в формировании русской государственности; органы власти и управления в государстве Русь;</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общественный строй Руси, положение различных категорий свободного и зависимого населения;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культурное пространство Руси в середине XII – начале XIII в.: летописание, литературу, архитектуру;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систему зависимости русских земель от ордынских ханов;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государственный строй, население, экономику, культуру Золотой Орды;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новую государственную символику, появившуюся при Иване III;</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культурное пространство Русского государства в XV в.: летописание, литературу, архитектуру, изобразительное искусство;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повседневную жизнь и быт людей на Руси в IX–XV вв.;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lastRenderedPageBreak/>
        <w:t>культуру Византии, деятельность славянских просветителей Кирилла и Мефодия; расселение, занятия, арабов в VI–ХI вв.;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арабскую культуру;</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культуру народов Востока;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составлять простой план изучаемой темы с опорой на текст по алгоритму/схеме;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использовать материал по истории родного края для изучения особенностей исторического развития своего региона.</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Предметные результаты по итогам </w:t>
      </w:r>
      <w:r w:rsidRPr="00067C28">
        <w:rPr>
          <w:rFonts w:ascii="Times New Roman" w:eastAsia="Times New Roman" w:hAnsi="Times New Roman" w:cs="Times New Roman"/>
          <w:b/>
          <w:sz w:val="28"/>
          <w:szCs w:val="28"/>
          <w:lang w:eastAsia="ru-RU"/>
        </w:rPr>
        <w:t>третьего года</w:t>
      </w:r>
      <w:r w:rsidRPr="00067C28">
        <w:rPr>
          <w:rFonts w:ascii="Times New Roman" w:eastAsia="Times New Roman" w:hAnsi="Times New Roman" w:cs="Times New Roman"/>
          <w:sz w:val="28"/>
          <w:szCs w:val="28"/>
          <w:lang w:eastAsia="ru-RU"/>
        </w:rPr>
        <w:t xml:space="preserve"> изучения учебного предмета «История России. Всеобщая история» должны отражать сформированность умений: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067C28" w:rsidRPr="00067C28" w:rsidRDefault="00067C28" w:rsidP="00067C28">
      <w:pPr>
        <w:tabs>
          <w:tab w:val="left" w:pos="993"/>
        </w:tabs>
        <w:spacing w:after="0" w:line="360" w:lineRule="auto"/>
        <w:jc w:val="both"/>
        <w:rPr>
          <w:rFonts w:ascii="Times New Roman" w:eastAsia="Times New Roman" w:hAnsi="Times New Roman" w:cs="Times New Roman"/>
          <w:b/>
          <w:sz w:val="28"/>
          <w:lang w:eastAsia="ru-RU"/>
        </w:rPr>
      </w:pPr>
      <w:r w:rsidRPr="00067C28">
        <w:rPr>
          <w:rFonts w:ascii="Times New Roman" w:eastAsia="Times New Roman" w:hAnsi="Times New Roman" w:cs="Times New Roman"/>
          <w:b/>
          <w:sz w:val="28"/>
          <w:lang w:eastAsia="ru-RU"/>
        </w:rPr>
        <w:t>История России</w:t>
      </w:r>
    </w:p>
    <w:p w:rsidR="00067C28" w:rsidRPr="00067C28" w:rsidRDefault="00067C28" w:rsidP="00067C28">
      <w:pPr>
        <w:spacing w:after="0" w:line="360" w:lineRule="auto"/>
        <w:ind w:firstLine="567"/>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Россия в XVI в.</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Период боярского правления.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Правление царя Федора Ивановича. Учреждение патриаршества (1589 г.). Издание указа об «урочных летах». Пресечение династии Рюриковичей.</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lastRenderedPageBreak/>
        <w:t>Культурное пространство России в XVI в.: архитектура, литература, изобразительное искусство, начало книгопечатания, быт и нравы.</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Смутное время</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Избрание на царство Бориса Годунова. Обострение социально-экономического кризиса.</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Самозванцы. Приход к власти Лжедмитрия I и его политика.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067C28" w:rsidRPr="00067C28" w:rsidRDefault="00067C28" w:rsidP="00067C28">
      <w:pPr>
        <w:spacing w:after="0" w:line="360" w:lineRule="auto"/>
        <w:ind w:firstLine="567"/>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Россия в XVII в.</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lastRenderedPageBreak/>
        <w:t xml:space="preserve">Народные движения: Соляной и Медный бунты в Москве; Соловецкое восстание; восстание под предводительством Степана Разина.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Строительство засечных черт. Освоение Дикого поля, Сибири и Дальнего Востока. Российские землепроходцы. Ясачное налогообложение.</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067C28" w:rsidRPr="00067C28" w:rsidRDefault="00067C28" w:rsidP="00067C28">
      <w:pPr>
        <w:spacing w:after="0" w:line="360" w:lineRule="auto"/>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Всеобщая история (Новая история XVI–XVII вв.).</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Великие географические открытия и их последствия.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067C28" w:rsidRPr="00067C28" w:rsidRDefault="00067C28" w:rsidP="00067C28">
      <w:pPr>
        <w:spacing w:after="0" w:line="360" w:lineRule="auto"/>
        <w:ind w:firstLine="567"/>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Реформация и Контрреформация в Европе</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Утверждение абсолютизма.</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во второй половине XVII в. </w:t>
      </w:r>
    </w:p>
    <w:p w:rsidR="00067C28" w:rsidRPr="00067C28" w:rsidRDefault="00067C28" w:rsidP="00067C28">
      <w:pPr>
        <w:spacing w:after="0" w:line="360" w:lineRule="auto"/>
        <w:ind w:firstLine="567"/>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Страны Азии в конце XV–XVII в.</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Внутриполитическое развитие и внешняя политика Османской империи, Индии, Китая, Японии.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Times New Roman" w:hAnsi="Times New Roman" w:cs="Times New Roman"/>
          <w:sz w:val="28"/>
        </w:rPr>
      </w:pPr>
      <w:r w:rsidRPr="00067C28">
        <w:rPr>
          <w:rFonts w:ascii="Times New Roman" w:eastAsia="Times New Roman" w:hAnsi="Times New Roman" w:cs="Times New Roman"/>
          <w:sz w:val="28"/>
        </w:rPr>
        <w:lastRenderedPageBreak/>
        <w:t xml:space="preserve">объяснять </w:t>
      </w:r>
      <w:r w:rsidRPr="00067C28">
        <w:rPr>
          <w:rFonts w:ascii="Times New Roman CYR" w:eastAsia="Times New Roman CYR" w:hAnsi="Times New Roman CYR" w:cs="Times New Roman CYR"/>
          <w:sz w:val="28"/>
          <w:shd w:val="clear" w:color="auto" w:fill="FFFFFF"/>
        </w:rPr>
        <w:t xml:space="preserve">с опорой на справочный материал </w:t>
      </w:r>
      <w:r w:rsidRPr="00067C28">
        <w:rPr>
          <w:rFonts w:ascii="Times New Roman" w:eastAsia="Times New Roman" w:hAnsi="Times New Roman" w:cs="Times New Roman"/>
          <w:sz w:val="28"/>
        </w:rPr>
        <w:t>смысл изученных исторических понятий и терминов, по истории России начала XVI–конца XVII в. и Новой истории XVI–XVII вв., в том числе: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lang w:eastAsia="ru-RU"/>
        </w:rPr>
      </w:pPr>
      <w:r w:rsidRPr="00067C28">
        <w:rPr>
          <w:rFonts w:ascii="Times New Roman" w:eastAsia="Times New Roman" w:hAnsi="Times New Roman" w:cs="Times New Roman"/>
          <w:b/>
          <w:sz w:val="28"/>
          <w:lang w:eastAsia="ru-RU"/>
        </w:rPr>
        <w:t>Россия в XVI в.:</w:t>
      </w:r>
      <w:r w:rsidRPr="00067C28">
        <w:rPr>
          <w:rFonts w:ascii="Times New Roman" w:eastAsia="Times New Roman" w:hAnsi="Times New Roman" w:cs="Times New Roman"/>
          <w:sz w:val="28"/>
          <w:lang w:eastAsia="ru-RU"/>
        </w:rPr>
        <w:t xml:space="preserve"> 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lang w:eastAsia="ru-RU"/>
        </w:rPr>
      </w:pPr>
      <w:r w:rsidRPr="00067C28">
        <w:rPr>
          <w:rFonts w:ascii="Times New Roman" w:eastAsia="Times New Roman" w:hAnsi="Times New Roman" w:cs="Times New Roman"/>
          <w:b/>
          <w:sz w:val="28"/>
          <w:lang w:eastAsia="ru-RU"/>
        </w:rPr>
        <w:t>Смутное время:</w:t>
      </w:r>
      <w:r w:rsidRPr="00067C28">
        <w:rPr>
          <w:rFonts w:ascii="Times New Roman" w:eastAsia="Times New Roman" w:hAnsi="Times New Roman" w:cs="Times New Roman"/>
          <w:sz w:val="28"/>
          <w:lang w:eastAsia="ru-RU"/>
        </w:rPr>
        <w:t xml:space="preserve"> самозванство, интервенция, «семибоярщина», народное ополчение, Соборное уложение;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lang w:eastAsia="ru-RU"/>
        </w:rPr>
      </w:pPr>
      <w:r w:rsidRPr="00067C28">
        <w:rPr>
          <w:rFonts w:ascii="Times New Roman" w:eastAsia="Times New Roman" w:hAnsi="Times New Roman" w:cs="Times New Roman"/>
          <w:b/>
          <w:sz w:val="28"/>
          <w:lang w:eastAsia="ru-RU"/>
        </w:rPr>
        <w:t>Россия в XVII в.:</w:t>
      </w:r>
      <w:r w:rsidRPr="00067C28">
        <w:rPr>
          <w:rFonts w:ascii="Times New Roman" w:eastAsia="Times New Roman" w:hAnsi="Times New Roman" w:cs="Times New Roman"/>
          <w:sz w:val="28"/>
          <w:lang w:eastAsia="ru-RU"/>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lang w:eastAsia="ru-RU"/>
        </w:rPr>
      </w:pPr>
      <w:r w:rsidRPr="00067C28">
        <w:rPr>
          <w:rFonts w:ascii="Times New Roman" w:eastAsia="Times New Roman" w:hAnsi="Times New Roman" w:cs="Times New Roman"/>
          <w:b/>
          <w:sz w:val="28"/>
          <w:lang w:eastAsia="ru-RU"/>
        </w:rPr>
        <w:t>Новая история (история зарубежных стран XVI–XVII вв.):</w:t>
      </w:r>
      <w:r w:rsidRPr="00067C28">
        <w:rPr>
          <w:rFonts w:ascii="Times New Roman" w:eastAsia="Times New Roman" w:hAnsi="Times New Roman" w:cs="Times New Roman"/>
          <w:sz w:val="28"/>
          <w:lang w:eastAsia="ru-RU"/>
        </w:rPr>
        <w:t xml:space="preserve"> абсолютизм, англиканская церковь, </w:t>
      </w:r>
      <w:r w:rsidRPr="00067C28">
        <w:rPr>
          <w:rFonts w:ascii="Times New Roman" w:eastAsia="Times New Roman" w:hAnsi="Times New Roman" w:cs="Times New Roman"/>
          <w:i/>
          <w:sz w:val="28"/>
          <w:lang w:eastAsia="ru-RU"/>
        </w:rPr>
        <w:t>виги и тори, гугеноты</w:t>
      </w:r>
      <w:r w:rsidRPr="00067C28">
        <w:rPr>
          <w:rFonts w:ascii="Times New Roman" w:eastAsia="Times New Roman" w:hAnsi="Times New Roman" w:cs="Times New Roman"/>
          <w:sz w:val="28"/>
          <w:lang w:eastAsia="ru-RU"/>
        </w:rPr>
        <w:t xml:space="preserve">, </w:t>
      </w:r>
      <w:r w:rsidRPr="00067C28">
        <w:rPr>
          <w:rFonts w:ascii="Times New Roman" w:eastAsia="Times New Roman" w:hAnsi="Times New Roman" w:cs="Times New Roman"/>
          <w:i/>
          <w:sz w:val="28"/>
          <w:lang w:eastAsia="ru-RU"/>
        </w:rPr>
        <w:t>диггеры,</w:t>
      </w:r>
      <w:r w:rsidRPr="00067C28">
        <w:rPr>
          <w:rFonts w:ascii="Times New Roman" w:eastAsia="Times New Roman" w:hAnsi="Times New Roman" w:cs="Times New Roman"/>
          <w:sz w:val="28"/>
          <w:lang w:eastAsia="ru-RU"/>
        </w:rPr>
        <w:t xml:space="preserve"> </w:t>
      </w:r>
      <w:r w:rsidRPr="00067C28">
        <w:rPr>
          <w:rFonts w:ascii="Times New Roman" w:eastAsia="Times New Roman" w:hAnsi="Times New Roman" w:cs="Times New Roman"/>
          <w:i/>
          <w:sz w:val="28"/>
          <w:lang w:eastAsia="ru-RU"/>
        </w:rPr>
        <w:t>индепенденты,</w:t>
      </w:r>
      <w:r w:rsidRPr="00067C28">
        <w:rPr>
          <w:rFonts w:ascii="Times New Roman" w:eastAsia="Times New Roman" w:hAnsi="Times New Roman" w:cs="Times New Roman"/>
          <w:sz w:val="28"/>
          <w:lang w:eastAsia="ru-RU"/>
        </w:rPr>
        <w:t xml:space="preserve"> капитализм, контрреформация, </w:t>
      </w:r>
      <w:r w:rsidRPr="00067C28">
        <w:rPr>
          <w:rFonts w:ascii="Times New Roman" w:eastAsia="Times New Roman" w:hAnsi="Times New Roman" w:cs="Times New Roman"/>
          <w:i/>
          <w:sz w:val="28"/>
          <w:lang w:eastAsia="ru-RU"/>
        </w:rPr>
        <w:t>левеллеры</w:t>
      </w:r>
      <w:r w:rsidRPr="00067C28">
        <w:rPr>
          <w:rFonts w:ascii="Times New Roman" w:eastAsia="Times New Roman" w:hAnsi="Times New Roman" w:cs="Times New Roman"/>
          <w:sz w:val="28"/>
          <w:lang w:eastAsia="ru-RU"/>
        </w:rPr>
        <w:t xml:space="preserve">, огораживания, </w:t>
      </w:r>
      <w:r w:rsidRPr="00067C28">
        <w:rPr>
          <w:rFonts w:ascii="Times New Roman" w:eastAsia="Times New Roman" w:hAnsi="Times New Roman" w:cs="Times New Roman"/>
          <w:i/>
          <w:sz w:val="28"/>
          <w:lang w:eastAsia="ru-RU"/>
        </w:rPr>
        <w:t>пресвитериане,</w:t>
      </w:r>
      <w:r w:rsidRPr="00067C28">
        <w:rPr>
          <w:rFonts w:ascii="Times New Roman" w:eastAsia="Times New Roman" w:hAnsi="Times New Roman" w:cs="Times New Roman"/>
          <w:sz w:val="28"/>
          <w:lang w:eastAsia="ru-RU"/>
        </w:rPr>
        <w:t xml:space="preserve"> Протекторат, протестантизм, пуритане, Реформация, </w:t>
      </w:r>
      <w:r w:rsidRPr="00067C28">
        <w:rPr>
          <w:rFonts w:ascii="Times New Roman" w:eastAsia="Times New Roman" w:hAnsi="Times New Roman" w:cs="Times New Roman"/>
          <w:i/>
          <w:sz w:val="28"/>
          <w:lang w:eastAsia="ru-RU"/>
        </w:rPr>
        <w:t>Фронда,</w:t>
      </w:r>
      <w:r w:rsidRPr="00067C28">
        <w:rPr>
          <w:rFonts w:ascii="Times New Roman" w:eastAsia="Times New Roman" w:hAnsi="Times New Roman" w:cs="Times New Roman"/>
          <w:sz w:val="28"/>
          <w:lang w:eastAsia="ru-RU"/>
        </w:rPr>
        <w:t xml:space="preserve"> эдикт;</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Times New Roman" w:hAnsi="Times New Roman" w:cs="Times New Roman"/>
          <w:sz w:val="28"/>
        </w:rPr>
      </w:pPr>
      <w:r w:rsidRPr="00067C28">
        <w:rPr>
          <w:rFonts w:ascii="Times New Roman" w:eastAsia="Times New Roman" w:hAnsi="Times New Roman" w:cs="Times New Roman"/>
          <w:sz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социальную структуру российского общества в XVI в., многонациональный состав населения Русского государства;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итоги Смутного времени;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народы и регионы страны, социальную структуру российского общества </w:t>
      </w:r>
      <w:r w:rsidRPr="00067C28">
        <w:rPr>
          <w:rFonts w:ascii="Times New Roman" w:eastAsia="Times New Roman" w:hAnsi="Times New Roman" w:cs="Times New Roman"/>
          <w:sz w:val="28"/>
          <w:szCs w:val="28"/>
          <w:lang w:eastAsia="ru-RU"/>
        </w:rPr>
        <w:lastRenderedPageBreak/>
        <w:t>в XVII 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путешествия российских землепроходцев в XVII 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влияние научной революции на развитие европейской мысли;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Times New Roman" w:hAnsi="Times New Roman" w:cs="Times New Roman"/>
          <w:sz w:val="28"/>
        </w:rPr>
      </w:pPr>
      <w:r w:rsidRPr="00067C28">
        <w:rPr>
          <w:rFonts w:ascii="Times New Roman" w:eastAsia="Times New Roman" w:hAnsi="Times New Roman" w:cs="Times New Roman"/>
          <w:sz w:val="28"/>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Times New Roman" w:hAnsi="Times New Roman" w:cs="Times New Roman"/>
          <w:sz w:val="28"/>
        </w:rPr>
      </w:pPr>
      <w:r w:rsidRPr="00067C28">
        <w:rPr>
          <w:rFonts w:ascii="Times New Roman" w:eastAsia="Times New Roman" w:hAnsi="Times New Roman" w:cs="Times New Roman"/>
          <w:sz w:val="28"/>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Times New Roman" w:hAnsi="Times New Roman" w:cs="Times New Roman"/>
          <w:sz w:val="28"/>
        </w:rPr>
      </w:pPr>
      <w:r w:rsidRPr="00067C28">
        <w:rPr>
          <w:rFonts w:ascii="Times New Roman" w:eastAsia="Times New Roman" w:hAnsi="Times New Roman" w:cs="Times New Roman"/>
          <w:sz w:val="28"/>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Times New Roman" w:hAnsi="Times New Roman" w:cs="Times New Roman"/>
          <w:sz w:val="28"/>
        </w:rPr>
      </w:pPr>
      <w:r w:rsidRPr="00067C28">
        <w:rPr>
          <w:rFonts w:ascii="Times New Roman" w:eastAsia="Times New Roman" w:hAnsi="Times New Roman" w:cs="Times New Roman"/>
          <w:sz w:val="28"/>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Times New Roman" w:hAnsi="Times New Roman" w:cs="Times New Roman"/>
          <w:sz w:val="28"/>
        </w:rPr>
      </w:pPr>
      <w:r w:rsidRPr="00067C28">
        <w:rPr>
          <w:rFonts w:ascii="Times New Roman" w:eastAsia="Times New Roman" w:hAnsi="Times New Roman" w:cs="Times New Roman"/>
          <w:sz w:val="28"/>
        </w:rPr>
        <w:lastRenderedPageBreak/>
        <w:t>различать основные виды письменных источников по истории России начала XVI–конца XVII в. и Новой истории XVI–XVII вв.;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Times New Roman" w:hAnsi="Times New Roman" w:cs="Times New Roman"/>
          <w:sz w:val="28"/>
        </w:rPr>
      </w:pPr>
      <w:r w:rsidRPr="00067C28">
        <w:rPr>
          <w:rFonts w:ascii="Times New Roman" w:eastAsia="Times New Roman" w:hAnsi="Times New Roman" w:cs="Times New Roman"/>
          <w:sz w:val="28"/>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Times New Roman" w:hAnsi="Times New Roman" w:cs="Times New Roman"/>
          <w:sz w:val="28"/>
        </w:rPr>
      </w:pPr>
      <w:r w:rsidRPr="00067C28">
        <w:rPr>
          <w:rFonts w:ascii="Times New Roman" w:eastAsia="Times New Roman" w:hAnsi="Times New Roman" w:cs="Times New Roman"/>
          <w:sz w:val="28"/>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Times New Roman" w:hAnsi="Times New Roman" w:cs="Times New Roman"/>
          <w:sz w:val="28"/>
        </w:rPr>
      </w:pPr>
      <w:r w:rsidRPr="00067C28">
        <w:rPr>
          <w:rFonts w:ascii="Times New Roman" w:eastAsia="Times New Roman" w:hAnsi="Times New Roman" w:cs="Times New Roman"/>
          <w:sz w:val="28"/>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Times New Roman" w:hAnsi="Times New Roman" w:cs="Times New Roman"/>
          <w:sz w:val="28"/>
        </w:rPr>
      </w:pPr>
      <w:r w:rsidRPr="00067C28">
        <w:rPr>
          <w:rFonts w:ascii="Times New Roman" w:eastAsia="Times New Roman" w:hAnsi="Times New Roman" w:cs="Times New Roman"/>
          <w:sz w:val="28"/>
        </w:rPr>
        <w:t xml:space="preserve">соотносить </w:t>
      </w:r>
      <w:r w:rsidRPr="00067C28">
        <w:rPr>
          <w:rFonts w:ascii="Times New Roman CYR" w:eastAsia="Times New Roman CYR" w:hAnsi="Times New Roman CYR" w:cs="Times New Roman CYR"/>
          <w:sz w:val="28"/>
          <w:shd w:val="clear" w:color="auto" w:fill="FFFFFF"/>
        </w:rPr>
        <w:t xml:space="preserve">с опорой на справочный материал </w:t>
      </w:r>
      <w:r w:rsidRPr="00067C28">
        <w:rPr>
          <w:rFonts w:ascii="Times New Roman" w:eastAsia="Times New Roman" w:hAnsi="Times New Roman" w:cs="Times New Roman"/>
          <w:sz w:val="28"/>
        </w:rPr>
        <w:t>вещественный исторический источник с историческим периодом, к которому он относится;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Times New Roman" w:hAnsi="Times New Roman" w:cs="Times New Roman"/>
          <w:sz w:val="28"/>
        </w:rPr>
      </w:pPr>
      <w:r w:rsidRPr="00067C28">
        <w:rPr>
          <w:rFonts w:ascii="Times New Roman" w:eastAsia="Times New Roman" w:hAnsi="Times New Roman" w:cs="Times New Roman"/>
          <w:sz w:val="28"/>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Times New Roman" w:hAnsi="Times New Roman" w:cs="Times New Roman"/>
          <w:sz w:val="28"/>
        </w:rPr>
      </w:pPr>
      <w:r w:rsidRPr="00067C28">
        <w:rPr>
          <w:rFonts w:ascii="Times New Roman" w:eastAsia="Times New Roman" w:hAnsi="Times New Roman" w:cs="Times New Roman"/>
          <w:sz w:val="28"/>
        </w:rPr>
        <w:t>группировать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Times New Roman" w:hAnsi="Times New Roman" w:cs="Times New Roman"/>
          <w:sz w:val="28"/>
        </w:rPr>
      </w:pPr>
      <w:r w:rsidRPr="00067C28">
        <w:rPr>
          <w:rFonts w:ascii="Times New Roman" w:eastAsia="Times New Roman" w:hAnsi="Times New Roman" w:cs="Times New Roman"/>
          <w:sz w:val="28"/>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Times New Roman" w:hAnsi="Times New Roman" w:cs="Times New Roman"/>
          <w:sz w:val="28"/>
        </w:rPr>
      </w:pPr>
      <w:r w:rsidRPr="00067C28">
        <w:rPr>
          <w:rFonts w:ascii="Times New Roman" w:eastAsia="Times New Roman" w:hAnsi="Times New Roman" w:cs="Times New Roman"/>
          <w:sz w:val="28"/>
        </w:rPr>
        <w:lastRenderedPageBreak/>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Times New Roman" w:hAnsi="Times New Roman" w:cs="Times New Roman"/>
          <w:sz w:val="28"/>
        </w:rPr>
      </w:pPr>
      <w:r w:rsidRPr="00067C28">
        <w:rPr>
          <w:rFonts w:ascii="Times New Roman" w:eastAsia="Times New Roman" w:hAnsi="Times New Roman" w:cs="Times New Roman"/>
          <w:sz w:val="28"/>
        </w:rPr>
        <w:t>составлять с опорой на алгоритм учебных действий план определенных разделов изучаемой темы;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Times New Roman" w:hAnsi="Times New Roman" w:cs="Times New Roman"/>
          <w:sz w:val="28"/>
        </w:rPr>
      </w:pPr>
      <w:r w:rsidRPr="00067C28">
        <w:rPr>
          <w:rFonts w:ascii="Times New Roman" w:eastAsia="Times New Roman" w:hAnsi="Times New Roman" w:cs="Times New Roman"/>
          <w:sz w:val="28"/>
        </w:rPr>
        <w:t xml:space="preserve">выделять </w:t>
      </w:r>
      <w:r w:rsidRPr="00067C28">
        <w:rPr>
          <w:rFonts w:ascii="Times New Roman CYR" w:eastAsia="Times New Roman CYR" w:hAnsi="Times New Roman CYR" w:cs="Times New Roman CYR"/>
          <w:sz w:val="28"/>
          <w:shd w:val="clear" w:color="auto" w:fill="FFFFFF"/>
        </w:rPr>
        <w:t xml:space="preserve">после предварительного анализа </w:t>
      </w:r>
      <w:r w:rsidRPr="00067C28">
        <w:rPr>
          <w:rFonts w:ascii="Times New Roman" w:eastAsia="Times New Roman" w:hAnsi="Times New Roman" w:cs="Times New Roman"/>
          <w:sz w:val="28"/>
        </w:rPr>
        <w:t>существенные признаки различных исторических событий (явлений, процессов) истории России начала XVI–конца XVII в. и Новой истории XVI–XVII вв.;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Times New Roman" w:hAnsi="Times New Roman" w:cs="Times New Roman"/>
          <w:sz w:val="28"/>
        </w:rPr>
      </w:pPr>
      <w:r w:rsidRPr="00067C28">
        <w:rPr>
          <w:rFonts w:ascii="Times New Roman" w:eastAsia="Times New Roman" w:hAnsi="Times New Roman" w:cs="Times New Roman"/>
          <w:sz w:val="28"/>
        </w:rPr>
        <w:t xml:space="preserve">определять </w:t>
      </w:r>
      <w:r w:rsidRPr="00067C28">
        <w:rPr>
          <w:rFonts w:ascii="Times New Roman CYR" w:eastAsia="Times New Roman CYR" w:hAnsi="Times New Roman CYR" w:cs="Times New Roman CYR"/>
          <w:sz w:val="28"/>
        </w:rPr>
        <w:t xml:space="preserve">с опорой на справочный материал </w:t>
      </w:r>
      <w:r w:rsidRPr="00067C28">
        <w:rPr>
          <w:rFonts w:ascii="Times New Roman" w:eastAsia="Times New Roman" w:hAnsi="Times New Roman" w:cs="Times New Roman"/>
          <w:sz w:val="28"/>
        </w:rPr>
        <w:t>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Times New Roman" w:hAnsi="Times New Roman" w:cs="Times New Roman"/>
          <w:sz w:val="28"/>
        </w:rPr>
      </w:pPr>
      <w:r w:rsidRPr="00067C28">
        <w:rPr>
          <w:rFonts w:ascii="Times New Roman" w:eastAsia="Times New Roman" w:hAnsi="Times New Roman" w:cs="Times New Roman"/>
          <w:sz w:val="28"/>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Times New Roman" w:hAnsi="Times New Roman" w:cs="Times New Roman"/>
          <w:sz w:val="28"/>
        </w:rPr>
      </w:pPr>
      <w:r w:rsidRPr="00067C28">
        <w:rPr>
          <w:rFonts w:ascii="Times New Roman" w:eastAsia="Times New Roman" w:hAnsi="Times New Roman" w:cs="Times New Roman"/>
          <w:sz w:val="28"/>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Times New Roman" w:hAnsi="Times New Roman" w:cs="Times New Roman"/>
          <w:sz w:val="28"/>
        </w:rPr>
      </w:pPr>
      <w:r w:rsidRPr="00067C28">
        <w:rPr>
          <w:rFonts w:ascii="Times New Roman" w:eastAsia="Times New Roman" w:hAnsi="Times New Roman" w:cs="Times New Roman"/>
          <w:sz w:val="28"/>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Times New Roman" w:hAnsi="Times New Roman" w:cs="Times New Roman"/>
          <w:sz w:val="28"/>
        </w:rPr>
      </w:pPr>
      <w:r w:rsidRPr="00067C28">
        <w:rPr>
          <w:rFonts w:ascii="Times New Roman" w:eastAsia="Calibri" w:hAnsi="Times New Roman" w:cs="Times New Roman"/>
          <w:sz w:val="28"/>
          <w:szCs w:val="28"/>
        </w:rPr>
        <w:t>использовать материал по истории родного края для изучения</w:t>
      </w:r>
      <w:r w:rsidRPr="00067C28">
        <w:rPr>
          <w:rFonts w:ascii="Times New Roman" w:eastAsia="Times New Roman" w:hAnsi="Times New Roman" w:cs="Times New Roman"/>
          <w:sz w:val="28"/>
        </w:rPr>
        <w:t xml:space="preserve"> особенностей исторического развития своего региона.</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lastRenderedPageBreak/>
        <w:t xml:space="preserve">Предметные результаты по итогам </w:t>
      </w:r>
      <w:r w:rsidRPr="00067C28">
        <w:rPr>
          <w:rFonts w:ascii="Times New Roman" w:eastAsia="Times New Roman" w:hAnsi="Times New Roman" w:cs="Times New Roman"/>
          <w:b/>
          <w:sz w:val="28"/>
          <w:szCs w:val="28"/>
          <w:lang w:eastAsia="ru-RU"/>
        </w:rPr>
        <w:t>четвертого года</w:t>
      </w:r>
      <w:r w:rsidRPr="00067C28">
        <w:rPr>
          <w:rFonts w:ascii="Times New Roman" w:eastAsia="Times New Roman" w:hAnsi="Times New Roman" w:cs="Times New Roman"/>
          <w:sz w:val="28"/>
          <w:szCs w:val="28"/>
          <w:lang w:eastAsia="ru-RU"/>
        </w:rPr>
        <w:t xml:space="preserve"> изучения учебного предмета «История России. Всеобщая история» должны отражать сформированность умений: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067C28" w:rsidRPr="00067C28" w:rsidRDefault="00067C28" w:rsidP="00067C28">
      <w:pPr>
        <w:spacing w:after="0" w:line="360" w:lineRule="auto"/>
        <w:ind w:left="142"/>
        <w:rPr>
          <w:rFonts w:ascii="Times New Roman" w:eastAsia="Times New Roman" w:hAnsi="Times New Roman" w:cs="Times New Roman"/>
          <w:b/>
          <w:sz w:val="28"/>
          <w:lang w:eastAsia="ru-RU"/>
        </w:rPr>
      </w:pPr>
      <w:r w:rsidRPr="00067C28">
        <w:rPr>
          <w:rFonts w:ascii="Times New Roman" w:eastAsia="Times New Roman" w:hAnsi="Times New Roman" w:cs="Times New Roman"/>
          <w:b/>
          <w:sz w:val="28"/>
          <w:lang w:eastAsia="ru-RU"/>
        </w:rPr>
        <w:t>История России</w:t>
      </w:r>
    </w:p>
    <w:p w:rsidR="00067C28" w:rsidRPr="00067C28" w:rsidRDefault="00067C28" w:rsidP="00067C28">
      <w:pPr>
        <w:spacing w:after="0" w:line="360" w:lineRule="auto"/>
        <w:ind w:firstLine="567"/>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Россия в эпоху преобразований Петра I</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Гангутское сражение. Сражение у острова Гренгам. Ништадтский мир. Провозглашение России империей (1721 г.). Абсолютизм. Каспийский поход Петра I.</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Экономическая политика Петра I. Роль государства в создании промышленности.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Церковная реформа. Упразднение патриаршества и учреждение Святейшего Синода.</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lastRenderedPageBreak/>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067C28" w:rsidRPr="00067C28" w:rsidRDefault="00067C28" w:rsidP="00067C28">
      <w:pPr>
        <w:spacing w:after="0" w:line="360" w:lineRule="auto"/>
        <w:ind w:firstLine="567"/>
        <w:jc w:val="both"/>
        <w:rPr>
          <w:rFonts w:ascii="Times New Roman" w:eastAsia="Times New Roman" w:hAnsi="Times New Roman" w:cs="Times New Roman"/>
          <w:i/>
          <w:sz w:val="28"/>
          <w:lang w:eastAsia="ru-RU"/>
        </w:rPr>
      </w:pPr>
      <w:r w:rsidRPr="00067C28">
        <w:rPr>
          <w:rFonts w:ascii="Times New Roman" w:eastAsia="Times New Roman" w:hAnsi="Times New Roman" w:cs="Times New Roman"/>
          <w:sz w:val="28"/>
          <w:lang w:eastAsia="ru-RU"/>
        </w:rPr>
        <w:t xml:space="preserve">Социальные движения в первой четверти XVIII в.: </w:t>
      </w:r>
      <w:r w:rsidRPr="00067C28">
        <w:rPr>
          <w:rFonts w:ascii="Times New Roman" w:eastAsia="Times New Roman" w:hAnsi="Times New Roman" w:cs="Times New Roman"/>
          <w:i/>
          <w:sz w:val="28"/>
          <w:lang w:eastAsia="ru-RU"/>
        </w:rPr>
        <w:t>восстание в Башкирии, восстание под предводительством К.А. Булавина на Дону. Дело царевича Алексея.</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067C28" w:rsidRPr="00067C28" w:rsidRDefault="00067C28" w:rsidP="00067C28">
      <w:pPr>
        <w:spacing w:after="0" w:line="360" w:lineRule="auto"/>
        <w:ind w:firstLine="567"/>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Эпоха дворцовых переворотов</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067C28" w:rsidRPr="00067C28" w:rsidRDefault="00067C28" w:rsidP="00067C28">
      <w:pPr>
        <w:spacing w:after="0" w:line="360" w:lineRule="auto"/>
        <w:ind w:firstLine="567"/>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Правление Екатерины II</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lastRenderedPageBreak/>
        <w:t>Национальная политика. Ликвидация украинского гетманства. Укрепление начал веротерпимости.</w:t>
      </w:r>
    </w:p>
    <w:p w:rsidR="00067C28" w:rsidRPr="00067C28" w:rsidRDefault="00067C28" w:rsidP="00067C28">
      <w:pPr>
        <w:spacing w:after="0" w:line="360" w:lineRule="auto"/>
        <w:ind w:firstLine="567"/>
        <w:jc w:val="both"/>
        <w:rPr>
          <w:rFonts w:ascii="Times New Roman" w:eastAsia="Times New Roman" w:hAnsi="Times New Roman" w:cs="Times New Roman"/>
          <w:sz w:val="28"/>
          <w:lang w:eastAsia="ru-RU"/>
        </w:rPr>
      </w:pPr>
      <w:r w:rsidRPr="00067C28">
        <w:rPr>
          <w:rFonts w:ascii="Times New Roman" w:eastAsia="Times New Roman" w:hAnsi="Times New Roman" w:cs="Times New Roman"/>
          <w:sz w:val="28"/>
          <w:lang w:eastAsia="ru-RU"/>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067C28">
        <w:rPr>
          <w:rFonts w:ascii="Times New Roman" w:eastAsia="Times New Roman" w:hAnsi="Times New Roman" w:cs="Times New Roman"/>
          <w:i/>
          <w:sz w:val="28"/>
          <w:lang w:eastAsia="ru-RU"/>
        </w:rPr>
        <w:t>Чумной бунт.</w:t>
      </w:r>
      <w:r w:rsidRPr="00067C28">
        <w:rPr>
          <w:rFonts w:ascii="Times New Roman" w:eastAsia="Times New Roman" w:hAnsi="Times New Roman" w:cs="Times New Roman"/>
          <w:sz w:val="28"/>
          <w:lang w:eastAsia="ru-RU"/>
        </w:rPr>
        <w:t xml:space="preserve"> Восстание под предводительством Е.И. Пугачева (1773–1775 гг.).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Развитие общественной мысли.</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067C28" w:rsidRPr="00067C28" w:rsidRDefault="00067C28" w:rsidP="00067C28">
      <w:pPr>
        <w:spacing w:after="0" w:line="360" w:lineRule="auto"/>
        <w:ind w:firstLine="567"/>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Россия при Павле I</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067C28" w:rsidRPr="00067C28" w:rsidRDefault="00067C28" w:rsidP="00067C28">
      <w:pPr>
        <w:spacing w:after="0" w:line="360" w:lineRule="auto"/>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Всеобщая история (Новая история XVIII в.)</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Эпоха Просвещения. Изменения в культуре.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lastRenderedPageBreak/>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Абсолютная монархия во Франции. Особенности положения третьего сословия. Причины и этапы Великой французской революции.</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Своеобразие Священной Римской империи германской нации и государств, входивших в ее состав. Создание королевства Пруссия.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Национальное и политическое своеобразие монархии Габсбургов.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Характерные черты международных отношений XVIII в.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Конфликт британских колоний в Северной Америке с метрополией. Война за независимость США. </w:t>
      </w:r>
    </w:p>
    <w:p w:rsidR="00067C28" w:rsidRPr="00067C28" w:rsidRDefault="00067C28" w:rsidP="00067C28">
      <w:pPr>
        <w:spacing w:after="0" w:line="360" w:lineRule="auto"/>
        <w:ind w:firstLine="567"/>
        <w:jc w:val="both"/>
        <w:rPr>
          <w:rFonts w:ascii="Times New Roman" w:eastAsia="Times New Roman" w:hAnsi="Times New Roman" w:cs="Times New Roman"/>
          <w:sz w:val="28"/>
          <w:lang w:eastAsia="ru-RU"/>
        </w:rPr>
      </w:pPr>
      <w:r w:rsidRPr="00067C28">
        <w:rPr>
          <w:rFonts w:ascii="Times New Roman" w:eastAsia="Times New Roman" w:hAnsi="Times New Roman" w:cs="Times New Roman"/>
          <w:sz w:val="28"/>
          <w:lang w:eastAsia="ru-RU"/>
        </w:rPr>
        <w:t>Французская революция XVIII в.</w:t>
      </w:r>
    </w:p>
    <w:p w:rsidR="00067C28" w:rsidRPr="00067C28" w:rsidRDefault="00067C28" w:rsidP="00067C28">
      <w:pPr>
        <w:spacing w:after="0" w:line="360" w:lineRule="auto"/>
        <w:ind w:firstLine="567"/>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Международные отношения в XVIII в.</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Влияние Французской революции на международные процессы.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Times New Roman" w:hAnsi="Times New Roman" w:cs="Times New Roman"/>
          <w:sz w:val="28"/>
        </w:rPr>
      </w:pPr>
      <w:r w:rsidRPr="00067C28">
        <w:rPr>
          <w:rFonts w:ascii="Times New Roman" w:eastAsia="Times New Roman" w:hAnsi="Times New Roman" w:cs="Times New Roman"/>
          <w:sz w:val="28"/>
        </w:rPr>
        <w:t xml:space="preserve">объяснять </w:t>
      </w:r>
      <w:r w:rsidRPr="00067C28">
        <w:rPr>
          <w:rFonts w:ascii="Times New Roman CYR" w:eastAsia="Times New Roman CYR" w:hAnsi="Times New Roman CYR" w:cs="Times New Roman CYR"/>
          <w:sz w:val="28"/>
          <w:shd w:val="clear" w:color="auto" w:fill="FFFFFF"/>
        </w:rPr>
        <w:t xml:space="preserve">с опорой на справочный материал </w:t>
      </w:r>
      <w:r w:rsidRPr="00067C28">
        <w:rPr>
          <w:rFonts w:ascii="Times New Roman" w:eastAsia="Times New Roman" w:hAnsi="Times New Roman" w:cs="Times New Roman"/>
          <w:sz w:val="28"/>
        </w:rPr>
        <w:t>смысл изученных исторических понятий по истории России конца XVII–XVIII в. и Новой истории XVIII в., в том числе: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b/>
          <w:sz w:val="28"/>
          <w:szCs w:val="28"/>
          <w:lang w:eastAsia="ru-RU"/>
        </w:rPr>
        <w:t>Россия в эпоху преобразований Петра I:</w:t>
      </w:r>
      <w:r w:rsidRPr="00067C28">
        <w:rPr>
          <w:rFonts w:ascii="Times New Roman" w:eastAsia="Times New Roman" w:hAnsi="Times New Roman" w:cs="Times New Roman"/>
          <w:sz w:val="28"/>
          <w:szCs w:val="28"/>
          <w:lang w:eastAsia="ru-RU"/>
        </w:rPr>
        <w:t xml:space="preserve"> 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b/>
          <w:sz w:val="28"/>
          <w:szCs w:val="28"/>
          <w:lang w:eastAsia="ru-RU"/>
        </w:rPr>
        <w:t>Эпоха дворцовых переворотов:</w:t>
      </w:r>
      <w:r w:rsidRPr="00067C28">
        <w:rPr>
          <w:rFonts w:ascii="Times New Roman" w:eastAsia="Times New Roman" w:hAnsi="Times New Roman" w:cs="Times New Roman"/>
          <w:sz w:val="28"/>
          <w:szCs w:val="28"/>
          <w:lang w:eastAsia="ru-RU"/>
        </w:rPr>
        <w:t xml:space="preserve"> «Кондиции». «Бироновщина», Кабинет министров, рококо, дворцовый переворот;</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b/>
          <w:sz w:val="28"/>
          <w:szCs w:val="28"/>
          <w:lang w:eastAsia="ru-RU"/>
        </w:rPr>
        <w:t>Правление Екатерины II:</w:t>
      </w:r>
      <w:r w:rsidRPr="00067C28">
        <w:rPr>
          <w:rFonts w:ascii="Times New Roman" w:eastAsia="Times New Roman" w:hAnsi="Times New Roman" w:cs="Times New Roman"/>
          <w:sz w:val="28"/>
          <w:szCs w:val="28"/>
          <w:lang w:eastAsia="ru-RU"/>
        </w:rPr>
        <w:t xml:space="preserve"> барщинное и оброчное хозяйство, «просвещенный абсолютизм», жалованная грамота, секуляризация, гильдия, классицизм, сентиментализм;</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b/>
          <w:sz w:val="28"/>
          <w:szCs w:val="28"/>
          <w:lang w:eastAsia="ru-RU"/>
        </w:rPr>
        <w:lastRenderedPageBreak/>
        <w:t>Новая история (история зарубежных стран XVIII вв.):</w:t>
      </w:r>
      <w:r w:rsidRPr="00067C28">
        <w:rPr>
          <w:rFonts w:ascii="Times New Roman" w:eastAsia="Times New Roman" w:hAnsi="Times New Roman" w:cs="Times New Roman"/>
          <w:sz w:val="28"/>
          <w:szCs w:val="28"/>
          <w:lang w:eastAsia="ru-RU"/>
        </w:rPr>
        <w:t xml:space="preserve">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w:t>
      </w:r>
      <w:r w:rsidRPr="00067C28">
        <w:rPr>
          <w:rFonts w:ascii="Times New Roman" w:eastAsia="Times New Roman" w:hAnsi="Times New Roman" w:cs="Times New Roman"/>
          <w:i/>
          <w:sz w:val="28"/>
          <w:szCs w:val="28"/>
          <w:lang w:eastAsia="ru-RU"/>
        </w:rPr>
        <w:t>жирондисты, якобинцы, термидорианцы</w:t>
      </w:r>
      <w:r w:rsidRPr="00067C28">
        <w:rPr>
          <w:rFonts w:ascii="Times New Roman" w:eastAsia="Times New Roman" w:hAnsi="Times New Roman" w:cs="Times New Roman"/>
          <w:sz w:val="28"/>
          <w:szCs w:val="28"/>
          <w:lang w:eastAsia="ru-RU"/>
        </w:rPr>
        <w:t>;</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Times New Roman" w:hAnsi="Times New Roman" w:cs="Times New Roman"/>
          <w:sz w:val="28"/>
        </w:rPr>
      </w:pPr>
      <w:r w:rsidRPr="00067C28">
        <w:rPr>
          <w:rFonts w:ascii="Times New Roman" w:eastAsia="Times New Roman" w:hAnsi="Times New Roman" w:cs="Times New Roman"/>
          <w:sz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роль сподвижников Петра I в процессе преобразований;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систему управления страной, сложившуюся в результате преобразований Петра I;</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социально-экономическое и политическое развитие эпохи дворцовых переворотов;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положение сословий российского общества в период правления Екатерины II;</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повседневную жизнь и быт правящей элиты и основной массы населения;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развитие общественной мысли в России в XVIII 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идеи эпохи Просвещения;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культуру стран Европы эпохи Просвещения;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Times New Roman" w:hAnsi="Times New Roman" w:cs="Times New Roman"/>
          <w:sz w:val="28"/>
        </w:rPr>
      </w:pPr>
      <w:r w:rsidRPr="00067C28">
        <w:rPr>
          <w:rFonts w:ascii="Times New Roman" w:eastAsia="Times New Roman" w:hAnsi="Times New Roman" w:cs="Times New Roman"/>
          <w:sz w:val="28"/>
        </w:rPr>
        <w:lastRenderedPageBreak/>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использовать карту родного края для анализа исторической информации и рассказа о событиях региональной истории; </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наносить на контурную карту различные объекты с опорой на атлас и другие источники информации; заполнять легенду карты/схемы с опорой на алгоритм учебных действий;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различать основные виды письменных источников по истории России конца XVII–XVIII в. и Новой истории XVIII 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группировать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составлять с опорой на алгоритм учебных действий план изучаемой темы;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использовать материал по истории родного края для изучения особенностей исторического развития своего региона.</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lastRenderedPageBreak/>
        <w:t xml:space="preserve">Предметные результаты по итогам </w:t>
      </w:r>
      <w:r w:rsidRPr="00067C28">
        <w:rPr>
          <w:rFonts w:ascii="Times New Roman" w:eastAsia="Times New Roman" w:hAnsi="Times New Roman" w:cs="Times New Roman"/>
          <w:b/>
          <w:sz w:val="28"/>
          <w:szCs w:val="28"/>
          <w:lang w:eastAsia="ru-RU"/>
        </w:rPr>
        <w:t>пятого года</w:t>
      </w:r>
      <w:r w:rsidRPr="00067C28">
        <w:rPr>
          <w:rFonts w:ascii="Times New Roman" w:eastAsia="Times New Roman" w:hAnsi="Times New Roman" w:cs="Times New Roman"/>
          <w:sz w:val="28"/>
          <w:szCs w:val="28"/>
          <w:lang w:eastAsia="ru-RU"/>
        </w:rPr>
        <w:t xml:space="preserve"> изучения учебного предмета «История России. Всеобщая история» должны отражать сформированность умений: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Times New Roman" w:hAnsi="Times New Roman" w:cs="Times New Roman"/>
          <w:sz w:val="28"/>
        </w:rPr>
      </w:pPr>
      <w:r w:rsidRPr="00067C28">
        <w:rPr>
          <w:rFonts w:ascii="Times New Roman" w:eastAsia="Times New Roman" w:hAnsi="Times New Roman" w:cs="Times New Roman"/>
          <w:sz w:val="28"/>
        </w:rPr>
        <w:t xml:space="preserve">определять с опорой на алгоритм учебных действий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067C28" w:rsidRPr="00067C28" w:rsidRDefault="00067C28" w:rsidP="00067C28">
      <w:pPr>
        <w:spacing w:after="0" w:line="360" w:lineRule="auto"/>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История России</w:t>
      </w:r>
    </w:p>
    <w:p w:rsidR="00067C28" w:rsidRPr="00067C28" w:rsidRDefault="00067C28" w:rsidP="00067C28">
      <w:pPr>
        <w:spacing w:after="0" w:line="360" w:lineRule="auto"/>
        <w:ind w:firstLine="567"/>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Россия в эпоху правления Александра I</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rsidR="00067C28" w:rsidRPr="00067C28" w:rsidRDefault="00067C28" w:rsidP="00067C28">
      <w:pPr>
        <w:spacing w:after="0" w:line="360" w:lineRule="auto"/>
        <w:ind w:firstLine="567"/>
        <w:jc w:val="both"/>
        <w:rPr>
          <w:rFonts w:ascii="Times New Roman" w:eastAsia="Times New Roman" w:hAnsi="Times New Roman" w:cs="Times New Roman"/>
          <w:i/>
          <w:sz w:val="28"/>
          <w:lang w:eastAsia="ru-RU"/>
        </w:rPr>
      </w:pPr>
      <w:r w:rsidRPr="00067C28">
        <w:rPr>
          <w:rFonts w:ascii="Times New Roman" w:eastAsia="Times New Roman" w:hAnsi="Times New Roman" w:cs="Times New Roman"/>
          <w:sz w:val="28"/>
          <w:lang w:eastAsia="ru-RU"/>
        </w:rPr>
        <w:t xml:space="preserve">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 </w:t>
      </w:r>
      <w:r w:rsidRPr="00067C28">
        <w:rPr>
          <w:rFonts w:ascii="Times New Roman" w:eastAsia="Times New Roman" w:hAnsi="Times New Roman" w:cs="Times New Roman"/>
          <w:i/>
          <w:sz w:val="28"/>
          <w:lang w:eastAsia="ru-RU"/>
        </w:rPr>
        <w:t>и утверждение конституции Великого княжества Финляндского.</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Дарование конституции Царству Польскому. Усиление политической реакции в начале 1820-х гг. </w:t>
      </w:r>
    </w:p>
    <w:p w:rsidR="00067C28" w:rsidRPr="00067C28" w:rsidRDefault="00067C28" w:rsidP="00067C28">
      <w:pPr>
        <w:spacing w:after="0" w:line="360" w:lineRule="auto"/>
        <w:ind w:firstLine="567"/>
        <w:jc w:val="both"/>
        <w:rPr>
          <w:rFonts w:ascii="Times New Roman" w:eastAsia="Times New Roman" w:hAnsi="Times New Roman" w:cs="Times New Roman"/>
          <w:sz w:val="28"/>
          <w:lang w:eastAsia="ru-RU"/>
        </w:rPr>
      </w:pPr>
      <w:r w:rsidRPr="00067C28">
        <w:rPr>
          <w:rFonts w:ascii="Times New Roman" w:eastAsia="Times New Roman" w:hAnsi="Times New Roman" w:cs="Times New Roman"/>
          <w:sz w:val="28"/>
          <w:lang w:eastAsia="ru-RU"/>
        </w:rPr>
        <w:lastRenderedPageBreak/>
        <w:t xml:space="preserve">Движение декабристов. </w:t>
      </w:r>
      <w:r w:rsidRPr="00067C28">
        <w:rPr>
          <w:rFonts w:ascii="Times New Roman" w:eastAsia="Times New Roman" w:hAnsi="Times New Roman" w:cs="Times New Roman"/>
          <w:i/>
          <w:sz w:val="28"/>
          <w:lang w:eastAsia="ru-RU"/>
        </w:rPr>
        <w:t xml:space="preserve">Деятельность Союза спасения, Союза благоденствия, Южного и Северного обществ. </w:t>
      </w:r>
      <w:r w:rsidRPr="00067C28">
        <w:rPr>
          <w:rFonts w:ascii="Times New Roman" w:eastAsia="Times New Roman" w:hAnsi="Times New Roman" w:cs="Times New Roman"/>
          <w:sz w:val="28"/>
          <w:lang w:eastAsia="ru-RU"/>
        </w:rPr>
        <w:t>Восстание 14 декабря 1825 г. Восстание Черниговского полка на Украине.</w:t>
      </w:r>
    </w:p>
    <w:p w:rsidR="00067C28" w:rsidRPr="00067C28" w:rsidRDefault="00067C28" w:rsidP="00067C28">
      <w:pPr>
        <w:spacing w:after="0" w:line="360" w:lineRule="auto"/>
        <w:ind w:firstLine="567"/>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Правление Николая I</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Цензурные уставы 1826 и 1828 гг., цензурная политика 1830–1840-х гг. Деятельность министерства народного просвещения при С.С. Уварове. 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Общественная жизнь в 1830–1850-е гг.: официальная идеология, славянофилы и западники, складывание теории русского социализма.</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Народы России. Кавказская война.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067C28" w:rsidRPr="00067C28" w:rsidRDefault="00067C28" w:rsidP="00067C28">
      <w:pPr>
        <w:spacing w:after="0" w:line="360" w:lineRule="auto"/>
        <w:ind w:firstLine="567"/>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Россия в правление Александра II</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lastRenderedPageBreak/>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Народнические организации второй половины 1860-х–начала 1870-х гг. Хождение в народ. Деятельность «Народной воли». Убийство Александра II (1881 г.).</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067C28" w:rsidRPr="00067C28" w:rsidRDefault="00067C28" w:rsidP="00067C28">
      <w:pPr>
        <w:spacing w:after="0" w:line="360" w:lineRule="auto"/>
        <w:ind w:firstLine="567"/>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 xml:space="preserve">России в правление Александра III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Социально-экономическое развитие страны в конце XIX – начале XX в. Культура России в XIX в.</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Промышленный подъем на рубеже XIX–XX вв.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Внешняя политика Александра III. Россия в военно-политических блоках. Сближение России и Франции. Азиатская политика России.</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Общественное движение в 1880–1890-х гг.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067C28" w:rsidRPr="00067C28" w:rsidRDefault="00067C28" w:rsidP="00067C28">
      <w:pPr>
        <w:spacing w:after="0" w:line="360" w:lineRule="auto"/>
        <w:ind w:firstLine="567"/>
        <w:jc w:val="both"/>
        <w:rPr>
          <w:rFonts w:ascii="Times New Roman" w:eastAsia="Times New Roman" w:hAnsi="Times New Roman" w:cs="Times New Roman"/>
          <w:sz w:val="28"/>
          <w:lang w:eastAsia="ru-RU"/>
        </w:rPr>
      </w:pPr>
      <w:r w:rsidRPr="00067C28">
        <w:rPr>
          <w:rFonts w:ascii="Times New Roman" w:eastAsia="Times New Roman" w:hAnsi="Times New Roman" w:cs="Times New Roman"/>
          <w:sz w:val="28"/>
          <w:lang w:eastAsia="ru-RU"/>
        </w:rPr>
        <w:t xml:space="preserve">Особенности и основные стили в художественной культуре. Литература. Театр. Музыкальное искусство. </w:t>
      </w:r>
      <w:r w:rsidRPr="00067C28">
        <w:rPr>
          <w:rFonts w:ascii="Times New Roman" w:eastAsia="Times New Roman" w:hAnsi="Times New Roman" w:cs="Times New Roman"/>
          <w:i/>
          <w:sz w:val="28"/>
          <w:lang w:eastAsia="ru-RU"/>
        </w:rPr>
        <w:t>«Могучая кучка».</w:t>
      </w:r>
      <w:r w:rsidRPr="00067C28">
        <w:rPr>
          <w:rFonts w:ascii="Times New Roman" w:eastAsia="Times New Roman" w:hAnsi="Times New Roman" w:cs="Times New Roman"/>
          <w:sz w:val="28"/>
          <w:lang w:eastAsia="ru-RU"/>
        </w:rPr>
        <w:t xml:space="preserve"> Живопись. </w:t>
      </w:r>
      <w:r w:rsidRPr="00067C28">
        <w:rPr>
          <w:rFonts w:ascii="Times New Roman" w:eastAsia="Times New Roman" w:hAnsi="Times New Roman" w:cs="Times New Roman"/>
          <w:i/>
          <w:sz w:val="28"/>
          <w:lang w:eastAsia="ru-RU"/>
        </w:rPr>
        <w:t xml:space="preserve">Возникновение </w:t>
      </w:r>
      <w:r w:rsidRPr="00067C28">
        <w:rPr>
          <w:rFonts w:ascii="Times New Roman" w:eastAsia="Times New Roman" w:hAnsi="Times New Roman" w:cs="Times New Roman"/>
          <w:i/>
          <w:sz w:val="28"/>
          <w:lang w:eastAsia="ru-RU"/>
        </w:rPr>
        <w:lastRenderedPageBreak/>
        <w:t>«Товарищества передвижных художественных выставок».</w:t>
      </w:r>
      <w:r w:rsidRPr="00067C28">
        <w:rPr>
          <w:rFonts w:ascii="Times New Roman" w:eastAsia="Times New Roman" w:hAnsi="Times New Roman" w:cs="Times New Roman"/>
          <w:sz w:val="28"/>
          <w:lang w:eastAsia="ru-RU"/>
        </w:rPr>
        <w:t xml:space="preserve"> Архитектура. Скульптура.</w:t>
      </w:r>
    </w:p>
    <w:p w:rsidR="00067C28" w:rsidRPr="00067C28" w:rsidRDefault="00067C28" w:rsidP="00067C28">
      <w:pPr>
        <w:spacing w:after="0" w:line="360" w:lineRule="auto"/>
        <w:ind w:firstLine="567"/>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Кризис империи в начале ХХ в.</w:t>
      </w:r>
    </w:p>
    <w:p w:rsidR="00067C28" w:rsidRPr="00067C28" w:rsidRDefault="00067C28" w:rsidP="00067C28">
      <w:pPr>
        <w:spacing w:after="0" w:line="360" w:lineRule="auto"/>
        <w:ind w:firstLine="567"/>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 xml:space="preserve">Николай II </w:t>
      </w:r>
    </w:p>
    <w:p w:rsidR="00067C28" w:rsidRPr="00067C28" w:rsidRDefault="00067C28" w:rsidP="00067C28">
      <w:pPr>
        <w:spacing w:after="0" w:line="360" w:lineRule="auto"/>
        <w:ind w:firstLine="567"/>
        <w:jc w:val="both"/>
        <w:rPr>
          <w:rFonts w:ascii="Times New Roman" w:eastAsia="Times New Roman" w:hAnsi="Times New Roman" w:cs="Times New Roman"/>
          <w:sz w:val="28"/>
          <w:lang w:eastAsia="ru-RU"/>
        </w:rPr>
      </w:pPr>
      <w:r w:rsidRPr="00067C28">
        <w:rPr>
          <w:rFonts w:ascii="Times New Roman" w:eastAsia="Times New Roman" w:hAnsi="Times New Roman" w:cs="Times New Roman"/>
          <w:sz w:val="28"/>
          <w:lang w:eastAsia="ru-RU"/>
        </w:rPr>
        <w:t xml:space="preserve">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 Основные государственные законы 1906 г. </w:t>
      </w:r>
    </w:p>
    <w:p w:rsidR="00067C28" w:rsidRPr="00067C28" w:rsidRDefault="00067C28" w:rsidP="00067C28">
      <w:pPr>
        <w:spacing w:after="0" w:line="360" w:lineRule="auto"/>
        <w:ind w:firstLine="567"/>
        <w:jc w:val="both"/>
        <w:rPr>
          <w:rFonts w:ascii="Times New Roman" w:eastAsia="Times New Roman" w:hAnsi="Times New Roman" w:cs="Times New Roman"/>
          <w:sz w:val="28"/>
          <w:lang w:eastAsia="ru-RU"/>
        </w:rPr>
      </w:pPr>
      <w:r w:rsidRPr="00067C28">
        <w:rPr>
          <w:rFonts w:ascii="Times New Roman" w:eastAsia="Times New Roman" w:hAnsi="Times New Roman" w:cs="Times New Roman"/>
          <w:sz w:val="28"/>
          <w:lang w:eastAsia="ru-RU"/>
        </w:rPr>
        <w:t xml:space="preserve">Деятельность I Государственной думы. </w:t>
      </w:r>
    </w:p>
    <w:p w:rsidR="00067C28" w:rsidRPr="00067C28" w:rsidRDefault="00067C28" w:rsidP="00067C28">
      <w:pPr>
        <w:spacing w:after="0" w:line="360" w:lineRule="auto"/>
        <w:ind w:firstLine="567"/>
        <w:jc w:val="both"/>
        <w:rPr>
          <w:rFonts w:ascii="Times New Roman" w:eastAsia="Times New Roman" w:hAnsi="Times New Roman" w:cs="Times New Roman"/>
          <w:sz w:val="28"/>
          <w:lang w:eastAsia="ru-RU"/>
        </w:rPr>
      </w:pPr>
      <w:r w:rsidRPr="00067C28">
        <w:rPr>
          <w:rFonts w:ascii="Times New Roman" w:eastAsia="Times New Roman" w:hAnsi="Times New Roman" w:cs="Times New Roman"/>
          <w:sz w:val="28"/>
          <w:lang w:eastAsia="ru-RU"/>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067C28" w:rsidRPr="00067C28" w:rsidRDefault="00067C28" w:rsidP="00067C28">
      <w:pPr>
        <w:spacing w:after="0" w:line="360" w:lineRule="auto"/>
        <w:ind w:firstLine="567"/>
        <w:jc w:val="both"/>
        <w:rPr>
          <w:rFonts w:ascii="Times New Roman" w:eastAsia="Times New Roman" w:hAnsi="Times New Roman" w:cs="Times New Roman"/>
          <w:sz w:val="28"/>
          <w:lang w:eastAsia="ru-RU"/>
        </w:rPr>
      </w:pPr>
      <w:r w:rsidRPr="00067C28">
        <w:rPr>
          <w:rFonts w:ascii="Times New Roman" w:eastAsia="Times New Roman" w:hAnsi="Times New Roman" w:cs="Times New Roman"/>
          <w:sz w:val="28"/>
          <w:lang w:eastAsia="ru-RU"/>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067C28" w:rsidRPr="00067C28" w:rsidRDefault="00067C28" w:rsidP="00067C28">
      <w:pPr>
        <w:spacing w:after="0" w:line="360" w:lineRule="auto"/>
        <w:ind w:firstLine="567"/>
        <w:jc w:val="both"/>
        <w:rPr>
          <w:rFonts w:ascii="Times New Roman" w:eastAsia="Times New Roman" w:hAnsi="Times New Roman" w:cs="Times New Roman"/>
          <w:i/>
          <w:sz w:val="28"/>
          <w:lang w:eastAsia="ru-RU"/>
        </w:rPr>
      </w:pPr>
      <w:r w:rsidRPr="00067C28">
        <w:rPr>
          <w:rFonts w:ascii="Times New Roman" w:eastAsia="Times New Roman" w:hAnsi="Times New Roman" w:cs="Times New Roman"/>
          <w:i/>
          <w:sz w:val="28"/>
          <w:lang w:eastAsia="ru-RU"/>
        </w:rPr>
        <w:t xml:space="preserve">III и IV Государственные думы. Общественное и политическое развитие России в 1907–1914 гг. </w:t>
      </w:r>
    </w:p>
    <w:p w:rsidR="00067C28" w:rsidRPr="00067C28" w:rsidRDefault="00067C28" w:rsidP="00067C28">
      <w:pPr>
        <w:spacing w:after="0" w:line="360" w:lineRule="auto"/>
        <w:ind w:firstLine="567"/>
        <w:jc w:val="both"/>
        <w:rPr>
          <w:rFonts w:ascii="Times New Roman" w:eastAsia="Times New Roman" w:hAnsi="Times New Roman" w:cs="Times New Roman"/>
          <w:sz w:val="28"/>
          <w:lang w:eastAsia="ru-RU"/>
        </w:rPr>
      </w:pPr>
      <w:r w:rsidRPr="00067C28">
        <w:rPr>
          <w:rFonts w:ascii="Times New Roman" w:eastAsia="Times New Roman" w:hAnsi="Times New Roman" w:cs="Times New Roman"/>
          <w:sz w:val="28"/>
          <w:lang w:eastAsia="ru-RU"/>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067C28" w:rsidRPr="00067C28" w:rsidRDefault="00067C28" w:rsidP="00067C28">
      <w:pPr>
        <w:spacing w:after="0" w:line="360" w:lineRule="auto"/>
        <w:ind w:firstLine="567"/>
        <w:jc w:val="both"/>
        <w:rPr>
          <w:rFonts w:ascii="Times New Roman" w:eastAsia="Times New Roman" w:hAnsi="Times New Roman" w:cs="Times New Roman"/>
          <w:sz w:val="28"/>
          <w:lang w:eastAsia="ru-RU"/>
        </w:rPr>
      </w:pPr>
      <w:r w:rsidRPr="00067C28">
        <w:rPr>
          <w:rFonts w:ascii="Times New Roman" w:eastAsia="Times New Roman" w:hAnsi="Times New Roman" w:cs="Times New Roman"/>
          <w:sz w:val="28"/>
          <w:lang w:eastAsia="ru-RU"/>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067C28" w:rsidRPr="00067C28" w:rsidRDefault="00067C28" w:rsidP="00067C28">
      <w:pPr>
        <w:spacing w:after="0" w:line="360" w:lineRule="auto"/>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Всеобщая история (Новая история XIX – начала XX в.).</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Первая империя во Франции.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lastRenderedPageBreak/>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Международные отношения в первой половине XIX в.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США в первой половине XIX в. Гражданская война в США. Реконструкция Юга. США в конце XIX – начале XX в.</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Борьба за независимость и образование независимых государств в Латинской Америке в XIX в. </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Политическое и социально-экономическое развитие Османской империи, Индии, Китая, Японии в XIX – начале XX в.</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Колониальный раздел Африки. Антиколониальные движения. </w:t>
      </w:r>
    </w:p>
    <w:p w:rsidR="00067C28" w:rsidRPr="00067C28" w:rsidRDefault="00067C28" w:rsidP="00067C28">
      <w:pPr>
        <w:spacing w:after="0" w:line="360" w:lineRule="auto"/>
        <w:ind w:firstLine="567"/>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Мировая политика во второй половине XIX – начале ХХ в.</w:t>
      </w:r>
    </w:p>
    <w:p w:rsidR="00067C28" w:rsidRPr="00067C28" w:rsidRDefault="00067C28" w:rsidP="00067C28">
      <w:pPr>
        <w:spacing w:after="0" w:line="360" w:lineRule="auto"/>
        <w:ind w:firstLine="567"/>
        <w:jc w:val="both"/>
        <w:rPr>
          <w:rFonts w:ascii="Times New Roman" w:eastAsia="Times New Roman" w:hAnsi="Times New Roman" w:cs="Times New Roman"/>
          <w:sz w:val="28"/>
          <w:lang w:eastAsia="ru-RU"/>
        </w:rPr>
      </w:pPr>
      <w:r w:rsidRPr="00067C28">
        <w:rPr>
          <w:rFonts w:ascii="Times New Roman" w:eastAsia="Times New Roman" w:hAnsi="Times New Roman" w:cs="Times New Roman"/>
          <w:sz w:val="28"/>
          <w:lang w:eastAsia="ru-RU"/>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067C28">
        <w:rPr>
          <w:rFonts w:ascii="Times New Roman" w:eastAsia="Times New Roman" w:hAnsi="Times New Roman" w:cs="Times New Roman"/>
          <w:i/>
          <w:sz w:val="28"/>
          <w:lang w:eastAsia="ru-RU"/>
        </w:rPr>
        <w:t>. Англо-бурская война</w:t>
      </w:r>
      <w:r w:rsidRPr="00067C28">
        <w:rPr>
          <w:rFonts w:ascii="Times New Roman" w:eastAsia="Times New Roman" w:hAnsi="Times New Roman" w:cs="Times New Roman"/>
          <w:sz w:val="28"/>
          <w:lang w:eastAsia="ru-RU"/>
        </w:rPr>
        <w:t>. Возникновение Тройственного союза и Антанты. Июльский кризис 1914 г. и начало Первой мировой войны.</w:t>
      </w:r>
    </w:p>
    <w:p w:rsidR="00067C28" w:rsidRPr="00067C28" w:rsidRDefault="00067C28" w:rsidP="00067C28">
      <w:pPr>
        <w:spacing w:after="0" w:line="360" w:lineRule="auto"/>
        <w:ind w:firstLine="567"/>
        <w:jc w:val="both"/>
        <w:rPr>
          <w:rFonts w:ascii="Times New Roman" w:eastAsia="Times New Roman" w:hAnsi="Times New Roman" w:cs="Times New Roman"/>
          <w:sz w:val="28"/>
          <w:lang w:eastAsia="ru-RU"/>
        </w:rPr>
      </w:pPr>
      <w:r w:rsidRPr="00067C28">
        <w:rPr>
          <w:rFonts w:ascii="Times New Roman" w:eastAsia="Times New Roman" w:hAnsi="Times New Roman" w:cs="Times New Roman"/>
          <w:sz w:val="28"/>
          <w:lang w:eastAsia="ru-RU"/>
        </w:rPr>
        <w:t>Развитие науки, образования и культуры в XIX – начале ХХ веков. Духовный кризис индустриального общества.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Times New Roman" w:hAnsi="Times New Roman" w:cs="Times New Roman"/>
          <w:sz w:val="28"/>
        </w:rPr>
      </w:pPr>
      <w:r w:rsidRPr="00067C28">
        <w:rPr>
          <w:rFonts w:ascii="Times New Roman" w:eastAsia="Times New Roman" w:hAnsi="Times New Roman" w:cs="Times New Roman"/>
          <w:sz w:val="28"/>
        </w:rPr>
        <w:t xml:space="preserve">объяснять </w:t>
      </w:r>
      <w:r w:rsidRPr="00067C28">
        <w:rPr>
          <w:rFonts w:ascii="Times New Roman CYR" w:eastAsia="Times New Roman CYR" w:hAnsi="Times New Roman CYR" w:cs="Times New Roman CYR"/>
          <w:sz w:val="28"/>
          <w:shd w:val="clear" w:color="auto" w:fill="FFFFFF"/>
        </w:rPr>
        <w:t xml:space="preserve">с опорой на справочный материал </w:t>
      </w:r>
      <w:r w:rsidRPr="00067C28">
        <w:rPr>
          <w:rFonts w:ascii="Times New Roman" w:eastAsia="Times New Roman" w:hAnsi="Times New Roman" w:cs="Times New Roman"/>
          <w:sz w:val="28"/>
        </w:rPr>
        <w:t>смысл изученных исторических понятий по истории России XIX – начала XX в. и Новой истории XIX – начала XX в., в том числе: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b/>
          <w:sz w:val="28"/>
          <w:szCs w:val="28"/>
          <w:lang w:eastAsia="ru-RU"/>
        </w:rPr>
        <w:t>Россия в эпоху правления Александра I:</w:t>
      </w:r>
      <w:r w:rsidRPr="00067C28">
        <w:rPr>
          <w:rFonts w:ascii="Times New Roman" w:eastAsia="Times New Roman" w:hAnsi="Times New Roman" w:cs="Times New Roman"/>
          <w:sz w:val="28"/>
          <w:szCs w:val="28"/>
          <w:lang w:eastAsia="ru-RU"/>
        </w:rPr>
        <w:t xml:space="preserve"> крепостное хозяйство, Негласный комитет, Отечественная война, Университетский устав, военные поселения, ампир, романтизм;</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b/>
          <w:sz w:val="28"/>
          <w:szCs w:val="28"/>
          <w:lang w:eastAsia="ru-RU"/>
        </w:rPr>
        <w:t>Правление Николая I:</w:t>
      </w:r>
      <w:r w:rsidRPr="00067C28">
        <w:rPr>
          <w:rFonts w:ascii="Times New Roman" w:eastAsia="Times New Roman" w:hAnsi="Times New Roman" w:cs="Times New Roman"/>
          <w:sz w:val="28"/>
          <w:szCs w:val="28"/>
          <w:lang w:eastAsia="ru-RU"/>
        </w:rPr>
        <w:t xml:space="preserve"> бюрократия, славянофильство, западничество, теория официальной народности, петрашевцы, теория русского </w:t>
      </w:r>
      <w:r w:rsidRPr="00067C28">
        <w:rPr>
          <w:rFonts w:ascii="Times New Roman" w:eastAsia="Times New Roman" w:hAnsi="Times New Roman" w:cs="Times New Roman"/>
          <w:sz w:val="28"/>
          <w:szCs w:val="28"/>
          <w:lang w:eastAsia="ru-RU"/>
        </w:rPr>
        <w:lastRenderedPageBreak/>
        <w:t>социализма, либерализм, консерватизм, декабристы, промышленный переворот</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b/>
          <w:sz w:val="28"/>
          <w:szCs w:val="28"/>
          <w:lang w:eastAsia="ru-RU"/>
        </w:rPr>
        <w:t>Россия в правление Александра II:</w:t>
      </w:r>
      <w:r w:rsidRPr="00067C28">
        <w:rPr>
          <w:rFonts w:ascii="Times New Roman" w:eastAsia="Times New Roman" w:hAnsi="Times New Roman" w:cs="Times New Roman"/>
          <w:sz w:val="28"/>
          <w:szCs w:val="28"/>
          <w:lang w:eastAsia="ru-RU"/>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b/>
          <w:sz w:val="28"/>
          <w:szCs w:val="28"/>
          <w:lang w:eastAsia="ru-RU"/>
        </w:rPr>
        <w:t>России в правление Александра III.</w:t>
      </w:r>
      <w:r w:rsidRPr="00067C28">
        <w:rPr>
          <w:rFonts w:ascii="Times New Roman" w:eastAsia="Times New Roman" w:hAnsi="Times New Roman" w:cs="Times New Roman"/>
          <w:sz w:val="28"/>
          <w:szCs w:val="28"/>
          <w:lang w:eastAsia="ru-RU"/>
        </w:rPr>
        <w:t xml:space="preserve"> Социально-экономическое развитие страны в конце XIX–начале XX в.: контрреформы, земские начальники, марксизм;</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b/>
          <w:sz w:val="28"/>
          <w:szCs w:val="28"/>
          <w:lang w:eastAsia="ru-RU"/>
        </w:rPr>
        <w:t>Кризис империи в начале ХХ в.:</w:t>
      </w:r>
      <w:r w:rsidRPr="00067C28">
        <w:rPr>
          <w:rFonts w:ascii="Times New Roman" w:eastAsia="Times New Roman" w:hAnsi="Times New Roman" w:cs="Times New Roman"/>
          <w:sz w:val="28"/>
          <w:szCs w:val="28"/>
          <w:lang w:eastAsia="ru-RU"/>
        </w:rPr>
        <w:t xml:space="preserve">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lang w:eastAsia="ru-RU"/>
        </w:rPr>
      </w:pPr>
      <w:r w:rsidRPr="00067C28">
        <w:rPr>
          <w:rFonts w:ascii="Times New Roman" w:eastAsia="Times New Roman" w:hAnsi="Times New Roman" w:cs="Times New Roman"/>
          <w:b/>
          <w:sz w:val="28"/>
          <w:lang w:eastAsia="ru-RU"/>
        </w:rPr>
        <w:t>Новая история (история зарубежных стран XIX – начала XX в.)</w:t>
      </w:r>
      <w:r w:rsidRPr="00067C28">
        <w:rPr>
          <w:rFonts w:ascii="Times New Roman" w:eastAsia="Times New Roman" w:hAnsi="Times New Roman" w:cs="Times New Roman"/>
          <w:sz w:val="28"/>
          <w:lang w:eastAsia="ru-RU"/>
        </w:rPr>
        <w:t xml:space="preserve">: </w:t>
      </w:r>
      <w:r w:rsidRPr="00067C28">
        <w:rPr>
          <w:rFonts w:ascii="Times New Roman" w:eastAsia="Times New Roman" w:hAnsi="Times New Roman" w:cs="Times New Roman"/>
          <w:i/>
          <w:sz w:val="28"/>
          <w:lang w:eastAsia="ru-RU"/>
        </w:rPr>
        <w:t>аболиционизм, гомстед, декаданс</w:t>
      </w:r>
      <w:r w:rsidRPr="00067C28">
        <w:rPr>
          <w:rFonts w:ascii="Times New Roman" w:eastAsia="Times New Roman" w:hAnsi="Times New Roman" w:cs="Times New Roman"/>
          <w:sz w:val="28"/>
          <w:lang w:eastAsia="ru-RU"/>
        </w:rPr>
        <w:t xml:space="preserve">, империализм, картель, конгресс, консерватизм, конституционалисты, Конфедерация, концерн, либерализм, массовая культура, модерн, синдикат, социализм, трест, </w:t>
      </w:r>
      <w:r w:rsidRPr="00067C28">
        <w:rPr>
          <w:rFonts w:ascii="Times New Roman" w:eastAsia="Times New Roman" w:hAnsi="Times New Roman" w:cs="Times New Roman"/>
          <w:i/>
          <w:sz w:val="28"/>
          <w:lang w:eastAsia="ru-RU"/>
        </w:rPr>
        <w:t>фритредерство,</w:t>
      </w:r>
      <w:r w:rsidRPr="00067C28">
        <w:rPr>
          <w:rFonts w:ascii="Times New Roman" w:eastAsia="Times New Roman" w:hAnsi="Times New Roman" w:cs="Times New Roman"/>
          <w:sz w:val="28"/>
          <w:lang w:eastAsia="ru-RU"/>
        </w:rPr>
        <w:t xml:space="preserve"> ценз</w:t>
      </w:r>
      <w:r w:rsidRPr="00067C28">
        <w:rPr>
          <w:rFonts w:ascii="Times New Roman" w:eastAsia="Times New Roman" w:hAnsi="Times New Roman" w:cs="Times New Roman"/>
          <w:i/>
          <w:sz w:val="28"/>
          <w:lang w:eastAsia="ru-RU"/>
        </w:rPr>
        <w:t>, чартизм,</w:t>
      </w:r>
      <w:r w:rsidRPr="00067C28">
        <w:rPr>
          <w:rFonts w:ascii="Times New Roman" w:eastAsia="Times New Roman" w:hAnsi="Times New Roman" w:cs="Times New Roman"/>
          <w:sz w:val="28"/>
          <w:lang w:eastAsia="ru-RU"/>
        </w:rPr>
        <w:t xml:space="preserve"> экономический кризис.</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Times New Roman" w:hAnsi="Times New Roman" w:cs="Times New Roman"/>
          <w:sz w:val="28"/>
        </w:rPr>
      </w:pPr>
      <w:r w:rsidRPr="00067C28">
        <w:rPr>
          <w:rFonts w:ascii="Times New Roman" w:eastAsia="Times New Roman" w:hAnsi="Times New Roman" w:cs="Times New Roman"/>
          <w:sz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lastRenderedPageBreak/>
        <w:t>положение России в мире на рубеже XVIII–XIX вв.;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политический строй, сословную структуру российского общества, народы России в начале XIX 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социально-экономическое развитие России, крепостнический характер экономики в I половине XIX в.;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развитие образования в России в XIX в., научные открытия, развитие военно-полевой хирургии, географические открытия и путешествия;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театральное и музыкальное искусство в России в начале XX в., балет, кинематограф;</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культуру народов Российской империи;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социально-экономическое развитие России во II половине XIX 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новые черты в жизни города и деревни во II половине XIX 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предпосылки первой русской революции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социально-экономическое развитие России в начале XX века;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создание российского парламентаризма;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индустриальную революцию и становление индустриального общества в странах Западной Европы и Америки в XIX 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общие направления экономического и общественно-политического развития стран Западной Европы и Америки в конце XIX – начале ХХ 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развитие науки, образования и культуры в XIX – начале ХХ 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духовный кризис индустриального общества.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Times New Roman" w:hAnsi="Times New Roman" w:cs="Times New Roman"/>
          <w:sz w:val="28"/>
        </w:rPr>
      </w:pPr>
      <w:r w:rsidRPr="00067C28">
        <w:rPr>
          <w:rFonts w:ascii="Times New Roman" w:eastAsia="Times New Roman" w:hAnsi="Times New Roman" w:cs="Times New Roman"/>
          <w:sz w:val="28"/>
        </w:rPr>
        <w:lastRenderedPageBreak/>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заполнять контурную карту на основе предложенных заданий, используя систему обозначений для легенды карты/схемы;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различать основные виды письменных источников по истории России XIX – начала XX в. и Новой истории XIX – начала XX 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w:t>
      </w:r>
      <w:r w:rsidRPr="00067C28">
        <w:rPr>
          <w:rFonts w:ascii="Times New Roman" w:eastAsia="Calibri" w:hAnsi="Times New Roman" w:cs="Times New Roman"/>
          <w:sz w:val="28"/>
          <w:szCs w:val="28"/>
        </w:rPr>
        <w:lastRenderedPageBreak/>
        <w:t>других письменных исторических источниках, а также с информацией, представленной в других знаковых системах;</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анализировать с опорой на алгоритм учебных действий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составлять с опорой на алгоритм учебных действий план-конспект изучаемой темы;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отбирать с опорой на алгоритм учебных действий факты, которые могут быть использованы для подтверждения/опровержения заданной точки </w:t>
      </w:r>
      <w:r w:rsidRPr="00067C28">
        <w:rPr>
          <w:rFonts w:ascii="Times New Roman" w:eastAsia="Calibri" w:hAnsi="Times New Roman" w:cs="Times New Roman"/>
          <w:sz w:val="28"/>
          <w:szCs w:val="28"/>
        </w:rPr>
        <w:lastRenderedPageBreak/>
        <w:t>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067C28" w:rsidRPr="00067C28" w:rsidRDefault="00067C28" w:rsidP="00067C28">
      <w:pPr>
        <w:spacing w:after="0" w:line="360" w:lineRule="auto"/>
        <w:rPr>
          <w:rFonts w:ascii="Calibri" w:eastAsia="Times New Roman" w:hAnsi="Calibri" w:cs="Times New Roman"/>
          <w:sz w:val="28"/>
          <w:szCs w:val="28"/>
          <w:lang w:eastAsia="ru-RU"/>
        </w:rPr>
      </w:pPr>
    </w:p>
    <w:p w:rsidR="00067C28" w:rsidRPr="00067C28" w:rsidRDefault="00FB2939" w:rsidP="00067C28">
      <w:pPr>
        <w:widowControl w:val="0"/>
        <w:tabs>
          <w:tab w:val="left" w:pos="993"/>
        </w:tabs>
        <w:autoSpaceDE w:val="0"/>
        <w:autoSpaceDN w:val="0"/>
        <w:spacing w:after="0" w:line="36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sidR="00C54592">
        <w:rPr>
          <w:rFonts w:ascii="Times New Roman" w:eastAsia="Times New Roman" w:hAnsi="Times New Roman" w:cs="Times New Roman"/>
          <w:b/>
          <w:sz w:val="28"/>
          <w:szCs w:val="28"/>
          <w:lang w:eastAsia="ru-RU"/>
        </w:rPr>
        <w:t>.1.4.5.5. Обществознание</w:t>
      </w:r>
    </w:p>
    <w:p w:rsidR="00067C28" w:rsidRPr="00067C28" w:rsidRDefault="00067C28" w:rsidP="00067C28">
      <w:pPr>
        <w:spacing w:after="0" w:line="360" w:lineRule="auto"/>
        <w:ind w:firstLine="709"/>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Личностные результаты:</w:t>
      </w:r>
    </w:p>
    <w:p w:rsidR="00067C28" w:rsidRPr="00067C28" w:rsidRDefault="00067C28" w:rsidP="00067C28">
      <w:pPr>
        <w:numPr>
          <w:ilvl w:val="0"/>
          <w:numId w:val="7"/>
        </w:numPr>
        <w:tabs>
          <w:tab w:val="left" w:pos="993"/>
        </w:tabs>
        <w:spacing w:after="0" w:line="360" w:lineRule="auto"/>
        <w:ind w:firstLine="709"/>
        <w:contextualSpacing/>
        <w:jc w:val="both"/>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067C28" w:rsidRPr="00067C28" w:rsidRDefault="00067C28" w:rsidP="00067C28">
      <w:pPr>
        <w:numPr>
          <w:ilvl w:val="0"/>
          <w:numId w:val="7"/>
        </w:numPr>
        <w:tabs>
          <w:tab w:val="left" w:pos="993"/>
        </w:tabs>
        <w:spacing w:after="0" w:line="360" w:lineRule="auto"/>
        <w:ind w:firstLine="709"/>
        <w:contextualSpacing/>
        <w:jc w:val="both"/>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приобретение теоретических знаний и опыта применения полученных знаний и умений для определения собственной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067C28" w:rsidRPr="00067C28" w:rsidRDefault="00067C28" w:rsidP="00067C28">
      <w:pPr>
        <w:numPr>
          <w:ilvl w:val="0"/>
          <w:numId w:val="7"/>
        </w:numPr>
        <w:tabs>
          <w:tab w:val="left" w:pos="993"/>
        </w:tabs>
        <w:spacing w:after="0" w:line="360" w:lineRule="auto"/>
        <w:ind w:firstLine="709"/>
        <w:contextualSpacing/>
        <w:jc w:val="both"/>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067C28" w:rsidRPr="00067C28" w:rsidRDefault="00067C28" w:rsidP="00067C28">
      <w:pPr>
        <w:numPr>
          <w:ilvl w:val="0"/>
          <w:numId w:val="7"/>
        </w:numPr>
        <w:tabs>
          <w:tab w:val="left" w:pos="993"/>
        </w:tabs>
        <w:spacing w:after="0" w:line="360" w:lineRule="auto"/>
        <w:ind w:firstLine="709"/>
        <w:contextualSpacing/>
        <w:jc w:val="both"/>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lastRenderedPageBreak/>
        <w:t>развитие социального кругозора и формирование познавательного интереса к изучению общественных дисциплин.</w:t>
      </w:r>
    </w:p>
    <w:p w:rsidR="00067C28" w:rsidRPr="00067C28" w:rsidRDefault="00067C28" w:rsidP="00067C28">
      <w:pPr>
        <w:spacing w:after="0" w:line="360" w:lineRule="auto"/>
        <w:ind w:firstLine="709"/>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Метапредметные результаты</w:t>
      </w:r>
    </w:p>
    <w:p w:rsidR="00067C28" w:rsidRPr="00067C28" w:rsidRDefault="00067C28" w:rsidP="00067C28">
      <w:pPr>
        <w:spacing w:after="0" w:line="360" w:lineRule="auto"/>
        <w:ind w:firstLine="709"/>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t>Регулятивные:</w:t>
      </w:r>
    </w:p>
    <w:p w:rsidR="00067C28" w:rsidRPr="00067C28" w:rsidRDefault="00067C28" w:rsidP="00067C28">
      <w:pPr>
        <w:numPr>
          <w:ilvl w:val="0"/>
          <w:numId w:val="7"/>
        </w:numPr>
        <w:tabs>
          <w:tab w:val="left" w:pos="993"/>
        </w:tabs>
        <w:spacing w:after="0" w:line="360" w:lineRule="auto"/>
        <w:ind w:firstLine="709"/>
        <w:contextualSpacing/>
        <w:jc w:val="both"/>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организовывать свою познавательную деятельность (от постановки цели до получения и оценки результата);</w:t>
      </w:r>
    </w:p>
    <w:p w:rsidR="00067C28" w:rsidRPr="00067C28" w:rsidRDefault="00067C28" w:rsidP="00067C28">
      <w:pPr>
        <w:numPr>
          <w:ilvl w:val="0"/>
          <w:numId w:val="7"/>
        </w:numPr>
        <w:tabs>
          <w:tab w:val="left" w:pos="993"/>
        </w:tabs>
        <w:spacing w:after="0" w:line="360" w:lineRule="auto"/>
        <w:ind w:firstLine="709"/>
        <w:contextualSpacing/>
        <w:jc w:val="both"/>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анализировать с опорой на алгоритм учебных действий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w:t>
      </w:r>
    </w:p>
    <w:p w:rsidR="00067C28" w:rsidRPr="00067C28" w:rsidRDefault="00067C28" w:rsidP="00067C28">
      <w:pPr>
        <w:numPr>
          <w:ilvl w:val="0"/>
          <w:numId w:val="7"/>
        </w:numPr>
        <w:tabs>
          <w:tab w:val="left" w:pos="993"/>
        </w:tabs>
        <w:spacing w:after="0" w:line="360" w:lineRule="auto"/>
        <w:ind w:firstLine="709"/>
        <w:contextualSpacing/>
        <w:jc w:val="both"/>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определение собственного отношения к явлениям современной жизни, формулирование своей точки зрения.</w:t>
      </w:r>
    </w:p>
    <w:p w:rsidR="00067C28" w:rsidRPr="00067C28" w:rsidRDefault="00067C28" w:rsidP="00067C28">
      <w:pPr>
        <w:spacing w:after="0" w:line="360" w:lineRule="auto"/>
        <w:ind w:firstLine="709"/>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t>Коммуникативные:</w:t>
      </w:r>
    </w:p>
    <w:p w:rsidR="00067C28" w:rsidRPr="00067C28" w:rsidRDefault="00067C28" w:rsidP="00067C28">
      <w:pPr>
        <w:numPr>
          <w:ilvl w:val="0"/>
          <w:numId w:val="7"/>
        </w:numPr>
        <w:tabs>
          <w:tab w:val="left" w:pos="993"/>
        </w:tabs>
        <w:spacing w:after="0" w:line="360" w:lineRule="auto"/>
        <w:ind w:firstLine="709"/>
        <w:contextualSpacing/>
        <w:jc w:val="both"/>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овладение различными видами публичных выступлений (высказывания, монолог, дискуссия) и следовании этическим нормам и правилам ведения диалога.</w:t>
      </w:r>
    </w:p>
    <w:p w:rsidR="00067C28" w:rsidRPr="00067C28" w:rsidRDefault="00067C28" w:rsidP="00067C28">
      <w:pPr>
        <w:spacing w:after="0" w:line="360" w:lineRule="auto"/>
        <w:ind w:firstLine="709"/>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t>Познавательные:</w:t>
      </w:r>
    </w:p>
    <w:p w:rsidR="00067C28" w:rsidRPr="00067C28" w:rsidRDefault="00067C28" w:rsidP="00067C28">
      <w:pPr>
        <w:numPr>
          <w:ilvl w:val="0"/>
          <w:numId w:val="7"/>
        </w:numPr>
        <w:tabs>
          <w:tab w:val="left" w:pos="993"/>
        </w:tabs>
        <w:spacing w:after="0" w:line="360" w:lineRule="auto"/>
        <w:ind w:firstLine="709"/>
        <w:contextualSpacing/>
        <w:jc w:val="both"/>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rsidR="00067C28" w:rsidRPr="00067C28" w:rsidRDefault="00067C28" w:rsidP="00067C28">
      <w:pPr>
        <w:numPr>
          <w:ilvl w:val="0"/>
          <w:numId w:val="7"/>
        </w:numPr>
        <w:tabs>
          <w:tab w:val="left" w:pos="993"/>
        </w:tabs>
        <w:spacing w:after="0" w:line="360" w:lineRule="auto"/>
        <w:ind w:firstLine="709"/>
        <w:contextualSpacing/>
        <w:jc w:val="both"/>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выполнять познавательные и практические задания, в том числе с использованием проектной деятельности на уроках и в доступной социальной практике с использованием:</w:t>
      </w:r>
    </w:p>
    <w:p w:rsidR="00067C28" w:rsidRPr="00067C28" w:rsidRDefault="00067C28" w:rsidP="00067C28">
      <w:pPr>
        <w:numPr>
          <w:ilvl w:val="0"/>
          <w:numId w:val="8"/>
        </w:numPr>
        <w:spacing w:after="0" w:line="360" w:lineRule="auto"/>
        <w:ind w:left="851"/>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элементов причинно-следственного анализа;</w:t>
      </w:r>
    </w:p>
    <w:p w:rsidR="00067C28" w:rsidRPr="00067C28" w:rsidRDefault="00067C28" w:rsidP="00067C28">
      <w:pPr>
        <w:numPr>
          <w:ilvl w:val="0"/>
          <w:numId w:val="8"/>
        </w:numPr>
        <w:spacing w:after="0" w:line="360" w:lineRule="auto"/>
        <w:ind w:left="851"/>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несложных реальных связей и зависимостей;</w:t>
      </w:r>
    </w:p>
    <w:p w:rsidR="00067C28" w:rsidRPr="00067C28" w:rsidRDefault="00067C28" w:rsidP="00067C28">
      <w:pPr>
        <w:numPr>
          <w:ilvl w:val="0"/>
          <w:numId w:val="8"/>
        </w:numPr>
        <w:spacing w:after="0" w:line="360" w:lineRule="auto"/>
        <w:ind w:left="851"/>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сущностных характеристик изучаемого объекта;</w:t>
      </w:r>
    </w:p>
    <w:p w:rsidR="00067C28" w:rsidRPr="00067C28" w:rsidRDefault="00067C28" w:rsidP="00067C28">
      <w:pPr>
        <w:numPr>
          <w:ilvl w:val="0"/>
          <w:numId w:val="8"/>
        </w:numPr>
        <w:spacing w:after="0" w:line="360" w:lineRule="auto"/>
        <w:ind w:left="851"/>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выбора верных критериев для сравнения, оценки объектов;</w:t>
      </w:r>
    </w:p>
    <w:p w:rsidR="00067C28" w:rsidRPr="00067C28" w:rsidRDefault="00067C28" w:rsidP="00067C28">
      <w:pPr>
        <w:numPr>
          <w:ilvl w:val="0"/>
          <w:numId w:val="8"/>
        </w:numPr>
        <w:spacing w:after="0" w:line="360" w:lineRule="auto"/>
        <w:ind w:left="851"/>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поиска и извлечения нужной информации по заданной теме в адаптированных источниках различного типа;</w:t>
      </w:r>
    </w:p>
    <w:p w:rsidR="00067C28" w:rsidRPr="00067C28" w:rsidRDefault="00067C28" w:rsidP="00067C28">
      <w:pPr>
        <w:numPr>
          <w:ilvl w:val="0"/>
          <w:numId w:val="8"/>
        </w:numPr>
        <w:spacing w:after="0" w:line="360" w:lineRule="auto"/>
        <w:ind w:left="851"/>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lastRenderedPageBreak/>
        <w:t>перевода с опорой на алгоритм учебных действий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067C28" w:rsidRPr="00067C28" w:rsidRDefault="00067C28" w:rsidP="00067C28">
      <w:pPr>
        <w:numPr>
          <w:ilvl w:val="0"/>
          <w:numId w:val="8"/>
        </w:numPr>
        <w:spacing w:after="0" w:line="360" w:lineRule="auto"/>
        <w:ind w:left="851"/>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объяснения изученных положений на конкретных примерах с опорой на справочный материал;</w:t>
      </w:r>
    </w:p>
    <w:p w:rsidR="00067C28" w:rsidRPr="00067C28" w:rsidRDefault="00067C28" w:rsidP="00067C28">
      <w:pPr>
        <w:numPr>
          <w:ilvl w:val="0"/>
          <w:numId w:val="8"/>
        </w:numPr>
        <w:spacing w:after="0" w:line="360" w:lineRule="auto"/>
        <w:ind w:left="851"/>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оценки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w:t>
      </w:r>
    </w:p>
    <w:p w:rsidR="00067C28" w:rsidRPr="00067C28" w:rsidRDefault="00067C28" w:rsidP="00067C28">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b/>
          <w:sz w:val="28"/>
          <w:szCs w:val="28"/>
          <w:lang w:eastAsia="ru-RU"/>
        </w:rPr>
        <w:t xml:space="preserve">Предметные </w:t>
      </w:r>
      <w:r w:rsidRPr="00067C28">
        <w:rPr>
          <w:rFonts w:ascii="Times New Roman" w:eastAsia="Times New Roman" w:hAnsi="Times New Roman" w:cs="Times New Roman"/>
          <w:b/>
          <w:iCs/>
          <w:sz w:val="28"/>
          <w:szCs w:val="28"/>
          <w:lang w:eastAsia="ru-RU"/>
        </w:rPr>
        <w:t xml:space="preserve">результаты </w:t>
      </w:r>
      <w:r w:rsidRPr="00067C28">
        <w:rPr>
          <w:rFonts w:ascii="Times New Roman" w:eastAsia="Times New Roman" w:hAnsi="Times New Roman" w:cs="Times New Roman"/>
          <w:iCs/>
          <w:sz w:val="28"/>
          <w:szCs w:val="28"/>
          <w:lang w:eastAsia="ru-RU"/>
        </w:rPr>
        <w:t>освоения обучающимися программы учебного предмета «Обществознание</w:t>
      </w:r>
      <w:r w:rsidRPr="00067C28">
        <w:rPr>
          <w:rFonts w:ascii="Times New Roman" w:eastAsia="Times New Roman" w:hAnsi="Times New Roman" w:cs="Times New Roman"/>
          <w:sz w:val="28"/>
          <w:szCs w:val="28"/>
          <w:lang w:eastAsia="ru-RU"/>
        </w:rPr>
        <w:t>»:</w:t>
      </w:r>
    </w:p>
    <w:p w:rsidR="00067C28" w:rsidRPr="00067C28" w:rsidRDefault="00067C28" w:rsidP="00067C28">
      <w:pPr>
        <w:autoSpaceDE w:val="0"/>
        <w:autoSpaceDN w:val="0"/>
        <w:adjustRightInd w:val="0"/>
        <w:spacing w:after="0" w:line="360" w:lineRule="auto"/>
        <w:ind w:firstLine="709"/>
        <w:jc w:val="both"/>
        <w:rPr>
          <w:rFonts w:ascii="Times New Roman CYR" w:eastAsia="Times New Roman" w:hAnsi="Times New Roman CYR" w:cs="Times New Roman CYR"/>
          <w:b/>
          <w:bCs/>
          <w:sz w:val="28"/>
          <w:szCs w:val="28"/>
          <w:lang w:eastAsia="ru-RU"/>
        </w:rPr>
      </w:pPr>
      <w:r w:rsidRPr="00067C28">
        <w:rPr>
          <w:rFonts w:ascii="Times New Roman CYR" w:eastAsia="Times New Roman" w:hAnsi="Times New Roman CYR" w:cs="Times New Roman CYR"/>
          <w:b/>
          <w:bCs/>
          <w:sz w:val="28"/>
          <w:szCs w:val="28"/>
          <w:lang w:eastAsia="ru-RU"/>
        </w:rPr>
        <w:t>Человек. Деятельность человека</w:t>
      </w:r>
    </w:p>
    <w:p w:rsidR="00067C28" w:rsidRPr="00067C28" w:rsidRDefault="00067C28" w:rsidP="00067C28">
      <w:pPr>
        <w:autoSpaceDE w:val="0"/>
        <w:autoSpaceDN w:val="0"/>
        <w:adjustRightInd w:val="0"/>
        <w:spacing w:after="0" w:line="360" w:lineRule="auto"/>
        <w:ind w:firstLine="709"/>
        <w:jc w:val="both"/>
        <w:rPr>
          <w:rFonts w:ascii="Times New Roman CYR" w:eastAsia="Times New Roman" w:hAnsi="Times New Roman CYR" w:cs="Times New Roman CYR"/>
          <w:bCs/>
          <w:i/>
          <w:sz w:val="28"/>
          <w:szCs w:val="28"/>
          <w:lang w:eastAsia="ru-RU"/>
        </w:rPr>
      </w:pPr>
      <w:r w:rsidRPr="00067C28">
        <w:rPr>
          <w:rFonts w:ascii="Times New Roman CYR" w:eastAsia="Times New Roman" w:hAnsi="Times New Roman CYR" w:cs="Times New Roman CYR"/>
          <w:bCs/>
          <w:i/>
          <w:sz w:val="28"/>
          <w:szCs w:val="28"/>
          <w:lang w:eastAsia="ru-RU"/>
        </w:rPr>
        <w:t>Выпускник научится:</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использовать знания о биологическом и социальном в человеке для характеристики его природы;</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характеризовать с опорой на план основные возрастные периоды жизни человека, особенности подросткового возраста;</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характеризовать и иллюстрировать конкретными примерами группы потребностей человека;</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приводить примеры основных видов деятельности человека;</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067C28" w:rsidRPr="00067C28" w:rsidRDefault="00067C28" w:rsidP="00067C28">
      <w:pPr>
        <w:autoSpaceDE w:val="0"/>
        <w:autoSpaceDN w:val="0"/>
        <w:adjustRightInd w:val="0"/>
        <w:spacing w:after="0" w:line="360" w:lineRule="auto"/>
        <w:ind w:firstLine="709"/>
        <w:jc w:val="both"/>
        <w:rPr>
          <w:rFonts w:ascii="Times New Roman CYR" w:eastAsia="Times New Roman" w:hAnsi="Times New Roman CYR" w:cs="Times New Roman CYR"/>
          <w:bCs/>
          <w:i/>
          <w:sz w:val="28"/>
          <w:szCs w:val="28"/>
          <w:lang w:eastAsia="ru-RU"/>
        </w:rPr>
      </w:pPr>
      <w:r w:rsidRPr="00067C28">
        <w:rPr>
          <w:rFonts w:ascii="Times New Roman CYR" w:eastAsia="Times New Roman" w:hAnsi="Times New Roman CYR" w:cs="Times New Roman CYR"/>
          <w:bCs/>
          <w:i/>
          <w:sz w:val="28"/>
          <w:szCs w:val="28"/>
          <w:lang w:eastAsia="ru-RU"/>
        </w:rPr>
        <w:t>Выпускник получит возможность научиться:</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lastRenderedPageBreak/>
        <w:t>выполнять несложные практические задания с опорой на алгоритм учебных действий, основанные на ситуациях, связанных с деятельностью человека;</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оценивать после предварительного анализа роль деятельности в жизни человека и общества;</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оценивать после предварительного анализа последствия удовлетворения мнимых потребностей, на примерах показывать опасность удовлетворения мнимых потребностей, угрожающих здоровью;</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использовать элементы причинно-следственного анализа при характеристике межличностных конфликтов;</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моделировать с опорой на алгоритм учебных действий возможные последствия позитивного и негативного воздействия группы на человека, делать выводы.</w:t>
      </w:r>
    </w:p>
    <w:p w:rsidR="00067C28" w:rsidRPr="00067C28" w:rsidRDefault="00067C28" w:rsidP="00067C28">
      <w:pPr>
        <w:autoSpaceDE w:val="0"/>
        <w:autoSpaceDN w:val="0"/>
        <w:adjustRightInd w:val="0"/>
        <w:spacing w:after="0" w:line="360" w:lineRule="auto"/>
        <w:ind w:firstLine="709"/>
        <w:jc w:val="both"/>
        <w:rPr>
          <w:rFonts w:ascii="Times New Roman CYR" w:eastAsia="Times New Roman" w:hAnsi="Times New Roman CYR" w:cs="Times New Roman CYR"/>
          <w:b/>
          <w:bCs/>
          <w:sz w:val="28"/>
          <w:szCs w:val="28"/>
          <w:lang w:eastAsia="ru-RU"/>
        </w:rPr>
      </w:pPr>
      <w:r w:rsidRPr="00067C28">
        <w:rPr>
          <w:rFonts w:ascii="Times New Roman CYR" w:eastAsia="Times New Roman" w:hAnsi="Times New Roman CYR" w:cs="Times New Roman CYR"/>
          <w:b/>
          <w:bCs/>
          <w:sz w:val="28"/>
          <w:szCs w:val="28"/>
          <w:lang w:eastAsia="ru-RU"/>
        </w:rPr>
        <w:t>Общество</w:t>
      </w:r>
    </w:p>
    <w:p w:rsidR="00067C28" w:rsidRPr="00067C28" w:rsidRDefault="00067C28" w:rsidP="00067C28">
      <w:pPr>
        <w:autoSpaceDE w:val="0"/>
        <w:autoSpaceDN w:val="0"/>
        <w:adjustRightInd w:val="0"/>
        <w:spacing w:after="0" w:line="360" w:lineRule="auto"/>
        <w:ind w:firstLine="709"/>
        <w:jc w:val="both"/>
        <w:rPr>
          <w:rFonts w:ascii="Times New Roman CYR" w:eastAsia="Times New Roman" w:hAnsi="Times New Roman CYR" w:cs="Times New Roman CYR"/>
          <w:bCs/>
          <w:i/>
          <w:sz w:val="28"/>
          <w:szCs w:val="28"/>
          <w:lang w:eastAsia="ru-RU"/>
        </w:rPr>
      </w:pPr>
      <w:r w:rsidRPr="00067C28">
        <w:rPr>
          <w:rFonts w:ascii="Times New Roman CYR" w:eastAsia="Times New Roman" w:hAnsi="Times New Roman CYR" w:cs="Times New Roman CYR"/>
          <w:bCs/>
          <w:i/>
          <w:sz w:val="28"/>
          <w:szCs w:val="28"/>
          <w:lang w:eastAsia="ru-RU"/>
        </w:rPr>
        <w:t>Выпускник научится:</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демонстрировать на примерах взаимосвязь природы и общества, раскрывать с опорой на справочный материал роль природы в жизни человека;</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распознавать на основе приведенных данных основные типы обществ;</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характеризовать с опорой на план движение от одних форм общественной жизни к другим; оценивать после предварительного анализа социальные явления с позиций общественного прогресса;</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различать с опорой на справочный материал экономические, социальные, политические, культурные явления и процессы общественной жизни;</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выполнять несложные познавательные и практические задания с опорой на алгоритм учебных действий, основанные на ситуациях жизнедеятельности человека в разных сферах общества;</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характеризовать с опорой на план экологический кризис как глобальную проблему человечества, раскрывать с опорой на справочный материал причины экологического кризиса;</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на основе полученных знаний осуществлять на практике экологически рациональное поведение;</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раскрывать с опорой на справочный материал влияние современных средств массовой коммуникации на общество и личность; </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конкретизировать с опорой на справочный материал примерами опасность международного терроризма.</w:t>
      </w:r>
    </w:p>
    <w:p w:rsidR="00067C28" w:rsidRPr="00067C28" w:rsidRDefault="00067C28" w:rsidP="00067C28">
      <w:pPr>
        <w:autoSpaceDE w:val="0"/>
        <w:autoSpaceDN w:val="0"/>
        <w:adjustRightInd w:val="0"/>
        <w:spacing w:after="0" w:line="360" w:lineRule="auto"/>
        <w:ind w:firstLine="709"/>
        <w:jc w:val="both"/>
        <w:rPr>
          <w:rFonts w:ascii="Times New Roman CYR" w:eastAsia="Times New Roman" w:hAnsi="Times New Roman CYR" w:cs="Times New Roman CYR"/>
          <w:bCs/>
          <w:i/>
          <w:sz w:val="28"/>
          <w:szCs w:val="28"/>
          <w:lang w:eastAsia="ru-RU"/>
        </w:rPr>
      </w:pPr>
      <w:r w:rsidRPr="00067C28">
        <w:rPr>
          <w:rFonts w:ascii="Times New Roman CYR" w:eastAsia="Times New Roman" w:hAnsi="Times New Roman CYR" w:cs="Times New Roman CYR"/>
          <w:bCs/>
          <w:i/>
          <w:sz w:val="28"/>
          <w:szCs w:val="28"/>
          <w:lang w:eastAsia="ru-RU"/>
        </w:rPr>
        <w:t>Выпускник получит возможность научиться:</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наблюдать и характеризовать явления и события, происходящие в различных сферах общественной жизни;</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характеризовать с опорой на план основные направления общественного развития;</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осознанно содействовать защите природы.</w:t>
      </w:r>
    </w:p>
    <w:p w:rsidR="00067C28" w:rsidRPr="00067C28" w:rsidRDefault="00067C28" w:rsidP="00067C28">
      <w:pPr>
        <w:autoSpaceDE w:val="0"/>
        <w:autoSpaceDN w:val="0"/>
        <w:adjustRightInd w:val="0"/>
        <w:spacing w:after="0" w:line="360" w:lineRule="auto"/>
        <w:ind w:firstLine="709"/>
        <w:jc w:val="both"/>
        <w:rPr>
          <w:rFonts w:ascii="Times New Roman CYR" w:eastAsia="Times New Roman" w:hAnsi="Times New Roman CYR" w:cs="Times New Roman CYR"/>
          <w:b/>
          <w:bCs/>
          <w:sz w:val="28"/>
          <w:szCs w:val="28"/>
          <w:lang w:eastAsia="ru-RU"/>
        </w:rPr>
      </w:pPr>
      <w:r w:rsidRPr="00067C28">
        <w:rPr>
          <w:rFonts w:ascii="Times New Roman CYR" w:eastAsia="Times New Roman" w:hAnsi="Times New Roman CYR" w:cs="Times New Roman CYR"/>
          <w:b/>
          <w:bCs/>
          <w:sz w:val="28"/>
          <w:szCs w:val="28"/>
          <w:lang w:eastAsia="ru-RU"/>
        </w:rPr>
        <w:t>Социальные нормы</w:t>
      </w:r>
    </w:p>
    <w:p w:rsidR="00067C28" w:rsidRPr="00067C28" w:rsidRDefault="00067C28" w:rsidP="00067C28">
      <w:pPr>
        <w:autoSpaceDE w:val="0"/>
        <w:autoSpaceDN w:val="0"/>
        <w:adjustRightInd w:val="0"/>
        <w:spacing w:after="0" w:line="360" w:lineRule="auto"/>
        <w:ind w:firstLine="709"/>
        <w:jc w:val="both"/>
        <w:rPr>
          <w:rFonts w:ascii="Times New Roman CYR" w:eastAsia="Times New Roman" w:hAnsi="Times New Roman CYR" w:cs="Times New Roman CYR"/>
          <w:bCs/>
          <w:i/>
          <w:sz w:val="28"/>
          <w:szCs w:val="28"/>
          <w:lang w:eastAsia="ru-RU"/>
        </w:rPr>
      </w:pPr>
      <w:r w:rsidRPr="00067C28">
        <w:rPr>
          <w:rFonts w:ascii="Times New Roman CYR" w:eastAsia="Times New Roman" w:hAnsi="Times New Roman CYR" w:cs="Times New Roman CYR"/>
          <w:bCs/>
          <w:i/>
          <w:sz w:val="28"/>
          <w:szCs w:val="28"/>
          <w:lang w:eastAsia="ru-RU"/>
        </w:rPr>
        <w:t>Выпускник научится:</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раскрывать с опорой на справочный материал роль социальных норм как регуляторов общественной жизни и поведения человека;</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различать отдельные виды социальных норм;</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характеризовать с опорой на план основные нормы морали;</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раскрывать с опорой на справочный материал сущность патриотизма, гражданственности; приводить примеры проявления этих качеств из истории и жизни современного общества;</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характеризовать с опорой на план специфику норм права;</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сравнивать после предварительного анализа нормы морали и права, выявлять их общие черты и особенности;</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раскрывать с опорой на справочный материал сущность процесса социализации личности;</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объяснять после предварительного анализа причины отклоняющегося поведения;</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описывать с опорой на план негативные последствия наиболее опасных форм отклоняющегося поведения.</w:t>
      </w:r>
    </w:p>
    <w:p w:rsidR="00067C28" w:rsidRPr="00067C28" w:rsidRDefault="00067C28" w:rsidP="00067C28">
      <w:pPr>
        <w:autoSpaceDE w:val="0"/>
        <w:autoSpaceDN w:val="0"/>
        <w:adjustRightInd w:val="0"/>
        <w:spacing w:after="0" w:line="360" w:lineRule="auto"/>
        <w:ind w:firstLine="709"/>
        <w:jc w:val="both"/>
        <w:rPr>
          <w:rFonts w:ascii="Times New Roman CYR" w:eastAsia="Times New Roman" w:hAnsi="Times New Roman CYR" w:cs="Times New Roman CYR"/>
          <w:bCs/>
          <w:i/>
          <w:sz w:val="28"/>
          <w:szCs w:val="28"/>
          <w:lang w:eastAsia="ru-RU"/>
        </w:rPr>
      </w:pPr>
      <w:r w:rsidRPr="00067C28">
        <w:rPr>
          <w:rFonts w:ascii="Times New Roman CYR" w:eastAsia="Times New Roman" w:hAnsi="Times New Roman CYR" w:cs="Times New Roman CYR"/>
          <w:bCs/>
          <w:i/>
          <w:sz w:val="28"/>
          <w:szCs w:val="28"/>
          <w:lang w:eastAsia="ru-RU"/>
        </w:rPr>
        <w:t>Выпускник получит возможность научиться:</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оценивать после предварительного анализа социальную значимость здорового образа жизни.</w:t>
      </w:r>
    </w:p>
    <w:p w:rsidR="00067C28" w:rsidRPr="00067C28" w:rsidRDefault="00067C28" w:rsidP="00067C28">
      <w:pPr>
        <w:autoSpaceDE w:val="0"/>
        <w:autoSpaceDN w:val="0"/>
        <w:adjustRightInd w:val="0"/>
        <w:spacing w:after="0" w:line="360" w:lineRule="auto"/>
        <w:ind w:firstLine="709"/>
        <w:jc w:val="both"/>
        <w:rPr>
          <w:rFonts w:ascii="Times New Roman CYR" w:eastAsia="Times New Roman" w:hAnsi="Times New Roman CYR" w:cs="Times New Roman CYR"/>
          <w:b/>
          <w:bCs/>
          <w:sz w:val="28"/>
          <w:szCs w:val="28"/>
          <w:lang w:eastAsia="ru-RU"/>
        </w:rPr>
      </w:pPr>
      <w:r w:rsidRPr="00067C28">
        <w:rPr>
          <w:rFonts w:ascii="Times New Roman CYR" w:eastAsia="Times New Roman" w:hAnsi="Times New Roman CYR" w:cs="Times New Roman CYR"/>
          <w:b/>
          <w:bCs/>
          <w:sz w:val="28"/>
          <w:szCs w:val="28"/>
          <w:lang w:eastAsia="ru-RU"/>
        </w:rPr>
        <w:t>Сфера духовной культуры</w:t>
      </w:r>
    </w:p>
    <w:p w:rsidR="00067C28" w:rsidRPr="00067C28" w:rsidRDefault="00067C28" w:rsidP="00067C28">
      <w:pPr>
        <w:autoSpaceDE w:val="0"/>
        <w:autoSpaceDN w:val="0"/>
        <w:adjustRightInd w:val="0"/>
        <w:spacing w:after="0" w:line="360" w:lineRule="auto"/>
        <w:ind w:firstLine="709"/>
        <w:jc w:val="both"/>
        <w:rPr>
          <w:rFonts w:ascii="Times New Roman CYR" w:eastAsia="Times New Roman" w:hAnsi="Times New Roman CYR" w:cs="Times New Roman CYR"/>
          <w:bCs/>
          <w:i/>
          <w:sz w:val="28"/>
          <w:szCs w:val="28"/>
          <w:lang w:eastAsia="ru-RU"/>
        </w:rPr>
      </w:pPr>
      <w:r w:rsidRPr="00067C28">
        <w:rPr>
          <w:rFonts w:ascii="Times New Roman CYR" w:eastAsia="Times New Roman" w:hAnsi="Times New Roman CYR" w:cs="Times New Roman CYR"/>
          <w:bCs/>
          <w:i/>
          <w:sz w:val="28"/>
          <w:szCs w:val="28"/>
          <w:lang w:eastAsia="ru-RU"/>
        </w:rPr>
        <w:t>Выпускник научится:</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характеризовать с опорой на план развитие отдельных областей и форм культуры, выражать свое мнение о явлениях культуры;</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описывать с опорой на план явления духовной культуры;</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объяснять после предварительного анализа причины возрастания роли науки в современном мире;</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оценивать после предварительного анализа роль образования в современном обществе;</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различать уровни общего образования в России;</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находить и извлекать с опорой на алгоритм учебных действий социальную информацию о достижениях и проблемах развития культуры из адаптированных источников различного типа;</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описывать с опорой на план духовные ценности российского народа и выражать собственное отношение к ним;</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объяснять с опорой на справочный материал необходимость непрерывного образования в современных условиях;</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учитывать общественные потребности при выборе направления своей будущей профессиональной деятельности;</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раскрывать с опорой на справочный материал роль религии в современном обществе;</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характеризовать с опорой на план особенности искусства как формы духовной культуры.</w:t>
      </w:r>
    </w:p>
    <w:p w:rsidR="00067C28" w:rsidRPr="00067C28" w:rsidRDefault="00067C28" w:rsidP="00067C28">
      <w:pPr>
        <w:autoSpaceDE w:val="0"/>
        <w:autoSpaceDN w:val="0"/>
        <w:adjustRightInd w:val="0"/>
        <w:spacing w:after="0" w:line="360" w:lineRule="auto"/>
        <w:ind w:firstLine="709"/>
        <w:jc w:val="both"/>
        <w:rPr>
          <w:rFonts w:ascii="Times New Roman CYR" w:eastAsia="Times New Roman" w:hAnsi="Times New Roman CYR" w:cs="Times New Roman CYR"/>
          <w:bCs/>
          <w:i/>
          <w:sz w:val="28"/>
          <w:szCs w:val="28"/>
          <w:lang w:eastAsia="ru-RU"/>
        </w:rPr>
      </w:pPr>
      <w:r w:rsidRPr="00067C28">
        <w:rPr>
          <w:rFonts w:ascii="Times New Roman CYR" w:eastAsia="Times New Roman" w:hAnsi="Times New Roman CYR" w:cs="Times New Roman CYR"/>
          <w:bCs/>
          <w:i/>
          <w:sz w:val="28"/>
          <w:szCs w:val="28"/>
          <w:lang w:eastAsia="ru-RU"/>
        </w:rPr>
        <w:t>Выпускник получит возможность научиться:</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описывать с опорой на план процессы создания, сохранения, трансляции и усвоения достижений культуры;</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характеризовать с опорой на план основные направления развития отечественной культуры в современных условиях;</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критически воспринимать сообщения и рекламу в СМИ и Интернете о таких направлениях массовой культуры, как шоу-бизнес и мода.</w:t>
      </w:r>
    </w:p>
    <w:p w:rsidR="00067C28" w:rsidRPr="00067C28" w:rsidRDefault="00067C28" w:rsidP="00067C28">
      <w:pPr>
        <w:autoSpaceDE w:val="0"/>
        <w:autoSpaceDN w:val="0"/>
        <w:adjustRightInd w:val="0"/>
        <w:spacing w:after="0" w:line="360" w:lineRule="auto"/>
        <w:ind w:firstLine="709"/>
        <w:jc w:val="both"/>
        <w:rPr>
          <w:rFonts w:ascii="Times New Roman CYR" w:eastAsia="Times New Roman" w:hAnsi="Times New Roman CYR" w:cs="Times New Roman CYR"/>
          <w:b/>
          <w:bCs/>
          <w:sz w:val="28"/>
          <w:szCs w:val="28"/>
          <w:lang w:eastAsia="ru-RU"/>
        </w:rPr>
      </w:pPr>
      <w:r w:rsidRPr="00067C28">
        <w:rPr>
          <w:rFonts w:ascii="Times New Roman CYR" w:eastAsia="Times New Roman" w:hAnsi="Times New Roman CYR" w:cs="Times New Roman CYR"/>
          <w:b/>
          <w:bCs/>
          <w:sz w:val="28"/>
          <w:szCs w:val="28"/>
          <w:lang w:eastAsia="ru-RU"/>
        </w:rPr>
        <w:t>Социальная сфера</w:t>
      </w:r>
    </w:p>
    <w:p w:rsidR="00067C28" w:rsidRPr="00067C28" w:rsidRDefault="00067C28" w:rsidP="00067C28">
      <w:pPr>
        <w:autoSpaceDE w:val="0"/>
        <w:autoSpaceDN w:val="0"/>
        <w:adjustRightInd w:val="0"/>
        <w:spacing w:after="0" w:line="360" w:lineRule="auto"/>
        <w:ind w:firstLine="709"/>
        <w:jc w:val="both"/>
        <w:rPr>
          <w:rFonts w:ascii="Times New Roman CYR" w:eastAsia="Times New Roman" w:hAnsi="Times New Roman CYR" w:cs="Times New Roman CYR"/>
          <w:bCs/>
          <w:i/>
          <w:sz w:val="28"/>
          <w:szCs w:val="28"/>
          <w:lang w:eastAsia="ru-RU"/>
        </w:rPr>
      </w:pPr>
      <w:r w:rsidRPr="00067C28">
        <w:rPr>
          <w:rFonts w:ascii="Times New Roman CYR" w:eastAsia="Times New Roman" w:hAnsi="Times New Roman CYR" w:cs="Times New Roman CYR"/>
          <w:bCs/>
          <w:i/>
          <w:sz w:val="28"/>
          <w:szCs w:val="28"/>
          <w:lang w:eastAsia="ru-RU"/>
        </w:rPr>
        <w:t>Выпускник научится:</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описывать с опорой на план социальную структуру в обществах разного типа, характеризовать основные социальные общности и группы;</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объяснять с опорой на справочный материал взаимодействие социальных общностей и групп;</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характеризовать с опорой на справочный материал ведущие направления социальной политики Российского государства;</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выделять после предварительного анализа параметры, определяющие социальный статус личности;</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приводить примеры предписанных и достигаемых статусов;</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описывать с опорой на план основные социальные роли подростка;</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конкретизировать примерами с опорой на справочный материал процесс социальной мобильности;</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характеризовать с опорой на справочный материал межнациональные отношения в современном мире;</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объяснять после предварительного анализа причины межнациональных конфликтов и основные пути их разрешения; </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характеризовать, раскрывать на конкретных примерах основные функции семьи в обществе;</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раскрывать основные роли членов семьи; </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характеризовать основные слагаемые здорового образа жизни; осознанно выбирать верные критерии для оценки безопасных условий жизни;</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067C28" w:rsidRPr="00067C28" w:rsidRDefault="00067C28" w:rsidP="00067C28">
      <w:pPr>
        <w:autoSpaceDE w:val="0"/>
        <w:autoSpaceDN w:val="0"/>
        <w:adjustRightInd w:val="0"/>
        <w:spacing w:after="0" w:line="360" w:lineRule="auto"/>
        <w:ind w:firstLine="709"/>
        <w:jc w:val="both"/>
        <w:rPr>
          <w:rFonts w:ascii="Times New Roman CYR" w:eastAsia="Times New Roman" w:hAnsi="Times New Roman CYR" w:cs="Times New Roman CYR"/>
          <w:bCs/>
          <w:i/>
          <w:sz w:val="28"/>
          <w:szCs w:val="28"/>
          <w:lang w:eastAsia="ru-RU"/>
        </w:rPr>
      </w:pPr>
      <w:r w:rsidRPr="00067C28">
        <w:rPr>
          <w:rFonts w:ascii="Times New Roman CYR" w:eastAsia="Times New Roman" w:hAnsi="Times New Roman CYR" w:cs="Times New Roman CYR"/>
          <w:bCs/>
          <w:i/>
          <w:sz w:val="28"/>
          <w:szCs w:val="28"/>
          <w:lang w:eastAsia="ru-RU"/>
        </w:rPr>
        <w:t>Выпускник получит возможность научиться:</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раскрывать с опорой на справочный материал понятия «равенство» и «социальная справедливость» с позиций историзма;</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выражать собственную позицию по актуальным проблемам молодежи;</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использовать элементы причинно-следственного анализа при характеристике семейных конфликтов;</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lastRenderedPageBreak/>
        <w:t>находить и извлекать с опорой на алгоритм учебных действий социальную информацию о государственной семейной политике из адаптированных источников различного типа.</w:t>
      </w:r>
    </w:p>
    <w:p w:rsidR="00067C28" w:rsidRPr="00067C28" w:rsidRDefault="00067C28" w:rsidP="00067C28">
      <w:pPr>
        <w:autoSpaceDE w:val="0"/>
        <w:autoSpaceDN w:val="0"/>
        <w:adjustRightInd w:val="0"/>
        <w:spacing w:after="0" w:line="360" w:lineRule="auto"/>
        <w:ind w:firstLine="709"/>
        <w:jc w:val="both"/>
        <w:rPr>
          <w:rFonts w:ascii="Times New Roman CYR" w:eastAsia="Times New Roman" w:hAnsi="Times New Roman CYR" w:cs="Times New Roman CYR"/>
          <w:b/>
          <w:bCs/>
          <w:sz w:val="28"/>
          <w:szCs w:val="28"/>
          <w:lang w:eastAsia="ru-RU"/>
        </w:rPr>
      </w:pPr>
      <w:r w:rsidRPr="00067C28">
        <w:rPr>
          <w:rFonts w:ascii="Times New Roman CYR" w:eastAsia="Times New Roman" w:hAnsi="Times New Roman CYR" w:cs="Times New Roman CYR"/>
          <w:b/>
          <w:bCs/>
          <w:sz w:val="28"/>
          <w:szCs w:val="28"/>
          <w:lang w:eastAsia="ru-RU"/>
        </w:rPr>
        <w:t>Политическая сфера жизни общества</w:t>
      </w:r>
    </w:p>
    <w:p w:rsidR="00067C28" w:rsidRPr="00067C28" w:rsidRDefault="00067C28" w:rsidP="00067C28">
      <w:pPr>
        <w:autoSpaceDE w:val="0"/>
        <w:autoSpaceDN w:val="0"/>
        <w:adjustRightInd w:val="0"/>
        <w:spacing w:after="0" w:line="360" w:lineRule="auto"/>
        <w:ind w:firstLine="709"/>
        <w:jc w:val="both"/>
        <w:rPr>
          <w:rFonts w:ascii="Times New Roman CYR" w:eastAsia="Times New Roman" w:hAnsi="Times New Roman CYR" w:cs="Times New Roman CYR"/>
          <w:bCs/>
          <w:i/>
          <w:sz w:val="28"/>
          <w:szCs w:val="28"/>
          <w:lang w:eastAsia="ru-RU"/>
        </w:rPr>
      </w:pPr>
      <w:r w:rsidRPr="00067C28">
        <w:rPr>
          <w:rFonts w:ascii="Times New Roman CYR" w:eastAsia="Times New Roman" w:hAnsi="Times New Roman CYR" w:cs="Times New Roman CYR"/>
          <w:bCs/>
          <w:i/>
          <w:sz w:val="28"/>
          <w:szCs w:val="28"/>
          <w:lang w:eastAsia="ru-RU"/>
        </w:rPr>
        <w:t>Выпускник научится:</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объяснять после предварительного анализа роль политики в жизни общества;</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различать и сравнивать после предварительного анализа различные формы правления, иллюстрировать их примерами;</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давать характеристику с опорой на план формам государственно-территориального устройства;</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различать после предварительного анализа типы политических режимов, раскрывать их основные признаки;</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раскрывать с опорой на справочный материал на конкретных примерах основные черты и принципы демократии;</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называть с опорой на справочный материал признаки политической партии;</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характеризовать формы участия граждан в политической жизни.</w:t>
      </w:r>
    </w:p>
    <w:p w:rsidR="00067C28" w:rsidRPr="00067C28" w:rsidRDefault="00067C28" w:rsidP="00067C28">
      <w:pPr>
        <w:autoSpaceDE w:val="0"/>
        <w:autoSpaceDN w:val="0"/>
        <w:adjustRightInd w:val="0"/>
        <w:spacing w:after="0" w:line="360" w:lineRule="auto"/>
        <w:ind w:firstLine="709"/>
        <w:jc w:val="both"/>
        <w:rPr>
          <w:rFonts w:ascii="Times New Roman CYR" w:eastAsia="Times New Roman" w:hAnsi="Times New Roman CYR" w:cs="Times New Roman CYR"/>
          <w:bCs/>
          <w:i/>
          <w:sz w:val="28"/>
          <w:szCs w:val="28"/>
          <w:lang w:eastAsia="ru-RU"/>
        </w:rPr>
      </w:pPr>
      <w:r w:rsidRPr="00067C28">
        <w:rPr>
          <w:rFonts w:ascii="Times New Roman CYR" w:eastAsia="Times New Roman" w:hAnsi="Times New Roman CYR" w:cs="Times New Roman CYR"/>
          <w:bCs/>
          <w:i/>
          <w:sz w:val="28"/>
          <w:szCs w:val="28"/>
          <w:lang w:eastAsia="ru-RU"/>
        </w:rPr>
        <w:t xml:space="preserve">Выпускник получит возможность научиться: </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понимать значение гражданской активности и патриотической позиции в укреплении нашего государства;</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понимать различные оценки политических событий и процессов и делать обоснованные выводы.</w:t>
      </w:r>
    </w:p>
    <w:p w:rsidR="00067C28" w:rsidRPr="00067C28" w:rsidRDefault="00067C28" w:rsidP="00067C28">
      <w:pPr>
        <w:autoSpaceDE w:val="0"/>
        <w:autoSpaceDN w:val="0"/>
        <w:adjustRightInd w:val="0"/>
        <w:spacing w:after="0" w:line="360" w:lineRule="auto"/>
        <w:ind w:firstLine="709"/>
        <w:jc w:val="both"/>
        <w:rPr>
          <w:rFonts w:ascii="Times New Roman CYR" w:eastAsia="Times New Roman" w:hAnsi="Times New Roman CYR" w:cs="Times New Roman CYR"/>
          <w:b/>
          <w:bCs/>
          <w:sz w:val="28"/>
          <w:szCs w:val="28"/>
          <w:lang w:eastAsia="ru-RU"/>
        </w:rPr>
      </w:pPr>
      <w:r w:rsidRPr="00067C28">
        <w:rPr>
          <w:rFonts w:ascii="Times New Roman CYR" w:eastAsia="Times New Roman" w:hAnsi="Times New Roman CYR" w:cs="Times New Roman CYR"/>
          <w:b/>
          <w:bCs/>
          <w:sz w:val="28"/>
          <w:szCs w:val="28"/>
          <w:lang w:eastAsia="ru-RU"/>
        </w:rPr>
        <w:t>Гражданин и государство</w:t>
      </w:r>
    </w:p>
    <w:p w:rsidR="00067C28" w:rsidRPr="00067C28" w:rsidRDefault="00067C28" w:rsidP="00067C28">
      <w:pPr>
        <w:autoSpaceDE w:val="0"/>
        <w:autoSpaceDN w:val="0"/>
        <w:adjustRightInd w:val="0"/>
        <w:spacing w:after="0" w:line="360" w:lineRule="auto"/>
        <w:ind w:firstLine="709"/>
        <w:jc w:val="both"/>
        <w:rPr>
          <w:rFonts w:ascii="Times New Roman CYR" w:eastAsia="Times New Roman" w:hAnsi="Times New Roman CYR" w:cs="Times New Roman CYR"/>
          <w:bCs/>
          <w:i/>
          <w:sz w:val="28"/>
          <w:szCs w:val="28"/>
          <w:lang w:eastAsia="ru-RU"/>
        </w:rPr>
      </w:pPr>
      <w:r w:rsidRPr="00067C28">
        <w:rPr>
          <w:rFonts w:ascii="Times New Roman CYR" w:eastAsia="Times New Roman" w:hAnsi="Times New Roman CYR" w:cs="Times New Roman CYR"/>
          <w:bCs/>
          <w:i/>
          <w:sz w:val="28"/>
          <w:szCs w:val="28"/>
          <w:lang w:eastAsia="ru-RU"/>
        </w:rPr>
        <w:t>Выпускник научится:</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характеризовать с опорой на план государственное устройство Российской Федерации, называть органы государственной власти страны, описывать их полномочия и компетенцию;</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объяснять с опорой на справочный материал порядок формирования органов государственной власти РФ;</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раскрывать с опорой на справочный материал достижения российского народа;</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понимать и конкретизировать примерами понятие «гражданство»;</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называть и иллюстрировать примерами с опорой на справочный материал основные права и свободы граждан, гарантированные Конституцией РФ;</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понимать важность патриотической позиции в укреплении нашего государства;</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характеризовать с опорой на план основные конституционные обязанности гражданина.</w:t>
      </w:r>
    </w:p>
    <w:p w:rsidR="00067C28" w:rsidRPr="00067C28" w:rsidRDefault="00067C28" w:rsidP="00067C28">
      <w:pPr>
        <w:autoSpaceDE w:val="0"/>
        <w:autoSpaceDN w:val="0"/>
        <w:adjustRightInd w:val="0"/>
        <w:spacing w:after="0" w:line="360" w:lineRule="auto"/>
        <w:ind w:firstLine="709"/>
        <w:jc w:val="both"/>
        <w:rPr>
          <w:rFonts w:ascii="Times New Roman CYR" w:eastAsia="Times New Roman" w:hAnsi="Times New Roman CYR" w:cs="Times New Roman CYR"/>
          <w:bCs/>
          <w:i/>
          <w:sz w:val="28"/>
          <w:szCs w:val="28"/>
          <w:lang w:eastAsia="ru-RU"/>
        </w:rPr>
      </w:pPr>
      <w:r w:rsidRPr="00067C28">
        <w:rPr>
          <w:rFonts w:ascii="Times New Roman CYR" w:eastAsia="Times New Roman" w:hAnsi="Times New Roman CYR" w:cs="Times New Roman CYR"/>
          <w:bCs/>
          <w:i/>
          <w:sz w:val="28"/>
          <w:szCs w:val="28"/>
          <w:lang w:eastAsia="ru-RU"/>
        </w:rPr>
        <w:t>Выпускник получит возможность научиться:</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понимать влияние происходящих в обществе изменений на положение России в мире;</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использовать знания и умения для формирования способности уважать права других людей, выполнять свои обязанности гражданина РФ.</w:t>
      </w:r>
    </w:p>
    <w:p w:rsidR="00067C28" w:rsidRPr="00067C28" w:rsidRDefault="00067C28" w:rsidP="00067C28">
      <w:pPr>
        <w:autoSpaceDE w:val="0"/>
        <w:autoSpaceDN w:val="0"/>
        <w:adjustRightInd w:val="0"/>
        <w:spacing w:after="0" w:line="360" w:lineRule="auto"/>
        <w:ind w:firstLine="709"/>
        <w:jc w:val="both"/>
        <w:rPr>
          <w:rFonts w:ascii="Times New Roman CYR" w:eastAsia="Times New Roman" w:hAnsi="Times New Roman CYR" w:cs="Times New Roman CYR"/>
          <w:b/>
          <w:bCs/>
          <w:sz w:val="28"/>
          <w:szCs w:val="28"/>
          <w:lang w:eastAsia="ru-RU"/>
        </w:rPr>
      </w:pPr>
      <w:r w:rsidRPr="00067C28">
        <w:rPr>
          <w:rFonts w:ascii="Times New Roman CYR" w:eastAsia="Times New Roman" w:hAnsi="Times New Roman CYR" w:cs="Times New Roman CYR"/>
          <w:b/>
          <w:bCs/>
          <w:sz w:val="28"/>
          <w:szCs w:val="28"/>
          <w:lang w:eastAsia="ru-RU"/>
        </w:rPr>
        <w:t>Основы российского законодательства</w:t>
      </w:r>
    </w:p>
    <w:p w:rsidR="00067C28" w:rsidRPr="00067C28" w:rsidRDefault="00067C28" w:rsidP="00067C28">
      <w:pPr>
        <w:autoSpaceDE w:val="0"/>
        <w:autoSpaceDN w:val="0"/>
        <w:adjustRightInd w:val="0"/>
        <w:spacing w:after="0" w:line="360" w:lineRule="auto"/>
        <w:ind w:firstLine="709"/>
        <w:jc w:val="both"/>
        <w:rPr>
          <w:rFonts w:ascii="Times New Roman CYR" w:eastAsia="Times New Roman" w:hAnsi="Times New Roman CYR" w:cs="Times New Roman CYR"/>
          <w:bCs/>
          <w:i/>
          <w:sz w:val="28"/>
          <w:szCs w:val="28"/>
          <w:lang w:eastAsia="ru-RU"/>
        </w:rPr>
      </w:pPr>
      <w:r w:rsidRPr="00067C28">
        <w:rPr>
          <w:rFonts w:ascii="Times New Roman CYR" w:eastAsia="Times New Roman" w:hAnsi="Times New Roman CYR" w:cs="Times New Roman CYR"/>
          <w:bCs/>
          <w:i/>
          <w:sz w:val="28"/>
          <w:szCs w:val="28"/>
          <w:lang w:eastAsia="ru-RU"/>
        </w:rPr>
        <w:t>Выпускник научится:</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характеризовать с опорой на план систему российского законодательства;</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раскрывать с опорой на справочный материал особенности гражданской дееспособности несовершеннолетних;</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характеризовать с опорой на план гражданские правоотношения;</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раскрывать с опорой на справочный материал смысл права на труд;</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понимать роль трудового договора;</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знать особенности положения несовершеннолетних в трудовых отношениях;</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характеризовать с опорой на план права и обязанности супругов, родителей, детей;</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характеризовать с опорой на справочный материал особенности уголовного права и уголовных правоотношений;</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конкретизировать примерами виды преступлений и наказания за них с опорой на справочный материал;</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характеризовать с опорой на план специфику уголовной ответственности несовершеннолетних;</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понимать связь права на образование и обязанности получить образование;</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анализировать с опорой на алгоритм учебных действий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проступка, правонарушения, преступления;</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анализировать с опорой на алгоритм учебных действий несложные практические ситуации, связанные с защитой прав и интересов детей, оставшихся без попечения родителей;</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находить, извлекать и осмысливать информацию правового характера, полученную из доступных источников;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067C28" w:rsidRPr="00067C28" w:rsidRDefault="00067C28" w:rsidP="00067C28">
      <w:pPr>
        <w:autoSpaceDE w:val="0"/>
        <w:autoSpaceDN w:val="0"/>
        <w:adjustRightInd w:val="0"/>
        <w:spacing w:after="0" w:line="360" w:lineRule="auto"/>
        <w:ind w:firstLine="709"/>
        <w:jc w:val="both"/>
        <w:rPr>
          <w:rFonts w:ascii="Times New Roman CYR" w:eastAsia="Times New Roman" w:hAnsi="Times New Roman CYR" w:cs="Times New Roman CYR"/>
          <w:bCs/>
          <w:i/>
          <w:sz w:val="28"/>
          <w:szCs w:val="28"/>
          <w:lang w:eastAsia="ru-RU"/>
        </w:rPr>
      </w:pPr>
      <w:r w:rsidRPr="00067C28">
        <w:rPr>
          <w:rFonts w:ascii="Times New Roman CYR" w:eastAsia="Times New Roman" w:hAnsi="Times New Roman CYR" w:cs="Times New Roman CYR"/>
          <w:bCs/>
          <w:i/>
          <w:sz w:val="28"/>
          <w:szCs w:val="28"/>
          <w:lang w:eastAsia="ru-RU"/>
        </w:rPr>
        <w:t>Выпускник получит возможность научиться:</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оценивать после предварительного анализа сущность и значение правопорядка и законности, собственный возможный вклад в их становление и развитие;</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lastRenderedPageBreak/>
        <w:t>осознанно содействовать защите правопорядка в обществе правовыми способами и средствами.</w:t>
      </w:r>
    </w:p>
    <w:p w:rsidR="00067C28" w:rsidRPr="00067C28" w:rsidRDefault="00067C28" w:rsidP="00067C28">
      <w:pPr>
        <w:autoSpaceDE w:val="0"/>
        <w:autoSpaceDN w:val="0"/>
        <w:adjustRightInd w:val="0"/>
        <w:spacing w:after="0" w:line="360" w:lineRule="auto"/>
        <w:ind w:firstLine="709"/>
        <w:jc w:val="both"/>
        <w:rPr>
          <w:rFonts w:ascii="Times New Roman CYR" w:eastAsia="Times New Roman" w:hAnsi="Times New Roman CYR" w:cs="Times New Roman CYR"/>
          <w:b/>
          <w:bCs/>
          <w:sz w:val="28"/>
          <w:szCs w:val="28"/>
          <w:lang w:eastAsia="ru-RU"/>
        </w:rPr>
      </w:pPr>
      <w:r w:rsidRPr="00067C28">
        <w:rPr>
          <w:rFonts w:ascii="Times New Roman CYR" w:eastAsia="Times New Roman" w:hAnsi="Times New Roman CYR" w:cs="Times New Roman CYR"/>
          <w:b/>
          <w:bCs/>
          <w:sz w:val="28"/>
          <w:szCs w:val="28"/>
          <w:lang w:eastAsia="ru-RU"/>
        </w:rPr>
        <w:t>Экономика</w:t>
      </w:r>
    </w:p>
    <w:p w:rsidR="00067C28" w:rsidRPr="00067C28" w:rsidRDefault="00067C28" w:rsidP="00067C28">
      <w:pPr>
        <w:autoSpaceDE w:val="0"/>
        <w:autoSpaceDN w:val="0"/>
        <w:adjustRightInd w:val="0"/>
        <w:spacing w:after="0" w:line="360" w:lineRule="auto"/>
        <w:ind w:firstLine="709"/>
        <w:jc w:val="both"/>
        <w:rPr>
          <w:rFonts w:ascii="Times New Roman CYR" w:eastAsia="Times New Roman" w:hAnsi="Times New Roman CYR" w:cs="Times New Roman CYR"/>
          <w:bCs/>
          <w:i/>
          <w:sz w:val="28"/>
          <w:szCs w:val="28"/>
          <w:lang w:eastAsia="ru-RU"/>
        </w:rPr>
      </w:pPr>
      <w:r w:rsidRPr="00067C28">
        <w:rPr>
          <w:rFonts w:ascii="Times New Roman CYR" w:eastAsia="Times New Roman" w:hAnsi="Times New Roman CYR" w:cs="Times New Roman CYR"/>
          <w:bCs/>
          <w:i/>
          <w:sz w:val="28"/>
          <w:szCs w:val="28"/>
          <w:lang w:eastAsia="ru-RU"/>
        </w:rPr>
        <w:t>Выпускник научится:</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объяснять с опорой на справочный материал проблему ограниченности экономических ресурсов;</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различать после предварительного анализа основных участников экономической деятельности: производителей и потребителей, предпринимателей и наемных работников; </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раскрывать факторы, влияющие на производительность труда;</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характеризовать с опорой на план основные экономические системы, экономические явления и процессы;</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характеризовать с опорой на план механизм рыночного регулирования экономики; анализировать действие рыночных законов и роль конкуренции;</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объяснять после предварительного анализа роль государства в регулировании рыночной экономики; </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называть виды налогов с опорой на справочный материал;</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характеризовать функции денег и их роль в экономике;</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раскрывать с опорой на справочный материал социально-экономическую роль и функции предпринимательства;</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анализировать с опорой на алгоритм учебных действий информацию об экономической жизни общества из адаптированных источников различного типа; несложные статистические данные, отражающие экономические явления и процессы;</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объяснять отдельные вопросы экономической жизни; использовать полученные знания при анализе фактов поведения участников экономической деятельности; оценивать после предварительного анализа этические нормы трудовой и предпринимательской деятельности;</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раскрывать с опорой на справочный материал рациональное поведение субъектов экономической деятельности;</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характеризовать с опорой на план экономику семьи; анализировать с опорой на алгоритм учебных действий структуру семейного бюджета;</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использовать полученные знания при анализе фактов поведения участников экономической деятельности;</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объяснять связь профессионализма и жизненного успеха.</w:t>
      </w:r>
    </w:p>
    <w:p w:rsidR="00067C28" w:rsidRPr="00067C28" w:rsidRDefault="00067C28" w:rsidP="00067C28">
      <w:pPr>
        <w:autoSpaceDE w:val="0"/>
        <w:autoSpaceDN w:val="0"/>
        <w:adjustRightInd w:val="0"/>
        <w:spacing w:after="0" w:line="360" w:lineRule="auto"/>
        <w:ind w:firstLine="709"/>
        <w:jc w:val="both"/>
        <w:rPr>
          <w:rFonts w:ascii="Times New Roman CYR" w:eastAsia="Times New Roman" w:hAnsi="Times New Roman CYR" w:cs="Times New Roman CYR"/>
          <w:bCs/>
          <w:i/>
          <w:sz w:val="28"/>
          <w:szCs w:val="28"/>
          <w:lang w:eastAsia="ru-RU"/>
        </w:rPr>
      </w:pPr>
      <w:r w:rsidRPr="00067C28">
        <w:rPr>
          <w:rFonts w:ascii="Times New Roman CYR" w:eastAsia="Times New Roman" w:hAnsi="Times New Roman CYR" w:cs="Times New Roman CYR"/>
          <w:bCs/>
          <w:i/>
          <w:sz w:val="28"/>
          <w:szCs w:val="28"/>
          <w:lang w:eastAsia="ru-RU"/>
        </w:rPr>
        <w:t>Выпускник получит возможность научиться:</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выполнять практические задания с опорой на алгоритм учебных действий, основанные на ситуациях, связанных с описанием состояния российской экономики;</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оценивать с позиций экономических знаний сложившиеся практики поведения потребителя;</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067C28" w:rsidRPr="00067C28" w:rsidRDefault="00067C28" w:rsidP="00067C28">
      <w:pPr>
        <w:numPr>
          <w:ilvl w:val="0"/>
          <w:numId w:val="6"/>
        </w:numPr>
        <w:tabs>
          <w:tab w:val="left" w:pos="993"/>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067C28" w:rsidRPr="00067C28" w:rsidRDefault="00067C28" w:rsidP="00067C28">
      <w:pPr>
        <w:tabs>
          <w:tab w:val="left" w:pos="993"/>
        </w:tabs>
        <w:spacing w:after="0" w:line="360" w:lineRule="auto"/>
        <w:ind w:left="709"/>
        <w:contextualSpacing/>
        <w:jc w:val="both"/>
        <w:rPr>
          <w:rFonts w:ascii="Times New Roman" w:eastAsia="Calibri" w:hAnsi="Times New Roman" w:cs="Times New Roman"/>
          <w:sz w:val="28"/>
          <w:szCs w:val="28"/>
        </w:rPr>
      </w:pPr>
    </w:p>
    <w:p w:rsidR="00067C28" w:rsidRPr="00067C28" w:rsidRDefault="00067C28" w:rsidP="00067C28">
      <w:pPr>
        <w:spacing w:after="0" w:line="360" w:lineRule="auto"/>
        <w:ind w:firstLine="567"/>
        <w:jc w:val="center"/>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Требования к предметным результатам освоения учебного предмета «Обществознание», распределенные по годам обучения</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Результаты по годам формулируются по принципу добавления новых результатов от года к году, уже названные в предыдущих годах позиции, как </w:t>
      </w:r>
      <w:r w:rsidRPr="00067C28">
        <w:rPr>
          <w:rFonts w:ascii="Times New Roman" w:eastAsia="Times New Roman" w:hAnsi="Times New Roman" w:cs="Times New Roman"/>
          <w:sz w:val="28"/>
          <w:szCs w:val="28"/>
          <w:lang w:eastAsia="ru-RU"/>
        </w:rPr>
        <w:lastRenderedPageBreak/>
        <w:t>правило, дословно не повторяются, но учитываются (результаты очередного года по умолчанию включают результаты предыдущих лет).</w:t>
      </w:r>
    </w:p>
    <w:p w:rsidR="00067C28" w:rsidRPr="00067C28" w:rsidRDefault="00067C28" w:rsidP="00067C28">
      <w:pPr>
        <w:spacing w:after="0" w:line="360" w:lineRule="auto"/>
        <w:ind w:firstLine="567"/>
        <w:jc w:val="both"/>
        <w:rPr>
          <w:rFonts w:ascii="Times New Roman" w:eastAsia="Times New Roman" w:hAnsi="Times New Roman" w:cs="Times New Roman"/>
          <w:iCs/>
          <w:sz w:val="28"/>
          <w:szCs w:val="28"/>
          <w:lang w:eastAsia="ru-RU"/>
        </w:rPr>
      </w:pPr>
      <w:r w:rsidRPr="00067C28">
        <w:rPr>
          <w:rFonts w:ascii="Times New Roman" w:eastAsia="Times New Roman" w:hAnsi="Times New Roman" w:cs="Times New Roman"/>
          <w:sz w:val="28"/>
          <w:szCs w:val="28"/>
          <w:lang w:eastAsia="ru-RU"/>
        </w:rPr>
        <w:t xml:space="preserve">Предметные результаты по итогам </w:t>
      </w:r>
      <w:r w:rsidRPr="00067C28">
        <w:rPr>
          <w:rFonts w:ascii="Times New Roman" w:eastAsia="Times New Roman" w:hAnsi="Times New Roman" w:cs="Times New Roman"/>
          <w:b/>
          <w:sz w:val="28"/>
          <w:szCs w:val="28"/>
          <w:lang w:eastAsia="ru-RU"/>
        </w:rPr>
        <w:t>первого года</w:t>
      </w:r>
      <w:r w:rsidRPr="00067C28">
        <w:rPr>
          <w:rFonts w:ascii="Times New Roman" w:eastAsia="Times New Roman" w:hAnsi="Times New Roman" w:cs="Times New Roman"/>
          <w:sz w:val="28"/>
          <w:szCs w:val="28"/>
          <w:lang w:eastAsia="ru-RU"/>
        </w:rPr>
        <w:t xml:space="preserve"> изучения учебного предмета «Обществознание» должны отражать сформированность умений</w:t>
      </w:r>
      <w:r w:rsidRPr="00067C28">
        <w:rPr>
          <w:rFonts w:ascii="Times New Roman" w:eastAsia="Times New Roman" w:hAnsi="Times New Roman" w:cs="Times New Roman"/>
          <w:iCs/>
          <w:sz w:val="28"/>
          <w:szCs w:val="28"/>
          <w:lang w:eastAsia="ru-RU"/>
        </w:rPr>
        <w:t>:</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называть с опорой на зрительную наглядность, с помощью учителя  черты отличия человека от других живых существ, отличительные черты индивида и личности; признаки, основные структурные элементы и виды деятельности; основные типы потребностей человека; психологические и социальные особенности людей подросткового возраста; права и обязанности обучающегося школы; сферы жизни общества; основные виды экономической деятельности; основные характеристики социальной структуры современного российского общества; основы организации государственной власти Российской Федерации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приводить примеры социальных объектов, явлений, процессов, в том числе влияния потребностей на деятельность человека, проявлений способностей человека, осуществления различных видов деятельности, проявлений межличностных отношений, отношений между поколениями, семейных ценностей и традиций и традиционных ценностей российского народа; взаимосвязей общества и природы, взаимодействия основных сфер жизни общества; экономических ресурсов и возможностей России; проявлений глобальных проблем современного общества;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различать социальные объекты, в том числе социальные общности и группы; факты, явления и процессы, относящиеся к различным сферам жизни общества;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сравнивать с помощью учителя основные возрастные периоды жизни человека, ситуации осуществления различных видов деятельности, проявления межличностных отношений; социальные группы (в том числе семьи разных типов);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использовать полученные знания и умения для установления и объяснения взаимосвязей с помощью учителя между обществом и </w:t>
      </w:r>
      <w:r w:rsidRPr="00067C28">
        <w:rPr>
          <w:rFonts w:ascii="Times New Roman" w:eastAsia="Times New Roman" w:hAnsi="Times New Roman" w:cs="Times New Roman"/>
          <w:sz w:val="28"/>
          <w:szCs w:val="28"/>
          <w:lang w:eastAsia="ru-RU"/>
        </w:rPr>
        <w:lastRenderedPageBreak/>
        <w:t xml:space="preserve">природой; взаимосвязей между основными сферами жизни общества, относящимися к ним явлениями и процессами; роли семьи в жизни человека и общества; места России среди современных государств; для осмысления личного социального опыта при исполнении типичных для несовершеннолетнего социальных ролей;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с опорой на обществоведческие знания, факты общественной жизни и личный социальный опыт определять с точки зрения социальных ценностей и норм свое отношение к изученным явлениям, процессам социальной действительности;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решать в рамках изученного материала познавательные и практические задачи с опорой на алгоритм учебных действий, отражающие выполнение типичных для несовершеннолетнего социальных ролей, типичные социальные взаимодействия в различных сферах общественной жизни;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осуществлять смысловое чтение текстов обществоведческой тематики; составлять по предложенному образцу простой план изучаемой темы; рассказывать по плану об изученных событиях, явлениях, процессах;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находить и извлекать социальную информацию (текстовую, знаково-символическую, аудиовизуальную) по заданной теме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с опорой на алгоритм учебных действий;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оценивать социальную информацию из адаптированных источников (в том числе учебных материалов) и публикаций СМИ по заданной теме, соотносить ее с собственными знаниями и личным социальным опытом;</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w:t>
      </w:r>
      <w:r w:rsidRPr="00067C28">
        <w:rPr>
          <w:rFonts w:ascii="Times New Roman" w:eastAsia="Times New Roman" w:hAnsi="Times New Roman" w:cs="Times New Roman"/>
          <w:sz w:val="28"/>
          <w:szCs w:val="28"/>
          <w:lang w:eastAsia="ru-RU"/>
        </w:rPr>
        <w:lastRenderedPageBreak/>
        <w:t>ценность культуры и традиций народов России.</w:t>
      </w:r>
    </w:p>
    <w:p w:rsidR="00067C28" w:rsidRPr="00067C28" w:rsidRDefault="00067C28" w:rsidP="00067C28">
      <w:pPr>
        <w:spacing w:after="0" w:line="360" w:lineRule="auto"/>
        <w:ind w:firstLine="567"/>
        <w:jc w:val="both"/>
        <w:rPr>
          <w:rFonts w:ascii="Times New Roman" w:eastAsia="Times New Roman" w:hAnsi="Times New Roman" w:cs="Times New Roman"/>
          <w:iCs/>
          <w:sz w:val="28"/>
          <w:szCs w:val="28"/>
          <w:lang w:eastAsia="ru-RU"/>
        </w:rPr>
      </w:pPr>
      <w:r w:rsidRPr="00067C28">
        <w:rPr>
          <w:rFonts w:ascii="Times New Roman" w:eastAsia="Times New Roman" w:hAnsi="Times New Roman" w:cs="Times New Roman"/>
          <w:sz w:val="28"/>
          <w:szCs w:val="28"/>
          <w:lang w:eastAsia="ru-RU"/>
        </w:rPr>
        <w:t xml:space="preserve">Предметные результаты по итогам </w:t>
      </w:r>
      <w:r w:rsidRPr="00067C28">
        <w:rPr>
          <w:rFonts w:ascii="Times New Roman" w:eastAsia="Times New Roman" w:hAnsi="Times New Roman" w:cs="Times New Roman"/>
          <w:b/>
          <w:sz w:val="28"/>
          <w:szCs w:val="28"/>
          <w:lang w:eastAsia="ru-RU"/>
        </w:rPr>
        <w:t>второго года</w:t>
      </w:r>
      <w:r w:rsidRPr="00067C28">
        <w:rPr>
          <w:rFonts w:ascii="Times New Roman" w:eastAsia="Times New Roman" w:hAnsi="Times New Roman" w:cs="Times New Roman"/>
          <w:sz w:val="28"/>
          <w:szCs w:val="28"/>
          <w:lang w:eastAsia="ru-RU"/>
        </w:rPr>
        <w:t xml:space="preserve"> изучения учебного предмета «Обществознание» должны отражать сформированность умений</w:t>
      </w:r>
      <w:r w:rsidRPr="00067C28">
        <w:rPr>
          <w:rFonts w:ascii="Times New Roman" w:eastAsia="Times New Roman" w:hAnsi="Times New Roman" w:cs="Times New Roman"/>
          <w:iCs/>
          <w:sz w:val="28"/>
          <w:szCs w:val="28"/>
          <w:lang w:eastAsia="ru-RU"/>
        </w:rPr>
        <w:t>:</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называть с опорой на зрительную наглядность признаки и виды социальных норм; элементы правового статуса физического и юридического лица как субъектов права;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(связанные соответственно с заключением гражданско-правовых договоров, реализацией права собственности, заключением и расторжением трудового договора, включая особенности регулирования труда работников в возрасте до 18 лет, заключением и расторжением брака, правами и обязанностями родителей и детей); особенности правового статуса и юридической ответственности несовершеннолетнего;</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приводить примеры отношений, регулируемых</w:t>
      </w:r>
      <w:r w:rsidRPr="00067C28" w:rsidDel="00995476">
        <w:rPr>
          <w:rFonts w:ascii="Times New Roman" w:eastAsia="Times New Roman" w:hAnsi="Times New Roman" w:cs="Times New Roman"/>
          <w:sz w:val="28"/>
          <w:szCs w:val="28"/>
          <w:lang w:eastAsia="ru-RU"/>
        </w:rPr>
        <w:t xml:space="preserve"> </w:t>
      </w:r>
      <w:r w:rsidRPr="00067C28">
        <w:rPr>
          <w:rFonts w:ascii="Times New Roman" w:eastAsia="Times New Roman" w:hAnsi="Times New Roman" w:cs="Times New Roman"/>
          <w:sz w:val="28"/>
          <w:szCs w:val="28"/>
          <w:lang w:eastAsia="ru-RU"/>
        </w:rPr>
        <w:t xml:space="preserve">изученными видами социальных норм; социально-активной деятельности и творческих достижений человека; нормативных правовых актов, основных международных документов о правах ребенка; реализации гражданами России конституционных прав и свобод, исполнения конституционных обязанностей; способов защиты интересов и прав детей, оставшихся без попечения родителей; правомерного и противоправного поведения; уголовных наказаний, административных наказаний, дисциплинарных взысканий, юридической ответственности несовершеннолетних; гражданско-правовых отношений, ситуаций нарушения прав </w:t>
      </w:r>
      <w:r w:rsidRPr="00067C28">
        <w:rPr>
          <w:rFonts w:ascii="Times New Roman" w:eastAsia="Times New Roman" w:hAnsi="Times New Roman" w:cs="Times New Roman"/>
          <w:sz w:val="28"/>
          <w:szCs w:val="28"/>
          <w:lang w:eastAsia="ru-RU"/>
        </w:rPr>
        <w:lastRenderedPageBreak/>
        <w:t xml:space="preserve">потребителей и способов их защиты;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классифицировать после предварительного анализа по разным признакам социальные нормы, права и свободы человека и гражданина; типичные для несовершеннолетнего и членов его семьи проявления общественных отношений, регулируемых гражданским, трудовым и семейным законодательством, основами налогового законодательства Российской Федерации; правонарушения, виды наказаний;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сравнивать после предварительного анализа нормы права и нормы морали, дееспособность малолетних и несовершеннолетних в возрасте от 14 до 18 лет, правомерное и противоправное поведение; ситуации наступления разных видов юридической ответственности, виды правонарушений, виды юридической ответственности;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устанавливать взаимосвязи с опорой на алгоритм учебных действий между изученными социальными объектами, явлениями, процессами, их элементами и основными функциями, включая взаимодействия гражданина и государства; взаимосвязи между обстоятельствами поступков и их возможными юридическими последствиями;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использовать полученные знания для объяснения на основе справочных материалов явлений, процессов социальной действительности, в том числе для объяснения опасности всех форм противоправного поведения; для осмысления личного социального опыта;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решать в рамках изученного материала познавательные и практические задачи с опорой на алгоритм учебных действий, отражающие роль социальных ценностей, соблюдение социальных норм при выполнении типичных для несовершеннолетнего социальных ролей;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осуществлять смысловое чтение текстов обществоведческой тематики, в том числе извлечений из нормативных правовых актов; составлять по предложенному образцу простой план изучаемой темы; рассказывать по плану об изученных событиях, явлениях, процессах;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lastRenderedPageBreak/>
        <w:t>находить и извлекать социальную информацию (текстовую, знаково-символическую, аудиовизуальную) о социальных ценностях и нормах, определяющих поведение человека,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с опорой на алгоритм учебных действий;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анализировать, обобщать, систематизировать, конкретизировать и оценивать социальную информацию из адаптированных источников (в том числе учебных материалов) и публикаций СМИ о ценностях и нормах, определяющих поведение человека, соотносить ее с собственными знаниями о моральном и правовом регулировании поведения человека и личным социальным опытом, формулировать выводы, подкрепляя их аргументами с помощью учителя;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оценивать собственные поступки и поведение других людей с точки зрения их соответствия моральным и правовым нормам;</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заполнять формы (в том числе электронные) простейших видов правовых документов (заявления, декларации, доверенности) с опорой на образец;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использовать приобретенные знания в практической деятельности и повседневной жизни для реализации и защиты прав человека и гражданина; прав потребителя; осознанного выполнения гражданских обязанностей; а также для выбора профессии и оценки собственных перспектив в профессиональной сфере;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разрешать межличностные конфликты, соблюдая требования моральных и правовых норм.</w:t>
      </w:r>
    </w:p>
    <w:p w:rsidR="00067C28" w:rsidRPr="00067C28" w:rsidRDefault="00067C28" w:rsidP="00067C28">
      <w:pPr>
        <w:spacing w:after="0" w:line="360" w:lineRule="auto"/>
        <w:ind w:firstLine="567"/>
        <w:jc w:val="both"/>
        <w:rPr>
          <w:rFonts w:ascii="Times New Roman" w:eastAsia="Times New Roman" w:hAnsi="Times New Roman" w:cs="Times New Roman"/>
          <w:iCs/>
          <w:sz w:val="28"/>
          <w:szCs w:val="28"/>
          <w:lang w:eastAsia="ru-RU"/>
        </w:rPr>
      </w:pPr>
      <w:r w:rsidRPr="00067C28">
        <w:rPr>
          <w:rFonts w:ascii="Times New Roman" w:eastAsia="Times New Roman" w:hAnsi="Times New Roman" w:cs="Times New Roman"/>
          <w:sz w:val="28"/>
          <w:szCs w:val="28"/>
          <w:lang w:eastAsia="ru-RU"/>
        </w:rPr>
        <w:lastRenderedPageBreak/>
        <w:t xml:space="preserve">Предметные результаты по итогам </w:t>
      </w:r>
      <w:r w:rsidRPr="00067C28">
        <w:rPr>
          <w:rFonts w:ascii="Times New Roman" w:eastAsia="Times New Roman" w:hAnsi="Times New Roman" w:cs="Times New Roman"/>
          <w:b/>
          <w:sz w:val="28"/>
          <w:szCs w:val="28"/>
          <w:lang w:eastAsia="ru-RU"/>
        </w:rPr>
        <w:t>третьего года</w:t>
      </w:r>
      <w:r w:rsidRPr="00067C28">
        <w:rPr>
          <w:rFonts w:ascii="Times New Roman" w:eastAsia="Times New Roman" w:hAnsi="Times New Roman" w:cs="Times New Roman"/>
          <w:sz w:val="28"/>
          <w:szCs w:val="28"/>
          <w:lang w:eastAsia="ru-RU"/>
        </w:rPr>
        <w:t xml:space="preserve"> изучения учебного предмета «Обществознание» должны отражать сформированность умений</w:t>
      </w:r>
      <w:r w:rsidRPr="00067C28">
        <w:rPr>
          <w:rFonts w:ascii="Times New Roman" w:eastAsia="Times New Roman" w:hAnsi="Times New Roman" w:cs="Times New Roman"/>
          <w:iCs/>
          <w:sz w:val="28"/>
          <w:szCs w:val="28"/>
          <w:lang w:eastAsia="ru-RU"/>
        </w:rPr>
        <w:t>:</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называть, используя справочный материал, экономические функции и особенности потребления домохозяйства, источники доходов и виды расходов семьи; экономические цели и функции государства; факторы производства; функции денег; виды налогов в Российской Федерации; виды финансовых организаций, виды финансовых услуг и продуктов, признаки финансовых пирамид; способы получения общего, профессионального и дополнительного образования в Российской Федерации; мировые религии; виды искусства; основные принципы государственной политики Российской Федерации в сфере культуры и образования;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приводить, с опорой на вопросы, примеры факторов формирования спроса и предложения, издержек производства, способов оплаты и стимулирования труда, факторов повышения производительности труда, налогов различных видов в Российской Федерации, видов современных денег, статей доходов и расходов государства; услуг финансовых посредников, способов накопления и формирования сбережений, возможностей и рисков инвестирования; современных молодежных субкультур, взаимного влияния культур;</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ориентироваться в понятиях рынки, деньги, финансовые инструменты и услуги финансовых посредников; отрасли науки, религии, произведения искусства;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сравнивать после предварительного анализа предпринимательскую и трудовую деятельность, виды доходов физического лица, формы заработной платы, изученные финансовые инструменты; формы культуры, естественные, точные и социально-гуманитарные науки;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иметь представление о взаимосвязи изученных социальных объектах, явлениях, процессах, их элементах и основных функциях, в том числе элементах финансовой системы, спроса и предложениях; религии и </w:t>
      </w:r>
      <w:r w:rsidRPr="00067C28">
        <w:rPr>
          <w:rFonts w:ascii="Times New Roman" w:eastAsia="Times New Roman" w:hAnsi="Times New Roman" w:cs="Times New Roman"/>
          <w:sz w:val="28"/>
          <w:szCs w:val="28"/>
          <w:lang w:eastAsia="ru-RU"/>
        </w:rPr>
        <w:lastRenderedPageBreak/>
        <w:t>других социальных институтах;</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использовать полученные знания для объяснения явлений, процессов социальной действительности, в том числе роли экономики в жизни человека и общества, основных экономических процессов, разделения труда, законов спроса и предложения, факторов ценообразования; влияния культуры на формирование личности; роли науки в жизни человека и общества; роли религии в жизни человека и общества, свободы совести; роли искусства в жизни человека и общества; роли информации и информационных технологий в современном мире; личностной и общественной значимости образования в информационном обществе; для осмысления личного социального опыта;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с опорой на обществоведческие знания, факты общественной жизни и личный социальный опыт определять и аргументировать (после предварительного анализа) с точки зрения социальных ценностей и норм свое отношение к изученным явлениям, процессам экономической и духовной сфер жизни общества;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решать в рамках изученного материала познавательные и практические задачи с опорой на алгоритм учебных действий, отражающие выполнение типичных для несовершеннолетнего социальных ролей, взаимодействия в экономической и духовной сферах общественной жизни, в том числе процессы формирования, накопления и инвестирования сбережений; защиту прав потребителя (в том числе потребителя финансовых услуг); защиту права собственности; получение профессионального и дополнительного образования;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осуществлять смысловое чтение текстов экономической и культурологической тематики; составлять на их основе план, рассказывать по плану об изученных событиях, явлениях, процессах;</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находить и извлекать с опорой на алгоритм учебных действий экономико-статистическую и культурологическую информацию (текстовую, знаково-символическую, аудиовизуальную) в различных </w:t>
      </w:r>
      <w:r w:rsidRPr="00067C28">
        <w:rPr>
          <w:rFonts w:ascii="Times New Roman" w:eastAsia="Times New Roman" w:hAnsi="Times New Roman" w:cs="Times New Roman"/>
          <w:sz w:val="28"/>
          <w:szCs w:val="28"/>
          <w:lang w:eastAsia="ru-RU"/>
        </w:rPr>
        <w:lastRenderedPageBreak/>
        <w:t xml:space="preserve">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анализировать, обобщать, систематизировать, конкретизировать и оценивать информацию из адаптированных источников (в том числе учебного текста) и материалов СМИ по заданной теме, соотносить ее с собственными знаниями об экономической и духовной сферах общества и личным социальным опытом, формулировать выводы, подкрепляя их аргументами;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оценивать собственные поступки и поведение других людей с точки зрения социальных норм; рациональности их финансового поведения (в том числе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использовать полученные знания в практической деятельности и повседневной жизни для анализа потребления домашнего хозяйства, проведения ранжирования обязательных и желательных расходов, составления личного финансового плана; осознанного участия в построении собственной образовательной траектории; формирования информационной культуры и соблюдения правил безопасного поведения в Интернете; для осознанной реализации гражданских прав и выполнения гражданских обязанностей, для защиты прав потребителей в различных сферах жизни (в том числе прав потребителей финансовых услуг); для выбора профессии и оценки собственных перспектив в профессиональной сфере;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составлять с опорой на образец эффективное резюме для приема на работу;</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w:t>
      </w:r>
      <w:r w:rsidRPr="00067C28">
        <w:rPr>
          <w:rFonts w:ascii="Times New Roman" w:eastAsia="Times New Roman" w:hAnsi="Times New Roman" w:cs="Times New Roman"/>
          <w:sz w:val="28"/>
          <w:szCs w:val="28"/>
          <w:lang w:eastAsia="ru-RU"/>
        </w:rPr>
        <w:lastRenderedPageBreak/>
        <w:t>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 препятствовать возникновению конфликтных ситуаций.</w:t>
      </w:r>
    </w:p>
    <w:p w:rsidR="00067C28" w:rsidRPr="00067C28" w:rsidRDefault="00067C28" w:rsidP="00067C28">
      <w:pPr>
        <w:spacing w:after="0" w:line="360" w:lineRule="auto"/>
        <w:ind w:firstLine="567"/>
        <w:jc w:val="both"/>
        <w:rPr>
          <w:rFonts w:ascii="Times New Roman" w:eastAsia="Times New Roman" w:hAnsi="Times New Roman" w:cs="Times New Roman"/>
          <w:iCs/>
          <w:sz w:val="28"/>
          <w:szCs w:val="28"/>
          <w:lang w:eastAsia="ru-RU"/>
        </w:rPr>
      </w:pPr>
      <w:r w:rsidRPr="00067C28">
        <w:rPr>
          <w:rFonts w:ascii="Times New Roman" w:eastAsia="Times New Roman" w:hAnsi="Times New Roman" w:cs="Times New Roman"/>
          <w:sz w:val="28"/>
          <w:szCs w:val="28"/>
          <w:lang w:eastAsia="ru-RU"/>
        </w:rPr>
        <w:t xml:space="preserve">Предметные результаты по итогам </w:t>
      </w:r>
      <w:r w:rsidRPr="00067C28">
        <w:rPr>
          <w:rFonts w:ascii="Times New Roman" w:eastAsia="Times New Roman" w:hAnsi="Times New Roman" w:cs="Times New Roman"/>
          <w:b/>
          <w:sz w:val="28"/>
          <w:szCs w:val="28"/>
          <w:lang w:eastAsia="ru-RU"/>
        </w:rPr>
        <w:t>четвертого года</w:t>
      </w:r>
      <w:r w:rsidRPr="00067C28">
        <w:rPr>
          <w:rFonts w:ascii="Times New Roman" w:eastAsia="Times New Roman" w:hAnsi="Times New Roman" w:cs="Times New Roman"/>
          <w:sz w:val="28"/>
          <w:szCs w:val="28"/>
          <w:lang w:eastAsia="ru-RU"/>
        </w:rPr>
        <w:t xml:space="preserve"> изучения учебного предмета «Обществознание» должны отражать сформированность умений</w:t>
      </w:r>
      <w:r w:rsidRPr="00067C28">
        <w:rPr>
          <w:rFonts w:ascii="Times New Roman" w:eastAsia="Times New Roman" w:hAnsi="Times New Roman" w:cs="Times New Roman"/>
          <w:iCs/>
          <w:sz w:val="28"/>
          <w:szCs w:val="28"/>
          <w:lang w:eastAsia="ru-RU"/>
        </w:rPr>
        <w:t>:</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называть используя справочный материал признаки и функции государства, форму государства и ее элементы, демократические ценности, признаки и функции политических партий; признаки Конституции Российской Федерации как основного закона государства, основы конституционного строя Российской Федерации, принципы федеративного устройства Российской Федерации, полномочия Президента Российской Федерации, Федерального Собрания Российской Федерации, Правительства Российской Федерации; правомочия законодательных, исполнительных, судебных органов государственной власти в Российской Федерации; основные направления социальной политики Российского государства; основные социальные роли и статусы несовершеннолетних, основные причины и способы решения социальных конфликтов; признаки информационного общества, причины и последствия глобализации;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с опорой на вопросы приводить примеры политической деятельности, реализации функций государства, реализации функций политических партий, реализации социальной политики Российского государства, политического участия граждан; основных международных документов о правах человека; социальных общностей и групп, включая этносы; социальных статусов; различных видов социальной мобильности, современных профессий; проявлений и противоречий глобализации;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ориентироваться в понятиях: современные государства, формы политического участия граждан, политические партии; социальные общности; социальные статусы; социальные роли; проявления </w:t>
      </w:r>
      <w:r w:rsidRPr="00067C28">
        <w:rPr>
          <w:rFonts w:ascii="Times New Roman" w:eastAsia="Times New Roman" w:hAnsi="Times New Roman" w:cs="Times New Roman"/>
          <w:sz w:val="28"/>
          <w:szCs w:val="28"/>
          <w:lang w:eastAsia="ru-RU"/>
        </w:rPr>
        <w:lastRenderedPageBreak/>
        <w:t xml:space="preserve">социальной мобильности;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сравнивать после предварительного анализа проявления власти как общественного отношения, формы правления, формы государственного (территориального) устройства, политические режимы, уровни власти в Российской Федерации, общественно-политические организации; социальные структуры обществ;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иметь представление о взаимосвязи изученных социальных объектов, явлений, процессов, их элементов и основных функций, включая взаимодействия гражданина и государства, взаимосвязи социальной структуры и политической организации общества;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использовать полученные знания для объяснения явлений, процессов социальной действительности, в том числе социальной и личной значимости здорового образа жизни, опасности наркомании и алкоголизма для человека и общества; роли непрерывного образования в жизни человека и общества; необходимости правомерного налогового поведения, противодействия коррупции; для осмысления личного социального опыта при исполнении типичных для несовершеннолетнего социальных ролей;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с опорой на обществоведческие знания, факты общественной жизни и личный социальный опыт определять и аргументировать (после предварительного анализа) с точки зрения социальных ценностей и норм свое отношение к изученным явлениям, процессам социальной действительности;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с опорой на алгоритм учебных действий решать в рамках изученного материала познавательные и практические задачи, отражающие выполнение типичных для несовершеннолетнего социальных ролей, взаимодействия в политической и социальной сферах общественной жизни;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осуществлять смысловое чтение текстов политической, правовой (включая извлечения и Конституции Российской Федерации и других </w:t>
      </w:r>
      <w:r w:rsidRPr="00067C28">
        <w:rPr>
          <w:rFonts w:ascii="Times New Roman" w:eastAsia="Times New Roman" w:hAnsi="Times New Roman" w:cs="Times New Roman"/>
          <w:sz w:val="28"/>
          <w:szCs w:val="28"/>
          <w:lang w:eastAsia="ru-RU"/>
        </w:rPr>
        <w:lastRenderedPageBreak/>
        <w:t>нормативных правовых актов) и социологической тематики; составлять на их основе план, рассказывать по плану об изученных событиях, явлениях, процессах;</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находить и извлекать с опорой на алгоритм учебных действий политическую, правовую и социологическую информацию (текстовую, знаково-символическую, аудиовизуальную)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анализировать, обобщать, систематизировать, конкретизировать и оценивать информацию из адаптированных источников (в том числе учебного текста) и материалов СМИ по заданной теме, соотносить ее с собственными знаниями о политической и социальной сферах общества и личным социальным опытом, формулировать выводы, подкрепляя их аргументами;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оценивать собственные поступки и поведение других людей с точки зрения социальных норм и политической культуры; осознавать неприемлемость всех форм антиобщественного поведения, в том числе необходимость борьбы с коррупцией;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использовать приобретенные знания в практической деятельности и повседневной жизни для реализации и защиты прав человека и гражданина в политической и социальной сферах общественной жизни, осознанного выполнения гражданских обязанностей; для выбора профессии и оценки собственных перспектив в профессиональной сфере;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67C28" w:rsidRPr="00067C28" w:rsidRDefault="00067C28" w:rsidP="00067C28">
      <w:pPr>
        <w:widowControl w:val="0"/>
        <w:tabs>
          <w:tab w:val="left" w:pos="993"/>
        </w:tabs>
        <w:spacing w:after="0" w:line="360" w:lineRule="auto"/>
        <w:ind w:left="459"/>
        <w:contextualSpacing/>
        <w:jc w:val="both"/>
        <w:rPr>
          <w:rFonts w:ascii="Times New Roman" w:eastAsia="Times New Roman" w:hAnsi="Times New Roman" w:cs="Times New Roman"/>
          <w:sz w:val="28"/>
          <w:szCs w:val="28"/>
          <w:lang w:eastAsia="ru-RU"/>
        </w:rPr>
      </w:pPr>
    </w:p>
    <w:p w:rsidR="00067C28" w:rsidRPr="00067C28" w:rsidRDefault="00FB2939" w:rsidP="00067C28">
      <w:pPr>
        <w:widowControl w:val="0"/>
        <w:tabs>
          <w:tab w:val="left" w:pos="993"/>
        </w:tabs>
        <w:autoSpaceDE w:val="0"/>
        <w:autoSpaceDN w:val="0"/>
        <w:spacing w:after="0" w:line="36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1</w:t>
      </w:r>
      <w:r w:rsidR="00C54592">
        <w:rPr>
          <w:rFonts w:ascii="Times New Roman" w:eastAsia="Times New Roman" w:hAnsi="Times New Roman" w:cs="Times New Roman"/>
          <w:b/>
          <w:sz w:val="28"/>
          <w:szCs w:val="28"/>
          <w:lang w:eastAsia="ru-RU"/>
        </w:rPr>
        <w:t>.1.4.5.6. География</w:t>
      </w:r>
    </w:p>
    <w:p w:rsidR="00067C28" w:rsidRPr="00067C28" w:rsidRDefault="00067C28" w:rsidP="00067C28">
      <w:pPr>
        <w:spacing w:after="0" w:line="360" w:lineRule="auto"/>
        <w:ind w:firstLine="709"/>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Личностные результаты: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067C28" w:rsidRPr="00067C28" w:rsidRDefault="00067C28" w:rsidP="00067C28">
      <w:pPr>
        <w:spacing w:after="0" w:line="360" w:lineRule="auto"/>
        <w:ind w:firstLine="709"/>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Метапредметные результаты</w:t>
      </w:r>
    </w:p>
    <w:p w:rsidR="00067C28" w:rsidRPr="00067C28" w:rsidRDefault="00067C28" w:rsidP="00067C28">
      <w:pPr>
        <w:spacing w:after="0" w:line="360" w:lineRule="auto"/>
        <w:ind w:firstLine="709"/>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t>Регулятивные: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способность к приобретению новых знаний и практических умений в области географии, умение управлять своей познавательной деятельностью;</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способность составлять (индивидуально или в группе) план решения эколого-географических проблем;</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работая по плану, сверять свои действия с целью и, при необходимости, исправлять ошибки;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 диалоге с учителем совершенствовать критерии оценки;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в ходе представления географической информации давать ее оценку; </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умения ориентироваться в окружающем мире, выбирать целевые и смысловые установки в своих действиях и поступках, принимать решения.</w:t>
      </w:r>
    </w:p>
    <w:p w:rsidR="00067C28" w:rsidRPr="00067C28" w:rsidRDefault="00067C28" w:rsidP="00067C28">
      <w:pPr>
        <w:spacing w:after="0" w:line="360" w:lineRule="auto"/>
        <w:ind w:firstLine="709"/>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t>Коммуникативные: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отстаивая свою точку зрения, приводить аргументы, подтверждая их фактами; </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 дискуссии уметь выдвинуть контраргументы;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учиться критично относиться к своему мнению, с достоинством признавать ошибочность своего мнения (если оно таково) и корректировать его;</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понимая позицию другого, различать в его речи: мнение (точку зрения), доказательство (аргументы), факты, гипотезы, аксиомы, теории; </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уметь взглянуть на ситуацию с иной позиции и договариваться с людьми иных позиций.</w:t>
      </w:r>
    </w:p>
    <w:p w:rsidR="00067C28" w:rsidRPr="00067C28" w:rsidRDefault="00067C28" w:rsidP="00067C28">
      <w:pPr>
        <w:spacing w:after="0" w:line="360" w:lineRule="auto"/>
        <w:ind w:firstLine="709"/>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t>Познавательные: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формирование и развитие посредством географического знания познавательных интересов, интеллектуальных и творческих способностей;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умения вести поиск, анализ, отбор географической информации, ее преобразование, сохранение, передачу и презентацию с помощью технических средств и информационных технологий: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анализировать, сравнивать, классифицировать и обобщать с опорой на алгоритм учебных действий факты и явления в области географии;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уметь определять возможные источники необходимых географических сведений, производить поиск информации, анализировать и оценивать ее достоверность. </w:t>
      </w:r>
    </w:p>
    <w:p w:rsidR="00067C28" w:rsidRPr="00067C28" w:rsidRDefault="00067C28" w:rsidP="00067C28">
      <w:pPr>
        <w:spacing w:after="0" w:line="360" w:lineRule="auto"/>
        <w:ind w:firstLine="567"/>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b/>
          <w:color w:val="000000"/>
          <w:sz w:val="28"/>
          <w:szCs w:val="28"/>
          <w:lang w:eastAsia="ru-RU"/>
        </w:rPr>
        <w:t xml:space="preserve">Предметные </w:t>
      </w:r>
      <w:r w:rsidRPr="00067C28">
        <w:rPr>
          <w:rFonts w:ascii="Times New Roman" w:eastAsia="Times New Roman" w:hAnsi="Times New Roman" w:cs="Times New Roman"/>
          <w:b/>
          <w:iCs/>
          <w:color w:val="000000"/>
          <w:sz w:val="28"/>
          <w:szCs w:val="28"/>
          <w:lang w:eastAsia="ru-RU"/>
        </w:rPr>
        <w:t xml:space="preserve">результаты </w:t>
      </w:r>
      <w:r w:rsidRPr="00067C28">
        <w:rPr>
          <w:rFonts w:ascii="Times New Roman" w:eastAsia="Times New Roman" w:hAnsi="Times New Roman" w:cs="Times New Roman"/>
          <w:iCs/>
          <w:color w:val="000000"/>
          <w:sz w:val="28"/>
          <w:szCs w:val="28"/>
          <w:lang w:eastAsia="ru-RU"/>
        </w:rPr>
        <w:t>освоения обучающимися программы учебного предмета «География</w:t>
      </w:r>
      <w:r w:rsidRPr="00067C28">
        <w:rPr>
          <w:rFonts w:ascii="Times New Roman" w:eastAsia="Times New Roman" w:hAnsi="Times New Roman" w:cs="Times New Roman"/>
          <w:color w:val="000000"/>
          <w:sz w:val="28"/>
          <w:szCs w:val="28"/>
          <w:lang w:eastAsia="ru-RU"/>
        </w:rPr>
        <w:t>».</w:t>
      </w:r>
    </w:p>
    <w:p w:rsidR="00067C28" w:rsidRPr="00067C28" w:rsidRDefault="00067C28" w:rsidP="00067C28">
      <w:pPr>
        <w:spacing w:after="0" w:line="360" w:lineRule="auto"/>
        <w:rPr>
          <w:rFonts w:ascii="Times New Roman" w:eastAsia="Times New Roman" w:hAnsi="Times New Roman" w:cs="Times New Roman"/>
          <w:bCs/>
          <w:i/>
          <w:sz w:val="28"/>
          <w:szCs w:val="28"/>
          <w:lang w:eastAsia="ru-RU"/>
        </w:rPr>
      </w:pPr>
      <w:r w:rsidRPr="00067C28">
        <w:rPr>
          <w:rFonts w:ascii="Times New Roman" w:eastAsia="Times New Roman" w:hAnsi="Times New Roman" w:cs="Times New Roman"/>
          <w:bCs/>
          <w:i/>
          <w:sz w:val="28"/>
          <w:szCs w:val="28"/>
          <w:lang w:eastAsia="ru-RU"/>
        </w:rPr>
        <w:lastRenderedPageBreak/>
        <w:t>Выпускник научится: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представлять с опорой на алгоритм учебных действий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с опорой на алгоритм учебных действий;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с опорой на алгоритм учебных действий;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представления об изученных географических объектах, процессах и явлениях, сравнивать географические объекты, процессы и явления на основе известных характерных свойств и проводить их простейшую классификацию с опорой на алгоритм учебных действий;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различать с опорой на справочный материал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практико-ориентированных задач с опорой на алгоритм учебных действий;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представление о географических процессах и явлениях, определяющих особенности природы и населения материков и океанов, отдельных регионов и стран;</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 xml:space="preserve">устанавливать с опорой на алгоритм учебных действий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объяснять на основе справочных материалов особенности компонентов природы отдельных территорий;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приводить примеры взаимодействия природы и общества в пределах отдельных территорий;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знать принципы выделения и соотношения между государственной территорией и исключительной экономической зоной России;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представление о воздействии географического положения России и ее отдельных частей на особенности природы, жизнь и хозяйственную деятельность населения;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использовать знания о мировом, зональном, летнем и зимнем времени для решения практико-ориентированных задач с опорой на алгоритм учебных действий по определению различий в поясном времени территорий в контексте реальной жизни;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различать после предварительного анализа географические процессы и явления, определяющие особенности природы России и ее отдельных регионов;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представление об особенностях взаимодействия природы и общества в пределах отдельных территорий России;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объяснять после предварительного анализа особенности компонентов природы отдельных частей страны;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оценивать после предварительного анализа природные условия и обеспеченность природными ресурсами отдельных территорий России;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использовать знания об особенностях компонентов природы России и отдельных территорий, об особенностях взаимодействия природы и общества в пределах отдельных территорий России для решения практико-</w:t>
      </w:r>
      <w:r w:rsidRPr="00067C28">
        <w:rPr>
          <w:rFonts w:ascii="Times New Roman" w:eastAsia="Calibri" w:hAnsi="Times New Roman" w:cs="Times New Roman"/>
          <w:sz w:val="28"/>
          <w:szCs w:val="28"/>
        </w:rPr>
        <w:lastRenderedPageBreak/>
        <w:t>ориентированных задач с опорой на алгоритм учебных действий в контексте реальной жизни;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различать (распознавать, приводить примеры) после предварительного анализа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с опорой на алгоритм учебных действий в контексте реальной жизни;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различать (распознавать) после предварительного анализа показатели, характеризующие отраслевую, функциональную и территориальную структуру хозяйства России;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представление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сравнивать после предварительного анализа особенности природы, населения и хозяйства отдельных регионов России;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сравнивать после предварительного анализа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уметь ориентироваться при помощи компаса, определять стороны горизонта, использовать компас для определения азимута;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описывать с опорой на ключевые слова погоду своей местности;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представление о расовых отличиях разных народов мира;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давать с опорой на план характеристику рельефа своей местности;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уметь выделять с опорой на алгоритм учебных действий в записках путешественников географические особенности территории;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оценивать после предварительного анализа место и роль России в мировом хозяйстве.</w:t>
      </w:r>
    </w:p>
    <w:p w:rsidR="00067C28" w:rsidRPr="00067C28" w:rsidRDefault="00067C28" w:rsidP="00067C28">
      <w:pPr>
        <w:spacing w:after="0" w:line="360" w:lineRule="auto"/>
        <w:ind w:firstLine="567"/>
        <w:jc w:val="both"/>
        <w:rPr>
          <w:rFonts w:ascii="Times New Roman" w:eastAsia="Times New Roman" w:hAnsi="Times New Roman" w:cs="Times New Roman"/>
          <w:i/>
          <w:sz w:val="28"/>
          <w:szCs w:val="28"/>
          <w:lang w:eastAsia="ru-RU"/>
        </w:rPr>
      </w:pPr>
      <w:r w:rsidRPr="00067C28">
        <w:rPr>
          <w:rFonts w:ascii="Times New Roman" w:eastAsia="Times New Roman" w:hAnsi="Times New Roman" w:cs="Times New Roman"/>
          <w:bCs/>
          <w:i/>
          <w:sz w:val="28"/>
          <w:szCs w:val="28"/>
          <w:lang w:eastAsia="ru-RU"/>
        </w:rPr>
        <w:t>Выпускник получит возможность научиться: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создавать простейшие географические карты различного содержания с опорой на алгоритм учебных действий;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моделировать географические объекты и явления с порой на образец;</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работать с записками, отчетами, дневниками путешественников как источниками географической информации с опорой на алгоритм учебных действий;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подготавливать с порой на план сообщения (презентации) о выдающихся путешественниках, о современных исследованиях Земли;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ориентироваться на местности: в мегаполисе и в природе;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lastRenderedPageBreak/>
        <w:t>приводить примеры, показывающие роль географической науки в решении социально-экономических и геоэкологических проблем человечества;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приводить примеры практического использования географических знаний в различных областях деятельности;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воспринимать и оценивать информацию географического содержания в научно-популярной литературе и средствах массовой информации;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 xml:space="preserve">составлять с опорой на план описание природного комплекса; </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сопоставлять после предварительного анализа существующие в науке точки зрения о причинах происходящих глобальных изменений климата;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оценивать после предварительного анализа положительные и негативные последствия глобальных изменений климата для отдельных регионов и стран;</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иметь представление о закономерностях размещения населения и хозяйства отдельных территорий в связи с природными и социально-экономическими факторами;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оценивать после предварительного анализа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давать оценку после предварительного анализа и приводить примеры изменения значения границ во времени, оценивать границы с точки зрения их доступности;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делать прогнозы ориентируясь на справочный материал трансформации географических систем и комплексов в результате изменения их компонентов;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наносить на контурные карты основные формы рельефа;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lastRenderedPageBreak/>
        <w:t>давать с опорой на план характеристику климата своей области (края, республики);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показывать на карте артезианские бассейны и области распространения многолетней мерзлоты;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оценивать на основе анализа ситуацию на рынке труда и ее динамику;</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объяснять с опорой на справочный материал различия в обеспеченности трудовыми ресурсами отдельных регионов России;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обосновывать с опорой на справочный материал возможные пути решения проблем развития хозяйства России;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объяснять с опорой на справочный материал возможности России в решении современных глобальных проблем человечества;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оценивать после предварительного анализа социально-экономическое положение и перспективы развития России.</w:t>
      </w:r>
    </w:p>
    <w:p w:rsidR="00067C28" w:rsidRPr="00067C28" w:rsidRDefault="00067C28" w:rsidP="00067C28">
      <w:pPr>
        <w:widowControl w:val="0"/>
        <w:tabs>
          <w:tab w:val="left" w:pos="993"/>
        </w:tabs>
        <w:autoSpaceDE w:val="0"/>
        <w:autoSpaceDN w:val="0"/>
        <w:spacing w:after="0" w:line="360" w:lineRule="auto"/>
        <w:ind w:firstLine="709"/>
        <w:jc w:val="center"/>
        <w:rPr>
          <w:rFonts w:ascii="Times New Roman" w:eastAsia="Times New Roman" w:hAnsi="Times New Roman" w:cs="Times New Roman"/>
          <w:b/>
          <w:color w:val="000000"/>
          <w:sz w:val="28"/>
          <w:szCs w:val="28"/>
          <w:lang w:eastAsia="ru-RU"/>
        </w:rPr>
      </w:pPr>
    </w:p>
    <w:p w:rsidR="00067C28" w:rsidRPr="00067C28" w:rsidRDefault="00067C28" w:rsidP="00067C28">
      <w:pPr>
        <w:widowControl w:val="0"/>
        <w:tabs>
          <w:tab w:val="left" w:pos="993"/>
        </w:tabs>
        <w:autoSpaceDE w:val="0"/>
        <w:autoSpaceDN w:val="0"/>
        <w:spacing w:after="0" w:line="360" w:lineRule="auto"/>
        <w:ind w:firstLine="709"/>
        <w:jc w:val="center"/>
        <w:rPr>
          <w:rFonts w:ascii="Times New Roman" w:eastAsia="Times New Roman" w:hAnsi="Times New Roman" w:cs="Times New Roman"/>
          <w:b/>
          <w:color w:val="000000"/>
          <w:sz w:val="28"/>
          <w:szCs w:val="28"/>
          <w:lang w:eastAsia="ru-RU"/>
        </w:rPr>
      </w:pPr>
      <w:r w:rsidRPr="00067C28">
        <w:rPr>
          <w:rFonts w:ascii="Times New Roman" w:eastAsia="Times New Roman" w:hAnsi="Times New Roman" w:cs="Times New Roman"/>
          <w:b/>
          <w:color w:val="000000"/>
          <w:sz w:val="28"/>
          <w:szCs w:val="28"/>
          <w:lang w:eastAsia="ru-RU"/>
        </w:rPr>
        <w:t>Требования к предметным результатам освоения учебного предмета «География», распределенные по годам обучения</w:t>
      </w:r>
    </w:p>
    <w:p w:rsidR="00067C28" w:rsidRPr="00067C28" w:rsidRDefault="00067C28" w:rsidP="00067C28">
      <w:pPr>
        <w:widowControl w:val="0"/>
        <w:tabs>
          <w:tab w:val="left" w:pos="993"/>
        </w:tabs>
        <w:autoSpaceDE w:val="0"/>
        <w:autoSpaceDN w:val="0"/>
        <w:spacing w:after="0" w:line="360" w:lineRule="auto"/>
        <w:ind w:firstLine="709"/>
        <w:jc w:val="both"/>
        <w:rPr>
          <w:rFonts w:ascii="Times New Roman" w:eastAsia="Times New Roman" w:hAnsi="Times New Roman" w:cs="Calibri"/>
          <w:color w:val="000000"/>
          <w:sz w:val="28"/>
          <w:szCs w:val="28"/>
          <w:lang w:eastAsia="ru-RU"/>
        </w:rPr>
      </w:pPr>
      <w:r w:rsidRPr="00067C28">
        <w:rPr>
          <w:rFonts w:ascii="Times New Roman" w:eastAsia="Times New Roman" w:hAnsi="Times New Roman" w:cs="Calibri"/>
          <w:color w:val="000000"/>
          <w:sz w:val="28"/>
          <w:szCs w:val="28"/>
          <w:lang w:eastAsia="ru-RU"/>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067C28" w:rsidRPr="00067C28" w:rsidRDefault="00067C28" w:rsidP="00067C28">
      <w:pPr>
        <w:widowControl w:val="0"/>
        <w:tabs>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Calibri"/>
          <w:color w:val="000000"/>
          <w:sz w:val="28"/>
          <w:szCs w:val="28"/>
          <w:lang w:eastAsia="ru-RU"/>
        </w:rPr>
        <w:t xml:space="preserve">Предметные результаты по итогам </w:t>
      </w:r>
      <w:r w:rsidRPr="00067C28">
        <w:rPr>
          <w:rFonts w:ascii="Times New Roman" w:eastAsia="Times New Roman" w:hAnsi="Times New Roman" w:cs="Calibri"/>
          <w:b/>
          <w:color w:val="000000"/>
          <w:sz w:val="28"/>
          <w:szCs w:val="28"/>
          <w:lang w:eastAsia="ru-RU"/>
        </w:rPr>
        <w:t>первого года</w:t>
      </w:r>
      <w:r w:rsidRPr="00067C28">
        <w:rPr>
          <w:rFonts w:ascii="Times New Roman" w:eastAsia="Times New Roman" w:hAnsi="Times New Roman" w:cs="Calibri"/>
          <w:color w:val="000000"/>
          <w:sz w:val="28"/>
          <w:szCs w:val="28"/>
          <w:lang w:eastAsia="ru-RU"/>
        </w:rPr>
        <w:t xml:space="preserve"> изучения учебного предмета «География» должны отражать сформированность умений</w:t>
      </w:r>
      <w:r w:rsidRPr="00067C28">
        <w:rPr>
          <w:rFonts w:ascii="Times New Roman" w:eastAsia="Times New Roman" w:hAnsi="Times New Roman" w:cs="Calibri"/>
          <w:iCs/>
          <w:color w:val="000000"/>
          <w:sz w:val="28"/>
          <w:szCs w:val="28"/>
          <w:lang w:eastAsia="ru-RU"/>
        </w:rPr>
        <w:t>:</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об основных этапах географического изучения Земли (только ведущих ученых в древности, в эпоху Средневековья, в эпоху Великих географических открытий, в XVII–XIX в. в.,) современных географических исследованиях и открытиях);</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иметь представление о вкладе великих путешественников в географическом изучении Земли, маршрутах их путешествий по </w:t>
      </w:r>
      <w:r w:rsidRPr="00067C28">
        <w:rPr>
          <w:rFonts w:ascii="Times New Roman" w:eastAsia="Times New Roman" w:hAnsi="Times New Roman" w:cs="Times New Roman"/>
          <w:color w:val="000000"/>
          <w:sz w:val="28"/>
          <w:szCs w:val="28"/>
          <w:lang w:eastAsia="ru-RU"/>
        </w:rPr>
        <w:lastRenderedPageBreak/>
        <w:t xml:space="preserve">физической карте;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находить в различных источниках информации (включая Интернет-ресурсы) факты о вкладе российских ученых и путешественников в развитие знаний о Земле;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представлять информацию о путешествиях и географических исследованиях Земли в виде сообщения с использованием наглядной опоры (схемы, карты, презентации, плана и т.п.);</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иметь представление об изученных географических понятиях, объектах, процессах и явлениях: план и географическая карта; орбита и ось Земли, полярный день и полярная ночь; полюса, экватор, тропики  и полярные круги; жаркий, умеренный и полярный географические пояса; литосфера: состав и строение, свойства, минералы и горные породы, ядро, мантия, материковая и океаническая земная кора, землетрясение, эпицентр и очаг землетрясения, конус и жерло вулкана, острова (материковые, вулканические и коралловые), планетарные формы рельефа материки, впадины океанов, формы рельефа суши (горы и равнины); формы рельефа дна Мирового океана (шельф, срединно-океанические хребты, ложе океана), полезные ископаемые;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распознавать с помощью учителя проявление изученных географических явлений в окружающем мире, выделяя их существенные свойства/признаки (землетрясение, вулканизм);</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использовать с помощью учителя планы, топографические и географические карты, глобус для получения информации, необходимой для решения учебных и (или) практико-ориентированных задач: определения направлений, азимута, определения расстояний при помощи масштаба, определения географических координат, описания местоположения крупнейших форм рельефа на территории материков и стран с опорой на вопросы или план;</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иметь представление о географических следствиях влияния Солнца и Луны, формах, размерах и движении Земли на мир живой и неживой </w:t>
      </w:r>
      <w:r w:rsidRPr="00067C28">
        <w:rPr>
          <w:rFonts w:ascii="Times New Roman" w:eastAsia="Times New Roman" w:hAnsi="Times New Roman" w:cs="Times New Roman"/>
          <w:color w:val="000000"/>
          <w:sz w:val="28"/>
          <w:szCs w:val="28"/>
          <w:lang w:eastAsia="ru-RU"/>
        </w:rPr>
        <w:lastRenderedPageBreak/>
        <w:t>природы;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объяснять с помощью учителя или на основе опорного плана причины смены дня и ночи и времен года;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(с помощью учителя или с опорой на алгоритм учебных действий);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называть причины землетрясений и вулканических извержений (с визуальной опорой);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показывать на карте и обозначать на контурной карте материки и океаны, крупные формы рельефа Земли с помощью педагога;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color w:val="000000"/>
          <w:sz w:val="28"/>
          <w:szCs w:val="28"/>
          <w:lang w:eastAsia="ru-RU"/>
        </w:rPr>
        <w:t>выступать с небольшими сообщениями в рамках изучаемого учебного материала с использованием плана, презентации (с использованием</w:t>
      </w:r>
      <w:r w:rsidRPr="00067C28">
        <w:rPr>
          <w:rFonts w:ascii="Times New Roman" w:eastAsia="Times New Roman" w:hAnsi="Times New Roman" w:cs="Times New Roman"/>
          <w:sz w:val="28"/>
          <w:szCs w:val="28"/>
          <w:lang w:eastAsia="ru-RU"/>
        </w:rPr>
        <w:t xml:space="preserve"> источников дополнительной информации (картографических, Интернет-ресурсов).</w:t>
      </w:r>
    </w:p>
    <w:p w:rsidR="00067C28" w:rsidRPr="00067C28" w:rsidRDefault="00067C28" w:rsidP="00067C28">
      <w:pPr>
        <w:widowControl w:val="0"/>
        <w:tabs>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Calibri"/>
          <w:color w:val="000000"/>
          <w:sz w:val="28"/>
          <w:szCs w:val="28"/>
          <w:lang w:eastAsia="ru-RU"/>
        </w:rPr>
        <w:t xml:space="preserve">Предметные результаты по итогам </w:t>
      </w:r>
      <w:r w:rsidRPr="00067C28">
        <w:rPr>
          <w:rFonts w:ascii="Times New Roman" w:eastAsia="Times New Roman" w:hAnsi="Times New Roman" w:cs="Calibri"/>
          <w:b/>
          <w:color w:val="000000"/>
          <w:sz w:val="28"/>
          <w:szCs w:val="28"/>
          <w:lang w:eastAsia="ru-RU"/>
        </w:rPr>
        <w:t>второго года</w:t>
      </w:r>
      <w:r w:rsidRPr="00067C28">
        <w:rPr>
          <w:rFonts w:ascii="Times New Roman" w:eastAsia="Times New Roman" w:hAnsi="Times New Roman" w:cs="Calibri"/>
          <w:color w:val="000000"/>
          <w:sz w:val="28"/>
          <w:szCs w:val="28"/>
          <w:lang w:eastAsia="ru-RU"/>
        </w:rPr>
        <w:t xml:space="preserve"> изучения учебного предмета «География» должны отражать сформированность умений</w:t>
      </w:r>
      <w:r w:rsidRPr="00067C28">
        <w:rPr>
          <w:rFonts w:ascii="Times New Roman" w:eastAsia="Times New Roman" w:hAnsi="Times New Roman" w:cs="Calibri"/>
          <w:iCs/>
          <w:color w:val="000000"/>
          <w:sz w:val="28"/>
          <w:szCs w:val="28"/>
          <w:lang w:eastAsia="ru-RU"/>
        </w:rPr>
        <w:t>:</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находить, извлекать и использовать с помощью учителя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по физической карте полушарий, физической карте России, карте океанов, глобусу местоположение изученных географических объектов; определять тенденции изменений температуры воздуха, количества атмосферных осадков в зависимости от географического положения объектов; по картам атласа определять соленость вод отдельных частей Мирового океана, сравнивать реки по заданным показателям, годовое количество осадков, выпадающих на разных широтах, особенности растительного и животного мира в природных зонах мира;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lastRenderedPageBreak/>
        <w:t>получать информацию об отдельных компонентах природы Земли с использованием карт различного содержания с опорой на алгоритм учебных действий;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об изученных географических объектах, процессах и явлениях в геосферах: гидросфера: состав, строение и свойства, части Мирового океана (моря, заливы, проливы, каналы), движение вод в океане (волны, приливы и отливы, океанические течения); реки (равнинные и горные), части реки (исток, устье, притоки), речная система, речной бассейн, пороги и водопады; питание и режим рек, озера (типы озер по происхождению котловин, озера сточные и бессточные); болота, подземные воды, их виды; гейзеры, горные и покровные ледники, многолетняя мерзлота; атмосфера: состав и строение, свойства; температура воздуха, зависимость нагревания поверхности от угла падения солнечных лучей, суточный и годовой ход температуры воздуха, амплитуда температур; образование облаков и их виды, туман; образование атмосферных осадков, их виды и распределение; атмосферное давление и ветры (бризы, муссоны); погода и климат, климатообразующие факторы, климаты Земли; глобальные климатические изменения; биосфера: состав и границы, разнообразие животного и растительного мира, жизнь на суше и в океане, человек как часть биосферы; географическая оболочка: состав, строение и свойства (целостность, зональность, ритмичность); природно-территориальный комплекс, природная зональность и высотная поясность, почвы (с опорой на схемы, иллюстрации, таблицы, дополнительные вопросы)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значении географических сфер в жизни Земли, а также круговоротов воды, газов и биологических веществ в природе;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иметь представления о проявлении свойств географической оболочки: зональность, ритмичность и целостность, изменений в геосферах в результате деятельности человека на примере своей местности, России и мира; путей решения существующих экологических проблем; опасных </w:t>
      </w:r>
      <w:r w:rsidRPr="00067C28">
        <w:rPr>
          <w:rFonts w:ascii="Times New Roman" w:eastAsia="Times New Roman" w:hAnsi="Times New Roman" w:cs="Times New Roman"/>
          <w:color w:val="000000"/>
          <w:sz w:val="28"/>
          <w:szCs w:val="28"/>
          <w:lang w:eastAsia="ru-RU"/>
        </w:rPr>
        <w:lastRenderedPageBreak/>
        <w:t>природных явлений в геосферах и средств их предупреждения; актуальных исследований в геосферах, проблем ограниченности ресурсов, а также способов их сбережения и экономии человеком ресурсов: природных, материальных, личностных, духовно-ценностных, вклада отечественных ученых в данные исследования;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проводить измерения основных элементов погоды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с опорой на алгоритм учебных действий;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устанавливать эмпирические зависимости между температурой воздуха и его относительной влажностью на основе анализа графиков суточного хода температуры воздуха и относительной влажности, а также зависимость нагревания земной поверхности от угла падения солнечных лучей с опорой на алгоритм учебных действий;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называть причины образования ветра, приливов и отливов;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объяснять с помощью учителя направление дневных и ночных бризов, суточный и годовой ход температуры для отдельных территорий и/или своей местности;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использовать знания об особенностях отдельных компонентов природы Земли и взаимосвязях между ними для решения учебных и практических задач с опорой на алгоритм учебных действий: сравнение свойств атмосферы в пунктах, расположенных на разных высотах над уровнем моря; сравнение количества солнечного тепла, получаемого земной поверхностью при различных углах падения солнечных лучей, определение суточных и годовых амплитуд температуры воздуха;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классифицировать моря по местоположению (внутренние, окраинные, межостровные) с опорой на карту;</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показывать на карте и обозначать на контурной карте крупнейшие моря, заливы, проливы и каналы; реки и озера Земли с помощью педагога;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lastRenderedPageBreak/>
        <w:t xml:space="preserve">выступать с небольшими сообщениями в рамках изучаемого учебного материала;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описывать положение на карте главных течений, глубоководных желобов и впадин Мирового океана, крупных островов и полуостровов, природных зон с использованием плана, презентации (с использованием источников дополнительной информации (картографических, Интернет-ресурсов);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формулировать с помощью учителя оценочные суждения о воздействии человеческой деятельности на окружающую среду.</w:t>
      </w:r>
    </w:p>
    <w:p w:rsidR="00067C28" w:rsidRPr="00067C28" w:rsidRDefault="00067C28" w:rsidP="00067C28">
      <w:pPr>
        <w:widowControl w:val="0"/>
        <w:tabs>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Calibri"/>
          <w:color w:val="000000"/>
          <w:sz w:val="28"/>
          <w:szCs w:val="28"/>
          <w:lang w:eastAsia="ru-RU"/>
        </w:rPr>
        <w:t xml:space="preserve">Предметные результаты по итогам </w:t>
      </w:r>
      <w:r w:rsidRPr="00067C28">
        <w:rPr>
          <w:rFonts w:ascii="Times New Roman" w:eastAsia="Times New Roman" w:hAnsi="Times New Roman" w:cs="Calibri"/>
          <w:b/>
          <w:color w:val="000000"/>
          <w:sz w:val="28"/>
          <w:szCs w:val="28"/>
          <w:lang w:eastAsia="ru-RU"/>
        </w:rPr>
        <w:t>третьего года</w:t>
      </w:r>
      <w:r w:rsidRPr="00067C28">
        <w:rPr>
          <w:rFonts w:ascii="Times New Roman" w:eastAsia="Times New Roman" w:hAnsi="Times New Roman" w:cs="Calibri"/>
          <w:color w:val="000000"/>
          <w:sz w:val="28"/>
          <w:szCs w:val="28"/>
          <w:lang w:eastAsia="ru-RU"/>
        </w:rPr>
        <w:t xml:space="preserve"> изучения учебного предмета «География» должны отражать сформированность умений</w:t>
      </w:r>
      <w:r w:rsidRPr="00067C28">
        <w:rPr>
          <w:rFonts w:ascii="Times New Roman" w:eastAsia="Times New Roman" w:hAnsi="Times New Roman" w:cs="Calibri"/>
          <w:iCs/>
          <w:color w:val="000000"/>
          <w:sz w:val="28"/>
          <w:szCs w:val="28"/>
          <w:lang w:eastAsia="ru-RU"/>
        </w:rPr>
        <w:t>:</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находить, извлекать и использовать с помощью учителя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и сравнивать географическое положение географических объектов на карте с опорой на алгоритм учебных действий;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после предварительного анализа выявлять взаимосвязи между компонентами природы в пределах отдельных территорий, оценивать последствия изменений компонентов природы в результате деятельности человека, выявлять и сравнивать особенности природы, населения и хозяйства отдельных территорий и акваторий, сравнивать соленость поверхностных вод Мирового океана на разных широтах и выявлять закономерности их изменения, составлять с опорой на план описания отдельных компонентов природы и (или) населения и его хозяйственной деятельности страны, определять географические объекты (страны, природные комплексы) на основе интеграции и интерпретации информации об особенностях их природы и населения, представленной в одном или нескольких источниках;</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иметь представление об изученных географических объектах, процессах </w:t>
      </w:r>
      <w:r w:rsidRPr="00067C28">
        <w:rPr>
          <w:rFonts w:ascii="Times New Roman" w:eastAsia="Times New Roman" w:hAnsi="Times New Roman" w:cs="Times New Roman"/>
          <w:color w:val="000000"/>
          <w:sz w:val="28"/>
          <w:szCs w:val="28"/>
          <w:lang w:eastAsia="ru-RU"/>
        </w:rPr>
        <w:lastRenderedPageBreak/>
        <w:t>и явлениях: истории формирования рельефа Земли (древние платформы и молодые плиты, области складчатости); климатообразующие факторы; циркуляция атмосферы: типы воздушных масс и преобладающие ветры (пассаты, тропические (экваториальные) муссоны, западные ветры, северо-восточные ветры); типы климатов; распространение людей на Земле, расы человека; этапы заселения и освоения Земли человеком, численность населения мира; размещение и плотность населения; языковая классификация народов мира, мировые и национальные религии; география видов хозяйственной деятельности, города и сельские поселения; многообразие стран мира, их основные типы, культурно-исторические регионы мира;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распознавать после предварительного анализа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 ориентируясь на справочный материал международного сотрудничества по их преодолению;</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характеризовать с опорой на план закономерности изменения в пространстве рельефа, климата, внутренних вод и органического мира; особенности природы и ресурсов материков и океанов Земли, особенности хозяйственной деятельности человека;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приводить примеры взаимодействия природы и общества в пределах отдельных территорий и давать им объективную оценку после предварительного анализа, в том числе влияния природных условий на хозяйственную деятельность населения и экономику страны;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приводить примеры объектов природного, культурного и нематериального наследия ЮНЕСКО на различных материках предварительно разобрав с учителем легенду карты;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использовать знания о населении материков и стран и взаимосвязях между компонентами природы, между природой и обществом для </w:t>
      </w:r>
      <w:r w:rsidRPr="00067C28">
        <w:rPr>
          <w:rFonts w:ascii="Times New Roman" w:eastAsia="Times New Roman" w:hAnsi="Times New Roman" w:cs="Times New Roman"/>
          <w:color w:val="000000"/>
          <w:sz w:val="28"/>
          <w:szCs w:val="28"/>
          <w:lang w:eastAsia="ru-RU"/>
        </w:rPr>
        <w:lastRenderedPageBreak/>
        <w:t>решения различных учебных и практико-ориентированных задач с порой на алгоритм учебных действий: объяснять особенности компонентов природных комплексов, населения и хозяйства отдельных территорий и акваторий; сравнивать особенности природных комплексов и населения, материальной и духовной культуры регионов и отдельных стран, адаптации человека к разным природным условиям; объяснять различия годового хода температуры воздуха по сезонам года в северном и южном полушариях; объяснять различия структуры высотных поясов горных систем на разных материках с использованием плана, презентации (с использованием источников дополнительной информации (картографических, Интернет-ресурсов);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классифицировать с помощью учителя климаты территорий на основе анализа климатических диаграмм (климатограмм); страны по разным количественным показателям особенностей населения (численности, плотности, расовому, этническому и религиозному составу, доли городского населения) на основе анализа различных источников информации;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объяснять с помощью специальных карт различия рельефа и внутренних вод материков Северного и Южного полушария;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сравнивать с опорой на алгоритм учебных действий особенности климата и зональных природных комплексов материков Северного и Южного полушария;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показывать по карте и обозначать на контурной карте с опорой на атлас крупные формы рельефа, крайние точки и элементы береговой линии материков; крупные реки и озера, границы климатических поясов и природных зон материков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lastRenderedPageBreak/>
        <w:t>описывать с опорой на план положение на карте крупных стран и природных районов на отдельных материках;</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формулировать после предварительного анализа оценочные суждения о воздействии человеческой деятельности на окружающую среду.</w:t>
      </w:r>
    </w:p>
    <w:p w:rsidR="00067C28" w:rsidRPr="00067C28" w:rsidRDefault="00067C28" w:rsidP="00067C28">
      <w:pPr>
        <w:widowControl w:val="0"/>
        <w:tabs>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Calibri"/>
          <w:color w:val="000000"/>
          <w:sz w:val="28"/>
          <w:szCs w:val="28"/>
          <w:lang w:eastAsia="ru-RU"/>
        </w:rPr>
        <w:t xml:space="preserve">Предметные результаты по итогам </w:t>
      </w:r>
      <w:r w:rsidRPr="00067C28">
        <w:rPr>
          <w:rFonts w:ascii="Times New Roman" w:eastAsia="Times New Roman" w:hAnsi="Times New Roman" w:cs="Calibri"/>
          <w:b/>
          <w:color w:val="000000"/>
          <w:sz w:val="28"/>
          <w:szCs w:val="28"/>
          <w:lang w:eastAsia="ru-RU"/>
        </w:rPr>
        <w:t>четвертого года</w:t>
      </w:r>
      <w:r w:rsidRPr="00067C28">
        <w:rPr>
          <w:rFonts w:ascii="Times New Roman" w:eastAsia="Times New Roman" w:hAnsi="Times New Roman" w:cs="Calibri"/>
          <w:color w:val="000000"/>
          <w:sz w:val="28"/>
          <w:szCs w:val="28"/>
          <w:lang w:eastAsia="ru-RU"/>
        </w:rPr>
        <w:t xml:space="preserve"> изучения учебного предмета «География» должны отражать сформированность умений</w:t>
      </w:r>
      <w:r w:rsidRPr="00067C28">
        <w:rPr>
          <w:rFonts w:ascii="Times New Roman" w:eastAsia="Times New Roman" w:hAnsi="Times New Roman" w:cs="Calibri"/>
          <w:iCs/>
          <w:color w:val="000000"/>
          <w:sz w:val="28"/>
          <w:szCs w:val="28"/>
          <w:lang w:eastAsia="ru-RU"/>
        </w:rPr>
        <w:t>:</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находить, извлекать и использовать с помощью учителя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оценивать влияние географического положения России на особенности природы, жизнь и хозяйственную деятельность населения страны и ее отдельных регионов; определять возраст пород, слагающих территорию, объяснять закономерности распространения гидрологических опасных природных явлений на территории страны, описывать погоду территории по карте погоды, сравнивать показатели воспроизводства и качества населения России с мировыми показателями и показателями других стран;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и (или) населения России;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представлять с помощью учителя в различных формах (таблицы, графики, географическое описание) географическую информацию, необходимую для решения учебных и (или) практико-ориентированных задач;</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иметь представление об изученных географических объектах, процессах </w:t>
      </w:r>
      <w:r w:rsidRPr="00067C28">
        <w:rPr>
          <w:rFonts w:ascii="Times New Roman" w:eastAsia="Times New Roman" w:hAnsi="Times New Roman" w:cs="Times New Roman"/>
          <w:color w:val="000000"/>
          <w:sz w:val="28"/>
          <w:szCs w:val="28"/>
          <w:lang w:eastAsia="ru-RU"/>
        </w:rPr>
        <w:lastRenderedPageBreak/>
        <w:t xml:space="preserve">и явлениях: государственная граница и территория России, территориальные воды; исключительная экономическая зона, континентальный шельф России; страны – соседи России; природные условия и природные ресурсы; основные тектонические структуры на территории России, области современного горообразования, землетрясений и вулканизма, основные формы рельефа; древнее и современное оледенение, работа текучих вод, ветра, моря и их влияние на формирование рельефа России, антропогенные формы рельефа, минеральные ресурсы; солнечная радиация и ее виды, радиационный баланс, влияние подстилающей поверхности и рельефа на климат, циркуляция воздушных масс на территории России, атмосферные фронты, циклоны и антициклоны, испаряемость, коэффициент увлажнения, способы адаптации человека к разнообразным климатическим условиям на территории страны, агроклиматические ресурсы, опасные и неблагоприятные гидрометеорологические явления, карты погоды, климатические изменения на территории России; приводить примеры мер безопасности, в том числе для экономики семьи, в случае природных стихийных бедствий и техногенных катастроф; водные ресурсы, факторы почвообразования почв, основные зональные типы почв, почвенные ресурсы России, изменение почв в ходе их хозяйственного использования, меры по сохранению плодородия почв – мелиорация земель (борьба с эрозией, осушение, орошение, внесение удобрений); природно-хозяйственные зоны России, прогнозируемые последствия изменений климата для разных природно-хозяйственных зон на территории России; высотная поясность в различных горах на территории России, рациональное природопользование и устойчивое развитие, особо охраняемые природные территории России (заповедники, заказники, национальные парки, объекты Всемирного природного наследия ЮНЕСКО) по заранее данному заданию; рождаемость, смертность и естественный прирост, половой и возрастной состав и </w:t>
      </w:r>
      <w:r w:rsidRPr="00067C28">
        <w:rPr>
          <w:rFonts w:ascii="Times New Roman" w:eastAsia="Times New Roman" w:hAnsi="Times New Roman" w:cs="Times New Roman"/>
          <w:color w:val="000000"/>
          <w:sz w:val="28"/>
          <w:szCs w:val="28"/>
          <w:lang w:eastAsia="ru-RU"/>
        </w:rPr>
        <w:lastRenderedPageBreak/>
        <w:t>структура населения Российской Федерации, половозрастные пирамиды, Россия – многонациональное и поликонфессиональное государство, трудовые ресурсы, размещение населения, основная полоса (зона) расселения с использованием специальных карт, городское и сельское население, виды городских и сельских населенных пунктов, урбанизация в России, крупнейшие города и городские агломерации, функции городов России, монофункциональные города; виды миграций (внешние и внутренние, эмиграция и иммиграция), миграционный прирост, причины миграций и основные направления миграционных потоков в России;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государственной территории и исключительной экономической зоне России, о мировом, поясном, декретном и зональном времени для решения практико-ориентированных задач в контексте реальной жизни;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использовать знания о естественном и механическом движении населения, половозрастной структуре и размещении населения,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оценивать после предварительного анализа влияние географического положения России на особенности природы, жизнь и хозяйственную деятельность населения страны и ее отдельных регионов, в том числе преимущества географического положения своей местности для увеличения доходов семьи;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сравнивать города России по численности населения, отдельные территории страны по плотности населения;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с порой на алгоритм учебных действий в контексте реальной жизни;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lastRenderedPageBreak/>
        <w:t>сравнивать после предварительного анализа особенности компонентов природы отдельных частей страны, объяснять с опорой на план особенности компонентов природы отдельных частей страны;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об основных этапах истории формирования и изучения территории России, находить в различных источниках информации (включая интернет-ресурсы) факты, позволяющие определить вклад отечественных ученых и путешественников в освоение страны и развитие знаний о Земле;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классифицировать с помощью учителя природные ресурсы, типы почв и типы климатов России;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проводить классификацию населенных пунктов и регионов России по заданным основаниям с опорой на карты;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распознавать с помощью учителя показатели, характеризующие состояние окружающей среды, демографические процессы и явления, характеризующие динамику численности населения России и отдельных регионов страны (естественное движение населения, рождаемость, смертность, внутренние и внешние миграции, миграционный прирост);</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показывать на карте и обозначать на контурной карте с опорой на атлас крупные формы рельефа, крайние точки и элементы береговой линии России; крупные реки и озера, границы климатических поясов и природных зон в пределах страны;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описывать с опорой на план положение на карте: стран – соседей России, крупных форм рельефа и элементов гидрографической сети, границы природных районов крупнейших заповедников и национальных парков;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формулировать после предварительного анализа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067C28" w:rsidRPr="00067C28" w:rsidRDefault="00067C28" w:rsidP="00067C28">
      <w:pPr>
        <w:widowControl w:val="0"/>
        <w:tabs>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Calibri"/>
          <w:color w:val="000000"/>
          <w:sz w:val="28"/>
          <w:szCs w:val="28"/>
          <w:lang w:eastAsia="ru-RU"/>
        </w:rPr>
        <w:t xml:space="preserve">Предметные результаты по итогам </w:t>
      </w:r>
      <w:r w:rsidRPr="00067C28">
        <w:rPr>
          <w:rFonts w:ascii="Times New Roman" w:eastAsia="Times New Roman" w:hAnsi="Times New Roman" w:cs="Calibri"/>
          <w:b/>
          <w:color w:val="000000"/>
          <w:sz w:val="28"/>
          <w:szCs w:val="28"/>
          <w:lang w:eastAsia="ru-RU"/>
        </w:rPr>
        <w:t>пятого года</w:t>
      </w:r>
      <w:r w:rsidRPr="00067C28">
        <w:rPr>
          <w:rFonts w:ascii="Times New Roman" w:eastAsia="Times New Roman" w:hAnsi="Times New Roman" w:cs="Calibri"/>
          <w:color w:val="000000"/>
          <w:sz w:val="28"/>
          <w:szCs w:val="28"/>
          <w:lang w:eastAsia="ru-RU"/>
        </w:rPr>
        <w:t xml:space="preserve"> изучения учебного </w:t>
      </w:r>
      <w:r w:rsidRPr="00067C28">
        <w:rPr>
          <w:rFonts w:ascii="Times New Roman" w:eastAsia="Times New Roman" w:hAnsi="Times New Roman" w:cs="Calibri"/>
          <w:color w:val="000000"/>
          <w:sz w:val="28"/>
          <w:szCs w:val="28"/>
          <w:lang w:eastAsia="ru-RU"/>
        </w:rPr>
        <w:lastRenderedPageBreak/>
        <w:t>предмета «География» должны отражать сформированность умений</w:t>
      </w:r>
      <w:r w:rsidRPr="00067C28">
        <w:rPr>
          <w:rFonts w:ascii="Times New Roman" w:eastAsia="Times New Roman" w:hAnsi="Times New Roman" w:cs="Calibri"/>
          <w:iCs/>
          <w:color w:val="000000"/>
          <w:sz w:val="28"/>
          <w:szCs w:val="28"/>
          <w:lang w:eastAsia="ru-RU"/>
        </w:rPr>
        <w:t>:</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представлять с опорой на алгоритм учебных действий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находить, извлекать информацию из различных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классифицировать с помощью учителя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определять с опорой на справочный материал информацию, недостающую для решения той или иной задачи;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w:t>
      </w:r>
      <w:r w:rsidRPr="00067C28">
        <w:rPr>
          <w:rFonts w:ascii="Times New Roman" w:eastAsia="Times New Roman" w:hAnsi="Times New Roman" w:cs="Times New Roman"/>
          <w:color w:val="000000"/>
          <w:sz w:val="28"/>
          <w:szCs w:val="28"/>
          <w:lang w:eastAsia="ru-RU"/>
        </w:rPr>
        <w:lastRenderedPageBreak/>
        <w:t>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 с опорой на алгоритм учебных действий;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использовать знания о факторах и условиях размещения хозяйства для решения различных учебных и практико-ориентированных задач: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с опорой на алгоритм учебных действий практико-ориентированных задач в контексте реальной жизни: оценивать реализуемые проекты по созданию новых производств с учетом стратегии экологической безопасности </w:t>
      </w:r>
      <w:r w:rsidRPr="00067C28">
        <w:rPr>
          <w:rFonts w:ascii="Times New Roman" w:eastAsia="Times New Roman" w:hAnsi="Times New Roman" w:cs="Times New Roman"/>
          <w:color w:val="000000"/>
          <w:sz w:val="28"/>
          <w:szCs w:val="28"/>
          <w:lang w:eastAsia="ru-RU"/>
        </w:rPr>
        <w:lastRenderedPageBreak/>
        <w:t>России;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критически 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объяснять на основе справочных материалов географические различия населения и хозяйства территорий крупных регионов страны;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067C28" w:rsidRPr="00067C28" w:rsidRDefault="00067C28" w:rsidP="00067C28">
      <w:pPr>
        <w:spacing w:after="0" w:line="360" w:lineRule="auto"/>
        <w:rPr>
          <w:rFonts w:ascii="Calibri" w:eastAsia="Times New Roman" w:hAnsi="Calibri" w:cs="Times New Roman"/>
          <w:sz w:val="28"/>
          <w:szCs w:val="28"/>
          <w:lang w:eastAsia="ru-RU"/>
        </w:rPr>
      </w:pPr>
    </w:p>
    <w:p w:rsidR="00067C28" w:rsidRPr="00067C28" w:rsidRDefault="00FB2939" w:rsidP="00067C28">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sidR="00067C28" w:rsidRPr="00067C28">
        <w:rPr>
          <w:rFonts w:ascii="Times New Roman" w:eastAsia="Times New Roman" w:hAnsi="Times New Roman" w:cs="Times New Roman"/>
          <w:b/>
          <w:sz w:val="28"/>
          <w:szCs w:val="28"/>
          <w:lang w:eastAsia="ru-RU"/>
        </w:rPr>
        <w:t>.1.4.5.7. «Математика»</w:t>
      </w:r>
    </w:p>
    <w:p w:rsidR="00067C28" w:rsidRPr="00067C28" w:rsidRDefault="00067C28" w:rsidP="00067C28">
      <w:pPr>
        <w:spacing w:after="0" w:line="360" w:lineRule="auto"/>
        <w:ind w:firstLine="709"/>
        <w:contextualSpacing/>
        <w:jc w:val="both"/>
        <w:rPr>
          <w:rFonts w:ascii="Times New Roman" w:eastAsia="Calibri" w:hAnsi="Times New Roman" w:cs="Times New Roman"/>
          <w:b/>
          <w:sz w:val="28"/>
          <w:szCs w:val="28"/>
        </w:rPr>
      </w:pPr>
      <w:r w:rsidRPr="00067C28">
        <w:rPr>
          <w:rFonts w:ascii="Times New Roman" w:eastAsia="Calibri" w:hAnsi="Times New Roman" w:cs="Times New Roman"/>
          <w:b/>
          <w:sz w:val="28"/>
          <w:szCs w:val="28"/>
        </w:rPr>
        <w:t>Личностные результаты: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критичность мышления, умение распознавать логически некорректные высказывания, отличать гипотезу от факта;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представление о математической науке как сфере человеческой деятельности, об этапах ее развития, о ее значимости для развития цивилизации;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инициатива, находчивость, активность при решении математических задач;</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умение контролировать процесс и результат учебной математической деятельности;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способность к эмоциональному восприятию математических объектов, задач, решений, рассуждений;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формирование качеств мышления, необходимых для адаптации в современном информационном обществе; развитие интереса к математическому творчеству и математических способностей.</w:t>
      </w:r>
    </w:p>
    <w:p w:rsidR="00067C28" w:rsidRPr="00067C28" w:rsidRDefault="00067C28" w:rsidP="00067C28">
      <w:pPr>
        <w:spacing w:after="0" w:line="360" w:lineRule="auto"/>
        <w:ind w:firstLine="709"/>
        <w:contextualSpacing/>
        <w:jc w:val="both"/>
        <w:rPr>
          <w:rFonts w:ascii="Times New Roman" w:eastAsia="Calibri" w:hAnsi="Times New Roman" w:cs="Times New Roman"/>
          <w:b/>
          <w:sz w:val="28"/>
          <w:szCs w:val="28"/>
        </w:rPr>
      </w:pPr>
      <w:r w:rsidRPr="00067C28">
        <w:rPr>
          <w:rFonts w:ascii="Times New Roman" w:eastAsia="Calibri" w:hAnsi="Times New Roman" w:cs="Times New Roman"/>
          <w:b/>
          <w:sz w:val="28"/>
          <w:szCs w:val="28"/>
        </w:rPr>
        <w:t>Метапредметные результаты</w:t>
      </w:r>
    </w:p>
    <w:p w:rsidR="00067C28" w:rsidRPr="00067C28" w:rsidRDefault="00067C28" w:rsidP="00067C28">
      <w:pPr>
        <w:spacing w:after="0" w:line="360" w:lineRule="auto"/>
        <w:ind w:firstLine="709"/>
        <w:contextualSpacing/>
        <w:jc w:val="both"/>
        <w:rPr>
          <w:rFonts w:ascii="Times New Roman" w:eastAsia="Calibri" w:hAnsi="Times New Roman" w:cs="Times New Roman"/>
          <w:b/>
          <w:i/>
          <w:sz w:val="28"/>
          <w:szCs w:val="28"/>
        </w:rPr>
      </w:pPr>
      <w:r w:rsidRPr="00067C28">
        <w:rPr>
          <w:rFonts w:ascii="Times New Roman" w:eastAsia="Calibri" w:hAnsi="Times New Roman" w:cs="Times New Roman"/>
          <w:b/>
          <w:i/>
          <w:sz w:val="28"/>
          <w:szCs w:val="28"/>
        </w:rPr>
        <w:t>Регулятивные: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умение ставить цели, выбирать и создавать алгоритмы для решения учебных математических проблем;</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умение планировать и осуществлять деятельность, направленную на решение задач исследовательского характера.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умение формулировать и удерживать учебную задачу;</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составлять план и последовательность действий;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осуществлять контроль по образцу и вносить не</w:t>
      </w:r>
      <w:r w:rsidRPr="00067C28">
        <w:rPr>
          <w:rFonts w:ascii="Times New Roman" w:eastAsia="Calibri" w:hAnsi="Times New Roman" w:cs="Times New Roman"/>
          <w:sz w:val="28"/>
          <w:szCs w:val="28"/>
        </w:rPr>
        <w:softHyphen/>
        <w:t>обходимые коррективы;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сличать способ действия и его результат с заданным эталоном с целью обнаружения отклонений и отличий от эталона.</w:t>
      </w:r>
    </w:p>
    <w:p w:rsidR="00067C28" w:rsidRPr="00067C28" w:rsidRDefault="00067C28" w:rsidP="00067C28">
      <w:pPr>
        <w:spacing w:after="0" w:line="360" w:lineRule="auto"/>
        <w:ind w:firstLine="709"/>
        <w:contextualSpacing/>
        <w:jc w:val="both"/>
        <w:rPr>
          <w:rFonts w:ascii="Times New Roman" w:eastAsia="Calibri" w:hAnsi="Times New Roman" w:cs="Times New Roman"/>
          <w:b/>
          <w:i/>
          <w:sz w:val="28"/>
          <w:szCs w:val="28"/>
        </w:rPr>
      </w:pPr>
      <w:r w:rsidRPr="00067C28">
        <w:rPr>
          <w:rFonts w:ascii="Times New Roman" w:eastAsia="Calibri" w:hAnsi="Times New Roman" w:cs="Times New Roman"/>
          <w:b/>
          <w:i/>
          <w:sz w:val="28"/>
          <w:szCs w:val="28"/>
        </w:rPr>
        <w:t>Коммуникативные: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организовывать учебное сотрудничество и совместную деятельность с учителем и сверстниками в процессе решения задач;</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прогнозировать возникновение конфликтов при наличии разных точек зрения;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разрешать конфликты на основе учёта интересов и позиций всех участников;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координировать и принимать различные позиции во взаимодействии;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067C28" w:rsidRPr="00067C28" w:rsidRDefault="00067C28" w:rsidP="00067C28">
      <w:pPr>
        <w:spacing w:after="0" w:line="360" w:lineRule="auto"/>
        <w:ind w:firstLine="709"/>
        <w:contextualSpacing/>
        <w:jc w:val="both"/>
        <w:rPr>
          <w:rFonts w:ascii="Times New Roman" w:eastAsia="Calibri" w:hAnsi="Times New Roman" w:cs="Times New Roman"/>
          <w:b/>
          <w:i/>
          <w:sz w:val="28"/>
          <w:szCs w:val="28"/>
        </w:rPr>
      </w:pPr>
      <w:r w:rsidRPr="00067C28">
        <w:rPr>
          <w:rFonts w:ascii="Times New Roman" w:eastAsia="Calibri" w:hAnsi="Times New Roman" w:cs="Times New Roman"/>
          <w:b/>
          <w:i/>
          <w:sz w:val="28"/>
          <w:szCs w:val="28"/>
        </w:rPr>
        <w:t>Познавательные: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умение видеть математическую задачу в контексте проблемной ситуации в других дисциплинах, в окружающей жизни;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умение находить в различных источниках информацию, необходимую для решения математических проблем, и представлять ее в </w:t>
      </w:r>
      <w:r w:rsidRPr="00067C28">
        <w:rPr>
          <w:rFonts w:ascii="Times New Roman" w:eastAsia="Calibri" w:hAnsi="Times New Roman" w:cs="Times New Roman"/>
          <w:sz w:val="28"/>
          <w:szCs w:val="28"/>
        </w:rPr>
        <w:lastRenderedPageBreak/>
        <w:t>понятной форме; принимать решение в условиях неполной и избыточной, точной и вероятностной информации;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умение 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умение выдвигать гипотезы при решении учебных задач и понимать необходимость их проверки;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умение применять индуктивные и дедуктивные способы рассуждений, видеть различные стратегии решения задач;</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понимание сущности алгоритмических предписаний и умение действовать в соответствии с предложенным алгоритмом.</w:t>
      </w:r>
    </w:p>
    <w:p w:rsidR="00067C28" w:rsidRPr="00067C28" w:rsidRDefault="00067C28" w:rsidP="00067C28">
      <w:pPr>
        <w:widowControl w:val="0"/>
        <w:tabs>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b/>
          <w:sz w:val="28"/>
          <w:szCs w:val="28"/>
          <w:lang w:eastAsia="ru-RU"/>
        </w:rPr>
        <w:t>Предметные результаты.</w:t>
      </w:r>
      <w:r w:rsidRPr="00067C28">
        <w:rPr>
          <w:rFonts w:ascii="Times New Roman" w:eastAsia="Times New Roman" w:hAnsi="Times New Roman" w:cs="Times New Roman"/>
          <w:sz w:val="28"/>
          <w:szCs w:val="28"/>
          <w:lang w:eastAsia="ru-RU"/>
        </w:rPr>
        <w:t xml:space="preserve"> В результате освоения учебного предмета «Математика» обучающиеся с ЗПР развивают представления о математике как части мировой культуры и универсальном языке науки, месте математики в современной цивилизации; развивают математическое мышление, геометрическую интуицию; получают представление о вероятностном характере окружающих явлений и о случайной изменчивости; осваивают математический аппарат и получают необходимые навыки для применения в реальной жизни, изучения других предметов, продолжения образования в соответствии с выбранным профилем; учатся применять математические знания при решении различных задач и оценивать полученные результаты.</w:t>
      </w:r>
    </w:p>
    <w:p w:rsidR="00067C28" w:rsidRPr="00067C28" w:rsidRDefault="00067C28" w:rsidP="00067C28">
      <w:pPr>
        <w:spacing w:after="0" w:line="360" w:lineRule="auto"/>
        <w:ind w:firstLine="709"/>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067C28" w:rsidRPr="00067C28" w:rsidRDefault="00067C28" w:rsidP="00FD1AFB">
      <w:pPr>
        <w:numPr>
          <w:ilvl w:val="0"/>
          <w:numId w:val="30"/>
        </w:numPr>
        <w:tabs>
          <w:tab w:val="left" w:pos="993"/>
        </w:tabs>
        <w:spacing w:after="0" w:line="360" w:lineRule="auto"/>
        <w:ind w:left="993"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ориентироваться в понятиях и</w:t>
      </w:r>
      <w:r w:rsidRPr="00067C28">
        <w:rPr>
          <w:rFonts w:ascii="Times New Roman" w:eastAsia="Calibri" w:hAnsi="Times New Roman" w:cs="Times New Roman"/>
          <w:color w:val="FF0000"/>
          <w:sz w:val="28"/>
          <w:szCs w:val="28"/>
        </w:rPr>
        <w:t xml:space="preserve"> </w:t>
      </w:r>
      <w:r w:rsidRPr="00067C28">
        <w:rPr>
          <w:rFonts w:ascii="Times New Roman" w:eastAsia="Calibri" w:hAnsi="Times New Roman" w:cs="Times New Roman"/>
          <w:sz w:val="28"/>
          <w:szCs w:val="28"/>
        </w:rPr>
        <w:t>оперировать ими на базовом уровне: множество, элемент множества, подмножество, принадлежность, пересечение, объединение;</w:t>
      </w:r>
    </w:p>
    <w:p w:rsidR="00067C28" w:rsidRPr="00067C28" w:rsidRDefault="00067C28" w:rsidP="00FD1AFB">
      <w:pPr>
        <w:numPr>
          <w:ilvl w:val="0"/>
          <w:numId w:val="30"/>
        </w:numPr>
        <w:tabs>
          <w:tab w:val="left" w:pos="993"/>
        </w:tabs>
        <w:spacing w:after="0" w:line="360" w:lineRule="auto"/>
        <w:ind w:left="993"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задавать множества перечислением их элементов;</w:t>
      </w:r>
    </w:p>
    <w:p w:rsidR="00067C28" w:rsidRPr="00067C28" w:rsidRDefault="00067C28" w:rsidP="00FD1AFB">
      <w:pPr>
        <w:numPr>
          <w:ilvl w:val="0"/>
          <w:numId w:val="30"/>
        </w:numPr>
        <w:tabs>
          <w:tab w:val="left" w:pos="993"/>
        </w:tabs>
        <w:spacing w:after="0" w:line="360" w:lineRule="auto"/>
        <w:ind w:left="993"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ориентироваться в графическом представлении множеств</w:t>
      </w:r>
    </w:p>
    <w:p w:rsidR="00067C28" w:rsidRPr="00067C28" w:rsidRDefault="00067C28" w:rsidP="00FD1AFB">
      <w:pPr>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В повседневной жизни и при изучении других предметов:</w:t>
      </w:r>
    </w:p>
    <w:p w:rsidR="00067C28" w:rsidRPr="00067C28" w:rsidRDefault="00067C28" w:rsidP="00FD1AFB">
      <w:pPr>
        <w:numPr>
          <w:ilvl w:val="0"/>
          <w:numId w:val="40"/>
        </w:numPr>
        <w:tabs>
          <w:tab w:val="left" w:pos="993"/>
        </w:tabs>
        <w:spacing w:after="0" w:line="360" w:lineRule="auto"/>
        <w:ind w:left="0"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распознавать логически некорректные высказывания.</w:t>
      </w:r>
    </w:p>
    <w:p w:rsidR="00067C28" w:rsidRPr="00067C28" w:rsidRDefault="00067C28" w:rsidP="00FD1AFB">
      <w:pPr>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Числа</w:t>
      </w:r>
    </w:p>
    <w:p w:rsidR="00067C28" w:rsidRPr="00067C28" w:rsidRDefault="00067C28" w:rsidP="00FD1AFB">
      <w:pPr>
        <w:numPr>
          <w:ilvl w:val="0"/>
          <w:numId w:val="30"/>
        </w:numPr>
        <w:tabs>
          <w:tab w:val="left" w:pos="993"/>
        </w:tabs>
        <w:spacing w:after="0" w:line="360" w:lineRule="auto"/>
        <w:ind w:left="993"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ориентироваться в понятиях и оперировать ими на базовом уровне: натуральное число, целое число, обыкновенная дробь, десятичная дробь, смешанное число, рациональное число;</w:t>
      </w:r>
    </w:p>
    <w:p w:rsidR="00067C28" w:rsidRPr="00067C28" w:rsidRDefault="00067C28" w:rsidP="00FD1AFB">
      <w:pPr>
        <w:numPr>
          <w:ilvl w:val="0"/>
          <w:numId w:val="30"/>
        </w:numPr>
        <w:tabs>
          <w:tab w:val="left" w:pos="993"/>
        </w:tabs>
        <w:spacing w:after="0" w:line="360" w:lineRule="auto"/>
        <w:ind w:left="993"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использовать свойства чисел и правила действий с рациональными числами при выполнении вычислений;</w:t>
      </w:r>
    </w:p>
    <w:p w:rsidR="00067C28" w:rsidRPr="00067C28" w:rsidRDefault="00067C28" w:rsidP="00FD1AFB">
      <w:pPr>
        <w:numPr>
          <w:ilvl w:val="0"/>
          <w:numId w:val="30"/>
        </w:numPr>
        <w:tabs>
          <w:tab w:val="left" w:pos="993"/>
        </w:tabs>
        <w:spacing w:after="0" w:line="360" w:lineRule="auto"/>
        <w:ind w:left="993"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использовать признаки делимости на 2, 5, 3, 9, 10 при выполнении вычислений и решении несложных задач, при необходимости с опорой на алгоритм правила;</w:t>
      </w:r>
    </w:p>
    <w:p w:rsidR="00067C28" w:rsidRPr="00067C28" w:rsidRDefault="00067C28" w:rsidP="00FD1AFB">
      <w:pPr>
        <w:numPr>
          <w:ilvl w:val="0"/>
          <w:numId w:val="30"/>
        </w:numPr>
        <w:tabs>
          <w:tab w:val="left" w:pos="993"/>
        </w:tabs>
        <w:spacing w:after="0" w:line="360" w:lineRule="auto"/>
        <w:ind w:left="993"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выполнять округление рациональных чисел в соответствии с правилами, при необходимости с визуальной опорой;</w:t>
      </w:r>
    </w:p>
    <w:p w:rsidR="00067C28" w:rsidRPr="00067C28" w:rsidRDefault="00067C28" w:rsidP="00FD1AFB">
      <w:pPr>
        <w:numPr>
          <w:ilvl w:val="0"/>
          <w:numId w:val="25"/>
        </w:numPr>
        <w:tabs>
          <w:tab w:val="left" w:pos="993"/>
        </w:tabs>
        <w:spacing w:after="0" w:line="360" w:lineRule="auto"/>
        <w:ind w:left="0" w:firstLine="709"/>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сравнивать рациональные числа</w:t>
      </w:r>
      <w:r w:rsidRPr="00067C28">
        <w:rPr>
          <w:rFonts w:ascii="Times New Roman" w:eastAsia="Calibri" w:hAnsi="Times New Roman" w:cs="Times New Roman"/>
          <w:b/>
          <w:sz w:val="28"/>
          <w:szCs w:val="28"/>
        </w:rPr>
        <w:t>.</w:t>
      </w:r>
    </w:p>
    <w:p w:rsidR="00067C28" w:rsidRPr="00067C28" w:rsidRDefault="00067C28" w:rsidP="00067C28">
      <w:pPr>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В повседневной жизни и при изучении других предметов:</w:t>
      </w:r>
    </w:p>
    <w:p w:rsidR="00067C28" w:rsidRPr="00067C28" w:rsidRDefault="00067C28" w:rsidP="00FD1AFB">
      <w:pPr>
        <w:numPr>
          <w:ilvl w:val="0"/>
          <w:numId w:val="30"/>
        </w:numPr>
        <w:tabs>
          <w:tab w:val="left" w:pos="993"/>
        </w:tabs>
        <w:spacing w:after="0" w:line="360" w:lineRule="auto"/>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ориентироваться в результатах вычислений при решении практических задач;</w:t>
      </w:r>
    </w:p>
    <w:p w:rsidR="00067C28" w:rsidRPr="00067C28" w:rsidRDefault="00067C28" w:rsidP="00FD1AFB">
      <w:pPr>
        <w:numPr>
          <w:ilvl w:val="0"/>
          <w:numId w:val="30"/>
        </w:numPr>
        <w:tabs>
          <w:tab w:val="left" w:pos="993"/>
        </w:tabs>
        <w:spacing w:after="0" w:line="360" w:lineRule="auto"/>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выполнять сравнение чисел в реальных ситуациях;</w:t>
      </w:r>
    </w:p>
    <w:p w:rsidR="00067C28" w:rsidRPr="00067C28" w:rsidRDefault="00067C28" w:rsidP="00067C28">
      <w:pPr>
        <w:numPr>
          <w:ilvl w:val="0"/>
          <w:numId w:val="25"/>
        </w:numPr>
        <w:tabs>
          <w:tab w:val="left" w:pos="993"/>
        </w:tabs>
        <w:spacing w:after="0" w:line="360" w:lineRule="auto"/>
        <w:ind w:firstLine="709"/>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составлять числовые выражения при решении практических задач и задач из других учебных предметов.</w:t>
      </w:r>
    </w:p>
    <w:p w:rsidR="00067C28" w:rsidRPr="00067C28" w:rsidRDefault="00067C28" w:rsidP="00067C28">
      <w:pPr>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Статистика и теория вероятностей</w:t>
      </w:r>
    </w:p>
    <w:p w:rsidR="00067C28" w:rsidRPr="00067C28" w:rsidRDefault="00067C28" w:rsidP="00067C28">
      <w:pPr>
        <w:numPr>
          <w:ilvl w:val="0"/>
          <w:numId w:val="25"/>
        </w:numPr>
        <w:tabs>
          <w:tab w:val="left" w:pos="993"/>
        </w:tabs>
        <w:spacing w:after="0" w:line="360" w:lineRule="auto"/>
        <w:ind w:firstLine="709"/>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представление о предоставлении данных в виде таблиц, диаграмм;</w:t>
      </w:r>
    </w:p>
    <w:p w:rsidR="00067C28" w:rsidRPr="00067C28" w:rsidRDefault="00067C28" w:rsidP="00067C28">
      <w:pPr>
        <w:numPr>
          <w:ilvl w:val="0"/>
          <w:numId w:val="40"/>
        </w:numPr>
        <w:tabs>
          <w:tab w:val="left" w:pos="993"/>
        </w:tabs>
        <w:spacing w:after="0" w:line="360" w:lineRule="auto"/>
        <w:ind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извлекать информацию, представленную в виде таблицы, диаграммы.</w:t>
      </w:r>
    </w:p>
    <w:p w:rsidR="00067C28" w:rsidRPr="00067C28" w:rsidRDefault="00067C28" w:rsidP="00067C28">
      <w:pPr>
        <w:spacing w:after="0" w:line="360" w:lineRule="auto"/>
        <w:ind w:firstLine="709"/>
        <w:rPr>
          <w:rFonts w:ascii="Times New Roman" w:eastAsia="Times New Roman" w:hAnsi="Times New Roman" w:cs="Times New Roman"/>
          <w:b/>
          <w:bCs/>
          <w:sz w:val="28"/>
          <w:szCs w:val="28"/>
          <w:lang w:eastAsia="ru-RU"/>
        </w:rPr>
      </w:pPr>
      <w:r w:rsidRPr="00067C28">
        <w:rPr>
          <w:rFonts w:ascii="Times New Roman" w:eastAsia="Times New Roman" w:hAnsi="Times New Roman" w:cs="Times New Roman"/>
          <w:b/>
          <w:bCs/>
          <w:sz w:val="28"/>
          <w:szCs w:val="28"/>
          <w:lang w:eastAsia="ru-RU"/>
        </w:rPr>
        <w:t>Текстовые задачи</w:t>
      </w:r>
    </w:p>
    <w:p w:rsidR="00067C28" w:rsidRPr="00067C28" w:rsidRDefault="00067C28" w:rsidP="00067C28">
      <w:pPr>
        <w:numPr>
          <w:ilvl w:val="0"/>
          <w:numId w:val="40"/>
        </w:numPr>
        <w:tabs>
          <w:tab w:val="left" w:pos="993"/>
        </w:tabs>
        <w:spacing w:after="0" w:line="360" w:lineRule="auto"/>
        <w:ind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решать несложные сюжетные задачи разных типов на все арифметические действия;</w:t>
      </w:r>
    </w:p>
    <w:p w:rsidR="00067C28" w:rsidRPr="00067C28" w:rsidRDefault="00067C28" w:rsidP="00067C28">
      <w:pPr>
        <w:numPr>
          <w:ilvl w:val="0"/>
          <w:numId w:val="40"/>
        </w:numPr>
        <w:tabs>
          <w:tab w:val="left" w:pos="993"/>
        </w:tabs>
        <w:spacing w:after="0" w:line="360" w:lineRule="auto"/>
        <w:ind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lastRenderedPageBreak/>
        <w:t>строить модель условия задачи (в виде таблицы, схемы, рисунка) по образцу, в которой даны значения двух из трех взаимосвязанных величин, с целью поиска решения задачи;</w:t>
      </w:r>
    </w:p>
    <w:p w:rsidR="00067C28" w:rsidRPr="00067C28" w:rsidRDefault="00067C28" w:rsidP="00067C28">
      <w:pPr>
        <w:numPr>
          <w:ilvl w:val="0"/>
          <w:numId w:val="40"/>
        </w:numPr>
        <w:tabs>
          <w:tab w:val="left" w:pos="993"/>
        </w:tabs>
        <w:spacing w:after="0" w:line="360" w:lineRule="auto"/>
        <w:ind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 xml:space="preserve">составлять план решения простейшей задачи; </w:t>
      </w:r>
    </w:p>
    <w:p w:rsidR="00067C28" w:rsidRPr="00067C28" w:rsidRDefault="00067C28" w:rsidP="00067C28">
      <w:pPr>
        <w:numPr>
          <w:ilvl w:val="0"/>
          <w:numId w:val="40"/>
        </w:numPr>
        <w:tabs>
          <w:tab w:val="left" w:pos="993"/>
        </w:tabs>
        <w:spacing w:after="0" w:line="360" w:lineRule="auto"/>
        <w:ind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выделять этапы решения простейшей задачи;</w:t>
      </w:r>
    </w:p>
    <w:p w:rsidR="00067C28" w:rsidRPr="00067C28" w:rsidRDefault="00067C28" w:rsidP="00067C28">
      <w:pPr>
        <w:numPr>
          <w:ilvl w:val="0"/>
          <w:numId w:val="40"/>
        </w:numPr>
        <w:tabs>
          <w:tab w:val="left" w:pos="993"/>
        </w:tabs>
        <w:spacing w:after="0" w:line="360" w:lineRule="auto"/>
        <w:ind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интерпретировать вычислительные результаты в задаче, исследовать полученное решение задачи, при необходимости с визуальной опорой;</w:t>
      </w:r>
    </w:p>
    <w:p w:rsidR="00067C28" w:rsidRPr="00067C28" w:rsidRDefault="00067C28" w:rsidP="00067C28">
      <w:pPr>
        <w:numPr>
          <w:ilvl w:val="0"/>
          <w:numId w:val="40"/>
        </w:numPr>
        <w:tabs>
          <w:tab w:val="left" w:pos="993"/>
        </w:tabs>
        <w:spacing w:after="0" w:line="360" w:lineRule="auto"/>
        <w:ind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иметь представление о различии скоростей объекта в стоячей воде, против течения и по течению реки;</w:t>
      </w:r>
    </w:p>
    <w:p w:rsidR="00067C28" w:rsidRPr="00067C28" w:rsidRDefault="00067C28" w:rsidP="00067C28">
      <w:pPr>
        <w:numPr>
          <w:ilvl w:val="0"/>
          <w:numId w:val="40"/>
        </w:numPr>
        <w:tabs>
          <w:tab w:val="left" w:pos="993"/>
        </w:tabs>
        <w:spacing w:after="0" w:line="360" w:lineRule="auto"/>
        <w:ind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решать задачи на нахождение части числа и числа по его части, используя алгоритм учебных действий;</w:t>
      </w:r>
    </w:p>
    <w:p w:rsidR="00067C28" w:rsidRPr="00067C28" w:rsidRDefault="00067C28" w:rsidP="00067C28">
      <w:pPr>
        <w:numPr>
          <w:ilvl w:val="0"/>
          <w:numId w:val="40"/>
        </w:numPr>
        <w:tabs>
          <w:tab w:val="left" w:pos="993"/>
        </w:tabs>
        <w:spacing w:after="0" w:line="360" w:lineRule="auto"/>
        <w:ind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067C28" w:rsidRPr="00067C28" w:rsidRDefault="00067C28" w:rsidP="00067C28">
      <w:pPr>
        <w:numPr>
          <w:ilvl w:val="0"/>
          <w:numId w:val="43"/>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067C28" w:rsidRPr="00067C28" w:rsidRDefault="00067C28" w:rsidP="00067C28">
      <w:pPr>
        <w:numPr>
          <w:ilvl w:val="0"/>
          <w:numId w:val="43"/>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решать несложные логические задачи методом рассуждений.</w:t>
      </w:r>
    </w:p>
    <w:p w:rsidR="00067C28" w:rsidRPr="00067C28" w:rsidRDefault="00067C28" w:rsidP="00067C28">
      <w:pPr>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В повседневной жизни и при изучении других предметов:</w:t>
      </w:r>
    </w:p>
    <w:p w:rsidR="00067C28" w:rsidRPr="00067C28" w:rsidRDefault="00067C28" w:rsidP="00067C28">
      <w:pPr>
        <w:numPr>
          <w:ilvl w:val="0"/>
          <w:numId w:val="43"/>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делать предположение о возможных значениях искомых величин в практической задаче (делать прикидку).</w:t>
      </w:r>
    </w:p>
    <w:p w:rsidR="00067C28" w:rsidRPr="00067C28" w:rsidRDefault="00067C28" w:rsidP="00067C28">
      <w:pPr>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Наглядная геометрия</w:t>
      </w:r>
    </w:p>
    <w:p w:rsidR="00067C28" w:rsidRPr="00067C28" w:rsidRDefault="00067C28" w:rsidP="00067C28">
      <w:pPr>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Геометрические фигуры</w:t>
      </w:r>
    </w:p>
    <w:p w:rsidR="00067C28" w:rsidRPr="00067C28" w:rsidRDefault="00067C28" w:rsidP="00067C28">
      <w:pPr>
        <w:numPr>
          <w:ilvl w:val="0"/>
          <w:numId w:val="33"/>
        </w:numPr>
        <w:tabs>
          <w:tab w:val="left" w:pos="0"/>
          <w:tab w:val="left" w:pos="993"/>
        </w:tabs>
        <w:spacing w:after="0" w:line="360" w:lineRule="auto"/>
        <w:ind w:firstLine="709"/>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sz w:val="28"/>
          <w:szCs w:val="28"/>
          <w:lang w:eastAsia="ru-RU"/>
        </w:rPr>
        <w:t>ориентироваться в понятиях и оперировать ими на базовом уровне: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067C28" w:rsidRPr="00067C28" w:rsidRDefault="00067C28" w:rsidP="00067C28">
      <w:pPr>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lastRenderedPageBreak/>
        <w:t>В повседневной жизни и при изучении других предметов:</w:t>
      </w:r>
    </w:p>
    <w:p w:rsidR="00067C28" w:rsidRPr="00067C28" w:rsidRDefault="00067C28" w:rsidP="00067C28">
      <w:pPr>
        <w:numPr>
          <w:ilvl w:val="0"/>
          <w:numId w:val="19"/>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решать практические задачи с применением простейших свойств фигур. </w:t>
      </w:r>
    </w:p>
    <w:p w:rsidR="00067C28" w:rsidRPr="00067C28" w:rsidRDefault="00067C28" w:rsidP="00067C28">
      <w:pPr>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Измерения и вычисления</w:t>
      </w:r>
    </w:p>
    <w:p w:rsidR="00067C28" w:rsidRPr="00067C28" w:rsidRDefault="00067C28" w:rsidP="00067C28">
      <w:pPr>
        <w:numPr>
          <w:ilvl w:val="0"/>
          <w:numId w:val="28"/>
        </w:numPr>
        <w:tabs>
          <w:tab w:val="left" w:pos="993"/>
        </w:tabs>
        <w:spacing w:after="0" w:line="360" w:lineRule="auto"/>
        <w:ind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Выполнять измерение длин, расстояний, величин углов, с помощью инструментов для измерений длин и углов;</w:t>
      </w:r>
    </w:p>
    <w:p w:rsidR="00067C28" w:rsidRPr="00067C28" w:rsidRDefault="00067C28" w:rsidP="00067C28">
      <w:pPr>
        <w:numPr>
          <w:ilvl w:val="0"/>
          <w:numId w:val="28"/>
        </w:numPr>
        <w:tabs>
          <w:tab w:val="left" w:pos="993"/>
        </w:tabs>
        <w:spacing w:after="0" w:line="360" w:lineRule="auto"/>
        <w:ind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 xml:space="preserve">вычислять площади прямоугольников. </w:t>
      </w:r>
    </w:p>
    <w:p w:rsidR="00067C28" w:rsidRPr="00067C28" w:rsidRDefault="00067C28" w:rsidP="00067C28">
      <w:pPr>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В повседневной жизни и при изучении других предметов:</w:t>
      </w:r>
    </w:p>
    <w:p w:rsidR="00067C28" w:rsidRPr="00067C28" w:rsidRDefault="00067C28" w:rsidP="00067C28">
      <w:pPr>
        <w:numPr>
          <w:ilvl w:val="0"/>
          <w:numId w:val="28"/>
        </w:numPr>
        <w:tabs>
          <w:tab w:val="left" w:pos="993"/>
        </w:tabs>
        <w:spacing w:after="0" w:line="360" w:lineRule="auto"/>
        <w:ind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вычислять расстояния на местности в стандартных ситуациях, площади прямоугольников, при необходимости с визуальной опорой;</w:t>
      </w:r>
    </w:p>
    <w:p w:rsidR="00067C28" w:rsidRPr="00067C28" w:rsidRDefault="00067C28" w:rsidP="00067C28">
      <w:pPr>
        <w:numPr>
          <w:ilvl w:val="0"/>
          <w:numId w:val="28"/>
        </w:numPr>
        <w:tabs>
          <w:tab w:val="left" w:pos="993"/>
        </w:tabs>
        <w:spacing w:after="0" w:line="360" w:lineRule="auto"/>
        <w:ind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выполнять простейшие построения и измерения на местности, необходимые в реальной жизни, при необходимости с визуальной опорой.</w:t>
      </w:r>
    </w:p>
    <w:p w:rsidR="00067C28" w:rsidRPr="00067C28" w:rsidRDefault="00067C28" w:rsidP="00067C28">
      <w:pPr>
        <w:spacing w:after="0" w:line="360" w:lineRule="auto"/>
        <w:ind w:firstLine="709"/>
        <w:rPr>
          <w:rFonts w:ascii="Times New Roman" w:eastAsia="Times New Roman" w:hAnsi="Times New Roman" w:cs="Times New Roman"/>
          <w:b/>
          <w:bCs/>
          <w:sz w:val="28"/>
          <w:szCs w:val="28"/>
          <w:lang w:eastAsia="ru-RU"/>
        </w:rPr>
      </w:pPr>
      <w:r w:rsidRPr="00067C28">
        <w:rPr>
          <w:rFonts w:ascii="Times New Roman" w:eastAsia="Times New Roman" w:hAnsi="Times New Roman" w:cs="Times New Roman"/>
          <w:b/>
          <w:bCs/>
          <w:sz w:val="28"/>
          <w:szCs w:val="28"/>
          <w:lang w:eastAsia="ru-RU"/>
        </w:rPr>
        <w:t>История математики</w:t>
      </w:r>
    </w:p>
    <w:p w:rsidR="00067C28" w:rsidRPr="00067C28" w:rsidRDefault="00067C28" w:rsidP="00067C28">
      <w:pPr>
        <w:numPr>
          <w:ilvl w:val="0"/>
          <w:numId w:val="28"/>
        </w:numPr>
        <w:tabs>
          <w:tab w:val="left" w:pos="993"/>
        </w:tabs>
        <w:spacing w:after="0" w:line="360" w:lineRule="auto"/>
        <w:ind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меть представление о некоторых фактах из истории математики;</w:t>
      </w:r>
    </w:p>
    <w:p w:rsidR="00067C28" w:rsidRPr="00067C28" w:rsidRDefault="00067C28" w:rsidP="00067C28">
      <w:pPr>
        <w:numPr>
          <w:ilvl w:val="0"/>
          <w:numId w:val="28"/>
        </w:numPr>
        <w:tabs>
          <w:tab w:val="left" w:pos="993"/>
        </w:tabs>
        <w:spacing w:after="0" w:line="360" w:lineRule="auto"/>
        <w:ind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осознание роли математики в развитии России и мира.</w:t>
      </w:r>
    </w:p>
    <w:p w:rsidR="00067C28" w:rsidRPr="00067C28" w:rsidRDefault="00067C28" w:rsidP="00067C28">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Выпускник получит возможность научиться в 5-6 классах (для обеспечения возможности успешного продолжения образования на базовом уровне)</w:t>
      </w:r>
    </w:p>
    <w:p w:rsidR="00067C28" w:rsidRPr="00067C28" w:rsidRDefault="00067C28" w:rsidP="00067C28">
      <w:pPr>
        <w:spacing w:after="0" w:line="360" w:lineRule="auto"/>
        <w:ind w:firstLine="709"/>
        <w:rPr>
          <w:rFonts w:ascii="Times New Roman" w:eastAsia="Times New Roman" w:hAnsi="Times New Roman" w:cs="Times New Roman"/>
          <w:sz w:val="28"/>
          <w:szCs w:val="28"/>
          <w:lang w:eastAsia="ru-RU"/>
        </w:rPr>
      </w:pPr>
      <w:r w:rsidRPr="00067C28">
        <w:rPr>
          <w:rFonts w:ascii="Times New Roman" w:eastAsia="Times New Roman" w:hAnsi="Times New Roman" w:cs="Times New Roman"/>
          <w:b/>
          <w:sz w:val="28"/>
          <w:szCs w:val="28"/>
          <w:lang w:eastAsia="ru-RU"/>
        </w:rPr>
        <w:t>Элементы теории множеств и математической логики</w:t>
      </w:r>
    </w:p>
    <w:p w:rsidR="00067C28" w:rsidRPr="00067C28" w:rsidRDefault="00067C28" w:rsidP="00FD1AFB">
      <w:pPr>
        <w:numPr>
          <w:ilvl w:val="0"/>
          <w:numId w:val="22"/>
        </w:numPr>
        <w:tabs>
          <w:tab w:val="left" w:pos="1134"/>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оперировать</w:t>
      </w:r>
      <w:r w:rsidRPr="00067C28">
        <w:rPr>
          <w:rFonts w:ascii="Times New Roman" w:eastAsia="Calibri" w:hAnsi="Times New Roman" w:cs="Times New Roman"/>
          <w:i/>
          <w:sz w:val="28"/>
          <w:szCs w:val="28"/>
          <w:vertAlign w:val="superscript"/>
        </w:rPr>
        <w:footnoteReference w:id="3"/>
      </w:r>
      <w:r w:rsidRPr="00067C28">
        <w:rPr>
          <w:rFonts w:ascii="Times New Roman" w:eastAsia="Calibri" w:hAnsi="Times New Roman" w:cs="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067C28" w:rsidRPr="00067C28" w:rsidRDefault="00067C28" w:rsidP="00FD1AFB">
      <w:pPr>
        <w:numPr>
          <w:ilvl w:val="0"/>
          <w:numId w:val="22"/>
        </w:numPr>
        <w:tabs>
          <w:tab w:val="left" w:pos="1134"/>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067C28" w:rsidRPr="00067C28" w:rsidRDefault="00067C28" w:rsidP="00FD1AFB">
      <w:pPr>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В повседневной жизни и при изучении других предметов:</w:t>
      </w:r>
    </w:p>
    <w:p w:rsidR="00067C28" w:rsidRPr="00067C28" w:rsidRDefault="00067C28" w:rsidP="00FD1AFB">
      <w:pPr>
        <w:numPr>
          <w:ilvl w:val="0"/>
          <w:numId w:val="14"/>
        </w:numPr>
        <w:tabs>
          <w:tab w:val="left" w:pos="993"/>
        </w:tabs>
        <w:spacing w:after="0" w:line="360" w:lineRule="auto"/>
        <w:ind w:left="0"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 xml:space="preserve">распознавать логически некорректные высказывания; </w:t>
      </w:r>
    </w:p>
    <w:p w:rsidR="00067C28" w:rsidRPr="00067C28" w:rsidRDefault="00067C28" w:rsidP="00FD1AFB">
      <w:pPr>
        <w:numPr>
          <w:ilvl w:val="0"/>
          <w:numId w:val="14"/>
        </w:numPr>
        <w:tabs>
          <w:tab w:val="left" w:pos="993"/>
        </w:tabs>
        <w:spacing w:after="0" w:line="360" w:lineRule="auto"/>
        <w:ind w:left="0"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lastRenderedPageBreak/>
        <w:t>строить цепочки умозаключений на основе использования правил логики.</w:t>
      </w:r>
    </w:p>
    <w:p w:rsidR="00067C28" w:rsidRPr="00067C28" w:rsidRDefault="00067C28" w:rsidP="00067C28">
      <w:pPr>
        <w:spacing w:after="0" w:line="360" w:lineRule="auto"/>
        <w:ind w:firstLine="709"/>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t>Числа</w:t>
      </w:r>
    </w:p>
    <w:p w:rsidR="00067C28" w:rsidRPr="00067C28" w:rsidRDefault="00067C28" w:rsidP="00FD1AFB">
      <w:pPr>
        <w:numPr>
          <w:ilvl w:val="0"/>
          <w:numId w:val="34"/>
        </w:numPr>
        <w:tabs>
          <w:tab w:val="left" w:pos="1134"/>
        </w:tabs>
        <w:spacing w:after="0" w:line="360" w:lineRule="auto"/>
        <w:ind w:left="0" w:firstLine="709"/>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067C28" w:rsidRPr="00067C28" w:rsidRDefault="00067C28" w:rsidP="00FD1AFB">
      <w:pPr>
        <w:numPr>
          <w:ilvl w:val="0"/>
          <w:numId w:val="34"/>
        </w:numPr>
        <w:tabs>
          <w:tab w:val="left" w:pos="1134"/>
        </w:tabs>
        <w:spacing w:after="0" w:line="360" w:lineRule="auto"/>
        <w:ind w:left="0" w:firstLine="709"/>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понимать и объяснять смысл позиционной записи натурального числа;</w:t>
      </w:r>
    </w:p>
    <w:p w:rsidR="00067C28" w:rsidRPr="00067C28" w:rsidRDefault="00067C28" w:rsidP="00FD1AFB">
      <w:pPr>
        <w:numPr>
          <w:ilvl w:val="0"/>
          <w:numId w:val="34"/>
        </w:numPr>
        <w:tabs>
          <w:tab w:val="left" w:pos="1134"/>
        </w:tabs>
        <w:spacing w:after="0" w:line="360" w:lineRule="auto"/>
        <w:ind w:left="0" w:firstLine="709"/>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выполнять вычисления, в том числе с использованием приемов рациональных вычислений, обосновывать алгоритмы выполнения действий;</w:t>
      </w:r>
    </w:p>
    <w:p w:rsidR="00067C28" w:rsidRPr="00067C28" w:rsidRDefault="00067C28" w:rsidP="00FD1AFB">
      <w:pPr>
        <w:numPr>
          <w:ilvl w:val="0"/>
          <w:numId w:val="34"/>
        </w:numPr>
        <w:tabs>
          <w:tab w:val="left" w:pos="1134"/>
        </w:tabs>
        <w:spacing w:after="0" w:line="360" w:lineRule="auto"/>
        <w:ind w:left="0" w:firstLine="709"/>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067C28" w:rsidRPr="00067C28" w:rsidRDefault="00067C28" w:rsidP="00FD1AFB">
      <w:pPr>
        <w:numPr>
          <w:ilvl w:val="0"/>
          <w:numId w:val="34"/>
        </w:numPr>
        <w:tabs>
          <w:tab w:val="left" w:pos="1134"/>
        </w:tabs>
        <w:spacing w:after="0" w:line="360" w:lineRule="auto"/>
        <w:ind w:left="0" w:firstLine="709"/>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выполнять округление рациональных чисел с заданной точностью;</w:t>
      </w:r>
    </w:p>
    <w:p w:rsidR="00067C28" w:rsidRPr="00067C28" w:rsidRDefault="00067C28" w:rsidP="00FD1AFB">
      <w:pPr>
        <w:numPr>
          <w:ilvl w:val="0"/>
          <w:numId w:val="34"/>
        </w:numPr>
        <w:tabs>
          <w:tab w:val="left" w:pos="1134"/>
        </w:tabs>
        <w:spacing w:after="0" w:line="360" w:lineRule="auto"/>
        <w:ind w:left="0" w:firstLine="709"/>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упорядочивать числа, записанные в виде обыкновенных и десятичных дробей;</w:t>
      </w:r>
    </w:p>
    <w:p w:rsidR="00067C28" w:rsidRPr="00067C28" w:rsidRDefault="00067C28" w:rsidP="00FD1AFB">
      <w:pPr>
        <w:numPr>
          <w:ilvl w:val="0"/>
          <w:numId w:val="34"/>
        </w:numPr>
        <w:tabs>
          <w:tab w:val="left" w:pos="1134"/>
        </w:tabs>
        <w:spacing w:after="0" w:line="360" w:lineRule="auto"/>
        <w:ind w:left="0" w:firstLine="709"/>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находить НОД и НОК чисел и использовать их при решении задач;</w:t>
      </w:r>
    </w:p>
    <w:p w:rsidR="00067C28" w:rsidRPr="00067C28" w:rsidRDefault="00067C28" w:rsidP="00FD1AFB">
      <w:pPr>
        <w:numPr>
          <w:ilvl w:val="0"/>
          <w:numId w:val="34"/>
        </w:numPr>
        <w:tabs>
          <w:tab w:val="left" w:pos="1134"/>
        </w:tabs>
        <w:spacing w:after="0" w:line="360" w:lineRule="auto"/>
        <w:ind w:left="0" w:firstLine="709"/>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оперировать понятием модуль числа, геометрическая интерпретация модуля числа.</w:t>
      </w:r>
    </w:p>
    <w:p w:rsidR="00067C28" w:rsidRPr="00067C28" w:rsidRDefault="00067C28" w:rsidP="00FD1AFB">
      <w:pPr>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В повседневной жизни и при изучении других предметов:</w:t>
      </w:r>
    </w:p>
    <w:p w:rsidR="00067C28" w:rsidRPr="00067C28" w:rsidRDefault="00067C28" w:rsidP="00FD1AFB">
      <w:pPr>
        <w:numPr>
          <w:ilvl w:val="0"/>
          <w:numId w:val="24"/>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применять правила приближенных вычислений при решении практических задач и решении задач других учебных предметов;</w:t>
      </w:r>
    </w:p>
    <w:p w:rsidR="00067C28" w:rsidRPr="00067C28" w:rsidRDefault="00067C28" w:rsidP="00FD1AFB">
      <w:pPr>
        <w:numPr>
          <w:ilvl w:val="0"/>
          <w:numId w:val="24"/>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выполнять сравнение результатов вычислений при решении практических задач, в том числе приближенных вычислений;</w:t>
      </w:r>
    </w:p>
    <w:p w:rsidR="00067C28" w:rsidRPr="00067C28" w:rsidRDefault="00067C28" w:rsidP="00FD1AFB">
      <w:pPr>
        <w:numPr>
          <w:ilvl w:val="0"/>
          <w:numId w:val="24"/>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составлять числовые выражения и оценивать их значения при решении практических задач и задач из других учебных предметов.</w:t>
      </w:r>
    </w:p>
    <w:p w:rsidR="00067C28" w:rsidRPr="00067C28" w:rsidRDefault="00067C28" w:rsidP="00FD1AFB">
      <w:pPr>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 xml:space="preserve">Уравнения и неравенства </w:t>
      </w:r>
    </w:p>
    <w:p w:rsidR="00067C28" w:rsidRPr="00067C28" w:rsidRDefault="00067C28" w:rsidP="00FD1AFB">
      <w:pPr>
        <w:numPr>
          <w:ilvl w:val="0"/>
          <w:numId w:val="18"/>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lastRenderedPageBreak/>
        <w:t>оперировать понятиями: равенство, числовое равенство, уравнение, корень уравнения, решение уравнения, числовое неравенство.</w:t>
      </w:r>
    </w:p>
    <w:p w:rsidR="00067C28" w:rsidRPr="00067C28" w:rsidRDefault="00067C28" w:rsidP="00FD1AFB">
      <w:pPr>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Статистика и теория вероятностей</w:t>
      </w:r>
    </w:p>
    <w:p w:rsidR="00067C28" w:rsidRPr="00067C28" w:rsidRDefault="00067C28" w:rsidP="00FD1AFB">
      <w:pPr>
        <w:numPr>
          <w:ilvl w:val="0"/>
          <w:numId w:val="38"/>
        </w:numPr>
        <w:tabs>
          <w:tab w:val="left" w:pos="1134"/>
        </w:tabs>
        <w:spacing w:after="0" w:line="360" w:lineRule="auto"/>
        <w:ind w:left="0" w:firstLine="709"/>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 xml:space="preserve">оперировать понятиями: столбчатые и круговые диаграммы, таблицы данных, среднее арифметическое, </w:t>
      </w:r>
    </w:p>
    <w:p w:rsidR="00067C28" w:rsidRPr="00067C28" w:rsidRDefault="00067C28" w:rsidP="00FD1AFB">
      <w:pPr>
        <w:numPr>
          <w:ilvl w:val="0"/>
          <w:numId w:val="38"/>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извлекать, информацию, представленную в таблицах, на диаграммах;</w:t>
      </w:r>
    </w:p>
    <w:p w:rsidR="00067C28" w:rsidRPr="00067C28" w:rsidRDefault="00067C28" w:rsidP="00FD1AFB">
      <w:pPr>
        <w:numPr>
          <w:ilvl w:val="0"/>
          <w:numId w:val="38"/>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составлять таблицы, строить диаграммы на основе данных.</w:t>
      </w:r>
    </w:p>
    <w:p w:rsidR="00067C28" w:rsidRPr="00067C28" w:rsidRDefault="00067C28" w:rsidP="00FD1AFB">
      <w:pPr>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В повседневной жизни и при изучении других предметов:</w:t>
      </w:r>
    </w:p>
    <w:p w:rsidR="00067C28" w:rsidRPr="00067C28" w:rsidRDefault="00067C28" w:rsidP="00FD1AFB">
      <w:pPr>
        <w:numPr>
          <w:ilvl w:val="0"/>
          <w:numId w:val="16"/>
        </w:numPr>
        <w:tabs>
          <w:tab w:val="left" w:pos="1134"/>
        </w:tabs>
        <w:spacing w:after="0" w:line="360" w:lineRule="auto"/>
        <w:ind w:left="0" w:firstLine="709"/>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067C28" w:rsidRPr="00067C28" w:rsidRDefault="00067C28" w:rsidP="00067C28">
      <w:pPr>
        <w:spacing w:after="0" w:line="360" w:lineRule="auto"/>
        <w:ind w:firstLine="709"/>
        <w:rPr>
          <w:rFonts w:ascii="Times New Roman" w:eastAsia="Times New Roman" w:hAnsi="Times New Roman" w:cs="Times New Roman"/>
          <w:b/>
          <w:bCs/>
          <w:sz w:val="28"/>
          <w:szCs w:val="28"/>
          <w:lang w:eastAsia="ru-RU"/>
        </w:rPr>
      </w:pPr>
      <w:r w:rsidRPr="00067C28">
        <w:rPr>
          <w:rFonts w:ascii="Times New Roman" w:eastAsia="Times New Roman" w:hAnsi="Times New Roman" w:cs="Times New Roman"/>
          <w:b/>
          <w:bCs/>
          <w:sz w:val="28"/>
          <w:szCs w:val="28"/>
          <w:lang w:eastAsia="ru-RU"/>
        </w:rPr>
        <w:t>Текстовые задачи</w:t>
      </w:r>
    </w:p>
    <w:p w:rsidR="00067C28" w:rsidRPr="00067C28" w:rsidRDefault="00067C28" w:rsidP="00FD1AFB">
      <w:pPr>
        <w:numPr>
          <w:ilvl w:val="0"/>
          <w:numId w:val="39"/>
        </w:numPr>
        <w:tabs>
          <w:tab w:val="left" w:pos="1134"/>
        </w:tabs>
        <w:spacing w:after="0" w:line="360" w:lineRule="auto"/>
        <w:ind w:left="0" w:firstLine="709"/>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решать простые и сложные задачи разных типов;</w:t>
      </w:r>
    </w:p>
    <w:p w:rsidR="00067C28" w:rsidRPr="00067C28" w:rsidRDefault="00067C28" w:rsidP="00FD1AFB">
      <w:pPr>
        <w:numPr>
          <w:ilvl w:val="0"/>
          <w:numId w:val="39"/>
        </w:numPr>
        <w:tabs>
          <w:tab w:val="left" w:pos="1134"/>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067C28" w:rsidRPr="00067C28" w:rsidRDefault="00067C28" w:rsidP="00FD1AFB">
      <w:pPr>
        <w:numPr>
          <w:ilvl w:val="0"/>
          <w:numId w:val="39"/>
        </w:numPr>
        <w:tabs>
          <w:tab w:val="left" w:pos="1134"/>
        </w:tabs>
        <w:spacing w:after="0" w:line="360" w:lineRule="auto"/>
        <w:ind w:left="0" w:firstLine="709"/>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знать и применять оба способа поиска решения задач (от требования к условию и от условия к требованию);</w:t>
      </w:r>
    </w:p>
    <w:p w:rsidR="00067C28" w:rsidRPr="00067C28" w:rsidRDefault="00067C28" w:rsidP="00FD1AFB">
      <w:pPr>
        <w:numPr>
          <w:ilvl w:val="0"/>
          <w:numId w:val="39"/>
        </w:numPr>
        <w:tabs>
          <w:tab w:val="left" w:pos="1134"/>
        </w:tabs>
        <w:spacing w:after="0" w:line="360" w:lineRule="auto"/>
        <w:ind w:left="0" w:firstLine="709"/>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моделировать рассуждения при поиске решения задач с помощью граф-схемы с опорой на образец;</w:t>
      </w:r>
    </w:p>
    <w:p w:rsidR="00067C28" w:rsidRPr="00067C28" w:rsidRDefault="00067C28" w:rsidP="00FD1AFB">
      <w:pPr>
        <w:numPr>
          <w:ilvl w:val="0"/>
          <w:numId w:val="39"/>
        </w:numPr>
        <w:tabs>
          <w:tab w:val="left" w:pos="1134"/>
        </w:tabs>
        <w:spacing w:after="0" w:line="360" w:lineRule="auto"/>
        <w:ind w:left="0" w:firstLine="709"/>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выделять этапы решения задачи и содержание каждого этапа;</w:t>
      </w:r>
    </w:p>
    <w:p w:rsidR="00067C28" w:rsidRPr="00067C28" w:rsidRDefault="00067C28" w:rsidP="00FD1AFB">
      <w:pPr>
        <w:numPr>
          <w:ilvl w:val="0"/>
          <w:numId w:val="39"/>
        </w:numPr>
        <w:tabs>
          <w:tab w:val="left" w:pos="1134"/>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интерпретировать вычислительные результаты в задаче, исследовать полученное решение задачи;</w:t>
      </w:r>
    </w:p>
    <w:p w:rsidR="00067C28" w:rsidRPr="00067C28" w:rsidRDefault="00067C28" w:rsidP="00FD1AFB">
      <w:pPr>
        <w:numPr>
          <w:ilvl w:val="0"/>
          <w:numId w:val="39"/>
        </w:numPr>
        <w:tabs>
          <w:tab w:val="left" w:pos="1134"/>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067C28" w:rsidRPr="00067C28" w:rsidRDefault="00067C28" w:rsidP="00FD1AFB">
      <w:pPr>
        <w:numPr>
          <w:ilvl w:val="0"/>
          <w:numId w:val="39"/>
        </w:numPr>
        <w:tabs>
          <w:tab w:val="left" w:pos="1134"/>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исследовать всевозможные ситуации при решении задач на движение по реке, рассматривать разные системы отсчета;</w:t>
      </w:r>
    </w:p>
    <w:p w:rsidR="00067C28" w:rsidRPr="00067C28" w:rsidRDefault="00067C28" w:rsidP="00FD1AFB">
      <w:pPr>
        <w:numPr>
          <w:ilvl w:val="0"/>
          <w:numId w:val="39"/>
        </w:numPr>
        <w:tabs>
          <w:tab w:val="left" w:pos="1134"/>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lastRenderedPageBreak/>
        <w:t xml:space="preserve">решать разнообразные задачи «на части», </w:t>
      </w:r>
    </w:p>
    <w:p w:rsidR="00067C28" w:rsidRPr="00067C28" w:rsidRDefault="00067C28" w:rsidP="00FD1AFB">
      <w:pPr>
        <w:numPr>
          <w:ilvl w:val="0"/>
          <w:numId w:val="39"/>
        </w:numPr>
        <w:tabs>
          <w:tab w:val="left" w:pos="1134"/>
        </w:tabs>
        <w:spacing w:after="0" w:line="360" w:lineRule="auto"/>
        <w:ind w:left="0" w:firstLine="709"/>
        <w:jc w:val="both"/>
        <w:rPr>
          <w:rFonts w:ascii="Times New Roman" w:eastAsia="Times New Roman" w:hAnsi="Times New Roman" w:cs="Times New Roman"/>
          <w:i/>
          <w:sz w:val="28"/>
          <w:szCs w:val="28"/>
          <w:lang w:eastAsia="ru-RU"/>
        </w:rPr>
      </w:pPr>
      <w:r w:rsidRPr="00067C28">
        <w:rPr>
          <w:rFonts w:ascii="Times New Roman" w:eastAsia="Times New Roman" w:hAnsi="Times New Roman" w:cs="Times New Roman"/>
          <w:i/>
          <w:sz w:val="28"/>
          <w:szCs w:val="28"/>
          <w:lang w:eastAsia="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067C28" w:rsidRPr="00067C28" w:rsidRDefault="00067C28" w:rsidP="00FD1AFB">
      <w:pPr>
        <w:numPr>
          <w:ilvl w:val="0"/>
          <w:numId w:val="39"/>
        </w:numPr>
        <w:tabs>
          <w:tab w:val="left" w:pos="1134"/>
        </w:tabs>
        <w:spacing w:after="0" w:line="360" w:lineRule="auto"/>
        <w:ind w:left="0" w:firstLine="709"/>
        <w:jc w:val="both"/>
        <w:rPr>
          <w:rFonts w:ascii="Times New Roman" w:eastAsia="Times New Roman" w:hAnsi="Times New Roman" w:cs="Times New Roman"/>
          <w:i/>
          <w:sz w:val="28"/>
          <w:szCs w:val="28"/>
          <w:lang w:eastAsia="ru-RU"/>
        </w:rPr>
      </w:pPr>
      <w:r w:rsidRPr="00067C28">
        <w:rPr>
          <w:rFonts w:ascii="Times New Roman" w:eastAsia="Times New Roman" w:hAnsi="Times New Roman" w:cs="Times New Roman"/>
          <w:i/>
          <w:sz w:val="28"/>
          <w:szCs w:val="28"/>
          <w:lang w:eastAsia="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067C28" w:rsidRPr="00067C28" w:rsidRDefault="00067C28" w:rsidP="00FD1AFB">
      <w:pPr>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В повседневной жизни и при изучении других предметов:</w:t>
      </w:r>
    </w:p>
    <w:p w:rsidR="00067C28" w:rsidRPr="00067C28" w:rsidRDefault="00067C28" w:rsidP="00FD1AFB">
      <w:pPr>
        <w:numPr>
          <w:ilvl w:val="0"/>
          <w:numId w:val="17"/>
        </w:numPr>
        <w:tabs>
          <w:tab w:val="left" w:pos="1134"/>
        </w:tabs>
        <w:spacing w:after="0" w:line="360" w:lineRule="auto"/>
        <w:ind w:left="0" w:firstLine="709"/>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067C28" w:rsidRPr="00067C28" w:rsidRDefault="00067C28" w:rsidP="00FD1AFB">
      <w:pPr>
        <w:numPr>
          <w:ilvl w:val="0"/>
          <w:numId w:val="17"/>
        </w:numPr>
        <w:tabs>
          <w:tab w:val="left" w:pos="1134"/>
        </w:tabs>
        <w:spacing w:after="0" w:line="360" w:lineRule="auto"/>
        <w:ind w:left="0" w:firstLine="709"/>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решать и конструировать задачи на основе рассмотрения реальных ситуаций, в которых не требуется точный вычислительный результат;</w:t>
      </w:r>
    </w:p>
    <w:p w:rsidR="00067C28" w:rsidRPr="00067C28" w:rsidRDefault="00067C28" w:rsidP="00FD1AFB">
      <w:pPr>
        <w:numPr>
          <w:ilvl w:val="0"/>
          <w:numId w:val="17"/>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rPr>
        <w:t>решать задачи на движение по реке, рассматривая разные системы отсчета.</w:t>
      </w:r>
    </w:p>
    <w:p w:rsidR="00067C28" w:rsidRPr="00067C28" w:rsidRDefault="00067C28" w:rsidP="00FD1AFB">
      <w:pPr>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Наглядная геометрия</w:t>
      </w:r>
    </w:p>
    <w:p w:rsidR="00067C28" w:rsidRPr="00067C28" w:rsidRDefault="00067C28" w:rsidP="00FD1AFB">
      <w:pPr>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Геометрические фигуры</w:t>
      </w:r>
    </w:p>
    <w:p w:rsidR="00067C28" w:rsidRPr="00067C28" w:rsidRDefault="00067C28" w:rsidP="00FD1AFB">
      <w:pPr>
        <w:numPr>
          <w:ilvl w:val="0"/>
          <w:numId w:val="15"/>
        </w:numPr>
        <w:tabs>
          <w:tab w:val="left" w:pos="1134"/>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извлекать, интерпретировать и преобразовывать информацию о геометрических фигурах, представленную на чертежах;</w:t>
      </w:r>
    </w:p>
    <w:p w:rsidR="00067C28" w:rsidRPr="00067C28" w:rsidRDefault="00067C28" w:rsidP="00FD1AFB">
      <w:pPr>
        <w:numPr>
          <w:ilvl w:val="0"/>
          <w:numId w:val="15"/>
        </w:numPr>
        <w:tabs>
          <w:tab w:val="left" w:pos="1134"/>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изображать изучаемые фигуры от руки и с помощью компьютерных инструментов.</w:t>
      </w:r>
    </w:p>
    <w:p w:rsidR="00067C28" w:rsidRPr="00067C28" w:rsidRDefault="00067C28" w:rsidP="00FD1AFB">
      <w:pPr>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Измерения и вычисления</w:t>
      </w:r>
    </w:p>
    <w:p w:rsidR="00067C28" w:rsidRPr="00067C28" w:rsidRDefault="00067C28" w:rsidP="00FD1AFB">
      <w:pPr>
        <w:numPr>
          <w:ilvl w:val="0"/>
          <w:numId w:val="13"/>
        </w:numPr>
        <w:tabs>
          <w:tab w:val="left" w:pos="1134"/>
        </w:tabs>
        <w:spacing w:after="0" w:line="360" w:lineRule="auto"/>
        <w:ind w:left="360"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выполнять измерение длин, расстояний, величин углов, с помощью инструментов для измерений длин и углов;</w:t>
      </w:r>
    </w:p>
    <w:p w:rsidR="00067C28" w:rsidRPr="00067C28" w:rsidRDefault="00067C28" w:rsidP="00FD1AFB">
      <w:pPr>
        <w:numPr>
          <w:ilvl w:val="0"/>
          <w:numId w:val="13"/>
        </w:numPr>
        <w:tabs>
          <w:tab w:val="left" w:pos="1134"/>
        </w:tabs>
        <w:spacing w:after="0" w:line="360" w:lineRule="auto"/>
        <w:ind w:left="360"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lastRenderedPageBreak/>
        <w:t>вычислять площади прямоугольников, квадратов, объемы прямоугольных параллелепипедов, кубов.</w:t>
      </w:r>
    </w:p>
    <w:p w:rsidR="00067C28" w:rsidRPr="00067C28" w:rsidRDefault="00067C28" w:rsidP="00FD1AFB">
      <w:pPr>
        <w:tabs>
          <w:tab w:val="left" w:pos="1134"/>
        </w:tabs>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В повседневной жизни и при изучении других предметов:</w:t>
      </w:r>
    </w:p>
    <w:p w:rsidR="00067C28" w:rsidRPr="00067C28" w:rsidRDefault="00067C28" w:rsidP="00FD1AFB">
      <w:pPr>
        <w:numPr>
          <w:ilvl w:val="0"/>
          <w:numId w:val="13"/>
        </w:numPr>
        <w:tabs>
          <w:tab w:val="left" w:pos="1134"/>
        </w:tabs>
        <w:spacing w:after="0" w:line="360" w:lineRule="auto"/>
        <w:ind w:left="36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вычислять расстояния на местности в стандартных ситуациях, площади участков прямоугольной формы, объемы комнат;</w:t>
      </w:r>
    </w:p>
    <w:p w:rsidR="00067C28" w:rsidRPr="00067C28" w:rsidRDefault="00067C28" w:rsidP="00FD1AFB">
      <w:pPr>
        <w:numPr>
          <w:ilvl w:val="0"/>
          <w:numId w:val="13"/>
        </w:numPr>
        <w:tabs>
          <w:tab w:val="left" w:pos="1134"/>
        </w:tabs>
        <w:spacing w:after="0" w:line="360" w:lineRule="auto"/>
        <w:ind w:left="36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 xml:space="preserve">выполнять простейшие построения на местности, необходимые в реальной жизни; </w:t>
      </w:r>
    </w:p>
    <w:p w:rsidR="00067C28" w:rsidRPr="00067C28" w:rsidRDefault="00067C28" w:rsidP="00FD1AFB">
      <w:pPr>
        <w:numPr>
          <w:ilvl w:val="0"/>
          <w:numId w:val="13"/>
        </w:numPr>
        <w:tabs>
          <w:tab w:val="left" w:pos="1134"/>
        </w:tabs>
        <w:spacing w:after="0" w:line="360" w:lineRule="auto"/>
        <w:ind w:left="36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оценивать размеры реальных объектов окружающего мира.</w:t>
      </w:r>
    </w:p>
    <w:p w:rsidR="00067C28" w:rsidRPr="00067C28" w:rsidRDefault="00067C28" w:rsidP="00067C28">
      <w:pPr>
        <w:spacing w:after="0" w:line="360" w:lineRule="auto"/>
        <w:ind w:firstLine="709"/>
        <w:rPr>
          <w:rFonts w:ascii="Times New Roman" w:eastAsia="Times New Roman" w:hAnsi="Times New Roman" w:cs="Times New Roman"/>
          <w:b/>
          <w:bCs/>
          <w:sz w:val="28"/>
          <w:szCs w:val="28"/>
          <w:lang w:eastAsia="ru-RU"/>
        </w:rPr>
      </w:pPr>
      <w:r w:rsidRPr="00067C28">
        <w:rPr>
          <w:rFonts w:ascii="Times New Roman" w:eastAsia="Times New Roman" w:hAnsi="Times New Roman" w:cs="Times New Roman"/>
          <w:b/>
          <w:bCs/>
          <w:sz w:val="28"/>
          <w:szCs w:val="28"/>
          <w:lang w:eastAsia="ru-RU"/>
        </w:rPr>
        <w:t>История математики</w:t>
      </w:r>
    </w:p>
    <w:p w:rsidR="00067C28" w:rsidRPr="00067C28" w:rsidRDefault="00067C28" w:rsidP="00067C28">
      <w:pPr>
        <w:numPr>
          <w:ilvl w:val="0"/>
          <w:numId w:val="31"/>
        </w:numPr>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характеризовать вклад выдающихся математиков в развитие математики и иных научных областей.</w:t>
      </w:r>
    </w:p>
    <w:p w:rsidR="00067C28" w:rsidRPr="00067C28" w:rsidRDefault="00067C28" w:rsidP="00067C28">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067C28" w:rsidRPr="00067C28" w:rsidRDefault="00067C28" w:rsidP="00067C28">
      <w:pPr>
        <w:spacing w:after="0" w:line="360" w:lineRule="auto"/>
        <w:ind w:firstLine="709"/>
        <w:rPr>
          <w:rFonts w:ascii="Times New Roman" w:eastAsia="Times New Roman" w:hAnsi="Times New Roman" w:cs="Times New Roman"/>
          <w:sz w:val="28"/>
          <w:szCs w:val="28"/>
          <w:lang w:eastAsia="ru-RU"/>
        </w:rPr>
      </w:pPr>
      <w:r w:rsidRPr="00067C28">
        <w:rPr>
          <w:rFonts w:ascii="Times New Roman" w:eastAsia="Times New Roman" w:hAnsi="Times New Roman" w:cs="Times New Roman"/>
          <w:b/>
          <w:sz w:val="28"/>
          <w:szCs w:val="28"/>
          <w:lang w:eastAsia="ru-RU"/>
        </w:rPr>
        <w:t>Элементы теории множеств и математической логики</w:t>
      </w:r>
    </w:p>
    <w:p w:rsidR="00067C28" w:rsidRPr="00067C28" w:rsidRDefault="00067C28" w:rsidP="00FD1AFB">
      <w:pPr>
        <w:numPr>
          <w:ilvl w:val="0"/>
          <w:numId w:val="30"/>
        </w:numPr>
        <w:tabs>
          <w:tab w:val="left" w:pos="1134"/>
        </w:tabs>
        <w:spacing w:after="0" w:line="360" w:lineRule="auto"/>
        <w:ind w:left="1068"/>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оперировать на базовом уровне</w:t>
      </w:r>
      <w:r w:rsidRPr="00067C28">
        <w:rPr>
          <w:rFonts w:ascii="Times New Roman" w:eastAsia="Calibri" w:hAnsi="Times New Roman" w:cs="Times New Roman"/>
          <w:sz w:val="28"/>
          <w:szCs w:val="28"/>
          <w:vertAlign w:val="superscript"/>
        </w:rPr>
        <w:footnoteReference w:id="4"/>
      </w:r>
      <w:r w:rsidRPr="00067C28">
        <w:rPr>
          <w:rFonts w:ascii="Times New Roman" w:eastAsia="Calibri" w:hAnsi="Times New Roman" w:cs="Times New Roman"/>
          <w:sz w:val="28"/>
          <w:szCs w:val="28"/>
        </w:rPr>
        <w:t xml:space="preserve"> понятиями: множество, элемент множества, подмножество, принадлежность;</w:t>
      </w:r>
    </w:p>
    <w:p w:rsidR="00067C28" w:rsidRPr="00067C28" w:rsidRDefault="00067C28" w:rsidP="00FD1AFB">
      <w:pPr>
        <w:numPr>
          <w:ilvl w:val="0"/>
          <w:numId w:val="30"/>
        </w:numPr>
        <w:tabs>
          <w:tab w:val="left" w:pos="993"/>
        </w:tabs>
        <w:spacing w:after="0" w:line="360" w:lineRule="auto"/>
        <w:ind w:left="1068"/>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задавать множества перечислением их элементов;</w:t>
      </w:r>
    </w:p>
    <w:p w:rsidR="00067C28" w:rsidRPr="00067C28" w:rsidRDefault="00067C28" w:rsidP="00FD1AFB">
      <w:pPr>
        <w:numPr>
          <w:ilvl w:val="0"/>
          <w:numId w:val="30"/>
        </w:numPr>
        <w:tabs>
          <w:tab w:val="left" w:pos="993"/>
        </w:tabs>
        <w:spacing w:after="0" w:line="360" w:lineRule="auto"/>
        <w:ind w:left="1068"/>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находить пересечение, объединение, подмножество в простейших ситуациях;</w:t>
      </w:r>
    </w:p>
    <w:p w:rsidR="00067C28" w:rsidRPr="00067C28" w:rsidRDefault="00067C28" w:rsidP="00FD1AFB">
      <w:pPr>
        <w:numPr>
          <w:ilvl w:val="0"/>
          <w:numId w:val="30"/>
        </w:numPr>
        <w:tabs>
          <w:tab w:val="left" w:pos="993"/>
        </w:tabs>
        <w:spacing w:after="0" w:line="360" w:lineRule="auto"/>
        <w:ind w:left="1068"/>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оперировать на базовом уровне: определение, аксиома, теорема, доказательство;</w:t>
      </w:r>
    </w:p>
    <w:p w:rsidR="00067C28" w:rsidRPr="00067C28" w:rsidRDefault="00067C28" w:rsidP="00FD1AFB">
      <w:pPr>
        <w:numPr>
          <w:ilvl w:val="0"/>
          <w:numId w:val="30"/>
        </w:numPr>
        <w:tabs>
          <w:tab w:val="left" w:pos="993"/>
          <w:tab w:val="left" w:pos="1134"/>
        </w:tabs>
        <w:spacing w:after="0" w:line="360" w:lineRule="auto"/>
        <w:ind w:left="1068"/>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приводить примеры для подтверждения своих высказываний.</w:t>
      </w:r>
    </w:p>
    <w:p w:rsidR="00067C28" w:rsidRPr="00067C28" w:rsidRDefault="00067C28" w:rsidP="00FD1AFB">
      <w:pPr>
        <w:tabs>
          <w:tab w:val="left" w:pos="1134"/>
        </w:tabs>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В повседневной жизни и при изучении других предметов:</w:t>
      </w:r>
    </w:p>
    <w:p w:rsidR="00067C28" w:rsidRPr="00067C28" w:rsidRDefault="00067C28" w:rsidP="00FD1AFB">
      <w:pPr>
        <w:numPr>
          <w:ilvl w:val="0"/>
          <w:numId w:val="40"/>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rPr>
        <w:t>ориентироваться в графическом представлении множеств для описания реальных процессов и явлений, при решении задач других учебных</w:t>
      </w:r>
      <w:r w:rsidRPr="00067C28">
        <w:rPr>
          <w:rFonts w:ascii="Times New Roman" w:eastAsia="Calibri" w:hAnsi="Times New Roman" w:cs="Times New Roman"/>
          <w:sz w:val="28"/>
          <w:szCs w:val="28"/>
          <w:lang w:eastAsia="ru-RU"/>
        </w:rPr>
        <w:t xml:space="preserve"> предметов.</w:t>
      </w:r>
    </w:p>
    <w:p w:rsidR="00067C28" w:rsidRPr="00067C28" w:rsidRDefault="00067C28" w:rsidP="00FD1AFB">
      <w:pPr>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lastRenderedPageBreak/>
        <w:t>Числа</w:t>
      </w:r>
    </w:p>
    <w:p w:rsidR="00067C28" w:rsidRPr="00067C28" w:rsidRDefault="00067C28" w:rsidP="00FD1AFB">
      <w:pPr>
        <w:numPr>
          <w:ilvl w:val="0"/>
          <w:numId w:val="25"/>
        </w:numPr>
        <w:tabs>
          <w:tab w:val="left" w:pos="1134"/>
        </w:tabs>
        <w:spacing w:after="0" w:line="360" w:lineRule="auto"/>
        <w:ind w:left="0" w:firstLine="709"/>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067C28" w:rsidRPr="00067C28" w:rsidRDefault="00067C28" w:rsidP="00FD1AFB">
      <w:pPr>
        <w:numPr>
          <w:ilvl w:val="0"/>
          <w:numId w:val="25"/>
        </w:numPr>
        <w:tabs>
          <w:tab w:val="left" w:pos="1134"/>
        </w:tabs>
        <w:spacing w:after="0" w:line="360" w:lineRule="auto"/>
        <w:ind w:left="0" w:firstLine="709"/>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использовать свойства чисел и правила действий при выполнении вычислений;</w:t>
      </w:r>
    </w:p>
    <w:p w:rsidR="00067C28" w:rsidRPr="00067C28" w:rsidRDefault="00067C28" w:rsidP="00FD1AFB">
      <w:pPr>
        <w:numPr>
          <w:ilvl w:val="0"/>
          <w:numId w:val="25"/>
        </w:numPr>
        <w:tabs>
          <w:tab w:val="left" w:pos="993"/>
        </w:tabs>
        <w:spacing w:after="0" w:line="360" w:lineRule="auto"/>
        <w:ind w:left="0" w:firstLine="709"/>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использовать признаки делимости на 2, 5, 3, 9, 10 при выполнении вычислений и решении несложных задач;</w:t>
      </w:r>
    </w:p>
    <w:p w:rsidR="00067C28" w:rsidRPr="00067C28" w:rsidRDefault="00067C28" w:rsidP="00FD1AFB">
      <w:pPr>
        <w:numPr>
          <w:ilvl w:val="0"/>
          <w:numId w:val="25"/>
        </w:numPr>
        <w:tabs>
          <w:tab w:val="left" w:pos="1134"/>
        </w:tabs>
        <w:spacing w:after="0" w:line="360" w:lineRule="auto"/>
        <w:ind w:left="0" w:firstLine="709"/>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выполнять округление рациональных чисел в соответствии с правилами;</w:t>
      </w:r>
    </w:p>
    <w:p w:rsidR="00067C28" w:rsidRPr="00067C28" w:rsidRDefault="00067C28" w:rsidP="00FD1AFB">
      <w:pPr>
        <w:numPr>
          <w:ilvl w:val="0"/>
          <w:numId w:val="25"/>
        </w:numPr>
        <w:tabs>
          <w:tab w:val="left" w:pos="1134"/>
        </w:tabs>
        <w:spacing w:after="0" w:line="360" w:lineRule="auto"/>
        <w:ind w:left="0" w:firstLine="709"/>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оценивать значение квадратного корня из положительного целого числа; </w:t>
      </w:r>
    </w:p>
    <w:p w:rsidR="00067C28" w:rsidRPr="00067C28" w:rsidRDefault="00067C28" w:rsidP="00FD1AFB">
      <w:pPr>
        <w:numPr>
          <w:ilvl w:val="0"/>
          <w:numId w:val="25"/>
        </w:numPr>
        <w:tabs>
          <w:tab w:val="left" w:pos="1134"/>
        </w:tabs>
        <w:spacing w:after="0" w:line="360" w:lineRule="auto"/>
        <w:ind w:left="0" w:firstLine="709"/>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представление о рациональные и иррациональные числа;</w:t>
      </w:r>
    </w:p>
    <w:p w:rsidR="00067C28" w:rsidRPr="00067C28" w:rsidRDefault="00067C28" w:rsidP="00FD1AFB">
      <w:pPr>
        <w:numPr>
          <w:ilvl w:val="0"/>
          <w:numId w:val="25"/>
        </w:numPr>
        <w:tabs>
          <w:tab w:val="left" w:pos="1134"/>
        </w:tabs>
        <w:spacing w:after="0" w:line="360" w:lineRule="auto"/>
        <w:ind w:left="0" w:firstLine="709"/>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сравнивать числа.</w:t>
      </w:r>
    </w:p>
    <w:p w:rsidR="00067C28" w:rsidRPr="00067C28" w:rsidRDefault="00067C28" w:rsidP="00067C28">
      <w:pPr>
        <w:tabs>
          <w:tab w:val="left" w:pos="1134"/>
        </w:tabs>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В повседневной жизни и при изучении других предметов:</w:t>
      </w:r>
    </w:p>
    <w:p w:rsidR="00067C28" w:rsidRPr="00067C28" w:rsidRDefault="00067C28" w:rsidP="00FD1AFB">
      <w:pPr>
        <w:numPr>
          <w:ilvl w:val="0"/>
          <w:numId w:val="25"/>
        </w:numPr>
        <w:tabs>
          <w:tab w:val="left" w:pos="1134"/>
        </w:tabs>
        <w:spacing w:after="0" w:line="360" w:lineRule="auto"/>
        <w:ind w:left="0" w:firstLine="709"/>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оценивать результаты вычислений при решении практических задач;</w:t>
      </w:r>
    </w:p>
    <w:p w:rsidR="00067C28" w:rsidRPr="00067C28" w:rsidRDefault="00067C28" w:rsidP="00FD1AFB">
      <w:pPr>
        <w:numPr>
          <w:ilvl w:val="0"/>
          <w:numId w:val="25"/>
        </w:numPr>
        <w:tabs>
          <w:tab w:val="left" w:pos="1134"/>
        </w:tabs>
        <w:spacing w:after="0" w:line="360" w:lineRule="auto"/>
        <w:ind w:left="0" w:firstLine="709"/>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выполнять сравнение чисел в реальных ситуациях;</w:t>
      </w:r>
    </w:p>
    <w:p w:rsidR="00067C28" w:rsidRPr="00067C28" w:rsidRDefault="00067C28" w:rsidP="00FD1AFB">
      <w:pPr>
        <w:numPr>
          <w:ilvl w:val="0"/>
          <w:numId w:val="25"/>
        </w:numPr>
        <w:tabs>
          <w:tab w:val="left" w:pos="1134"/>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составлять числовые выражения при решении практических задач и задач из других учебных предметов.</w:t>
      </w:r>
    </w:p>
    <w:p w:rsidR="00067C28" w:rsidRPr="00067C28" w:rsidRDefault="00067C28" w:rsidP="00FD1AFB">
      <w:pPr>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Тождественные преобразования</w:t>
      </w:r>
    </w:p>
    <w:p w:rsidR="00067C28" w:rsidRPr="00067C28" w:rsidRDefault="00067C28" w:rsidP="00FD1AFB">
      <w:pPr>
        <w:numPr>
          <w:ilvl w:val="0"/>
          <w:numId w:val="25"/>
        </w:numPr>
        <w:tabs>
          <w:tab w:val="left" w:pos="1134"/>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 с использованием справочной информации;</w:t>
      </w:r>
    </w:p>
    <w:p w:rsidR="00067C28" w:rsidRPr="00067C28" w:rsidRDefault="00067C28" w:rsidP="00FD1AFB">
      <w:pPr>
        <w:numPr>
          <w:ilvl w:val="0"/>
          <w:numId w:val="37"/>
        </w:numPr>
        <w:tabs>
          <w:tab w:val="left" w:pos="1134"/>
        </w:tabs>
        <w:spacing w:after="0" w:line="360" w:lineRule="auto"/>
        <w:ind w:left="33" w:firstLine="709"/>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выполнять несложные преобразования целых выражений: раскрывать скобки, приводить подобные слагаемые;</w:t>
      </w:r>
    </w:p>
    <w:p w:rsidR="00067C28" w:rsidRPr="00067C28" w:rsidRDefault="00067C28" w:rsidP="00FD1AFB">
      <w:pPr>
        <w:numPr>
          <w:ilvl w:val="0"/>
          <w:numId w:val="37"/>
        </w:numPr>
        <w:tabs>
          <w:tab w:val="left" w:pos="1134"/>
        </w:tabs>
        <w:spacing w:after="0" w:line="360" w:lineRule="auto"/>
        <w:ind w:left="33" w:firstLine="709"/>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использовать формулы сокращенного умножения (квадрат суммы, квадрат разности, разность квадратов) для упрощения вычислений значений выражений с использованием справочной информации;</w:t>
      </w:r>
    </w:p>
    <w:p w:rsidR="00067C28" w:rsidRPr="00067C28" w:rsidRDefault="00067C28" w:rsidP="00FD1AFB">
      <w:pPr>
        <w:numPr>
          <w:ilvl w:val="0"/>
          <w:numId w:val="37"/>
        </w:numPr>
        <w:tabs>
          <w:tab w:val="left" w:pos="1134"/>
        </w:tabs>
        <w:spacing w:after="0" w:line="360" w:lineRule="auto"/>
        <w:ind w:left="33" w:firstLine="709"/>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выполнять несложные преобразования дробно-линейных выражений и выражений с квадратными корнями.</w:t>
      </w:r>
    </w:p>
    <w:p w:rsidR="00067C28" w:rsidRPr="00067C28" w:rsidRDefault="00067C28" w:rsidP="00FD1AFB">
      <w:pPr>
        <w:tabs>
          <w:tab w:val="left" w:pos="1134"/>
        </w:tabs>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В повседневной жизни и при изучении других предметов:</w:t>
      </w:r>
    </w:p>
    <w:p w:rsidR="00067C28" w:rsidRPr="00067C28" w:rsidRDefault="00067C28" w:rsidP="00FD1AFB">
      <w:pPr>
        <w:numPr>
          <w:ilvl w:val="0"/>
          <w:numId w:val="21"/>
        </w:numPr>
        <w:tabs>
          <w:tab w:val="left" w:pos="1134"/>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понимать смысл записи числа в стандартном виде; </w:t>
      </w:r>
    </w:p>
    <w:p w:rsidR="00067C28" w:rsidRPr="00067C28" w:rsidRDefault="00067C28" w:rsidP="00FD1AFB">
      <w:pPr>
        <w:numPr>
          <w:ilvl w:val="0"/>
          <w:numId w:val="21"/>
        </w:numPr>
        <w:tabs>
          <w:tab w:val="left" w:pos="1134"/>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оперировать на базовом уровне понятием «стандартная запись числа».</w:t>
      </w:r>
    </w:p>
    <w:p w:rsidR="00067C28" w:rsidRPr="00067C28" w:rsidRDefault="00067C28" w:rsidP="00FD1AFB">
      <w:pPr>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Уравнения и неравенства</w:t>
      </w:r>
    </w:p>
    <w:p w:rsidR="00067C28" w:rsidRPr="00067C28" w:rsidRDefault="00067C28" w:rsidP="00FD1AFB">
      <w:pPr>
        <w:numPr>
          <w:ilvl w:val="0"/>
          <w:numId w:val="40"/>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067C28" w:rsidRPr="00067C28" w:rsidRDefault="00067C28" w:rsidP="00FD1AFB">
      <w:pPr>
        <w:numPr>
          <w:ilvl w:val="0"/>
          <w:numId w:val="40"/>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проверять справедливость числовых равенств и неравенств (при необходимости с опорой на образец);</w:t>
      </w:r>
    </w:p>
    <w:p w:rsidR="00067C28" w:rsidRPr="00067C28" w:rsidRDefault="00067C28" w:rsidP="00FD1AFB">
      <w:pPr>
        <w:numPr>
          <w:ilvl w:val="0"/>
          <w:numId w:val="40"/>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решать линейные неравенства и несложные неравенства, сводящиеся к линейным;</w:t>
      </w:r>
    </w:p>
    <w:p w:rsidR="00067C28" w:rsidRPr="00067C28" w:rsidRDefault="00067C28" w:rsidP="00FD1AFB">
      <w:pPr>
        <w:numPr>
          <w:ilvl w:val="0"/>
          <w:numId w:val="40"/>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решать системы несложных линейных уравнений, неравенств;</w:t>
      </w:r>
    </w:p>
    <w:p w:rsidR="00067C28" w:rsidRPr="00067C28" w:rsidRDefault="00067C28" w:rsidP="00FD1AFB">
      <w:pPr>
        <w:numPr>
          <w:ilvl w:val="0"/>
          <w:numId w:val="40"/>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проверять, является ли данное число решением уравнения (неравенства);</w:t>
      </w:r>
    </w:p>
    <w:p w:rsidR="00067C28" w:rsidRPr="00067C28" w:rsidRDefault="00067C28" w:rsidP="00FD1AFB">
      <w:pPr>
        <w:numPr>
          <w:ilvl w:val="0"/>
          <w:numId w:val="40"/>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решать квадратные уравнения по формуле корней квадратного уравнения с опорой на справочную информацию;</w:t>
      </w:r>
    </w:p>
    <w:p w:rsidR="00067C28" w:rsidRPr="00067C28" w:rsidRDefault="00067C28" w:rsidP="00FD1AFB">
      <w:pPr>
        <w:numPr>
          <w:ilvl w:val="0"/>
          <w:numId w:val="40"/>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изображать решения неравенств и их систем на числовой прямой.</w:t>
      </w:r>
    </w:p>
    <w:p w:rsidR="00067C28" w:rsidRPr="00067C28" w:rsidRDefault="00067C28" w:rsidP="00FD1AFB">
      <w:pPr>
        <w:tabs>
          <w:tab w:val="left" w:pos="1134"/>
        </w:tabs>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В повседневной жизни и при изучении других предметов:</w:t>
      </w:r>
    </w:p>
    <w:p w:rsidR="00067C28" w:rsidRPr="00067C28" w:rsidRDefault="00067C28" w:rsidP="00FD1AFB">
      <w:pPr>
        <w:numPr>
          <w:ilvl w:val="0"/>
          <w:numId w:val="25"/>
        </w:numPr>
        <w:tabs>
          <w:tab w:val="left" w:pos="1134"/>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составлять и решать линейные уравнения при решении задач, возникающих в других учебных предметах с визуальной опорой.</w:t>
      </w:r>
    </w:p>
    <w:p w:rsidR="00067C28" w:rsidRPr="00067C28" w:rsidRDefault="00067C28" w:rsidP="00FD1AFB">
      <w:pPr>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Функции</w:t>
      </w:r>
    </w:p>
    <w:p w:rsidR="00067C28" w:rsidRPr="00067C28" w:rsidRDefault="00067C28" w:rsidP="00FD1AFB">
      <w:pPr>
        <w:numPr>
          <w:ilvl w:val="0"/>
          <w:numId w:val="40"/>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 xml:space="preserve">находить значение функции по заданному значению аргумента по визуальной опоре; </w:t>
      </w:r>
    </w:p>
    <w:p w:rsidR="00067C28" w:rsidRPr="00067C28" w:rsidRDefault="00067C28" w:rsidP="00FD1AFB">
      <w:pPr>
        <w:numPr>
          <w:ilvl w:val="0"/>
          <w:numId w:val="40"/>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lastRenderedPageBreak/>
        <w:t>находить значение аргумента по заданному значению функции в несложных ситуациях аргумента по визуальной опоре;</w:t>
      </w:r>
    </w:p>
    <w:p w:rsidR="00067C28" w:rsidRPr="00067C28" w:rsidRDefault="00067C28" w:rsidP="00FD1AFB">
      <w:pPr>
        <w:numPr>
          <w:ilvl w:val="0"/>
          <w:numId w:val="40"/>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определять положение точки по ее координатам, координаты точки по ее положению на координатной плоскости;</w:t>
      </w:r>
    </w:p>
    <w:p w:rsidR="00067C28" w:rsidRPr="00067C28" w:rsidRDefault="00067C28" w:rsidP="00FD1AFB">
      <w:pPr>
        <w:numPr>
          <w:ilvl w:val="0"/>
          <w:numId w:val="40"/>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 строить график линейной функции;</w:t>
      </w:r>
    </w:p>
    <w:p w:rsidR="00067C28" w:rsidRPr="00067C28" w:rsidRDefault="00067C28" w:rsidP="00FD1AFB">
      <w:pPr>
        <w:numPr>
          <w:ilvl w:val="0"/>
          <w:numId w:val="40"/>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проверять, является ли данный график графиком заданной функции (линейной, квадратичной, обратной пропорциональности);</w:t>
      </w:r>
    </w:p>
    <w:p w:rsidR="00067C28" w:rsidRPr="00067C28" w:rsidRDefault="00067C28" w:rsidP="00FD1AFB">
      <w:pPr>
        <w:numPr>
          <w:ilvl w:val="0"/>
          <w:numId w:val="40"/>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определять приближенные значения координат точки пересечения графиков функций;</w:t>
      </w:r>
    </w:p>
    <w:p w:rsidR="00067C28" w:rsidRPr="00067C28" w:rsidRDefault="00067C28" w:rsidP="00FD1AFB">
      <w:pPr>
        <w:numPr>
          <w:ilvl w:val="0"/>
          <w:numId w:val="40"/>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ориентироваться в понятиях и оперировать ими на базовом уровне: последовательность, арифметическая прогрессия, геометрическая прогрессия;</w:t>
      </w:r>
    </w:p>
    <w:p w:rsidR="00067C28" w:rsidRPr="00067C28" w:rsidRDefault="00067C28" w:rsidP="00FD1AFB">
      <w:pPr>
        <w:numPr>
          <w:ilvl w:val="0"/>
          <w:numId w:val="40"/>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решать простейшие задачи на прогрессии, в которых ответ может быть получен непосредственным подсчетом без применения формул.</w:t>
      </w:r>
    </w:p>
    <w:p w:rsidR="00067C28" w:rsidRPr="00067C28" w:rsidRDefault="00067C28" w:rsidP="00FD1AFB">
      <w:pPr>
        <w:tabs>
          <w:tab w:val="left" w:pos="1134"/>
        </w:tabs>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В повседневной жизни и при изучении других предметов:</w:t>
      </w:r>
    </w:p>
    <w:p w:rsidR="00067C28" w:rsidRPr="00067C28" w:rsidRDefault="00067C28" w:rsidP="00FD1AFB">
      <w:pPr>
        <w:numPr>
          <w:ilvl w:val="0"/>
          <w:numId w:val="40"/>
        </w:numPr>
        <w:tabs>
          <w:tab w:val="left" w:pos="1134"/>
        </w:tabs>
        <w:spacing w:after="0" w:line="360" w:lineRule="auto"/>
        <w:ind w:left="0" w:firstLine="709"/>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067C28" w:rsidRPr="00067C28" w:rsidRDefault="00067C28" w:rsidP="00FD1AFB">
      <w:pPr>
        <w:numPr>
          <w:ilvl w:val="0"/>
          <w:numId w:val="40"/>
        </w:numPr>
        <w:tabs>
          <w:tab w:val="left" w:pos="1134"/>
        </w:tabs>
        <w:spacing w:after="0" w:line="360" w:lineRule="auto"/>
        <w:ind w:left="0" w:firstLine="709"/>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использовать свойства линейной функции и ее график при решении задач из других учебных предметов.</w:t>
      </w:r>
    </w:p>
    <w:p w:rsidR="00067C28" w:rsidRPr="00067C28" w:rsidRDefault="00067C28" w:rsidP="00FD1AFB">
      <w:pPr>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 xml:space="preserve">Статистика и теория вероятностей </w:t>
      </w:r>
    </w:p>
    <w:p w:rsidR="00067C28" w:rsidRPr="00067C28" w:rsidRDefault="00067C28" w:rsidP="00FD1AFB">
      <w:pPr>
        <w:numPr>
          <w:ilvl w:val="0"/>
          <w:numId w:val="40"/>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иметь представление о статистических характеристиках, вероятности случайного события, комбинаторных задачах;</w:t>
      </w:r>
    </w:p>
    <w:p w:rsidR="00067C28" w:rsidRPr="00067C28" w:rsidRDefault="00067C28" w:rsidP="00FD1AFB">
      <w:pPr>
        <w:numPr>
          <w:ilvl w:val="0"/>
          <w:numId w:val="40"/>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представлять данные в виде таблиц, диаграмм, графиков с опорой на образец;</w:t>
      </w:r>
    </w:p>
    <w:p w:rsidR="00067C28" w:rsidRPr="00067C28" w:rsidRDefault="00067C28" w:rsidP="00FD1AFB">
      <w:pPr>
        <w:numPr>
          <w:ilvl w:val="0"/>
          <w:numId w:val="40"/>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lastRenderedPageBreak/>
        <w:t>читать информацию, представленную в виде таблицы, диаграммы, графика;</w:t>
      </w:r>
    </w:p>
    <w:p w:rsidR="00067C28" w:rsidRPr="00067C28" w:rsidRDefault="00067C28" w:rsidP="00FD1AFB">
      <w:pPr>
        <w:numPr>
          <w:ilvl w:val="0"/>
          <w:numId w:val="40"/>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оценивать вероятность события в простейших случаях;</w:t>
      </w:r>
    </w:p>
    <w:p w:rsidR="00067C28" w:rsidRPr="00067C28" w:rsidRDefault="00067C28" w:rsidP="00FD1AFB">
      <w:pPr>
        <w:numPr>
          <w:ilvl w:val="0"/>
          <w:numId w:val="40"/>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иметь представление о роли закона больших чисел в массовых явлениях.</w:t>
      </w:r>
    </w:p>
    <w:p w:rsidR="00067C28" w:rsidRPr="00067C28" w:rsidRDefault="00067C28" w:rsidP="00FD1AFB">
      <w:pPr>
        <w:tabs>
          <w:tab w:val="left" w:pos="1134"/>
        </w:tabs>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В повседневной жизни и при изучении других предметов:</w:t>
      </w:r>
    </w:p>
    <w:p w:rsidR="00067C28" w:rsidRPr="00067C28" w:rsidRDefault="00067C28" w:rsidP="00FD1AFB">
      <w:pPr>
        <w:numPr>
          <w:ilvl w:val="0"/>
          <w:numId w:val="35"/>
        </w:numPr>
        <w:tabs>
          <w:tab w:val="left" w:pos="1134"/>
        </w:tabs>
        <w:spacing w:after="0" w:line="360" w:lineRule="auto"/>
        <w:ind w:left="0" w:firstLine="709"/>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оценивать количество возможных вариантов методом перебора;</w:t>
      </w:r>
    </w:p>
    <w:p w:rsidR="00067C28" w:rsidRPr="00067C28" w:rsidRDefault="00067C28" w:rsidP="00FD1AFB">
      <w:pPr>
        <w:numPr>
          <w:ilvl w:val="0"/>
          <w:numId w:val="35"/>
        </w:numPr>
        <w:tabs>
          <w:tab w:val="left" w:pos="1134"/>
        </w:tabs>
        <w:spacing w:after="0" w:line="360" w:lineRule="auto"/>
        <w:ind w:left="0" w:firstLine="709"/>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представление о роли практически достоверных и маловероятных событий;</w:t>
      </w:r>
    </w:p>
    <w:p w:rsidR="00067C28" w:rsidRPr="00067C28" w:rsidRDefault="00067C28" w:rsidP="00FD1AFB">
      <w:pPr>
        <w:numPr>
          <w:ilvl w:val="0"/>
          <w:numId w:val="35"/>
        </w:numPr>
        <w:tabs>
          <w:tab w:val="left" w:pos="1134"/>
        </w:tabs>
        <w:spacing w:after="0" w:line="360" w:lineRule="auto"/>
        <w:ind w:left="0" w:firstLine="709"/>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иметь представление о сравнении основных статистических характеристик, полученных в процессе решения прикладной задачи, изучения реального явления; </w:t>
      </w:r>
    </w:p>
    <w:p w:rsidR="00067C28" w:rsidRPr="00067C28" w:rsidRDefault="00067C28" w:rsidP="00FD1AFB">
      <w:pPr>
        <w:numPr>
          <w:ilvl w:val="0"/>
          <w:numId w:val="40"/>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оценивать вероятность реальных событий и явлений в несложных ситуациях.</w:t>
      </w:r>
    </w:p>
    <w:p w:rsidR="00067C28" w:rsidRPr="00067C28" w:rsidRDefault="00067C28" w:rsidP="00FD1AFB">
      <w:pPr>
        <w:spacing w:after="0" w:line="360" w:lineRule="auto"/>
        <w:ind w:firstLine="709"/>
        <w:rPr>
          <w:rFonts w:ascii="Times New Roman" w:eastAsia="Times New Roman" w:hAnsi="Times New Roman" w:cs="Times New Roman"/>
          <w:b/>
          <w:bCs/>
          <w:sz w:val="28"/>
          <w:szCs w:val="28"/>
          <w:lang w:eastAsia="ru-RU"/>
        </w:rPr>
      </w:pPr>
      <w:r w:rsidRPr="00067C28">
        <w:rPr>
          <w:rFonts w:ascii="Times New Roman" w:eastAsia="Times New Roman" w:hAnsi="Times New Roman" w:cs="Times New Roman"/>
          <w:b/>
          <w:bCs/>
          <w:sz w:val="28"/>
          <w:szCs w:val="28"/>
          <w:lang w:eastAsia="ru-RU"/>
        </w:rPr>
        <w:t>Текстовые задачи</w:t>
      </w:r>
    </w:p>
    <w:p w:rsidR="00067C28" w:rsidRPr="00067C28" w:rsidRDefault="00067C28" w:rsidP="00FD1AFB">
      <w:pPr>
        <w:numPr>
          <w:ilvl w:val="0"/>
          <w:numId w:val="25"/>
        </w:numPr>
        <w:tabs>
          <w:tab w:val="left" w:pos="1134"/>
        </w:tabs>
        <w:spacing w:after="0" w:line="360" w:lineRule="auto"/>
        <w:ind w:left="0" w:firstLine="709"/>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решать несложные сюжетные задачи разных типов на все арифметические действия;</w:t>
      </w:r>
    </w:p>
    <w:p w:rsidR="00067C28" w:rsidRPr="00067C28" w:rsidRDefault="00067C28" w:rsidP="00FD1AFB">
      <w:pPr>
        <w:numPr>
          <w:ilvl w:val="0"/>
          <w:numId w:val="25"/>
        </w:numPr>
        <w:tabs>
          <w:tab w:val="left" w:pos="1134"/>
        </w:tabs>
        <w:spacing w:after="0" w:line="360" w:lineRule="auto"/>
        <w:ind w:left="0" w:firstLine="709"/>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 по визуальному образцу;</w:t>
      </w:r>
    </w:p>
    <w:p w:rsidR="00067C28" w:rsidRPr="00067C28" w:rsidRDefault="00067C28" w:rsidP="00FD1AFB">
      <w:pPr>
        <w:numPr>
          <w:ilvl w:val="0"/>
          <w:numId w:val="25"/>
        </w:numPr>
        <w:tabs>
          <w:tab w:val="left" w:pos="1134"/>
        </w:tabs>
        <w:spacing w:after="0" w:line="360" w:lineRule="auto"/>
        <w:ind w:left="0" w:firstLine="709"/>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составлять план решения задачи; </w:t>
      </w:r>
    </w:p>
    <w:p w:rsidR="00067C28" w:rsidRPr="00067C28" w:rsidRDefault="00067C28" w:rsidP="00FD1AFB">
      <w:pPr>
        <w:numPr>
          <w:ilvl w:val="0"/>
          <w:numId w:val="25"/>
        </w:numPr>
        <w:tabs>
          <w:tab w:val="left" w:pos="1134"/>
        </w:tabs>
        <w:spacing w:after="0" w:line="360" w:lineRule="auto"/>
        <w:ind w:left="0" w:firstLine="709"/>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выделять этапы решения задачи;</w:t>
      </w:r>
    </w:p>
    <w:p w:rsidR="00067C28" w:rsidRPr="00067C28" w:rsidRDefault="00067C28" w:rsidP="00FD1AFB">
      <w:pPr>
        <w:numPr>
          <w:ilvl w:val="0"/>
          <w:numId w:val="25"/>
        </w:numPr>
        <w:tabs>
          <w:tab w:val="left" w:pos="1134"/>
        </w:tabs>
        <w:spacing w:after="0" w:line="360" w:lineRule="auto"/>
        <w:ind w:left="0" w:firstLine="709"/>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интерпретировать вычислительные результаты в задаче, исследовать полученное решение задачи;</w:t>
      </w:r>
    </w:p>
    <w:p w:rsidR="00067C28" w:rsidRPr="00067C28" w:rsidRDefault="00067C28" w:rsidP="00FD1AFB">
      <w:pPr>
        <w:numPr>
          <w:ilvl w:val="0"/>
          <w:numId w:val="25"/>
        </w:numPr>
        <w:tabs>
          <w:tab w:val="left" w:pos="1134"/>
        </w:tabs>
        <w:spacing w:after="0" w:line="360" w:lineRule="auto"/>
        <w:ind w:left="0" w:firstLine="709"/>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знать различие скоростей объекта в стоячей воде, против течения и по течению реки;</w:t>
      </w:r>
    </w:p>
    <w:p w:rsidR="00067C28" w:rsidRPr="00067C28" w:rsidRDefault="00067C28" w:rsidP="00FD1AFB">
      <w:pPr>
        <w:numPr>
          <w:ilvl w:val="0"/>
          <w:numId w:val="25"/>
        </w:numPr>
        <w:tabs>
          <w:tab w:val="left" w:pos="1134"/>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решать задачи на нахождение части числа и числа по его части;</w:t>
      </w:r>
    </w:p>
    <w:p w:rsidR="00067C28" w:rsidRPr="00067C28" w:rsidRDefault="00067C28" w:rsidP="00FD1AFB">
      <w:pPr>
        <w:numPr>
          <w:ilvl w:val="0"/>
          <w:numId w:val="25"/>
        </w:numPr>
        <w:tabs>
          <w:tab w:val="left" w:pos="1134"/>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решать задачи разных типов (на покупки, на движение), связывающих три величины, выделять эти величины и отношения между ними;</w:t>
      </w:r>
    </w:p>
    <w:p w:rsidR="00067C28" w:rsidRPr="00067C28" w:rsidRDefault="00067C28" w:rsidP="00FD1AFB">
      <w:pPr>
        <w:numPr>
          <w:ilvl w:val="0"/>
          <w:numId w:val="25"/>
        </w:numPr>
        <w:tabs>
          <w:tab w:val="left" w:pos="1134"/>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решать задачи на работу, связывающих три величины, выделять эти величины и отношения между ними по алгоритму учебных действий;</w:t>
      </w:r>
    </w:p>
    <w:p w:rsidR="00067C28" w:rsidRPr="00067C28" w:rsidRDefault="00067C28" w:rsidP="00FD1AFB">
      <w:pPr>
        <w:numPr>
          <w:ilvl w:val="0"/>
          <w:numId w:val="25"/>
        </w:numPr>
        <w:tabs>
          <w:tab w:val="left" w:pos="1134"/>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067C28" w:rsidRPr="00067C28" w:rsidRDefault="00067C28" w:rsidP="00FD1AFB">
      <w:pPr>
        <w:numPr>
          <w:ilvl w:val="0"/>
          <w:numId w:val="25"/>
        </w:numPr>
        <w:tabs>
          <w:tab w:val="left" w:pos="1134"/>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решать несложные логические задачи методом рассуждений.</w:t>
      </w:r>
    </w:p>
    <w:p w:rsidR="00067C28" w:rsidRPr="00067C28" w:rsidRDefault="00067C28" w:rsidP="00FD1AFB">
      <w:pPr>
        <w:tabs>
          <w:tab w:val="left" w:pos="1134"/>
        </w:tabs>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В повседневной жизни и при изучении других предметов:</w:t>
      </w:r>
    </w:p>
    <w:p w:rsidR="00067C28" w:rsidRPr="00067C28" w:rsidRDefault="00067C28" w:rsidP="00FD1AFB">
      <w:pPr>
        <w:numPr>
          <w:ilvl w:val="0"/>
          <w:numId w:val="41"/>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участвовать в обсуждении гипотезы о возможных предельных значениях искомых в задаче величин (делать прикидку).</w:t>
      </w:r>
    </w:p>
    <w:p w:rsidR="00067C28" w:rsidRPr="00067C28" w:rsidRDefault="00067C28" w:rsidP="00FD1AFB">
      <w:pPr>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Геометрические фигуры</w:t>
      </w:r>
    </w:p>
    <w:p w:rsidR="00067C28" w:rsidRPr="00067C28" w:rsidRDefault="00067C28" w:rsidP="00FD1AFB">
      <w:pPr>
        <w:numPr>
          <w:ilvl w:val="0"/>
          <w:numId w:val="26"/>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оперировать на базовом уровне понятиями геометрических фигур;</w:t>
      </w:r>
    </w:p>
    <w:p w:rsidR="00067C28" w:rsidRPr="00067C28" w:rsidRDefault="00067C28" w:rsidP="00FD1AFB">
      <w:pPr>
        <w:numPr>
          <w:ilvl w:val="0"/>
          <w:numId w:val="26"/>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извлекать информацию о геометрических фигурах, представленную на чертежах в явном виде;</w:t>
      </w:r>
    </w:p>
    <w:p w:rsidR="00067C28" w:rsidRPr="00067C28" w:rsidRDefault="00067C28" w:rsidP="00FD1AFB">
      <w:pPr>
        <w:numPr>
          <w:ilvl w:val="0"/>
          <w:numId w:val="26"/>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применять для решения задач геометрические факты, если условия их применения заданы в явной форме;</w:t>
      </w:r>
    </w:p>
    <w:p w:rsidR="00067C28" w:rsidRPr="00067C28" w:rsidRDefault="00067C28" w:rsidP="00FD1AFB">
      <w:pPr>
        <w:numPr>
          <w:ilvl w:val="0"/>
          <w:numId w:val="26"/>
        </w:numPr>
        <w:tabs>
          <w:tab w:val="left" w:pos="1134"/>
        </w:tabs>
        <w:spacing w:after="0" w:line="360" w:lineRule="auto"/>
        <w:ind w:left="0"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sz w:val="28"/>
          <w:szCs w:val="28"/>
          <w:lang w:eastAsia="ru-RU"/>
        </w:rPr>
        <w:t xml:space="preserve">решать задачи на нахождение геометрических величин по образцам или алгоритмам. </w:t>
      </w:r>
    </w:p>
    <w:p w:rsidR="00067C28" w:rsidRPr="00067C28" w:rsidRDefault="00067C28" w:rsidP="00FD1AFB">
      <w:pPr>
        <w:tabs>
          <w:tab w:val="left" w:pos="1134"/>
        </w:tabs>
        <w:spacing w:after="0" w:line="360" w:lineRule="auto"/>
        <w:ind w:firstLine="709"/>
        <w:jc w:val="both"/>
        <w:rPr>
          <w:rFonts w:ascii="Times New Roman" w:eastAsia="Calibri" w:hAnsi="Times New Roman" w:cs="Times New Roman"/>
          <w:b/>
          <w:sz w:val="28"/>
          <w:szCs w:val="28"/>
          <w:lang w:eastAsia="ru-RU"/>
        </w:rPr>
      </w:pPr>
      <w:r w:rsidRPr="00067C28">
        <w:rPr>
          <w:rFonts w:ascii="Times New Roman" w:eastAsia="Calibri" w:hAnsi="Times New Roman" w:cs="Times New Roman"/>
          <w:b/>
          <w:sz w:val="28"/>
          <w:szCs w:val="28"/>
          <w:lang w:eastAsia="ru-RU"/>
        </w:rPr>
        <w:t>В повседневной жизни и при изучении других предметов:</w:t>
      </w:r>
    </w:p>
    <w:p w:rsidR="00067C28" w:rsidRPr="00067C28" w:rsidRDefault="00067C28" w:rsidP="00FD1AFB">
      <w:pPr>
        <w:numPr>
          <w:ilvl w:val="0"/>
          <w:numId w:val="23"/>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067C28" w:rsidRPr="00067C28" w:rsidRDefault="00067C28" w:rsidP="00FD1AFB">
      <w:pPr>
        <w:spacing w:after="0" w:line="360" w:lineRule="auto"/>
        <w:ind w:firstLine="709"/>
        <w:rPr>
          <w:rFonts w:ascii="Times New Roman" w:eastAsia="Times New Roman" w:hAnsi="Times New Roman" w:cs="Times New Roman"/>
          <w:b/>
          <w:bCs/>
          <w:sz w:val="28"/>
          <w:szCs w:val="28"/>
          <w:lang w:eastAsia="ru-RU"/>
        </w:rPr>
      </w:pPr>
      <w:r w:rsidRPr="00067C28">
        <w:rPr>
          <w:rFonts w:ascii="Times New Roman" w:eastAsia="Times New Roman" w:hAnsi="Times New Roman" w:cs="Times New Roman"/>
          <w:b/>
          <w:bCs/>
          <w:sz w:val="28"/>
          <w:szCs w:val="28"/>
          <w:lang w:eastAsia="ru-RU"/>
        </w:rPr>
        <w:t>Отношения</w:t>
      </w:r>
    </w:p>
    <w:p w:rsidR="00067C28" w:rsidRPr="00067C28" w:rsidRDefault="00067C28" w:rsidP="00FD1AFB">
      <w:pPr>
        <w:numPr>
          <w:ilvl w:val="0"/>
          <w:numId w:val="40"/>
        </w:numPr>
        <w:tabs>
          <w:tab w:val="left" w:pos="34"/>
          <w:tab w:val="left" w:pos="1134"/>
        </w:tabs>
        <w:spacing w:after="0" w:line="360" w:lineRule="auto"/>
        <w:ind w:left="0"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ориентироваться в понятиях: наклонная, проекция.</w:t>
      </w:r>
    </w:p>
    <w:p w:rsidR="00067C28" w:rsidRPr="00067C28" w:rsidRDefault="00067C28" w:rsidP="00FD1AFB">
      <w:pPr>
        <w:tabs>
          <w:tab w:val="left" w:pos="1134"/>
        </w:tabs>
        <w:spacing w:after="0" w:line="360" w:lineRule="auto"/>
        <w:ind w:firstLine="709"/>
        <w:jc w:val="both"/>
        <w:rPr>
          <w:rFonts w:ascii="Times New Roman" w:eastAsia="Calibri" w:hAnsi="Times New Roman" w:cs="Times New Roman"/>
          <w:b/>
          <w:sz w:val="28"/>
          <w:szCs w:val="28"/>
          <w:lang w:eastAsia="ru-RU"/>
        </w:rPr>
      </w:pPr>
      <w:r w:rsidRPr="00067C28">
        <w:rPr>
          <w:rFonts w:ascii="Times New Roman" w:eastAsia="Calibri" w:hAnsi="Times New Roman" w:cs="Times New Roman"/>
          <w:b/>
          <w:sz w:val="28"/>
          <w:szCs w:val="28"/>
          <w:lang w:eastAsia="ru-RU"/>
        </w:rPr>
        <w:t xml:space="preserve">В повседневной жизни и при изучении других предметов: </w:t>
      </w:r>
    </w:p>
    <w:p w:rsidR="00067C28" w:rsidRPr="00067C28" w:rsidRDefault="00067C28" w:rsidP="00FD1AFB">
      <w:pPr>
        <w:numPr>
          <w:ilvl w:val="0"/>
          <w:numId w:val="40"/>
        </w:numPr>
        <w:tabs>
          <w:tab w:val="left" w:pos="34"/>
          <w:tab w:val="left" w:pos="1134"/>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использовать отношения для решения простейших задач, возникающих в реальной жизни.</w:t>
      </w:r>
    </w:p>
    <w:p w:rsidR="00067C28" w:rsidRPr="00067C28" w:rsidRDefault="00067C28" w:rsidP="00FD1AFB">
      <w:pPr>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Измерения и вычисления</w:t>
      </w:r>
    </w:p>
    <w:p w:rsidR="00067C28" w:rsidRPr="00067C28" w:rsidRDefault="00067C28" w:rsidP="00FD1AFB">
      <w:pPr>
        <w:numPr>
          <w:ilvl w:val="0"/>
          <w:numId w:val="40"/>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выполнять измерение длин, расстояний, величин углов, с помощью инструментов для измерений длин и углов;</w:t>
      </w:r>
    </w:p>
    <w:p w:rsidR="00067C28" w:rsidRPr="00067C28" w:rsidRDefault="00067C28" w:rsidP="00FD1AFB">
      <w:pPr>
        <w:numPr>
          <w:ilvl w:val="0"/>
          <w:numId w:val="40"/>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067C28" w:rsidRPr="00067C28" w:rsidRDefault="00067C28" w:rsidP="00FD1AFB">
      <w:pPr>
        <w:numPr>
          <w:ilvl w:val="0"/>
          <w:numId w:val="40"/>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применять теорему Пифагора, иметь представление о применении базовых тригонометрических соотношений для вычисления длин, расстояний, площадей в простейших случаях.</w:t>
      </w:r>
    </w:p>
    <w:p w:rsidR="00067C28" w:rsidRPr="00067C28" w:rsidRDefault="00067C28" w:rsidP="00FD1AFB">
      <w:pPr>
        <w:tabs>
          <w:tab w:val="left" w:pos="1134"/>
        </w:tabs>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В повседневной жизни и при изучении других предметов:</w:t>
      </w:r>
    </w:p>
    <w:p w:rsidR="00067C28" w:rsidRPr="00067C28" w:rsidRDefault="00067C28" w:rsidP="00FD1AFB">
      <w:pPr>
        <w:numPr>
          <w:ilvl w:val="0"/>
          <w:numId w:val="36"/>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067C28" w:rsidRPr="00067C28" w:rsidRDefault="00067C28" w:rsidP="00FD1AFB">
      <w:pPr>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Геометрические построения</w:t>
      </w:r>
    </w:p>
    <w:p w:rsidR="00067C28" w:rsidRPr="00067C28" w:rsidRDefault="00067C28" w:rsidP="00FD1AFB">
      <w:pPr>
        <w:numPr>
          <w:ilvl w:val="0"/>
          <w:numId w:val="42"/>
        </w:numPr>
        <w:tabs>
          <w:tab w:val="left" w:pos="0"/>
          <w:tab w:val="left" w:pos="1134"/>
        </w:tabs>
        <w:spacing w:after="0" w:line="360" w:lineRule="auto"/>
        <w:ind w:left="0"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изображать типовые плоские фигуры и фигуры в пространстве от руки и с помощью инструментов.</w:t>
      </w:r>
    </w:p>
    <w:p w:rsidR="00067C28" w:rsidRPr="00067C28" w:rsidRDefault="00067C28" w:rsidP="00FD1AFB">
      <w:pPr>
        <w:tabs>
          <w:tab w:val="left" w:pos="1134"/>
        </w:tabs>
        <w:spacing w:after="0" w:line="360" w:lineRule="auto"/>
        <w:ind w:firstLine="709"/>
        <w:jc w:val="both"/>
        <w:rPr>
          <w:rFonts w:ascii="Times New Roman" w:eastAsia="Calibri" w:hAnsi="Times New Roman" w:cs="Times New Roman"/>
          <w:b/>
          <w:sz w:val="28"/>
          <w:szCs w:val="28"/>
          <w:lang w:eastAsia="ru-RU"/>
        </w:rPr>
      </w:pPr>
      <w:r w:rsidRPr="00067C28">
        <w:rPr>
          <w:rFonts w:ascii="Times New Roman" w:eastAsia="Calibri" w:hAnsi="Times New Roman" w:cs="Times New Roman"/>
          <w:b/>
          <w:sz w:val="28"/>
          <w:szCs w:val="28"/>
          <w:lang w:eastAsia="ru-RU"/>
        </w:rPr>
        <w:t>В повседневной жизни и при изучении других предметов:</w:t>
      </w:r>
    </w:p>
    <w:p w:rsidR="00067C28" w:rsidRPr="00067C28" w:rsidRDefault="00067C28" w:rsidP="00FD1AFB">
      <w:pPr>
        <w:numPr>
          <w:ilvl w:val="0"/>
          <w:numId w:val="42"/>
        </w:numPr>
        <w:tabs>
          <w:tab w:val="left" w:pos="0"/>
          <w:tab w:val="left" w:pos="1134"/>
        </w:tabs>
        <w:spacing w:after="0" w:line="360" w:lineRule="auto"/>
        <w:ind w:left="0"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выполнять простейшие построения на местности, необходимые в реальной жизни.</w:t>
      </w:r>
    </w:p>
    <w:p w:rsidR="00067C28" w:rsidRPr="00067C28" w:rsidRDefault="00067C28" w:rsidP="00FD1AFB">
      <w:pPr>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Геометрические преобразования</w:t>
      </w:r>
    </w:p>
    <w:p w:rsidR="00067C28" w:rsidRPr="00067C28" w:rsidRDefault="00067C28" w:rsidP="00FD1AFB">
      <w:pPr>
        <w:numPr>
          <w:ilvl w:val="0"/>
          <w:numId w:val="42"/>
        </w:numPr>
        <w:tabs>
          <w:tab w:val="left" w:pos="0"/>
          <w:tab w:val="left" w:pos="1134"/>
        </w:tabs>
        <w:spacing w:after="0" w:line="360" w:lineRule="auto"/>
        <w:ind w:left="0"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строить фигуру, симметричную данной фигуре относительно оси и точки с опорой на образец.</w:t>
      </w:r>
    </w:p>
    <w:p w:rsidR="00067C28" w:rsidRPr="00067C28" w:rsidRDefault="00067C28" w:rsidP="00FD1AFB">
      <w:pPr>
        <w:tabs>
          <w:tab w:val="left" w:pos="1134"/>
        </w:tabs>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В повседневной жизни и при изучении других предметов:</w:t>
      </w:r>
    </w:p>
    <w:p w:rsidR="00067C28" w:rsidRPr="00067C28" w:rsidRDefault="00067C28" w:rsidP="00FD1AFB">
      <w:pPr>
        <w:numPr>
          <w:ilvl w:val="0"/>
          <w:numId w:val="42"/>
        </w:numPr>
        <w:tabs>
          <w:tab w:val="left" w:pos="0"/>
          <w:tab w:val="left" w:pos="1134"/>
        </w:tabs>
        <w:spacing w:after="0" w:line="360" w:lineRule="auto"/>
        <w:ind w:left="0"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иметь представление о движении объектов в окружающем мире;</w:t>
      </w:r>
    </w:p>
    <w:p w:rsidR="00067C28" w:rsidRPr="00067C28" w:rsidRDefault="00067C28" w:rsidP="00FD1AFB">
      <w:pPr>
        <w:numPr>
          <w:ilvl w:val="0"/>
          <w:numId w:val="42"/>
        </w:numPr>
        <w:tabs>
          <w:tab w:val="left" w:pos="0"/>
          <w:tab w:val="left" w:pos="1134"/>
        </w:tabs>
        <w:spacing w:after="0" w:line="360" w:lineRule="auto"/>
        <w:ind w:left="0"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иметь представление о симметричных фигурах в окружающем мире.</w:t>
      </w:r>
    </w:p>
    <w:p w:rsidR="00067C28" w:rsidRPr="00067C28" w:rsidRDefault="00067C28" w:rsidP="00FD1AFB">
      <w:pPr>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Векторы и координаты на плоскости</w:t>
      </w:r>
    </w:p>
    <w:p w:rsidR="00067C28" w:rsidRPr="00067C28" w:rsidRDefault="00067C28" w:rsidP="00FD1AFB">
      <w:pPr>
        <w:numPr>
          <w:ilvl w:val="0"/>
          <w:numId w:val="20"/>
        </w:numPr>
        <w:tabs>
          <w:tab w:val="left" w:pos="1134"/>
        </w:tabs>
        <w:spacing w:after="0" w:line="360" w:lineRule="auto"/>
        <w:ind w:left="0" w:firstLine="709"/>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иметь представление о понятиях: вектор, сумма векторов, произведение вектора на число, координаты на плоскости;</w:t>
      </w:r>
    </w:p>
    <w:p w:rsidR="00067C28" w:rsidRPr="00067C28" w:rsidRDefault="00067C28" w:rsidP="00FD1AFB">
      <w:pPr>
        <w:numPr>
          <w:ilvl w:val="0"/>
          <w:numId w:val="20"/>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определять приближенно координаты точки по ее изображению на координатной плоскости.</w:t>
      </w:r>
    </w:p>
    <w:p w:rsidR="00067C28" w:rsidRPr="00067C28" w:rsidRDefault="00067C28" w:rsidP="00FD1AFB">
      <w:pPr>
        <w:tabs>
          <w:tab w:val="left" w:pos="1134"/>
        </w:tabs>
        <w:spacing w:after="0" w:line="360" w:lineRule="auto"/>
        <w:ind w:firstLine="709"/>
        <w:jc w:val="both"/>
        <w:rPr>
          <w:rFonts w:ascii="Times New Roman" w:eastAsia="Calibri" w:hAnsi="Times New Roman" w:cs="Times New Roman"/>
          <w:b/>
          <w:sz w:val="28"/>
          <w:szCs w:val="28"/>
          <w:lang w:eastAsia="ru-RU"/>
        </w:rPr>
      </w:pPr>
      <w:r w:rsidRPr="00067C28">
        <w:rPr>
          <w:rFonts w:ascii="Times New Roman" w:eastAsia="Calibri" w:hAnsi="Times New Roman" w:cs="Times New Roman"/>
          <w:b/>
          <w:sz w:val="28"/>
          <w:szCs w:val="28"/>
          <w:lang w:eastAsia="ru-RU"/>
        </w:rPr>
        <w:t xml:space="preserve">В повседневной жизни и при изучении других предметов: </w:t>
      </w:r>
    </w:p>
    <w:p w:rsidR="00067C28" w:rsidRPr="00067C28" w:rsidRDefault="00067C28" w:rsidP="00FD1AFB">
      <w:pPr>
        <w:numPr>
          <w:ilvl w:val="0"/>
          <w:numId w:val="20"/>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ориентироваться в использовании вектора для решения простейших задач на определение скорости относительного движения.</w:t>
      </w:r>
    </w:p>
    <w:p w:rsidR="00067C28" w:rsidRPr="00067C28" w:rsidRDefault="00067C28" w:rsidP="00FD1AFB">
      <w:pPr>
        <w:spacing w:after="0" w:line="360" w:lineRule="auto"/>
        <w:ind w:firstLine="709"/>
        <w:rPr>
          <w:rFonts w:ascii="Times New Roman" w:eastAsia="Times New Roman" w:hAnsi="Times New Roman" w:cs="Times New Roman"/>
          <w:b/>
          <w:bCs/>
          <w:sz w:val="28"/>
          <w:szCs w:val="28"/>
          <w:lang w:eastAsia="ru-RU"/>
        </w:rPr>
      </w:pPr>
      <w:r w:rsidRPr="00067C28">
        <w:rPr>
          <w:rFonts w:ascii="Times New Roman" w:eastAsia="Times New Roman" w:hAnsi="Times New Roman" w:cs="Times New Roman"/>
          <w:b/>
          <w:bCs/>
          <w:sz w:val="28"/>
          <w:szCs w:val="28"/>
          <w:lang w:eastAsia="ru-RU"/>
        </w:rPr>
        <w:t>История математики</w:t>
      </w:r>
    </w:p>
    <w:p w:rsidR="00067C28" w:rsidRPr="00067C28" w:rsidRDefault="00067C28" w:rsidP="00FD1AFB">
      <w:pPr>
        <w:numPr>
          <w:ilvl w:val="0"/>
          <w:numId w:val="20"/>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067C28">
        <w:rPr>
          <w:rFonts w:ascii="Times New Roman" w:eastAsia="Calibri" w:hAnsi="Times New Roman" w:cs="Times New Roman"/>
          <w:sz w:val="28"/>
          <w:szCs w:val="28"/>
          <w:lang w:eastAsia="ru-RU"/>
        </w:rPr>
        <w:t>иметь представление о некоторых фактах из истории математики;</w:t>
      </w:r>
    </w:p>
    <w:p w:rsidR="00067C28" w:rsidRPr="00067C28" w:rsidRDefault="00067C28" w:rsidP="00FD1AFB">
      <w:pPr>
        <w:numPr>
          <w:ilvl w:val="0"/>
          <w:numId w:val="44"/>
        </w:numPr>
        <w:tabs>
          <w:tab w:val="left" w:pos="34"/>
          <w:tab w:val="left" w:pos="1134"/>
        </w:tabs>
        <w:spacing w:after="0" w:line="360" w:lineRule="auto"/>
        <w:ind w:left="0"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понимать роль математики в развитии России.</w:t>
      </w:r>
    </w:p>
    <w:p w:rsidR="00067C28" w:rsidRPr="00067C28" w:rsidRDefault="00067C28" w:rsidP="00FD1AFB">
      <w:pPr>
        <w:spacing w:after="0" w:line="360" w:lineRule="auto"/>
        <w:ind w:firstLine="709"/>
        <w:rPr>
          <w:rFonts w:ascii="Times New Roman" w:eastAsia="Times New Roman" w:hAnsi="Times New Roman" w:cs="Times New Roman"/>
          <w:b/>
          <w:bCs/>
          <w:sz w:val="28"/>
          <w:szCs w:val="28"/>
          <w:lang w:eastAsia="ru-RU"/>
        </w:rPr>
      </w:pPr>
      <w:r w:rsidRPr="00067C28">
        <w:rPr>
          <w:rFonts w:ascii="Times New Roman" w:eastAsia="Times New Roman" w:hAnsi="Times New Roman" w:cs="Times New Roman"/>
          <w:b/>
          <w:bCs/>
          <w:sz w:val="28"/>
          <w:szCs w:val="28"/>
          <w:lang w:eastAsia="ru-RU"/>
        </w:rPr>
        <w:t xml:space="preserve">Методы математики </w:t>
      </w:r>
    </w:p>
    <w:p w:rsidR="00067C28" w:rsidRPr="00067C28" w:rsidRDefault="00067C28" w:rsidP="00FD1AFB">
      <w:pPr>
        <w:numPr>
          <w:ilvl w:val="0"/>
          <w:numId w:val="44"/>
        </w:numPr>
        <w:tabs>
          <w:tab w:val="left" w:pos="34"/>
          <w:tab w:val="left" w:pos="1134"/>
        </w:tabs>
        <w:spacing w:after="0" w:line="360" w:lineRule="auto"/>
        <w:ind w:left="0"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ориентироваться в изученных методах решения разных типов математических задач;</w:t>
      </w:r>
    </w:p>
    <w:p w:rsidR="00067C28" w:rsidRPr="00067C28" w:rsidRDefault="00067C28" w:rsidP="00FD1AFB">
      <w:pPr>
        <w:numPr>
          <w:ilvl w:val="0"/>
          <w:numId w:val="44"/>
        </w:numPr>
        <w:tabs>
          <w:tab w:val="left" w:pos="34"/>
          <w:tab w:val="left" w:pos="1134"/>
        </w:tabs>
        <w:spacing w:after="0" w:line="360" w:lineRule="auto"/>
        <w:ind w:left="0"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иметь представление о математических закономерностях в окружающей действительности и произведениях искусства.</w:t>
      </w:r>
    </w:p>
    <w:p w:rsidR="00067C28" w:rsidRPr="00067C28" w:rsidRDefault="00067C28" w:rsidP="00067C28">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Выпускник получит возможность научиться в 7-9 классах для обеспечения возможности успешного продолжения образования на базовом уровне</w:t>
      </w:r>
    </w:p>
    <w:p w:rsidR="00067C28" w:rsidRPr="00067C28" w:rsidRDefault="00067C28" w:rsidP="00067C28">
      <w:pPr>
        <w:spacing w:after="0" w:line="360" w:lineRule="auto"/>
        <w:ind w:firstLine="709"/>
        <w:rPr>
          <w:rFonts w:ascii="Times New Roman" w:eastAsia="Times New Roman" w:hAnsi="Times New Roman" w:cs="Times New Roman"/>
          <w:sz w:val="28"/>
          <w:szCs w:val="28"/>
          <w:lang w:eastAsia="ru-RU"/>
        </w:rPr>
      </w:pPr>
      <w:r w:rsidRPr="00067C28">
        <w:rPr>
          <w:rFonts w:ascii="Times New Roman" w:eastAsia="Times New Roman" w:hAnsi="Times New Roman" w:cs="Times New Roman"/>
          <w:b/>
          <w:sz w:val="28"/>
          <w:szCs w:val="28"/>
          <w:lang w:eastAsia="ru-RU"/>
        </w:rPr>
        <w:t>Элементы теории множеств и математической логики</w:t>
      </w:r>
    </w:p>
    <w:p w:rsidR="00067C28" w:rsidRPr="00067C28" w:rsidRDefault="00067C28" w:rsidP="00FD1AFB">
      <w:pPr>
        <w:numPr>
          <w:ilvl w:val="0"/>
          <w:numId w:val="30"/>
        </w:numPr>
        <w:tabs>
          <w:tab w:val="left" w:pos="1134"/>
        </w:tabs>
        <w:spacing w:after="0" w:line="360" w:lineRule="auto"/>
        <w:contextualSpacing/>
        <w:rPr>
          <w:rFonts w:ascii="Times New Roman" w:eastAsia="Calibri" w:hAnsi="Times New Roman" w:cs="Times New Roman"/>
          <w:i/>
          <w:sz w:val="28"/>
          <w:szCs w:val="28"/>
        </w:rPr>
      </w:pPr>
      <w:r w:rsidRPr="00067C28">
        <w:rPr>
          <w:rFonts w:ascii="Times New Roman" w:eastAsia="Calibri" w:hAnsi="Times New Roman" w:cs="Times New Roman"/>
          <w:i/>
          <w:sz w:val="28"/>
          <w:szCs w:val="28"/>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067C28" w:rsidRPr="00067C28" w:rsidRDefault="00067C28" w:rsidP="00FD1AFB">
      <w:pPr>
        <w:numPr>
          <w:ilvl w:val="0"/>
          <w:numId w:val="30"/>
        </w:numPr>
        <w:tabs>
          <w:tab w:val="left" w:pos="1134"/>
        </w:tabs>
        <w:spacing w:after="0" w:line="360" w:lineRule="auto"/>
        <w:contextualSpacing/>
        <w:rPr>
          <w:rFonts w:ascii="Times New Roman" w:eastAsia="Calibri" w:hAnsi="Times New Roman" w:cs="Times New Roman"/>
          <w:i/>
          <w:sz w:val="28"/>
          <w:szCs w:val="28"/>
        </w:rPr>
      </w:pPr>
      <w:r w:rsidRPr="00067C28">
        <w:rPr>
          <w:rFonts w:ascii="Times New Roman" w:eastAsia="Calibri" w:hAnsi="Times New Roman" w:cs="Times New Roman"/>
          <w:i/>
          <w:sz w:val="28"/>
          <w:szCs w:val="28"/>
        </w:rPr>
        <w:t>изображать множества и отношение множеств с помощью кругов Эйлера, используя алгоритм учебных действий;</w:t>
      </w:r>
    </w:p>
    <w:p w:rsidR="00067C28" w:rsidRPr="00067C28" w:rsidRDefault="00067C28" w:rsidP="00FD1AFB">
      <w:pPr>
        <w:numPr>
          <w:ilvl w:val="0"/>
          <w:numId w:val="30"/>
        </w:numPr>
        <w:tabs>
          <w:tab w:val="left" w:pos="1134"/>
        </w:tabs>
        <w:spacing w:after="0" w:line="360" w:lineRule="auto"/>
        <w:contextualSpacing/>
        <w:rPr>
          <w:rFonts w:ascii="Times New Roman" w:eastAsia="Calibri" w:hAnsi="Times New Roman" w:cs="Times New Roman"/>
          <w:i/>
          <w:sz w:val="28"/>
          <w:szCs w:val="28"/>
        </w:rPr>
      </w:pPr>
      <w:r w:rsidRPr="00067C28">
        <w:rPr>
          <w:rFonts w:ascii="Times New Roman" w:eastAsia="Calibri" w:hAnsi="Times New Roman" w:cs="Times New Roman"/>
          <w:i/>
          <w:sz w:val="28"/>
          <w:szCs w:val="28"/>
        </w:rPr>
        <w:t xml:space="preserve">определять принадлежность элемента множеству, объединению и пересечению множеств; </w:t>
      </w:r>
    </w:p>
    <w:p w:rsidR="00067C28" w:rsidRPr="00067C28" w:rsidRDefault="00067C28" w:rsidP="00FD1AFB">
      <w:pPr>
        <w:numPr>
          <w:ilvl w:val="0"/>
          <w:numId w:val="30"/>
        </w:numPr>
        <w:tabs>
          <w:tab w:val="left" w:pos="1134"/>
        </w:tabs>
        <w:spacing w:after="0" w:line="360" w:lineRule="auto"/>
        <w:contextualSpacing/>
        <w:rPr>
          <w:rFonts w:ascii="Times New Roman" w:eastAsia="Calibri" w:hAnsi="Times New Roman" w:cs="Times New Roman"/>
          <w:i/>
          <w:sz w:val="28"/>
          <w:szCs w:val="28"/>
        </w:rPr>
      </w:pPr>
      <w:r w:rsidRPr="00067C28">
        <w:rPr>
          <w:rFonts w:ascii="Times New Roman" w:eastAsia="Calibri" w:hAnsi="Times New Roman" w:cs="Times New Roman"/>
          <w:i/>
          <w:sz w:val="28"/>
          <w:szCs w:val="28"/>
        </w:rPr>
        <w:t>задавать множество с помощью перечисления элементов, словесного описания;</w:t>
      </w:r>
    </w:p>
    <w:p w:rsidR="00067C28" w:rsidRPr="00067C28" w:rsidRDefault="00067C28" w:rsidP="00FD1AFB">
      <w:pPr>
        <w:numPr>
          <w:ilvl w:val="0"/>
          <w:numId w:val="30"/>
        </w:numPr>
        <w:tabs>
          <w:tab w:val="left" w:pos="1134"/>
        </w:tabs>
        <w:spacing w:after="0" w:line="360" w:lineRule="auto"/>
        <w:contextualSpacing/>
        <w:rPr>
          <w:rFonts w:ascii="Times New Roman" w:eastAsia="Calibri" w:hAnsi="Times New Roman" w:cs="Times New Roman"/>
          <w:i/>
          <w:sz w:val="28"/>
          <w:szCs w:val="28"/>
        </w:rPr>
      </w:pPr>
      <w:r w:rsidRPr="00067C28">
        <w:rPr>
          <w:rFonts w:ascii="Times New Roman" w:eastAsia="Calibri" w:hAnsi="Times New Roman" w:cs="Times New Roman"/>
          <w:i/>
          <w:sz w:val="28"/>
          <w:szCs w:val="28"/>
        </w:rPr>
        <w:lastRenderedPageBreak/>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067C28" w:rsidRPr="00067C28" w:rsidRDefault="00067C28" w:rsidP="00FD1AFB">
      <w:pPr>
        <w:numPr>
          <w:ilvl w:val="0"/>
          <w:numId w:val="30"/>
        </w:numPr>
        <w:tabs>
          <w:tab w:val="left" w:pos="1134"/>
        </w:tabs>
        <w:spacing w:after="0" w:line="360" w:lineRule="auto"/>
        <w:contextualSpacing/>
        <w:rPr>
          <w:rFonts w:ascii="Times New Roman" w:eastAsia="Calibri" w:hAnsi="Times New Roman" w:cs="Times New Roman"/>
          <w:i/>
          <w:sz w:val="28"/>
          <w:szCs w:val="28"/>
        </w:rPr>
      </w:pPr>
      <w:r w:rsidRPr="00067C28">
        <w:rPr>
          <w:rFonts w:ascii="Times New Roman" w:eastAsia="Calibri" w:hAnsi="Times New Roman" w:cs="Times New Roman"/>
          <w:i/>
          <w:sz w:val="28"/>
          <w:szCs w:val="28"/>
        </w:rPr>
        <w:t>строить высказывания, отрицания высказываний.</w:t>
      </w:r>
    </w:p>
    <w:p w:rsidR="00067C28" w:rsidRPr="00067C28" w:rsidRDefault="00067C28" w:rsidP="00067C28">
      <w:pPr>
        <w:tabs>
          <w:tab w:val="left" w:pos="1134"/>
        </w:tabs>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В повседневной жизни и при изучении других предметов:</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rPr>
        <w:t>участвовать в построении цепочки умозаключений на основе</w:t>
      </w:r>
      <w:r w:rsidRPr="00067C28">
        <w:rPr>
          <w:rFonts w:ascii="Times New Roman" w:eastAsia="Calibri" w:hAnsi="Times New Roman" w:cs="Times New Roman"/>
          <w:i/>
          <w:sz w:val="28"/>
          <w:szCs w:val="28"/>
          <w:lang w:eastAsia="ru-RU"/>
        </w:rPr>
        <w:t xml:space="preserve"> использования правил логики;</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использовать множества, операции с множествами, их графическое представление для описания реальных процессов и явлений.</w:t>
      </w:r>
    </w:p>
    <w:p w:rsidR="00067C28" w:rsidRPr="00067C28" w:rsidRDefault="00067C28" w:rsidP="00067C28">
      <w:pPr>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Числа</w:t>
      </w:r>
    </w:p>
    <w:p w:rsidR="00067C28" w:rsidRPr="00067C28" w:rsidRDefault="00067C28" w:rsidP="00067C28">
      <w:pPr>
        <w:numPr>
          <w:ilvl w:val="0"/>
          <w:numId w:val="25"/>
        </w:numPr>
        <w:tabs>
          <w:tab w:val="left" w:pos="1134"/>
        </w:tabs>
        <w:spacing w:after="0" w:line="360" w:lineRule="auto"/>
        <w:ind w:firstLine="709"/>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067C28" w:rsidRPr="00067C28" w:rsidRDefault="00067C28" w:rsidP="00067C28">
      <w:pPr>
        <w:numPr>
          <w:ilvl w:val="0"/>
          <w:numId w:val="25"/>
        </w:numPr>
        <w:tabs>
          <w:tab w:val="left" w:pos="1134"/>
        </w:tabs>
        <w:spacing w:after="0" w:line="360" w:lineRule="auto"/>
        <w:ind w:firstLine="709"/>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понимать и объяснять смысл позиционной записи натурального числа;</w:t>
      </w:r>
    </w:p>
    <w:p w:rsidR="00067C28" w:rsidRPr="00067C28" w:rsidRDefault="00067C28" w:rsidP="00067C28">
      <w:pPr>
        <w:numPr>
          <w:ilvl w:val="0"/>
          <w:numId w:val="25"/>
        </w:numPr>
        <w:tabs>
          <w:tab w:val="left" w:pos="1134"/>
        </w:tabs>
        <w:spacing w:after="0" w:line="360" w:lineRule="auto"/>
        <w:ind w:firstLine="709"/>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выполнять вычисления, в том числе с использованием приемов рациональных вычислений;</w:t>
      </w:r>
    </w:p>
    <w:p w:rsidR="00067C28" w:rsidRPr="00067C28" w:rsidRDefault="00067C28" w:rsidP="00067C28">
      <w:pPr>
        <w:numPr>
          <w:ilvl w:val="0"/>
          <w:numId w:val="25"/>
        </w:numPr>
        <w:tabs>
          <w:tab w:val="left" w:pos="1134"/>
        </w:tabs>
        <w:spacing w:after="0" w:line="360" w:lineRule="auto"/>
        <w:ind w:firstLine="709"/>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выполнять округление рациональных чисел с заданной точностью;</w:t>
      </w:r>
    </w:p>
    <w:p w:rsidR="00067C28" w:rsidRPr="00067C28" w:rsidRDefault="00067C28" w:rsidP="00067C28">
      <w:pPr>
        <w:numPr>
          <w:ilvl w:val="0"/>
          <w:numId w:val="25"/>
        </w:numPr>
        <w:tabs>
          <w:tab w:val="left" w:pos="1134"/>
        </w:tabs>
        <w:spacing w:after="0" w:line="360" w:lineRule="auto"/>
        <w:ind w:firstLine="709"/>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сравнивать рациональные и иррациональные числа;</w:t>
      </w:r>
    </w:p>
    <w:p w:rsidR="00067C28" w:rsidRPr="00067C28" w:rsidRDefault="00067C28" w:rsidP="00067C28">
      <w:pPr>
        <w:numPr>
          <w:ilvl w:val="0"/>
          <w:numId w:val="25"/>
        </w:numPr>
        <w:tabs>
          <w:tab w:val="left" w:pos="1134"/>
        </w:tabs>
        <w:spacing w:after="0" w:line="360" w:lineRule="auto"/>
        <w:ind w:firstLine="709"/>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представлять рациональное число в виде десятичной дроби</w:t>
      </w:r>
    </w:p>
    <w:p w:rsidR="00067C28" w:rsidRPr="00067C28" w:rsidRDefault="00067C28" w:rsidP="00067C28">
      <w:pPr>
        <w:numPr>
          <w:ilvl w:val="0"/>
          <w:numId w:val="25"/>
        </w:numPr>
        <w:tabs>
          <w:tab w:val="left" w:pos="1134"/>
        </w:tabs>
        <w:spacing w:after="0" w:line="360" w:lineRule="auto"/>
        <w:ind w:firstLine="709"/>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упорядочивать числа, записанные в виде обыкновенной и десятичной дроби;</w:t>
      </w:r>
    </w:p>
    <w:p w:rsidR="00067C28" w:rsidRPr="00067C28" w:rsidRDefault="00067C28" w:rsidP="00067C28">
      <w:pPr>
        <w:numPr>
          <w:ilvl w:val="0"/>
          <w:numId w:val="25"/>
        </w:numPr>
        <w:tabs>
          <w:tab w:val="left" w:pos="1134"/>
        </w:tabs>
        <w:spacing w:after="0" w:line="360" w:lineRule="auto"/>
        <w:ind w:firstLine="709"/>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находить НОД и НОК чисел и использовать их при решении задач.</w:t>
      </w:r>
    </w:p>
    <w:p w:rsidR="00067C28" w:rsidRPr="00067C28" w:rsidRDefault="00067C28" w:rsidP="00067C28">
      <w:pPr>
        <w:tabs>
          <w:tab w:val="left" w:pos="1134"/>
        </w:tabs>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В повседневной жизни и при изучении других предметов:</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lastRenderedPageBreak/>
        <w:t>применять правила приближенных вычислений при решении практических задач и решении задач других учебных предметов;</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выполнять сравнение результатов вычислений при решении практических задач, в том числе приближенных вычислений;</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составлять и оценивать числовые выражения при решении практических задач и задач из других учебных предметов;</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записывать и округлять числовые значения реальных величин с использованием разных систем измерения.</w:t>
      </w:r>
    </w:p>
    <w:p w:rsidR="00067C28" w:rsidRPr="00067C28" w:rsidRDefault="00067C28" w:rsidP="00067C28">
      <w:pPr>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Тождественные преобразования</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оперировать понятиями степени с натуральным показателем, степени с целым отрицательным показателем;</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выделять квадрат суммы и разности одночленов;</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раскладывать на множители квадратный   трехчлен;</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выполнять преобразования выражений, содержащих квадратные корни;</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lastRenderedPageBreak/>
        <w:t>выделять квадрат суммы или разности двучлена в выражениях, содержащих квадратные корни;</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выполнять преобразования выражений, содержащих модуль.</w:t>
      </w:r>
    </w:p>
    <w:p w:rsidR="00067C28" w:rsidRPr="00067C28" w:rsidRDefault="00067C28" w:rsidP="00067C28">
      <w:pPr>
        <w:tabs>
          <w:tab w:val="left" w:pos="1134"/>
        </w:tabs>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В повседневной жизни и при изучении других предметов:</w:t>
      </w:r>
    </w:p>
    <w:p w:rsidR="00067C28" w:rsidRPr="00067C28" w:rsidRDefault="00067C28" w:rsidP="00067C28">
      <w:pPr>
        <w:numPr>
          <w:ilvl w:val="0"/>
          <w:numId w:val="29"/>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выполнять преобразования и действия с числами, записанными в стандартном виде;</w:t>
      </w:r>
    </w:p>
    <w:p w:rsidR="00067C28" w:rsidRPr="00067C28" w:rsidRDefault="00067C28" w:rsidP="00067C28">
      <w:pPr>
        <w:numPr>
          <w:ilvl w:val="0"/>
          <w:numId w:val="29"/>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выполнять преобразования алгебраических выражений при решении задач других учебных предметов.</w:t>
      </w:r>
    </w:p>
    <w:p w:rsidR="00067C28" w:rsidRPr="00067C28" w:rsidRDefault="00067C28" w:rsidP="00067C28">
      <w:pPr>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Уравнения и неравенства</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решать линейные уравнения и уравнения, сводимые к линейным с помощью тождественных преобразований;</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решать квадратные уравнения и уравнения, сводимые к квадратным с помощью тождественных преобразований;</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решать дробно-линейные уравнения;</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 xml:space="preserve">решать простейшие иррациональные уравнения вида </w:t>
      </w:r>
      <w:r w:rsidRPr="00067C28">
        <w:rPr>
          <w:rFonts w:ascii="Times New Roman" w:eastAsia="Calibri" w:hAnsi="Times New Roman" w:cs="Times New Roman"/>
          <w:i/>
          <w:noProof/>
          <w:position w:val="-16"/>
          <w:sz w:val="28"/>
          <w:szCs w:val="28"/>
          <w:lang w:eastAsia="ru-RU"/>
        </w:rPr>
        <w:drawing>
          <wp:inline distT="0" distB="0" distL="0" distR="0" wp14:anchorId="4C3B7812" wp14:editId="207A1BB0">
            <wp:extent cx="742950" cy="285750"/>
            <wp:effectExtent l="0" t="0" r="0" b="0"/>
            <wp:docPr id="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11" cstate="print"/>
                    <a:srcRect/>
                    <a:stretch/>
                  </pic:blipFill>
                  <pic:spPr>
                    <a:xfrm>
                      <a:off x="0" y="0"/>
                      <a:ext cx="742950" cy="285750"/>
                    </a:xfrm>
                    <a:prstGeom prst="rect">
                      <a:avLst/>
                    </a:prstGeom>
                    <a:ln>
                      <a:noFill/>
                    </a:ln>
                  </pic:spPr>
                </pic:pic>
              </a:graphicData>
            </a:graphic>
          </wp:inline>
        </w:drawing>
      </w:r>
      <w:r w:rsidRPr="00067C28">
        <w:rPr>
          <w:rFonts w:ascii="Times New Roman" w:eastAsia="Calibri" w:hAnsi="Times New Roman" w:cs="Times New Roman"/>
          <w:i/>
          <w:sz w:val="28"/>
          <w:szCs w:val="28"/>
          <w:lang w:eastAsia="ru-RU"/>
        </w:rPr>
        <w:t xml:space="preserve">, </w:t>
      </w:r>
      <w:r w:rsidRPr="00067C28">
        <w:rPr>
          <w:rFonts w:ascii="Times New Roman" w:eastAsia="Calibri" w:hAnsi="Times New Roman" w:cs="Times New Roman"/>
          <w:i/>
          <w:noProof/>
          <w:position w:val="-16"/>
          <w:sz w:val="28"/>
          <w:szCs w:val="28"/>
          <w:lang w:eastAsia="ru-RU"/>
        </w:rPr>
        <w:drawing>
          <wp:inline distT="0" distB="0" distL="0" distR="0" wp14:anchorId="0784FDEA" wp14:editId="140DBEB8">
            <wp:extent cx="1095375" cy="285750"/>
            <wp:effectExtent l="0" t="0" r="0" b="0"/>
            <wp:docPr id="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2" cstate="print"/>
                    <a:srcRect/>
                    <a:stretch/>
                  </pic:blipFill>
                  <pic:spPr>
                    <a:xfrm>
                      <a:off x="0" y="0"/>
                      <a:ext cx="1095375" cy="285750"/>
                    </a:xfrm>
                    <a:prstGeom prst="rect">
                      <a:avLst/>
                    </a:prstGeom>
                    <a:ln>
                      <a:noFill/>
                    </a:ln>
                  </pic:spPr>
                </pic:pic>
              </a:graphicData>
            </a:graphic>
          </wp:inline>
        </w:drawing>
      </w:r>
      <w:r w:rsidRPr="00067C28">
        <w:rPr>
          <w:rFonts w:ascii="Times New Roman" w:eastAsia="Calibri" w:hAnsi="Times New Roman" w:cs="Times New Roman"/>
          <w:i/>
          <w:sz w:val="28"/>
          <w:szCs w:val="28"/>
          <w:lang w:eastAsia="ru-RU"/>
        </w:rPr>
        <w:t>;</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 xml:space="preserve">решать уравнения вида </w:t>
      </w:r>
      <w:r w:rsidRPr="00067C28">
        <w:rPr>
          <w:rFonts w:ascii="Times New Roman" w:eastAsia="Calibri" w:hAnsi="Times New Roman" w:cs="Times New Roman"/>
          <w:i/>
          <w:noProof/>
          <w:position w:val="-6"/>
          <w:sz w:val="28"/>
          <w:szCs w:val="28"/>
          <w:lang w:eastAsia="ru-RU"/>
        </w:rPr>
        <w:drawing>
          <wp:inline distT="0" distB="0" distL="0" distR="0" wp14:anchorId="1C6D7217" wp14:editId="2DBE8DBC">
            <wp:extent cx="457200" cy="276225"/>
            <wp:effectExtent l="0" t="0" r="0" b="0"/>
            <wp:docPr id="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3" cstate="print"/>
                    <a:srcRect/>
                    <a:stretch/>
                  </pic:blipFill>
                  <pic:spPr>
                    <a:xfrm>
                      <a:off x="0" y="0"/>
                      <a:ext cx="457200" cy="276225"/>
                    </a:xfrm>
                    <a:prstGeom prst="rect">
                      <a:avLst/>
                    </a:prstGeom>
                    <a:ln>
                      <a:noFill/>
                    </a:ln>
                  </pic:spPr>
                </pic:pic>
              </a:graphicData>
            </a:graphic>
          </wp:inline>
        </w:drawing>
      </w:r>
      <w:r w:rsidRPr="00067C28">
        <w:rPr>
          <w:rFonts w:ascii="Times New Roman" w:eastAsia="Calibri" w:hAnsi="Times New Roman" w:cs="Times New Roman"/>
          <w:i/>
          <w:sz w:val="28"/>
          <w:szCs w:val="28"/>
          <w:lang w:eastAsia="ru-RU"/>
        </w:rPr>
        <w:t>;</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решать уравнения способом разложения на множители и замены переменной;</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использовать метод интервалов для решения целых и дробно-рациональных неравенств.</w:t>
      </w:r>
    </w:p>
    <w:p w:rsidR="00067C28" w:rsidRPr="00067C28" w:rsidRDefault="00067C28" w:rsidP="00067C28">
      <w:pPr>
        <w:tabs>
          <w:tab w:val="left" w:pos="1134"/>
        </w:tabs>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В повседневной жизни и при изучении других предметов:</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lastRenderedPageBreak/>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067C28" w:rsidRPr="00067C28" w:rsidRDefault="00067C28" w:rsidP="00067C28">
      <w:pPr>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Функции</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 xml:space="preserve">строить графики линейной, квадратичной функций, обратной пропорциональности, функции вида: </w:t>
      </w:r>
      <w:r w:rsidRPr="00067C28">
        <w:rPr>
          <w:rFonts w:ascii="Times New Roman" w:eastAsia="Calibri" w:hAnsi="Times New Roman" w:cs="Times New Roman"/>
          <w:i/>
          <w:noProof/>
          <w:position w:val="-24"/>
          <w:sz w:val="28"/>
          <w:szCs w:val="28"/>
          <w:lang w:eastAsia="ru-RU"/>
        </w:rPr>
        <w:drawing>
          <wp:inline distT="0" distB="0" distL="0" distR="0" wp14:anchorId="135F96A6" wp14:editId="552316E0">
            <wp:extent cx="819150" cy="361950"/>
            <wp:effectExtent l="0" t="0" r="0" b="0"/>
            <wp:docPr id="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4" cstate="print"/>
                    <a:srcRect/>
                    <a:stretch/>
                  </pic:blipFill>
                  <pic:spPr>
                    <a:xfrm>
                      <a:off x="0" y="0"/>
                      <a:ext cx="819150" cy="361950"/>
                    </a:xfrm>
                    <a:prstGeom prst="rect">
                      <a:avLst/>
                    </a:prstGeom>
                    <a:ln>
                      <a:noFill/>
                    </a:ln>
                  </pic:spPr>
                </pic:pic>
              </a:graphicData>
            </a:graphic>
          </wp:inline>
        </w:drawing>
      </w:r>
      <w:r w:rsidRPr="00067C28">
        <w:rPr>
          <w:rFonts w:ascii="Times New Roman" w:eastAsia="Calibri" w:hAnsi="Times New Roman" w:cs="Times New Roman"/>
          <w:i/>
          <w:sz w:val="28"/>
          <w:szCs w:val="28"/>
          <w:lang w:eastAsia="ru-RU"/>
        </w:rPr>
        <w:t xml:space="preserve">, </w:t>
      </w:r>
      <w:r w:rsidRPr="00067C28">
        <w:rPr>
          <w:rFonts w:ascii="Times New Roman" w:eastAsia="Calibri" w:hAnsi="Times New Roman" w:cs="Times New Roman"/>
          <w:i/>
          <w:noProof/>
          <w:position w:val="-10"/>
          <w:sz w:val="28"/>
          <w:szCs w:val="28"/>
          <w:lang w:eastAsia="ru-RU"/>
        </w:rPr>
        <w:drawing>
          <wp:inline distT="0" distB="0" distL="0" distR="0" wp14:anchorId="3E316E89" wp14:editId="096A4B79">
            <wp:extent cx="552450" cy="180975"/>
            <wp:effectExtent l="0" t="0" r="0" b="0"/>
            <wp:docPr id="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5" cstate="print"/>
                    <a:srcRect/>
                    <a:stretch/>
                  </pic:blipFill>
                  <pic:spPr>
                    <a:xfrm>
                      <a:off x="0" y="0"/>
                      <a:ext cx="552450" cy="180975"/>
                    </a:xfrm>
                    <a:prstGeom prst="rect">
                      <a:avLst/>
                    </a:prstGeom>
                    <a:ln>
                      <a:noFill/>
                    </a:ln>
                  </pic:spPr>
                </pic:pic>
              </a:graphicData>
            </a:graphic>
          </wp:inline>
        </w:drawing>
      </w:r>
      <w:r w:rsidRPr="00067C28">
        <w:rPr>
          <w:rFonts w:ascii="Times New Roman" w:eastAsia="Calibri" w:hAnsi="Times New Roman" w:cs="Times New Roman"/>
          <w:i/>
          <w:sz w:val="28"/>
          <w:szCs w:val="28"/>
          <w:lang w:eastAsia="ru-RU"/>
        </w:rPr>
        <w:fldChar w:fldCharType="begin"/>
      </w:r>
      <w:r w:rsidRPr="00067C28">
        <w:rPr>
          <w:rFonts w:ascii="Times New Roman" w:eastAsia="Calibri" w:hAnsi="Times New Roman" w:cs="Times New Roman"/>
          <w:i/>
          <w:sz w:val="28"/>
          <w:szCs w:val="28"/>
          <w:lang w:eastAsia="ru-RU"/>
        </w:rPr>
        <w:instrText xml:space="preserve"> QUOTE  </w:instrText>
      </w:r>
      <w:r w:rsidRPr="00067C28">
        <w:rPr>
          <w:rFonts w:ascii="Times New Roman" w:eastAsia="Calibri" w:hAnsi="Times New Roman" w:cs="Times New Roman"/>
          <w:i/>
          <w:sz w:val="28"/>
          <w:szCs w:val="28"/>
          <w:lang w:eastAsia="ru-RU"/>
        </w:rPr>
        <w:fldChar w:fldCharType="end"/>
      </w:r>
      <w:r w:rsidRPr="00067C28">
        <w:rPr>
          <w:rFonts w:ascii="Times New Roman" w:eastAsia="Calibri" w:hAnsi="Times New Roman" w:cs="Times New Roman"/>
          <w:b/>
          <w:bCs/>
          <w:i/>
          <w:sz w:val="28"/>
          <w:szCs w:val="28"/>
          <w:lang w:eastAsia="ru-RU"/>
        </w:rPr>
        <w:t>,</w:t>
      </w:r>
      <w:r w:rsidRPr="00067C28">
        <w:rPr>
          <w:rFonts w:ascii="Times New Roman" w:eastAsia="Times New Roman" w:hAnsi="Times New Roman" w:cs="Times New Roman"/>
          <w:bCs/>
          <w:i/>
          <w:noProof/>
          <w:position w:val="-10"/>
          <w:sz w:val="28"/>
          <w:szCs w:val="28"/>
          <w:lang w:eastAsia="ru-RU"/>
        </w:rPr>
        <w:drawing>
          <wp:inline distT="0" distB="0" distL="0" distR="0" wp14:anchorId="4DDE224B" wp14:editId="5DD68012">
            <wp:extent cx="457200" cy="180975"/>
            <wp:effectExtent l="0" t="0" r="0" b="0"/>
            <wp:docPr id="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6" cstate="print"/>
                    <a:srcRect/>
                    <a:stretch/>
                  </pic:blipFill>
                  <pic:spPr>
                    <a:xfrm>
                      <a:off x="0" y="0"/>
                      <a:ext cx="457200" cy="180975"/>
                    </a:xfrm>
                    <a:prstGeom prst="rect">
                      <a:avLst/>
                    </a:prstGeom>
                    <a:ln>
                      <a:noFill/>
                    </a:ln>
                  </pic:spPr>
                </pic:pic>
              </a:graphicData>
            </a:graphic>
          </wp:inline>
        </w:drawing>
      </w:r>
      <w:r w:rsidRPr="00067C28">
        <w:rPr>
          <w:rFonts w:ascii="Arial Narrow" w:eastAsia="Calibri" w:hAnsi="Arial Narrow" w:cs="Times New Roman"/>
          <w:sz w:val="18"/>
          <w:szCs w:val="18"/>
          <w:lang w:eastAsia="ru-RU"/>
        </w:rPr>
        <w:fldChar w:fldCharType="begin"/>
      </w:r>
      <w:r w:rsidRPr="00067C28">
        <w:rPr>
          <w:rFonts w:ascii="Arial Narrow" w:eastAsia="Calibri" w:hAnsi="Arial Narrow" w:cs="Times New Roman"/>
          <w:sz w:val="18"/>
          <w:szCs w:val="18"/>
          <w:lang w:eastAsia="ru-RU"/>
        </w:rPr>
        <w:fldChar w:fldCharType="separate"/>
      </w:r>
      <w:r w:rsidRPr="00067C28">
        <w:rPr>
          <w:rFonts w:ascii="Times New Roman" w:eastAsia="Times New Roman" w:hAnsi="Times New Roman" w:cs="Times New Roman"/>
          <w:bCs/>
          <w:i/>
          <w:noProof/>
          <w:position w:val="-10"/>
          <w:sz w:val="28"/>
          <w:szCs w:val="28"/>
          <w:lang w:eastAsia="ru-RU"/>
        </w:rPr>
        <w:drawing>
          <wp:inline distT="0" distB="0" distL="0" distR="0" wp14:anchorId="08FC10CD" wp14:editId="491D4F48">
            <wp:extent cx="478155" cy="245110"/>
            <wp:effectExtent l="0" t="0" r="0" b="2540"/>
            <wp:docPr id="7"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6" cstate="print"/>
                    <a:srcRect/>
                    <a:stretch/>
                  </pic:blipFill>
                  <pic:spPr>
                    <a:xfrm>
                      <a:off x="0" y="0"/>
                      <a:ext cx="478155" cy="245110"/>
                    </a:xfrm>
                    <a:prstGeom prst="rect">
                      <a:avLst/>
                    </a:prstGeom>
                    <a:ln>
                      <a:noFill/>
                    </a:ln>
                  </pic:spPr>
                </pic:pic>
              </a:graphicData>
            </a:graphic>
          </wp:inline>
        </w:drawing>
      </w:r>
      <w:r w:rsidRPr="00067C28">
        <w:rPr>
          <w:rFonts w:ascii="Times New Roman" w:eastAsia="Times New Roman" w:hAnsi="Times New Roman" w:cs="Times New Roman"/>
          <w:bCs/>
          <w:i/>
          <w:noProof/>
          <w:position w:val="-10"/>
          <w:sz w:val="28"/>
          <w:szCs w:val="28"/>
          <w:lang w:eastAsia="ru-RU"/>
        </w:rPr>
        <w:fldChar w:fldCharType="end"/>
      </w:r>
      <w:r w:rsidRPr="00067C28">
        <w:rPr>
          <w:rFonts w:ascii="Times New Roman" w:eastAsia="Calibri" w:hAnsi="Times New Roman" w:cs="Times New Roman"/>
          <w:bCs/>
          <w:i/>
          <w:sz w:val="28"/>
          <w:szCs w:val="28"/>
          <w:lang w:eastAsia="ru-RU"/>
        </w:rPr>
        <w:t xml:space="preserve">, </w:t>
      </w:r>
      <w:r w:rsidRPr="00067C28">
        <w:rPr>
          <w:rFonts w:ascii="Times New Roman" w:eastAsia="Calibri" w:hAnsi="Times New Roman" w:cs="Times New Roman"/>
          <w:bCs/>
          <w:i/>
          <w:noProof/>
          <w:position w:val="-12"/>
          <w:sz w:val="28"/>
          <w:szCs w:val="28"/>
          <w:lang w:eastAsia="ru-RU"/>
        </w:rPr>
        <w:drawing>
          <wp:inline distT="0" distB="0" distL="0" distR="0" wp14:anchorId="04774996" wp14:editId="6F4EBD75">
            <wp:extent cx="361950" cy="180975"/>
            <wp:effectExtent l="0" t="0" r="0" b="0"/>
            <wp:docPr id="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7" cstate="print"/>
                    <a:srcRect/>
                    <a:stretch/>
                  </pic:blipFill>
                  <pic:spPr>
                    <a:xfrm>
                      <a:off x="0" y="0"/>
                      <a:ext cx="361950" cy="180975"/>
                    </a:xfrm>
                    <a:prstGeom prst="rect">
                      <a:avLst/>
                    </a:prstGeom>
                    <a:ln>
                      <a:noFill/>
                    </a:ln>
                  </pic:spPr>
                </pic:pic>
              </a:graphicData>
            </a:graphic>
          </wp:inline>
        </w:drawing>
      </w:r>
      <w:r w:rsidRPr="00067C28">
        <w:rPr>
          <w:rFonts w:ascii="Times New Roman" w:eastAsia="Calibri" w:hAnsi="Times New Roman" w:cs="Times New Roman"/>
          <w:bCs/>
          <w:i/>
          <w:sz w:val="28"/>
          <w:szCs w:val="28"/>
          <w:lang w:eastAsia="ru-RU"/>
        </w:rPr>
        <w:t>;</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 xml:space="preserve">на примере квадратичной функции, использовать преобразования графика функции </w:t>
      </w:r>
      <w:r w:rsidRPr="00067C28">
        <w:rPr>
          <w:rFonts w:ascii="Times New Roman" w:eastAsia="Calibri" w:hAnsi="Times New Roman" w:cs="Times New Roman"/>
          <w:i/>
          <w:sz w:val="28"/>
          <w:szCs w:val="28"/>
          <w:lang w:val="en-US" w:eastAsia="ru-RU"/>
        </w:rPr>
        <w:t>y</w:t>
      </w:r>
      <w:r w:rsidRPr="00067C28">
        <w:rPr>
          <w:rFonts w:ascii="Times New Roman" w:eastAsia="Calibri" w:hAnsi="Times New Roman" w:cs="Times New Roman"/>
          <w:i/>
          <w:sz w:val="28"/>
          <w:szCs w:val="28"/>
          <w:lang w:eastAsia="ru-RU"/>
        </w:rPr>
        <w:t>=</w:t>
      </w:r>
      <w:r w:rsidRPr="00067C28">
        <w:rPr>
          <w:rFonts w:ascii="Times New Roman" w:eastAsia="Calibri" w:hAnsi="Times New Roman" w:cs="Times New Roman"/>
          <w:i/>
          <w:sz w:val="28"/>
          <w:szCs w:val="28"/>
          <w:lang w:val="en-US" w:eastAsia="ru-RU"/>
        </w:rPr>
        <w:t>f</w:t>
      </w:r>
      <w:r w:rsidRPr="00067C28">
        <w:rPr>
          <w:rFonts w:ascii="Times New Roman" w:eastAsia="Calibri" w:hAnsi="Times New Roman" w:cs="Times New Roman"/>
          <w:i/>
          <w:sz w:val="28"/>
          <w:szCs w:val="28"/>
          <w:lang w:eastAsia="ru-RU"/>
        </w:rPr>
        <w:t>(</w:t>
      </w:r>
      <w:r w:rsidRPr="00067C28">
        <w:rPr>
          <w:rFonts w:ascii="Times New Roman" w:eastAsia="Calibri" w:hAnsi="Times New Roman" w:cs="Times New Roman"/>
          <w:i/>
          <w:sz w:val="28"/>
          <w:szCs w:val="28"/>
          <w:lang w:val="en-US" w:eastAsia="ru-RU"/>
        </w:rPr>
        <w:t>x</w:t>
      </w:r>
      <w:r w:rsidRPr="00067C28">
        <w:rPr>
          <w:rFonts w:ascii="Times New Roman" w:eastAsia="Calibri" w:hAnsi="Times New Roman" w:cs="Times New Roman"/>
          <w:i/>
          <w:sz w:val="28"/>
          <w:szCs w:val="28"/>
          <w:lang w:eastAsia="ru-RU"/>
        </w:rPr>
        <w:t xml:space="preserve">) для построения графиков функций </w:t>
      </w:r>
      <w:r w:rsidRPr="00067C28">
        <w:rPr>
          <w:rFonts w:ascii="Times New Roman" w:eastAsia="Calibri" w:hAnsi="Times New Roman" w:cs="Times New Roman"/>
          <w:i/>
          <w:noProof/>
          <w:position w:val="-12"/>
          <w:sz w:val="28"/>
          <w:szCs w:val="28"/>
          <w:lang w:eastAsia="ru-RU"/>
        </w:rPr>
        <w:drawing>
          <wp:inline distT="0" distB="0" distL="0" distR="0" wp14:anchorId="024A124A" wp14:editId="6EAC56D4">
            <wp:extent cx="1085850" cy="180975"/>
            <wp:effectExtent l="0" t="0" r="0" b="0"/>
            <wp:docPr id="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8" cstate="print"/>
                    <a:srcRect/>
                    <a:stretch/>
                  </pic:blipFill>
                  <pic:spPr>
                    <a:xfrm>
                      <a:off x="0" y="0"/>
                      <a:ext cx="1085850" cy="180975"/>
                    </a:xfrm>
                    <a:prstGeom prst="rect">
                      <a:avLst/>
                    </a:prstGeom>
                    <a:ln>
                      <a:noFill/>
                    </a:ln>
                  </pic:spPr>
                </pic:pic>
              </a:graphicData>
            </a:graphic>
          </wp:inline>
        </w:drawing>
      </w:r>
      <w:r w:rsidRPr="00067C28">
        <w:rPr>
          <w:rFonts w:ascii="Times New Roman" w:eastAsia="Calibri" w:hAnsi="Times New Roman" w:cs="Times New Roman"/>
          <w:i/>
          <w:sz w:val="28"/>
          <w:szCs w:val="28"/>
          <w:lang w:eastAsia="ru-RU"/>
        </w:rPr>
        <w:t xml:space="preserve">; </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исследовать функцию по ее графику;</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находить множество значений, нули, промежутки знакопостоянства, монотонности квадратичной функции;</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оперировать понятиями: последовательность, арифметическая прогрессия, геометрическая прогрессия;</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решать задачи на арифметическую и геометрическую прогрессию.</w:t>
      </w:r>
    </w:p>
    <w:p w:rsidR="00067C28" w:rsidRPr="00067C28" w:rsidRDefault="00067C28" w:rsidP="00067C28">
      <w:pPr>
        <w:tabs>
          <w:tab w:val="left" w:pos="1134"/>
        </w:tabs>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lastRenderedPageBreak/>
        <w:t>В повседневной жизни и при изучении других предметов:</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иллюстрировать с помощью графика реальную зависимость или процесс по их характеристикам;</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использовать свойства и график квадратичной функции при решении задач из других учебных предметов.</w:t>
      </w:r>
    </w:p>
    <w:p w:rsidR="00067C28" w:rsidRPr="00067C28" w:rsidRDefault="00067C28" w:rsidP="00067C28">
      <w:pPr>
        <w:spacing w:after="0" w:line="360" w:lineRule="auto"/>
        <w:ind w:firstLine="709"/>
        <w:rPr>
          <w:rFonts w:ascii="Times New Roman" w:eastAsia="Times New Roman" w:hAnsi="Times New Roman" w:cs="Times New Roman"/>
          <w:b/>
          <w:bCs/>
          <w:sz w:val="28"/>
          <w:szCs w:val="28"/>
          <w:lang w:eastAsia="ru-RU"/>
        </w:rPr>
      </w:pPr>
      <w:r w:rsidRPr="00067C28">
        <w:rPr>
          <w:rFonts w:ascii="Times New Roman" w:eastAsia="Times New Roman" w:hAnsi="Times New Roman" w:cs="Times New Roman"/>
          <w:b/>
          <w:bCs/>
          <w:sz w:val="28"/>
          <w:szCs w:val="28"/>
          <w:lang w:eastAsia="ru-RU"/>
        </w:rPr>
        <w:t>Текстовые задачи</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решать простые и сложные задачи разных типов;</w:t>
      </w:r>
    </w:p>
    <w:p w:rsidR="00067C28" w:rsidRPr="00067C28" w:rsidRDefault="00067C28" w:rsidP="00067C28">
      <w:pPr>
        <w:numPr>
          <w:ilvl w:val="0"/>
          <w:numId w:val="25"/>
        </w:numPr>
        <w:tabs>
          <w:tab w:val="left" w:pos="1134"/>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различать модель текста и модель решения задачи, конструировать к одной модели решения несложной задачи разные модели текста задачи;</w:t>
      </w:r>
    </w:p>
    <w:p w:rsidR="00067C28" w:rsidRPr="00067C28" w:rsidRDefault="00067C28" w:rsidP="00067C28">
      <w:pPr>
        <w:numPr>
          <w:ilvl w:val="0"/>
          <w:numId w:val="25"/>
        </w:numPr>
        <w:tabs>
          <w:tab w:val="left" w:pos="1134"/>
        </w:tabs>
        <w:spacing w:after="0" w:line="360" w:lineRule="auto"/>
        <w:ind w:firstLine="709"/>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знать и применять оба способа поиска решения задач (от требования к условию и от условия к требованию);</w:t>
      </w:r>
    </w:p>
    <w:p w:rsidR="00067C28" w:rsidRPr="00067C28" w:rsidRDefault="00067C28" w:rsidP="00067C28">
      <w:pPr>
        <w:numPr>
          <w:ilvl w:val="0"/>
          <w:numId w:val="25"/>
        </w:numPr>
        <w:tabs>
          <w:tab w:val="left" w:pos="1134"/>
        </w:tabs>
        <w:spacing w:after="0" w:line="360" w:lineRule="auto"/>
        <w:ind w:firstLine="709"/>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моделировать рассуждения при поиске решения задач с помощью граф-схемы, используя алгоритм учебных действий;</w:t>
      </w:r>
    </w:p>
    <w:p w:rsidR="00067C28" w:rsidRPr="00067C28" w:rsidRDefault="00067C28" w:rsidP="00067C28">
      <w:pPr>
        <w:numPr>
          <w:ilvl w:val="0"/>
          <w:numId w:val="25"/>
        </w:numPr>
        <w:tabs>
          <w:tab w:val="left" w:pos="1134"/>
        </w:tabs>
        <w:spacing w:after="0" w:line="360" w:lineRule="auto"/>
        <w:ind w:firstLine="709"/>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выделять этапы решения задачи и содержание каждого этапа;</w:t>
      </w:r>
    </w:p>
    <w:p w:rsidR="00067C28" w:rsidRPr="00067C28" w:rsidRDefault="00067C28" w:rsidP="00067C28">
      <w:pPr>
        <w:numPr>
          <w:ilvl w:val="0"/>
          <w:numId w:val="25"/>
        </w:numPr>
        <w:tabs>
          <w:tab w:val="left" w:pos="1134"/>
        </w:tabs>
        <w:spacing w:after="0" w:line="360" w:lineRule="auto"/>
        <w:ind w:firstLine="709"/>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067C28" w:rsidRPr="00067C28" w:rsidRDefault="00067C28" w:rsidP="00067C28">
      <w:pPr>
        <w:numPr>
          <w:ilvl w:val="0"/>
          <w:numId w:val="25"/>
        </w:numPr>
        <w:tabs>
          <w:tab w:val="left" w:pos="1134"/>
        </w:tabs>
        <w:spacing w:after="0" w:line="360" w:lineRule="auto"/>
        <w:ind w:firstLine="709"/>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анализировать затруднения при решении задач;</w:t>
      </w:r>
    </w:p>
    <w:p w:rsidR="00067C28" w:rsidRPr="00067C28" w:rsidRDefault="00067C28" w:rsidP="00067C28">
      <w:pPr>
        <w:numPr>
          <w:ilvl w:val="0"/>
          <w:numId w:val="25"/>
        </w:numPr>
        <w:tabs>
          <w:tab w:val="left" w:pos="1134"/>
        </w:tabs>
        <w:spacing w:after="0" w:line="360" w:lineRule="auto"/>
        <w:ind w:firstLine="709"/>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067C28" w:rsidRPr="00067C28" w:rsidRDefault="00067C28" w:rsidP="00067C28">
      <w:pPr>
        <w:numPr>
          <w:ilvl w:val="0"/>
          <w:numId w:val="25"/>
        </w:numPr>
        <w:tabs>
          <w:tab w:val="left" w:pos="1134"/>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интерпретировать вычислительные результаты в задаче, исследовать полученное решение задачи;</w:t>
      </w:r>
    </w:p>
    <w:p w:rsidR="00067C28" w:rsidRPr="00067C28" w:rsidRDefault="00067C28" w:rsidP="00067C28">
      <w:pPr>
        <w:numPr>
          <w:ilvl w:val="0"/>
          <w:numId w:val="25"/>
        </w:numPr>
        <w:tabs>
          <w:tab w:val="left" w:pos="1134"/>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w:t>
      </w:r>
      <w:r w:rsidRPr="00067C28">
        <w:rPr>
          <w:rFonts w:ascii="Times New Roman" w:eastAsia="Calibri" w:hAnsi="Times New Roman" w:cs="Times New Roman"/>
          <w:i/>
          <w:sz w:val="28"/>
          <w:szCs w:val="28"/>
        </w:rPr>
        <w:lastRenderedPageBreak/>
        <w:t>на движение двух объектов как в одном, так и в противоположных направлениях;</w:t>
      </w:r>
    </w:p>
    <w:p w:rsidR="00067C28" w:rsidRPr="00067C28" w:rsidRDefault="00067C28" w:rsidP="00067C28">
      <w:pPr>
        <w:numPr>
          <w:ilvl w:val="0"/>
          <w:numId w:val="25"/>
        </w:numPr>
        <w:tabs>
          <w:tab w:val="left" w:pos="1134"/>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исследовать всевозможные ситуации при решении задач на движение по реке, рассматривать разные системы отсчета;</w:t>
      </w:r>
    </w:p>
    <w:p w:rsidR="00067C28" w:rsidRPr="00067C28" w:rsidRDefault="00067C28" w:rsidP="00067C28">
      <w:pPr>
        <w:numPr>
          <w:ilvl w:val="0"/>
          <w:numId w:val="25"/>
        </w:numPr>
        <w:tabs>
          <w:tab w:val="left" w:pos="1134"/>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 xml:space="preserve">решать разнообразные задачи «на части», </w:t>
      </w:r>
    </w:p>
    <w:p w:rsidR="00067C28" w:rsidRPr="00067C28" w:rsidRDefault="00067C28" w:rsidP="00067C28">
      <w:pPr>
        <w:numPr>
          <w:ilvl w:val="0"/>
          <w:numId w:val="25"/>
        </w:numPr>
        <w:tabs>
          <w:tab w:val="left" w:pos="1134"/>
        </w:tabs>
        <w:spacing w:after="0" w:line="360" w:lineRule="auto"/>
        <w:ind w:firstLine="709"/>
        <w:jc w:val="both"/>
        <w:rPr>
          <w:rFonts w:ascii="Times New Roman" w:eastAsia="Times New Roman" w:hAnsi="Times New Roman" w:cs="Times New Roman"/>
          <w:i/>
          <w:sz w:val="28"/>
          <w:szCs w:val="28"/>
          <w:lang w:eastAsia="ru-RU"/>
        </w:rPr>
      </w:pPr>
      <w:r w:rsidRPr="00067C28">
        <w:rPr>
          <w:rFonts w:ascii="Times New Roman" w:eastAsia="Times New Roman" w:hAnsi="Times New Roman" w:cs="Times New Roman"/>
          <w:i/>
          <w:sz w:val="28"/>
          <w:szCs w:val="28"/>
          <w:lang w:eastAsia="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067C28" w:rsidRPr="00067C28" w:rsidRDefault="00067C28" w:rsidP="00067C28">
      <w:pPr>
        <w:numPr>
          <w:ilvl w:val="0"/>
          <w:numId w:val="25"/>
        </w:numPr>
        <w:tabs>
          <w:tab w:val="left" w:pos="1134"/>
        </w:tabs>
        <w:spacing w:after="0" w:line="360" w:lineRule="auto"/>
        <w:ind w:firstLine="709"/>
        <w:jc w:val="both"/>
        <w:rPr>
          <w:rFonts w:ascii="Times New Roman" w:eastAsia="Times New Roman" w:hAnsi="Times New Roman" w:cs="Times New Roman"/>
          <w:i/>
          <w:sz w:val="28"/>
          <w:szCs w:val="28"/>
          <w:lang w:eastAsia="ru-RU"/>
        </w:rPr>
      </w:pPr>
      <w:r w:rsidRPr="00067C28">
        <w:rPr>
          <w:rFonts w:ascii="Times New Roman" w:eastAsia="Times New Roman" w:hAnsi="Times New Roman" w:cs="Times New Roman"/>
          <w:i/>
          <w:sz w:val="28"/>
          <w:szCs w:val="28"/>
          <w:lang w:eastAsia="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067C28" w:rsidRPr="00067C28" w:rsidRDefault="00067C28" w:rsidP="00067C28">
      <w:pPr>
        <w:numPr>
          <w:ilvl w:val="0"/>
          <w:numId w:val="25"/>
        </w:numPr>
        <w:tabs>
          <w:tab w:val="left" w:pos="1134"/>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владеть основными методами решения задач на смеси, сплавы, концентрации;</w:t>
      </w:r>
    </w:p>
    <w:p w:rsidR="00067C28" w:rsidRPr="00067C28" w:rsidRDefault="00067C28" w:rsidP="00067C28">
      <w:pPr>
        <w:numPr>
          <w:ilvl w:val="0"/>
          <w:numId w:val="25"/>
        </w:numPr>
        <w:tabs>
          <w:tab w:val="left" w:pos="1134"/>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решать задачи на проценты с обоснованием, используя разные способы;</w:t>
      </w:r>
    </w:p>
    <w:p w:rsidR="00067C28" w:rsidRPr="00067C28" w:rsidRDefault="00067C28" w:rsidP="00067C28">
      <w:pPr>
        <w:numPr>
          <w:ilvl w:val="0"/>
          <w:numId w:val="25"/>
        </w:numPr>
        <w:tabs>
          <w:tab w:val="left" w:pos="1134"/>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решать задачи на сложные проценты с обоснованием, используя алгоритм учебных действий;</w:t>
      </w:r>
    </w:p>
    <w:p w:rsidR="00067C28" w:rsidRPr="00067C28" w:rsidRDefault="00067C28" w:rsidP="00067C28">
      <w:pPr>
        <w:numPr>
          <w:ilvl w:val="0"/>
          <w:numId w:val="25"/>
        </w:numPr>
        <w:tabs>
          <w:tab w:val="left" w:pos="1134"/>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решать логические задачи разными способами, в том числе, с двумя блоками и с тремя блоками данных с помощью таблиц;</w:t>
      </w:r>
    </w:p>
    <w:p w:rsidR="00067C28" w:rsidRPr="00067C28" w:rsidRDefault="00067C28" w:rsidP="00067C28">
      <w:pPr>
        <w:numPr>
          <w:ilvl w:val="0"/>
          <w:numId w:val="25"/>
        </w:numPr>
        <w:tabs>
          <w:tab w:val="left" w:pos="1134"/>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067C28" w:rsidRPr="00067C28" w:rsidRDefault="00067C28" w:rsidP="00067C28">
      <w:pPr>
        <w:numPr>
          <w:ilvl w:val="0"/>
          <w:numId w:val="25"/>
        </w:numPr>
        <w:tabs>
          <w:tab w:val="left" w:pos="1134"/>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решать несложные задачи по математической статистике;</w:t>
      </w:r>
    </w:p>
    <w:p w:rsidR="00067C28" w:rsidRPr="00067C28" w:rsidRDefault="00067C28" w:rsidP="00067C28">
      <w:pPr>
        <w:numPr>
          <w:ilvl w:val="0"/>
          <w:numId w:val="25"/>
        </w:numPr>
        <w:tabs>
          <w:tab w:val="left" w:pos="1134"/>
        </w:tabs>
        <w:spacing w:after="0" w:line="360" w:lineRule="auto"/>
        <w:ind w:firstLine="709"/>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067C28" w:rsidRPr="00067C28" w:rsidRDefault="00067C28" w:rsidP="00067C28">
      <w:pPr>
        <w:tabs>
          <w:tab w:val="left" w:pos="1134"/>
        </w:tabs>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В повседневной жизни и при изучении других предметов:</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lastRenderedPageBreak/>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решать и конструировать задачи на основе рассмотрения реальных ситуаций, в которых не требуется точный вычислительный результат;</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rPr>
        <w:t>решать задачи на движение по реке, рассматривая разные системы отсчета.</w:t>
      </w:r>
    </w:p>
    <w:p w:rsidR="00067C28" w:rsidRPr="00067C28" w:rsidRDefault="00067C28" w:rsidP="00067C28">
      <w:pPr>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 xml:space="preserve">Статистика и теория вероятностей </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извлекать информацию, представленную в таблицах, на диаграммах, графиках;</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составлять таблицы, строить диаграммы и графики на основе данных;</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оперировать понятиями: факториал числа, перестановки и сочетания, треугольник Паскаля;</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применять правило произведения при решении комбинаторных задач;</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представлять информацию с помощью кругов Эйлера, используя алгоритм учебных действий;</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lastRenderedPageBreak/>
        <w:t>решать задачи на вычисление вероятности с подсчетом количества вариантов с помощью комбинаторики.</w:t>
      </w:r>
    </w:p>
    <w:p w:rsidR="00067C28" w:rsidRPr="00067C28" w:rsidRDefault="00067C28" w:rsidP="00067C28">
      <w:pPr>
        <w:tabs>
          <w:tab w:val="left" w:pos="1134"/>
        </w:tabs>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В повседневной жизни и при изучении других предметов:</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067C28" w:rsidRPr="00067C28" w:rsidRDefault="00067C28" w:rsidP="00067C28">
      <w:pPr>
        <w:numPr>
          <w:ilvl w:val="0"/>
          <w:numId w:val="40"/>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оценивать вероятность реальных событий и явлений.</w:t>
      </w:r>
    </w:p>
    <w:p w:rsidR="00067C28" w:rsidRPr="00067C28" w:rsidRDefault="00067C28" w:rsidP="00067C28">
      <w:pPr>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Геометрические фигуры</w:t>
      </w:r>
    </w:p>
    <w:p w:rsidR="00067C28" w:rsidRPr="00067C28" w:rsidRDefault="00067C28" w:rsidP="00067C28">
      <w:pPr>
        <w:numPr>
          <w:ilvl w:val="0"/>
          <w:numId w:val="25"/>
        </w:numPr>
        <w:tabs>
          <w:tab w:val="left" w:pos="1134"/>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 xml:space="preserve">оперировать понятиями геометрических фигур; </w:t>
      </w:r>
    </w:p>
    <w:p w:rsidR="00067C28" w:rsidRPr="00067C28" w:rsidRDefault="00067C28" w:rsidP="00067C28">
      <w:pPr>
        <w:numPr>
          <w:ilvl w:val="0"/>
          <w:numId w:val="25"/>
        </w:numPr>
        <w:tabs>
          <w:tab w:val="left" w:pos="1134"/>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извлекать, интерпретировать и преобразовывать информацию о геометрических фигурах, представленную на чертежах;</w:t>
      </w:r>
    </w:p>
    <w:p w:rsidR="00067C28" w:rsidRPr="00067C28" w:rsidRDefault="00067C28" w:rsidP="00067C28">
      <w:pPr>
        <w:numPr>
          <w:ilvl w:val="0"/>
          <w:numId w:val="25"/>
        </w:numPr>
        <w:tabs>
          <w:tab w:val="left" w:pos="1134"/>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 xml:space="preserve">применять геометрические факты для решения задач, в том числе, предполагающих несколько шагов решения; </w:t>
      </w:r>
    </w:p>
    <w:p w:rsidR="00067C28" w:rsidRPr="00067C28" w:rsidRDefault="00067C28" w:rsidP="00067C28">
      <w:pPr>
        <w:numPr>
          <w:ilvl w:val="0"/>
          <w:numId w:val="25"/>
        </w:numPr>
        <w:tabs>
          <w:tab w:val="left" w:pos="1134"/>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формулировать в простейших случаях свойства и признаки фигур;</w:t>
      </w:r>
    </w:p>
    <w:p w:rsidR="00067C28" w:rsidRPr="00067C28" w:rsidRDefault="00067C28" w:rsidP="00067C28">
      <w:pPr>
        <w:numPr>
          <w:ilvl w:val="0"/>
          <w:numId w:val="25"/>
        </w:numPr>
        <w:tabs>
          <w:tab w:val="left" w:pos="1134"/>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доказывать геометрические утверждения;</w:t>
      </w:r>
    </w:p>
    <w:p w:rsidR="00067C28" w:rsidRPr="00067C28" w:rsidRDefault="00067C28" w:rsidP="00067C28">
      <w:pPr>
        <w:numPr>
          <w:ilvl w:val="0"/>
          <w:numId w:val="25"/>
        </w:numPr>
        <w:tabs>
          <w:tab w:val="left" w:pos="1134"/>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владеть стандартной классификацией плоских фигур (треугольников и четырехугольников).</w:t>
      </w:r>
    </w:p>
    <w:p w:rsidR="00067C28" w:rsidRPr="00067C28" w:rsidRDefault="00067C28" w:rsidP="00067C28">
      <w:pPr>
        <w:tabs>
          <w:tab w:val="left" w:pos="1134"/>
        </w:tabs>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В повседневной жизни и при изучении других предметов:</w:t>
      </w:r>
    </w:p>
    <w:p w:rsidR="00067C28" w:rsidRPr="00067C28" w:rsidRDefault="00067C28" w:rsidP="00067C28">
      <w:pPr>
        <w:numPr>
          <w:ilvl w:val="0"/>
          <w:numId w:val="25"/>
        </w:numPr>
        <w:tabs>
          <w:tab w:val="left" w:pos="1134"/>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использовать свойства геометрических фигур для решения задач практического характера и задач из смежных дисциплин.</w:t>
      </w:r>
    </w:p>
    <w:p w:rsidR="00067C28" w:rsidRPr="00067C28" w:rsidRDefault="00067C28" w:rsidP="00067C28">
      <w:pPr>
        <w:spacing w:after="0" w:line="360" w:lineRule="auto"/>
        <w:ind w:firstLine="709"/>
        <w:rPr>
          <w:rFonts w:ascii="Times New Roman" w:eastAsia="Times New Roman" w:hAnsi="Times New Roman" w:cs="Times New Roman"/>
          <w:b/>
          <w:bCs/>
          <w:sz w:val="28"/>
          <w:szCs w:val="28"/>
          <w:lang w:eastAsia="ru-RU"/>
        </w:rPr>
      </w:pPr>
      <w:r w:rsidRPr="00067C28">
        <w:rPr>
          <w:rFonts w:ascii="Times New Roman" w:eastAsia="Times New Roman" w:hAnsi="Times New Roman" w:cs="Times New Roman"/>
          <w:b/>
          <w:bCs/>
          <w:sz w:val="28"/>
          <w:szCs w:val="28"/>
          <w:lang w:eastAsia="ru-RU"/>
        </w:rPr>
        <w:t>Отношения</w:t>
      </w:r>
    </w:p>
    <w:p w:rsidR="00067C28" w:rsidRPr="00067C28" w:rsidRDefault="00067C28" w:rsidP="00067C28">
      <w:pPr>
        <w:numPr>
          <w:ilvl w:val="0"/>
          <w:numId w:val="25"/>
        </w:numPr>
        <w:tabs>
          <w:tab w:val="left" w:pos="1134"/>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067C28" w:rsidRPr="00067C28" w:rsidRDefault="00067C28" w:rsidP="00067C28">
      <w:pPr>
        <w:numPr>
          <w:ilvl w:val="0"/>
          <w:numId w:val="25"/>
        </w:numPr>
        <w:tabs>
          <w:tab w:val="left" w:pos="1134"/>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lastRenderedPageBreak/>
        <w:t>применять теорему Фалеса и теорему о пропорциональных отрезках при решении задач;</w:t>
      </w:r>
    </w:p>
    <w:p w:rsidR="00067C28" w:rsidRPr="00067C28" w:rsidRDefault="00067C28" w:rsidP="00067C28">
      <w:pPr>
        <w:numPr>
          <w:ilvl w:val="0"/>
          <w:numId w:val="25"/>
        </w:numPr>
        <w:tabs>
          <w:tab w:val="left" w:pos="1134"/>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характеризовать взаимное расположение прямой и окружности, двух окружностей.</w:t>
      </w:r>
    </w:p>
    <w:p w:rsidR="00067C28" w:rsidRPr="00067C28" w:rsidRDefault="00067C28" w:rsidP="00067C28">
      <w:pPr>
        <w:tabs>
          <w:tab w:val="left" w:pos="1134"/>
        </w:tabs>
        <w:spacing w:after="0" w:line="360" w:lineRule="auto"/>
        <w:ind w:firstLine="709"/>
        <w:jc w:val="both"/>
        <w:rPr>
          <w:rFonts w:ascii="Times New Roman" w:eastAsia="Calibri" w:hAnsi="Times New Roman" w:cs="Times New Roman"/>
          <w:b/>
          <w:sz w:val="28"/>
          <w:szCs w:val="28"/>
          <w:lang w:eastAsia="ru-RU"/>
        </w:rPr>
      </w:pPr>
      <w:r w:rsidRPr="00067C28">
        <w:rPr>
          <w:rFonts w:ascii="Times New Roman" w:eastAsia="Calibri" w:hAnsi="Times New Roman" w:cs="Times New Roman"/>
          <w:b/>
          <w:sz w:val="28"/>
          <w:szCs w:val="28"/>
          <w:lang w:eastAsia="ru-RU"/>
        </w:rPr>
        <w:t xml:space="preserve">В повседневной жизни и при изучении других предметов: </w:t>
      </w:r>
    </w:p>
    <w:p w:rsidR="00067C28" w:rsidRPr="00067C28" w:rsidRDefault="00067C28" w:rsidP="00067C28">
      <w:pPr>
        <w:numPr>
          <w:ilvl w:val="0"/>
          <w:numId w:val="25"/>
        </w:numPr>
        <w:tabs>
          <w:tab w:val="left" w:pos="1134"/>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использовать отношения для решения задач, возникающих в реальной жизни.</w:t>
      </w:r>
    </w:p>
    <w:p w:rsidR="00067C28" w:rsidRPr="00067C28" w:rsidRDefault="00067C28" w:rsidP="00067C28">
      <w:pPr>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Измерения и вычисления</w:t>
      </w:r>
    </w:p>
    <w:p w:rsidR="00067C28" w:rsidRPr="00067C28" w:rsidRDefault="00067C28" w:rsidP="00067C28">
      <w:pPr>
        <w:numPr>
          <w:ilvl w:val="0"/>
          <w:numId w:val="40"/>
        </w:numPr>
        <w:tabs>
          <w:tab w:val="left" w:pos="1134"/>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067C28" w:rsidRPr="00067C28" w:rsidRDefault="00067C28" w:rsidP="00067C28">
      <w:pPr>
        <w:numPr>
          <w:ilvl w:val="0"/>
          <w:numId w:val="40"/>
        </w:numPr>
        <w:tabs>
          <w:tab w:val="left" w:pos="1134"/>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проводить простые вычисления на объемных телах;</w:t>
      </w:r>
    </w:p>
    <w:p w:rsidR="00067C28" w:rsidRPr="00067C28" w:rsidRDefault="00067C28" w:rsidP="00067C28">
      <w:pPr>
        <w:numPr>
          <w:ilvl w:val="0"/>
          <w:numId w:val="40"/>
        </w:numPr>
        <w:tabs>
          <w:tab w:val="left" w:pos="1134"/>
        </w:tabs>
        <w:spacing w:after="0" w:line="360" w:lineRule="auto"/>
        <w:ind w:firstLine="709"/>
        <w:contextualSpacing/>
        <w:jc w:val="both"/>
        <w:rPr>
          <w:rFonts w:ascii="Times New Roman" w:eastAsia="Calibri" w:hAnsi="Times New Roman" w:cs="Times New Roman"/>
          <w:b/>
          <w:sz w:val="28"/>
          <w:szCs w:val="28"/>
        </w:rPr>
      </w:pPr>
      <w:r w:rsidRPr="00067C28">
        <w:rPr>
          <w:rFonts w:ascii="Times New Roman" w:eastAsia="Calibri" w:hAnsi="Times New Roman" w:cs="Times New Roman"/>
          <w:i/>
          <w:sz w:val="28"/>
          <w:szCs w:val="28"/>
        </w:rPr>
        <w:t xml:space="preserve">формулировать задачи на вычисление длин, площадей и объемов и решать их. </w:t>
      </w:r>
    </w:p>
    <w:p w:rsidR="00067C28" w:rsidRPr="00067C28" w:rsidRDefault="00067C28" w:rsidP="00067C28">
      <w:pPr>
        <w:tabs>
          <w:tab w:val="left" w:pos="1134"/>
        </w:tabs>
        <w:spacing w:after="0" w:line="360" w:lineRule="auto"/>
        <w:ind w:firstLine="709"/>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В повседневной жизни и при изучении других предметов:</w:t>
      </w:r>
    </w:p>
    <w:p w:rsidR="00067C28" w:rsidRPr="00067C28" w:rsidRDefault="00067C28" w:rsidP="00067C28">
      <w:pPr>
        <w:numPr>
          <w:ilvl w:val="0"/>
          <w:numId w:val="40"/>
        </w:numPr>
        <w:tabs>
          <w:tab w:val="left" w:pos="1134"/>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проводить вычисления на местности;</w:t>
      </w:r>
    </w:p>
    <w:p w:rsidR="00067C28" w:rsidRPr="00067C28" w:rsidRDefault="00067C28" w:rsidP="00067C28">
      <w:pPr>
        <w:numPr>
          <w:ilvl w:val="0"/>
          <w:numId w:val="40"/>
        </w:numPr>
        <w:tabs>
          <w:tab w:val="left" w:pos="1134"/>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применять формулы при вычислениях в смежных учебных предметах, в окружающей действительности.</w:t>
      </w:r>
    </w:p>
    <w:p w:rsidR="00067C28" w:rsidRPr="00067C28" w:rsidRDefault="00067C28" w:rsidP="00067C28">
      <w:pPr>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Геометрические построения</w:t>
      </w:r>
    </w:p>
    <w:p w:rsidR="00067C28" w:rsidRPr="00067C28" w:rsidRDefault="00067C28" w:rsidP="00067C28">
      <w:pPr>
        <w:numPr>
          <w:ilvl w:val="0"/>
          <w:numId w:val="25"/>
        </w:numPr>
        <w:tabs>
          <w:tab w:val="left" w:pos="1134"/>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изображать геометрические фигуры по текстовому и символьному описанию;</w:t>
      </w:r>
    </w:p>
    <w:p w:rsidR="00067C28" w:rsidRPr="00067C28" w:rsidRDefault="00067C28" w:rsidP="00067C28">
      <w:pPr>
        <w:numPr>
          <w:ilvl w:val="0"/>
          <w:numId w:val="25"/>
        </w:numPr>
        <w:tabs>
          <w:tab w:val="left" w:pos="1134"/>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 xml:space="preserve">свободно оперировать чертежными инструментами в несложных случаях, </w:t>
      </w:r>
    </w:p>
    <w:p w:rsidR="00067C28" w:rsidRPr="00067C28" w:rsidRDefault="00067C28" w:rsidP="00067C28">
      <w:pPr>
        <w:numPr>
          <w:ilvl w:val="0"/>
          <w:numId w:val="25"/>
        </w:numPr>
        <w:tabs>
          <w:tab w:val="left" w:pos="1134"/>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lastRenderedPageBreak/>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067C28" w:rsidRPr="00067C28" w:rsidRDefault="00067C28" w:rsidP="00067C28">
      <w:pPr>
        <w:numPr>
          <w:ilvl w:val="0"/>
          <w:numId w:val="25"/>
        </w:numPr>
        <w:tabs>
          <w:tab w:val="left" w:pos="1134"/>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изображать типовые плоские фигуры и объемные тела с помощью простейших компьютерных инструментов.</w:t>
      </w:r>
    </w:p>
    <w:p w:rsidR="00067C28" w:rsidRPr="00067C28" w:rsidRDefault="00067C28" w:rsidP="00067C28">
      <w:pPr>
        <w:tabs>
          <w:tab w:val="left" w:pos="1134"/>
        </w:tabs>
        <w:spacing w:after="0" w:line="360" w:lineRule="auto"/>
        <w:ind w:firstLine="709"/>
        <w:jc w:val="both"/>
        <w:rPr>
          <w:rFonts w:ascii="Times New Roman" w:eastAsia="Calibri" w:hAnsi="Times New Roman" w:cs="Times New Roman"/>
          <w:b/>
          <w:sz w:val="28"/>
          <w:szCs w:val="28"/>
          <w:lang w:eastAsia="ru-RU"/>
        </w:rPr>
      </w:pPr>
      <w:r w:rsidRPr="00067C28">
        <w:rPr>
          <w:rFonts w:ascii="Times New Roman" w:eastAsia="Calibri" w:hAnsi="Times New Roman" w:cs="Times New Roman"/>
          <w:b/>
          <w:sz w:val="28"/>
          <w:szCs w:val="28"/>
          <w:lang w:eastAsia="ru-RU"/>
        </w:rPr>
        <w:t xml:space="preserve">В повседневной жизни и при изучении других предметов: </w:t>
      </w:r>
    </w:p>
    <w:p w:rsidR="00067C28" w:rsidRPr="00067C28" w:rsidRDefault="00067C28" w:rsidP="00067C28">
      <w:pPr>
        <w:numPr>
          <w:ilvl w:val="0"/>
          <w:numId w:val="25"/>
        </w:numPr>
        <w:tabs>
          <w:tab w:val="left" w:pos="1134"/>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 xml:space="preserve">выполнять простейшие построения на местности, необходимые в реальной жизни; </w:t>
      </w:r>
    </w:p>
    <w:p w:rsidR="00067C28" w:rsidRPr="00067C28" w:rsidRDefault="00067C28" w:rsidP="00067C28">
      <w:pPr>
        <w:numPr>
          <w:ilvl w:val="0"/>
          <w:numId w:val="25"/>
        </w:numPr>
        <w:tabs>
          <w:tab w:val="left" w:pos="1134"/>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оценивать размеры реальных объектов окружающего мира.</w:t>
      </w:r>
    </w:p>
    <w:p w:rsidR="00067C28" w:rsidRPr="00067C28" w:rsidRDefault="00067C28" w:rsidP="00067C28">
      <w:pPr>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Преобразования</w:t>
      </w:r>
    </w:p>
    <w:p w:rsidR="00067C28" w:rsidRPr="00067C28" w:rsidRDefault="00067C28" w:rsidP="00067C28">
      <w:pPr>
        <w:numPr>
          <w:ilvl w:val="0"/>
          <w:numId w:val="32"/>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067C28" w:rsidRPr="00067C28" w:rsidRDefault="00067C28" w:rsidP="00067C28">
      <w:pPr>
        <w:numPr>
          <w:ilvl w:val="0"/>
          <w:numId w:val="32"/>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строить фигуру, подобную данной, пользоваться свойствами подобия для обоснования свойств фигур;</w:t>
      </w:r>
    </w:p>
    <w:p w:rsidR="00067C28" w:rsidRPr="00067C28" w:rsidRDefault="00067C28" w:rsidP="00067C28">
      <w:pPr>
        <w:numPr>
          <w:ilvl w:val="0"/>
          <w:numId w:val="32"/>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применять свойства движений для проведения простейших обоснований свойств фигур.</w:t>
      </w:r>
    </w:p>
    <w:p w:rsidR="00067C28" w:rsidRPr="00067C28" w:rsidRDefault="00067C28" w:rsidP="00067C28">
      <w:pPr>
        <w:tabs>
          <w:tab w:val="left" w:pos="1134"/>
        </w:tabs>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В повседневной жизни и при изучении других предметов:</w:t>
      </w:r>
    </w:p>
    <w:p w:rsidR="00067C28" w:rsidRPr="00067C28" w:rsidRDefault="00067C28" w:rsidP="00067C28">
      <w:pPr>
        <w:numPr>
          <w:ilvl w:val="0"/>
          <w:numId w:val="32"/>
        </w:numPr>
        <w:tabs>
          <w:tab w:val="left" w:pos="1134"/>
        </w:tabs>
        <w:spacing w:after="0" w:line="360" w:lineRule="auto"/>
        <w:ind w:firstLine="709"/>
        <w:jc w:val="both"/>
        <w:rPr>
          <w:rFonts w:ascii="Times New Roman" w:eastAsia="Calibri" w:hAnsi="Times New Roman" w:cs="Times New Roman"/>
          <w:i/>
          <w:sz w:val="28"/>
          <w:szCs w:val="28"/>
          <w:lang w:eastAsia="ru-RU"/>
        </w:rPr>
      </w:pPr>
      <w:r w:rsidRPr="00067C28">
        <w:rPr>
          <w:rFonts w:ascii="Times New Roman" w:eastAsia="Calibri" w:hAnsi="Times New Roman" w:cs="Times New Roman"/>
          <w:i/>
          <w:sz w:val="28"/>
          <w:szCs w:val="28"/>
          <w:lang w:eastAsia="ru-RU"/>
        </w:rPr>
        <w:t>применять свойства движений и применять подобие для построений и вычислений.</w:t>
      </w:r>
    </w:p>
    <w:p w:rsidR="00067C28" w:rsidRPr="00067C28" w:rsidRDefault="00067C28" w:rsidP="00067C28">
      <w:pPr>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Векторы и координаты на плоскости</w:t>
      </w:r>
    </w:p>
    <w:p w:rsidR="00067C28" w:rsidRPr="00067C28" w:rsidRDefault="00067C28" w:rsidP="00067C28">
      <w:pPr>
        <w:numPr>
          <w:ilvl w:val="0"/>
          <w:numId w:val="20"/>
        </w:numPr>
        <w:tabs>
          <w:tab w:val="left" w:pos="1134"/>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067C28" w:rsidRPr="00067C28" w:rsidRDefault="00067C28" w:rsidP="00067C28">
      <w:pPr>
        <w:numPr>
          <w:ilvl w:val="0"/>
          <w:numId w:val="20"/>
        </w:numPr>
        <w:tabs>
          <w:tab w:val="left" w:pos="1134"/>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w:t>
      </w:r>
      <w:r w:rsidRPr="00067C28">
        <w:rPr>
          <w:rFonts w:ascii="Times New Roman" w:eastAsia="Calibri" w:hAnsi="Times New Roman" w:cs="Times New Roman"/>
          <w:i/>
          <w:sz w:val="28"/>
          <w:szCs w:val="28"/>
        </w:rPr>
        <w:lastRenderedPageBreak/>
        <w:t>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067C28" w:rsidRPr="00067C28" w:rsidRDefault="00067C28" w:rsidP="00067C28">
      <w:pPr>
        <w:numPr>
          <w:ilvl w:val="0"/>
          <w:numId w:val="20"/>
        </w:numPr>
        <w:tabs>
          <w:tab w:val="left" w:pos="1134"/>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применять векторы и координаты для решения геометрических задач на вычисление длин, углов.</w:t>
      </w:r>
    </w:p>
    <w:p w:rsidR="00067C28" w:rsidRPr="00067C28" w:rsidRDefault="00067C28" w:rsidP="00067C28">
      <w:pPr>
        <w:tabs>
          <w:tab w:val="left" w:pos="1134"/>
        </w:tabs>
        <w:spacing w:after="0" w:line="360" w:lineRule="auto"/>
        <w:ind w:firstLine="709"/>
        <w:jc w:val="both"/>
        <w:rPr>
          <w:rFonts w:ascii="Times New Roman" w:eastAsia="Calibri" w:hAnsi="Times New Roman" w:cs="Times New Roman"/>
          <w:b/>
          <w:sz w:val="28"/>
          <w:szCs w:val="28"/>
          <w:lang w:eastAsia="ru-RU"/>
        </w:rPr>
      </w:pPr>
      <w:r w:rsidRPr="00067C28">
        <w:rPr>
          <w:rFonts w:ascii="Times New Roman" w:eastAsia="Calibri" w:hAnsi="Times New Roman" w:cs="Times New Roman"/>
          <w:b/>
          <w:sz w:val="28"/>
          <w:szCs w:val="28"/>
          <w:lang w:eastAsia="ru-RU"/>
        </w:rPr>
        <w:t xml:space="preserve">В повседневной жизни и при изучении других предметов: </w:t>
      </w:r>
    </w:p>
    <w:p w:rsidR="00067C28" w:rsidRPr="00067C28" w:rsidRDefault="00067C28" w:rsidP="00067C28">
      <w:pPr>
        <w:numPr>
          <w:ilvl w:val="0"/>
          <w:numId w:val="20"/>
        </w:numPr>
        <w:tabs>
          <w:tab w:val="left" w:pos="1134"/>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использовать понятия векторов и координат для решения задач по физике, географии и другим учебным предметам.</w:t>
      </w:r>
    </w:p>
    <w:p w:rsidR="00067C28" w:rsidRPr="00067C28" w:rsidRDefault="00067C28" w:rsidP="00067C28">
      <w:pPr>
        <w:spacing w:after="0" w:line="360" w:lineRule="auto"/>
        <w:ind w:firstLine="709"/>
        <w:rPr>
          <w:rFonts w:ascii="Times New Roman" w:eastAsia="Times New Roman" w:hAnsi="Times New Roman" w:cs="Times New Roman"/>
          <w:b/>
          <w:bCs/>
          <w:sz w:val="28"/>
          <w:szCs w:val="28"/>
          <w:lang w:eastAsia="ru-RU"/>
        </w:rPr>
      </w:pPr>
      <w:r w:rsidRPr="00067C28">
        <w:rPr>
          <w:rFonts w:ascii="Times New Roman" w:eastAsia="Times New Roman" w:hAnsi="Times New Roman" w:cs="Times New Roman"/>
          <w:b/>
          <w:bCs/>
          <w:sz w:val="28"/>
          <w:szCs w:val="28"/>
          <w:lang w:eastAsia="ru-RU"/>
        </w:rPr>
        <w:t>История математики</w:t>
      </w:r>
    </w:p>
    <w:p w:rsidR="00067C28" w:rsidRPr="00067C28" w:rsidRDefault="00067C28" w:rsidP="00067C28">
      <w:pPr>
        <w:numPr>
          <w:ilvl w:val="0"/>
          <w:numId w:val="44"/>
        </w:numPr>
        <w:tabs>
          <w:tab w:val="left" w:pos="1134"/>
        </w:tabs>
        <w:spacing w:after="0" w:line="360" w:lineRule="auto"/>
        <w:ind w:firstLine="709"/>
        <w:jc w:val="both"/>
        <w:rPr>
          <w:rFonts w:ascii="Times New Roman" w:eastAsia="Times New Roman" w:hAnsi="Times New Roman" w:cs="Times New Roman"/>
          <w:i/>
          <w:sz w:val="28"/>
          <w:szCs w:val="28"/>
          <w:lang w:eastAsia="ru-RU"/>
        </w:rPr>
      </w:pPr>
      <w:r w:rsidRPr="00067C28">
        <w:rPr>
          <w:rFonts w:ascii="Times New Roman" w:eastAsia="Times New Roman" w:hAnsi="Times New Roman" w:cs="Times New Roman"/>
          <w:i/>
          <w:sz w:val="28"/>
          <w:szCs w:val="28"/>
          <w:lang w:eastAsia="ru-RU"/>
        </w:rPr>
        <w:t>характеризовать вклад выдающихся математиков в развитие математики и иных научных областей;</w:t>
      </w:r>
    </w:p>
    <w:p w:rsidR="00067C28" w:rsidRPr="00067C28" w:rsidRDefault="00067C28" w:rsidP="00067C28">
      <w:pPr>
        <w:numPr>
          <w:ilvl w:val="0"/>
          <w:numId w:val="44"/>
        </w:numPr>
        <w:tabs>
          <w:tab w:val="left" w:pos="1134"/>
        </w:tabs>
        <w:spacing w:after="0" w:line="360" w:lineRule="auto"/>
        <w:ind w:firstLine="709"/>
        <w:jc w:val="both"/>
        <w:rPr>
          <w:rFonts w:ascii="Times New Roman" w:eastAsia="Times New Roman" w:hAnsi="Times New Roman" w:cs="Times New Roman"/>
          <w:i/>
          <w:sz w:val="28"/>
          <w:szCs w:val="28"/>
          <w:lang w:eastAsia="ru-RU"/>
        </w:rPr>
      </w:pPr>
      <w:r w:rsidRPr="00067C28">
        <w:rPr>
          <w:rFonts w:ascii="Times New Roman" w:eastAsia="Times New Roman" w:hAnsi="Times New Roman" w:cs="Times New Roman"/>
          <w:i/>
          <w:sz w:val="28"/>
          <w:szCs w:val="28"/>
          <w:lang w:eastAsia="ru-RU"/>
        </w:rPr>
        <w:t>понимать роль математики в развитии России.</w:t>
      </w:r>
    </w:p>
    <w:p w:rsidR="00067C28" w:rsidRPr="00067C28" w:rsidRDefault="00067C28" w:rsidP="00067C28">
      <w:pPr>
        <w:spacing w:after="0" w:line="360" w:lineRule="auto"/>
        <w:ind w:firstLine="709"/>
        <w:rPr>
          <w:rFonts w:ascii="Times New Roman" w:eastAsia="Times New Roman" w:hAnsi="Times New Roman" w:cs="Times New Roman"/>
          <w:b/>
          <w:bCs/>
          <w:sz w:val="28"/>
          <w:szCs w:val="28"/>
          <w:lang w:eastAsia="ru-RU"/>
        </w:rPr>
      </w:pPr>
      <w:r w:rsidRPr="00067C28">
        <w:rPr>
          <w:rFonts w:ascii="Times New Roman" w:eastAsia="Times New Roman" w:hAnsi="Times New Roman" w:cs="Times New Roman"/>
          <w:b/>
          <w:bCs/>
          <w:sz w:val="28"/>
          <w:szCs w:val="28"/>
          <w:lang w:eastAsia="ru-RU"/>
        </w:rPr>
        <w:t>Методы математики</w:t>
      </w:r>
    </w:p>
    <w:p w:rsidR="00067C28" w:rsidRPr="00067C28" w:rsidRDefault="00067C28" w:rsidP="00067C28">
      <w:pPr>
        <w:numPr>
          <w:ilvl w:val="0"/>
          <w:numId w:val="44"/>
        </w:numPr>
        <w:tabs>
          <w:tab w:val="left" w:pos="1134"/>
        </w:tabs>
        <w:spacing w:after="0" w:line="360" w:lineRule="auto"/>
        <w:ind w:firstLine="709"/>
        <w:jc w:val="both"/>
        <w:rPr>
          <w:rFonts w:ascii="Times New Roman" w:eastAsia="Times New Roman" w:hAnsi="Times New Roman" w:cs="Times New Roman"/>
          <w:i/>
          <w:sz w:val="28"/>
          <w:szCs w:val="28"/>
          <w:lang w:eastAsia="ru-RU"/>
        </w:rPr>
      </w:pPr>
      <w:r w:rsidRPr="00067C28">
        <w:rPr>
          <w:rFonts w:ascii="Times New Roman" w:eastAsia="Times New Roman" w:hAnsi="Times New Roman" w:cs="Times New Roman"/>
          <w:i/>
          <w:sz w:val="28"/>
          <w:szCs w:val="28"/>
          <w:lang w:eastAsia="ru-RU"/>
        </w:rPr>
        <w:t>используя изученные методы, проводить доказательство, выполнять опровержение;</w:t>
      </w:r>
    </w:p>
    <w:p w:rsidR="00067C28" w:rsidRPr="00067C28" w:rsidRDefault="00067C28" w:rsidP="00067C28">
      <w:pPr>
        <w:numPr>
          <w:ilvl w:val="0"/>
          <w:numId w:val="44"/>
        </w:numPr>
        <w:tabs>
          <w:tab w:val="left" w:pos="1134"/>
        </w:tabs>
        <w:spacing w:after="0" w:line="360" w:lineRule="auto"/>
        <w:ind w:firstLine="709"/>
        <w:jc w:val="both"/>
        <w:rPr>
          <w:rFonts w:ascii="Times New Roman" w:eastAsia="Times New Roman" w:hAnsi="Times New Roman" w:cs="Times New Roman"/>
          <w:i/>
          <w:sz w:val="28"/>
          <w:szCs w:val="28"/>
          <w:lang w:eastAsia="ru-RU"/>
        </w:rPr>
      </w:pPr>
      <w:r w:rsidRPr="00067C28">
        <w:rPr>
          <w:rFonts w:ascii="Times New Roman" w:eastAsia="Times New Roman" w:hAnsi="Times New Roman" w:cs="Times New Roman"/>
          <w:i/>
          <w:sz w:val="28"/>
          <w:szCs w:val="28"/>
          <w:lang w:eastAsia="ru-RU"/>
        </w:rPr>
        <w:t>выбирать изученные методы и их комбинации для решения математических задач;</w:t>
      </w:r>
    </w:p>
    <w:p w:rsidR="00067C28" w:rsidRPr="00067C28" w:rsidRDefault="00067C28" w:rsidP="00067C28">
      <w:pPr>
        <w:numPr>
          <w:ilvl w:val="0"/>
          <w:numId w:val="44"/>
        </w:numPr>
        <w:tabs>
          <w:tab w:val="left" w:pos="1134"/>
        </w:tabs>
        <w:spacing w:after="0" w:line="360" w:lineRule="auto"/>
        <w:ind w:firstLine="709"/>
        <w:jc w:val="both"/>
        <w:rPr>
          <w:rFonts w:ascii="Times New Roman" w:eastAsia="Times New Roman" w:hAnsi="Times New Roman" w:cs="Times New Roman"/>
          <w:i/>
          <w:sz w:val="28"/>
          <w:szCs w:val="28"/>
          <w:lang w:eastAsia="ru-RU"/>
        </w:rPr>
      </w:pPr>
      <w:r w:rsidRPr="00067C28">
        <w:rPr>
          <w:rFonts w:ascii="Times New Roman" w:eastAsia="Times New Roman" w:hAnsi="Times New Roman" w:cs="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p>
    <w:p w:rsidR="00067C28" w:rsidRPr="00067C28" w:rsidRDefault="00067C28" w:rsidP="00067C28">
      <w:pPr>
        <w:numPr>
          <w:ilvl w:val="0"/>
          <w:numId w:val="44"/>
        </w:numPr>
        <w:tabs>
          <w:tab w:val="left" w:pos="1134"/>
        </w:tabs>
        <w:spacing w:after="0" w:line="360" w:lineRule="auto"/>
        <w:ind w:firstLine="709"/>
        <w:jc w:val="both"/>
        <w:rPr>
          <w:rFonts w:ascii="Times New Roman" w:eastAsia="Times New Roman" w:hAnsi="Times New Roman" w:cs="Times New Roman"/>
          <w:i/>
          <w:sz w:val="28"/>
          <w:szCs w:val="28"/>
          <w:lang w:eastAsia="ru-RU"/>
        </w:rPr>
      </w:pPr>
      <w:r w:rsidRPr="00067C28">
        <w:rPr>
          <w:rFonts w:ascii="Times New Roman" w:eastAsia="Times New Roman" w:hAnsi="Times New Roman" w:cs="Times New Roman"/>
          <w:i/>
          <w:sz w:val="28"/>
          <w:szCs w:val="28"/>
          <w:lang w:eastAsia="ru-RU"/>
        </w:rPr>
        <w:t>применять простейшие программные средства и электронно-коммуникационные системы при решении математических задач.</w:t>
      </w:r>
    </w:p>
    <w:p w:rsidR="00067C28" w:rsidRPr="00067C28" w:rsidRDefault="00067C28" w:rsidP="00067C28">
      <w:pPr>
        <w:spacing w:after="0" w:line="360" w:lineRule="auto"/>
        <w:jc w:val="center"/>
        <w:rPr>
          <w:rFonts w:ascii="Times New Roman" w:eastAsia="Times New Roman" w:hAnsi="Times New Roman" w:cs="Times New Roman"/>
          <w:b/>
          <w:sz w:val="28"/>
          <w:szCs w:val="28"/>
          <w:lang w:eastAsia="ru-RU"/>
        </w:rPr>
      </w:pPr>
    </w:p>
    <w:p w:rsidR="00067C28" w:rsidRPr="00067C28" w:rsidRDefault="00067C28" w:rsidP="00067C28">
      <w:pPr>
        <w:spacing w:after="0" w:line="360" w:lineRule="auto"/>
        <w:jc w:val="center"/>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Требования к предметным результатам освоения учебного предмета «Математика (включая алгебру, геометрию, вероятность и статистику)», распределенные по годам обучения</w:t>
      </w:r>
    </w:p>
    <w:p w:rsidR="00067C28" w:rsidRPr="00067C28" w:rsidRDefault="00067C28" w:rsidP="00067C28">
      <w:pPr>
        <w:widowControl w:val="0"/>
        <w:tabs>
          <w:tab w:val="left" w:pos="993"/>
        </w:tabs>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Результаты по годам формулируются по принципу добавления новых результатов от года к году, уже названные в предыдущих годах позиции, как </w:t>
      </w:r>
      <w:r w:rsidRPr="00067C28">
        <w:rPr>
          <w:rFonts w:ascii="Times New Roman" w:eastAsia="Times New Roman" w:hAnsi="Times New Roman" w:cs="Times New Roman"/>
          <w:color w:val="000000"/>
          <w:sz w:val="28"/>
          <w:szCs w:val="28"/>
          <w:lang w:eastAsia="ru-RU"/>
        </w:rPr>
        <w:lastRenderedPageBreak/>
        <w:t>правило, дословно не повторяются, но учитываются (результаты очередного года по умолчанию включают результаты предыдущих лет).</w:t>
      </w:r>
    </w:p>
    <w:p w:rsidR="00067C28" w:rsidRPr="00067C28" w:rsidRDefault="00067C28" w:rsidP="00067C28">
      <w:pPr>
        <w:widowControl w:val="0"/>
        <w:tabs>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Calibri"/>
          <w:color w:val="000000"/>
          <w:sz w:val="28"/>
          <w:szCs w:val="28"/>
          <w:lang w:eastAsia="ru-RU"/>
        </w:rPr>
        <w:t xml:space="preserve">Предметные результаты по итогам </w:t>
      </w:r>
      <w:r w:rsidRPr="00067C28">
        <w:rPr>
          <w:rFonts w:ascii="Times New Roman" w:eastAsia="Times New Roman" w:hAnsi="Times New Roman" w:cs="Calibri"/>
          <w:b/>
          <w:color w:val="000000"/>
          <w:sz w:val="28"/>
          <w:szCs w:val="28"/>
          <w:lang w:eastAsia="ru-RU"/>
        </w:rPr>
        <w:t>первого года</w:t>
      </w:r>
      <w:r w:rsidRPr="00067C28">
        <w:rPr>
          <w:rFonts w:ascii="Times New Roman" w:eastAsia="Times New Roman" w:hAnsi="Times New Roman" w:cs="Calibri"/>
          <w:color w:val="000000"/>
          <w:sz w:val="28"/>
          <w:szCs w:val="28"/>
          <w:lang w:eastAsia="ru-RU"/>
        </w:rPr>
        <w:t xml:space="preserve"> изучения учебного предмета «Математика» должны отражать сформированность умений</w:t>
      </w:r>
      <w:r w:rsidRPr="00067C28">
        <w:rPr>
          <w:rFonts w:ascii="Times New Roman" w:eastAsia="Times New Roman" w:hAnsi="Times New Roman" w:cs="Calibri"/>
          <w:iCs/>
          <w:color w:val="000000"/>
          <w:sz w:val="28"/>
          <w:szCs w:val="28"/>
          <w:lang w:eastAsia="ru-RU"/>
        </w:rPr>
        <w:t>:</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ориентироваться в понятиях и оперировать ими на базовом уровне: натуральное число, квадрат и куб натурального числа; делимость натуральных чисел; выполнять арифметические действия с натуральными числами;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сравнивать, округлять натуральные числа; осуществлять прикидку и проверку результатов вычислений;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ориентироваться в понятиях и оперировать ими на базовом уровне: доли, части, дробные числа, обыкновенная дробь; правильная и неправильная дробь, смешанное число; выполнять сложение и вычитание дробей с одинаковыми знаменателями, сравнивать числа;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ориентироваться в понятиях и оперировать ими на базовом уровне: десятичная дробь, целая и дробная часть десятичной дроби, процент; выполнять сложение и вычитание десятичных дробей; округлять десятичные дроби (по образцу);</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ориентироваться в понятиях и оперировать ими на базовом уровне: деление с остатком, делимость, делитель, кратное; использовать признаки делимости на 2, 3, 5, 9 и 10 при решении задач, при необходимости с опорой на алгоритм правила;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понимать и использовать при решении учебных и практических задач информацию, представленную в таблицах, схемах;</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понятии «столбчатая диаграмма», понимать его смысл; иметь представление о предоставлении данных в виде столбчатых диаграмм; извлекать информацию, представленную на столбчатых диаграммах;</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lastRenderedPageBreak/>
        <w:t>решать сюжетные задачи на все арифметические действия, интерпретировать полученные результаты; решать задачи следующих типов (при необходимости с использованием справочной информации): на нахождение части числа и числа по его части; на соотношение между величинами (цена, количество, стоимость; скорость, время, расстояние; данные бытовых приборов учета расхода электроэнергии, воды, газа);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распознавать простейшие фигуры: отрезок, прямая, луч, ломаная, угол; многоугольник, треугольник, четырехугольник, прямоугольник, квадрат; окружность, круг; куб, прямоугольный параллелепипед, пирамида; распознавать в окружающем мире;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изображать изучаемые фигуры от руки и с помощью чертежных инструментов; выполнять измерение длин, расстояний, в том числе в практических ситуациях,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выполнять измерение площади фигуры на клетчатой бумаге; знать и применять при вычислениях формулы периметра, площадь прямоугольника, квадрата; вычислять объем и площадь поверхности куба, объем прямоугольного параллелепипеда (с опорой на справочную информацию).</w:t>
      </w:r>
    </w:p>
    <w:p w:rsidR="00067C28" w:rsidRPr="00067C28" w:rsidRDefault="00067C28" w:rsidP="00067C28">
      <w:pPr>
        <w:widowControl w:val="0"/>
        <w:tabs>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Calibri"/>
          <w:color w:val="000000"/>
          <w:sz w:val="28"/>
          <w:szCs w:val="28"/>
          <w:lang w:eastAsia="ru-RU"/>
        </w:rPr>
        <w:t xml:space="preserve">Предметные результаты по итогам </w:t>
      </w:r>
      <w:r w:rsidRPr="00067C28">
        <w:rPr>
          <w:rFonts w:ascii="Times New Roman" w:eastAsia="Times New Roman" w:hAnsi="Times New Roman" w:cs="Calibri"/>
          <w:b/>
          <w:color w:val="000000"/>
          <w:sz w:val="28"/>
          <w:szCs w:val="28"/>
          <w:lang w:eastAsia="ru-RU"/>
        </w:rPr>
        <w:t>второго года</w:t>
      </w:r>
      <w:r w:rsidRPr="00067C28">
        <w:rPr>
          <w:rFonts w:ascii="Times New Roman" w:eastAsia="Times New Roman" w:hAnsi="Times New Roman" w:cs="Calibri"/>
          <w:color w:val="000000"/>
          <w:sz w:val="28"/>
          <w:szCs w:val="28"/>
          <w:lang w:eastAsia="ru-RU"/>
        </w:rPr>
        <w:t xml:space="preserve"> изучения учебного предмета «Математика» должны отражать сформированность умений</w:t>
      </w:r>
      <w:r w:rsidRPr="00067C28">
        <w:rPr>
          <w:rFonts w:ascii="Times New Roman" w:eastAsia="Times New Roman" w:hAnsi="Times New Roman" w:cs="Calibri"/>
          <w:iCs/>
          <w:color w:val="000000"/>
          <w:sz w:val="28"/>
          <w:szCs w:val="28"/>
          <w:lang w:eastAsia="ru-RU"/>
        </w:rPr>
        <w:t>:</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sz w:val="28"/>
          <w:szCs w:val="28"/>
          <w:lang w:eastAsia="ru-RU"/>
        </w:rPr>
        <w:t>ориентироваться в понятиях и</w:t>
      </w:r>
      <w:r w:rsidRPr="00067C28">
        <w:rPr>
          <w:rFonts w:ascii="Times New Roman" w:eastAsia="Times New Roman" w:hAnsi="Times New Roman" w:cs="Times New Roman"/>
          <w:color w:val="FF0000"/>
          <w:sz w:val="28"/>
          <w:szCs w:val="28"/>
          <w:lang w:eastAsia="ru-RU"/>
        </w:rPr>
        <w:t xml:space="preserve"> </w:t>
      </w:r>
      <w:r w:rsidRPr="00067C28">
        <w:rPr>
          <w:rFonts w:ascii="Times New Roman" w:eastAsia="Times New Roman" w:hAnsi="Times New Roman" w:cs="Times New Roman"/>
          <w:sz w:val="28"/>
          <w:szCs w:val="28"/>
          <w:lang w:eastAsia="ru-RU"/>
        </w:rPr>
        <w:t>оперировать ими на базовом уровне</w:t>
      </w:r>
      <w:r w:rsidRPr="00067C28">
        <w:rPr>
          <w:rFonts w:ascii="Times New Roman" w:eastAsia="Times New Roman" w:hAnsi="Times New Roman" w:cs="Times New Roman"/>
          <w:color w:val="000000"/>
          <w:sz w:val="28"/>
          <w:szCs w:val="28"/>
          <w:lang w:eastAsia="ru-RU"/>
        </w:rPr>
        <w:t>: множество, элемент множества, подмножество, пересечение, объединение множеств; множество целых чисел, множество рациональных чисел; ориентироваться в способах графического представления множеств;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ориентироваться в понятиях: высказывание, истинное высказывание, ложное высказывание; решать несложные логические задачи;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ориентироваться в понятиях и оперировать ими на базовом уровне: деление с остатком, остаток от деления; использовать деление с остатком </w:t>
      </w:r>
      <w:r w:rsidRPr="00067C28">
        <w:rPr>
          <w:rFonts w:ascii="Times New Roman" w:eastAsia="Times New Roman" w:hAnsi="Times New Roman" w:cs="Times New Roman"/>
          <w:color w:val="000000"/>
          <w:sz w:val="28"/>
          <w:szCs w:val="28"/>
          <w:lang w:eastAsia="ru-RU"/>
        </w:rPr>
        <w:lastRenderedPageBreak/>
        <w:t xml:space="preserve">при решении задач;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ориентироваться в понятиях: простое и составное число; находить разложение составного числа в произведение простых;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ориентироваться в понятиях и оперировать ими на базовом уровне: отрицательное число, целое число, модуль числа, противоположные числа; выполнять сравнение чисел с разными знаками, сложение, вычитание, умножение и деление чисел с разными знаками; представлять положительные и отрицательные числа на координатной прямой;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ориентироваться в понятиях и оперировать ими на базовом уровне: числовое выражение, значение числового выражения; находить значения числовых выражений, иметь представление о понятии  рациональное число; выполнять арифметические действия с обыкновенными и десятичными дробями;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иметь представление о нахождении десятичных приближений обыкновенных дробей; округлении рациональных чисел; сравнении рациональных чисел; прикидке и оценивании результатов вычислений с рациональными числами;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 решать сюжетные задачи на все арифметические действия, интерпретировать полученные результаты; решать задачи следующих типов: на проценты, отношения и пропорции; на соотношение между величинами (цена, количество, стоимость; скорость, время, расстояние; данные бытовых приборов учёта расхода электроэнергии, воды, газа);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понятии «круговая диаграмма», понимать его смысл; вычислять среднее арифметическое; выполнять измерение величин с помощью инструментов и приборов;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распознавать углы по видам: развернутый, прямой, тупой, острый; изображать изучаемые фигуры от руки и с помощью чертежных инструментов; выполнять измерение и построение углов с помощью </w:t>
      </w:r>
      <w:r w:rsidRPr="00067C28">
        <w:rPr>
          <w:rFonts w:ascii="Times New Roman" w:eastAsia="Times New Roman" w:hAnsi="Times New Roman" w:cs="Times New Roman"/>
          <w:color w:val="000000"/>
          <w:sz w:val="28"/>
          <w:szCs w:val="28"/>
          <w:lang w:eastAsia="ru-RU"/>
        </w:rPr>
        <w:lastRenderedPageBreak/>
        <w:t>транспортира;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распознавать объемные фигуры: цилиндр, конус, сфера, шар; выделять их в окружающем мире; иметь представление о развертке прямоугольного параллелепипеда, вычислении объемов пространственных тел, составленных из кубов, прямоугольных параллелепипедов;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выполнять измерения и вычисления длин, расстояний, углов, площадей, необходимые в жизни; оценивать и сопоставлять (сравнивать) размеры реальных объектов;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распознавать на чертеже и в окружающем мире, изображать на плоскости с помощью чертежных инструментов и свойств клетчатой бумаги: параллельные прямые; перпендикулярные прямые; распознавать фигуру, симметричную данной фигуре относительно прямой, фигуру, симметричную данной фигуре относительно точки;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ориентироваться в понятиях и оперировать ими на базовом уровне: координатная (числовая) прямая, координата точки; определять координату точки на координатной прямой, отмечать точку по заданным координатам; приводить примеры использования координат на прямой и на плоскости (шкалы приборов, географические координаты на плане местности);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некоторых фактах из истории математики: истории появления цифр, букв, иероглифов в процессе счёта, истории появления систем счисления, арифметики натуральных чисел, некоторые старинные системы мер.</w:t>
      </w:r>
    </w:p>
    <w:p w:rsidR="00067C28" w:rsidRPr="00067C28" w:rsidRDefault="00067C28" w:rsidP="00067C28">
      <w:pPr>
        <w:widowControl w:val="0"/>
        <w:tabs>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Calibri"/>
          <w:color w:val="000000"/>
          <w:sz w:val="28"/>
          <w:szCs w:val="28"/>
          <w:lang w:eastAsia="ru-RU"/>
        </w:rPr>
        <w:t xml:space="preserve">Предметные результаты по итогам </w:t>
      </w:r>
      <w:r w:rsidRPr="00067C28">
        <w:rPr>
          <w:rFonts w:ascii="Times New Roman" w:eastAsia="Times New Roman" w:hAnsi="Times New Roman" w:cs="Calibri"/>
          <w:b/>
          <w:color w:val="000000"/>
          <w:sz w:val="28"/>
          <w:szCs w:val="28"/>
          <w:lang w:eastAsia="ru-RU"/>
        </w:rPr>
        <w:t>третьего года</w:t>
      </w:r>
      <w:r w:rsidRPr="00067C28">
        <w:rPr>
          <w:rFonts w:ascii="Times New Roman" w:eastAsia="Times New Roman" w:hAnsi="Times New Roman" w:cs="Calibri"/>
          <w:color w:val="000000"/>
          <w:sz w:val="28"/>
          <w:szCs w:val="28"/>
          <w:lang w:eastAsia="ru-RU"/>
        </w:rPr>
        <w:t xml:space="preserve"> изучения учебного предмета </w:t>
      </w:r>
      <w:r w:rsidRPr="00067C28">
        <w:rPr>
          <w:rFonts w:ascii="Times New Roman" w:eastAsia="Times New Roman" w:hAnsi="Times New Roman" w:cs="Times New Roman"/>
          <w:sz w:val="28"/>
          <w:szCs w:val="28"/>
          <w:lang w:eastAsia="ru-RU"/>
        </w:rPr>
        <w:t>«Математика (включая алгебру, геометрию, вероятность и статистику)»</w:t>
      </w:r>
      <w:r w:rsidRPr="00067C28">
        <w:rPr>
          <w:rFonts w:ascii="Times New Roman" w:eastAsia="Times New Roman" w:hAnsi="Times New Roman" w:cs="Calibri"/>
          <w:color w:val="000000"/>
          <w:sz w:val="28"/>
          <w:szCs w:val="28"/>
          <w:lang w:eastAsia="ru-RU"/>
        </w:rPr>
        <w:t xml:space="preserve"> должны отражать сформированность умений</w:t>
      </w:r>
      <w:r w:rsidRPr="00067C28">
        <w:rPr>
          <w:rFonts w:ascii="Times New Roman" w:eastAsia="Times New Roman" w:hAnsi="Times New Roman" w:cs="Calibri"/>
          <w:iCs/>
          <w:color w:val="000000"/>
          <w:sz w:val="28"/>
          <w:szCs w:val="28"/>
          <w:lang w:eastAsia="ru-RU"/>
        </w:rPr>
        <w:t>:</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ориентироваться в понятиях и оперировать ими на базовом уровне: алгебраическое выражение, степень с натуральным показателем; одночлен, многочлен, степень многочлена, стандартный вид многочлена, многочлен с одной переменной; выполнять преобразования выражений, </w:t>
      </w:r>
      <w:r w:rsidRPr="00067C28">
        <w:rPr>
          <w:rFonts w:ascii="Times New Roman" w:eastAsia="Times New Roman" w:hAnsi="Times New Roman" w:cs="Times New Roman"/>
          <w:color w:val="000000"/>
          <w:sz w:val="28"/>
          <w:szCs w:val="28"/>
          <w:lang w:eastAsia="ru-RU"/>
        </w:rPr>
        <w:lastRenderedPageBreak/>
        <w:t>содержащих степени с натуральным показателем, выполнять действия с многочленами, использовать формулы сокращенного умножения (с опорой на справочную информацию), в том числе, для вычисления значений числовых выражений;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ориентироваться в понятиях и оперировать ими на базовом уровне: числовое равенство, уравнение с одной переменной, корень уравнения; решать линейные уравнения с одной переменной; решать алгебраическим способом текстовые задачи, приводящие к линейным уравнениям по визуальной опоре;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ориентироваться в понятиях и оперировать ими на базовом уровне: функция, график функции, график зависимости, свойства функций (возрастание, убывание), аргумент функции, значение функции, прямая пропорциональность, линейная функция, угловой коэффициент прямой (графика линейной функции); строить график линейной функции, заданной формулой, определять свойства линейной функции по графику;</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ориентироваться в понятиях и оперировать ими на базовом уровне: линейное уравнение с двумя переменными; система двух линейных уравнений с двумя переменными; решать системы двух линейных уравнений с двумя переменными; пользоваться системами линейных уравнений при решении задач на движение, работу, доли, проценты по алгоритму учебных действий;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пользоваться таблицами, диаграммами, графиками для представления реальных данных, описания зависимостей реальных величин и решения простых задач; понимать роль случайной изменчивости в окружающем мире, распознавать изменчивые величины, в частности, результаты измерений;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ориентироваться в понятиях и оперировать ими на базовом уровне: определение, аксиома, теорема, доказательство, свойство, признак;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ориентироваться в понятиях и оперировать ими на базовом уровне, связанными с основными фигурами на плоскости: точка, прямая, отрезок, </w:t>
      </w:r>
      <w:r w:rsidRPr="00067C28">
        <w:rPr>
          <w:rFonts w:ascii="Times New Roman" w:eastAsia="Times New Roman" w:hAnsi="Times New Roman" w:cs="Times New Roman"/>
          <w:color w:val="000000"/>
          <w:sz w:val="28"/>
          <w:szCs w:val="28"/>
          <w:lang w:eastAsia="ru-RU"/>
        </w:rPr>
        <w:lastRenderedPageBreak/>
        <w:t xml:space="preserve">луч, угол, длина отрезка, величина (мера) угла, вертикальные углы, смежные углы; углы, образованные пересечением двух прямых третьей, – односторонние, накрест лежащие, соответственные; параллельность и перпендикулярность прямых, отношение «лежать между» для точек, внутренняя область угла, угол между прямыми, перпендикуляр и наклонная; иметь представление о простейших теоремах о взаимном расположении прямых на плоскости (свойствах вертикальных и смежных углов, признаках и свойствах параллельных прямых) и доказывать их с опорой на зрительную наглядность и/или вербальную опору (ключевые слова, план, вопросы);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ориентироваться в понятиях и оперировать ими на базовом уровне, связанными с треугольниками: треугольник, равнобедренный треугольник (основание, боковые стороны), равносторонний (правильный) треугольник, прямоугольный треугольник (катеты, гипотенуза); угол треугольника, внешний угол треугольника, медиана, высота, биссектриса треугольника;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ориентироваться в понятиях и оперировать ими на базовом уровне, связанными с равенством фигур: равные фигуры, равные отрезки, равные углы, равные треугольники, признаки и свойства равнобедренного треугольника, признаки равенства треугольников, признаки равенства прямоугольных треугольников; доказывать некоторые теоремы (свойства равнобедренного треугольника, признаки равенства треугольников, в том числе – прямоугольных) с опорой на зрительную наглядность и/или вербальную опору (ключевые слова, план, вопросы);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использовать изученные геометрические понятия, факты и соотношения при решении задач; решать задачи на вычисление длин и углов; проводить доказательства несложных геометрических утверждений;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изображать плоские фигуры от руки, выполнять построения с помощью чертежных инструментов, электронных средств; изображать геометрические фигуры по текстовому или символьному описанию;</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lastRenderedPageBreak/>
        <w:t>использовать свойства геометрических фигур и геометрические отношения для решения простейших задач, возникающих в реальной жизни; оценивать размеры реальных объектов окружающего мира.</w:t>
      </w:r>
    </w:p>
    <w:p w:rsidR="00067C28" w:rsidRPr="00067C28" w:rsidRDefault="00067C28" w:rsidP="00067C28">
      <w:pPr>
        <w:widowControl w:val="0"/>
        <w:tabs>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Calibri"/>
          <w:color w:val="000000"/>
          <w:sz w:val="28"/>
          <w:szCs w:val="28"/>
          <w:lang w:eastAsia="ru-RU"/>
        </w:rPr>
        <w:t xml:space="preserve">Предметные результаты по итогам </w:t>
      </w:r>
      <w:r w:rsidRPr="00067C28">
        <w:rPr>
          <w:rFonts w:ascii="Times New Roman" w:eastAsia="Times New Roman" w:hAnsi="Times New Roman" w:cs="Calibri"/>
          <w:b/>
          <w:color w:val="000000"/>
          <w:sz w:val="28"/>
          <w:szCs w:val="28"/>
          <w:lang w:eastAsia="ru-RU"/>
        </w:rPr>
        <w:t>четвертого года</w:t>
      </w:r>
      <w:r w:rsidRPr="00067C28">
        <w:rPr>
          <w:rFonts w:ascii="Times New Roman" w:eastAsia="Times New Roman" w:hAnsi="Times New Roman" w:cs="Calibri"/>
          <w:color w:val="000000"/>
          <w:sz w:val="28"/>
          <w:szCs w:val="28"/>
          <w:lang w:eastAsia="ru-RU"/>
        </w:rPr>
        <w:t xml:space="preserve"> изучения учебного предмета </w:t>
      </w:r>
      <w:r w:rsidRPr="00067C28">
        <w:rPr>
          <w:rFonts w:ascii="Times New Roman" w:eastAsia="Times New Roman" w:hAnsi="Times New Roman" w:cs="Times New Roman"/>
          <w:sz w:val="28"/>
          <w:szCs w:val="28"/>
          <w:lang w:eastAsia="ru-RU"/>
        </w:rPr>
        <w:t>«Математика (включая алгебру, геометрию, вероятность и статистику)»</w:t>
      </w:r>
      <w:r w:rsidRPr="00067C28">
        <w:rPr>
          <w:rFonts w:ascii="Times New Roman" w:eastAsia="Times New Roman" w:hAnsi="Times New Roman" w:cs="Calibri"/>
          <w:color w:val="000000"/>
          <w:sz w:val="28"/>
          <w:szCs w:val="28"/>
          <w:lang w:eastAsia="ru-RU"/>
        </w:rPr>
        <w:t xml:space="preserve"> должны отражать сформированность умений</w:t>
      </w:r>
      <w:r w:rsidRPr="00067C28">
        <w:rPr>
          <w:rFonts w:ascii="Times New Roman" w:eastAsia="Times New Roman" w:hAnsi="Times New Roman" w:cs="Calibri"/>
          <w:iCs/>
          <w:color w:val="000000"/>
          <w:sz w:val="28"/>
          <w:szCs w:val="28"/>
          <w:lang w:eastAsia="ru-RU"/>
        </w:rPr>
        <w:t>:</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ориентироваться в понятиях и оперировать ими на базовом уровне: алгебраическая дробь, степень с целым показателем, выполнять несложные преобразования дробно-рациональных выражений, содержащих степени с отрицательным показателем с использованием справочной информации;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ориентироваться в понятиях и оперировать ими на базовом уровне: арифметический квадратный корень, иррациональное число, множество действительных чисел; несложные преобразования дробно-рациональных выражений, содержащих квадратные корни;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ориентироваться в понятиях и оперировать ими на базовом уровне: неравенство с переменной, решение неравенства с одной переменной; использовать свойства числовых неравенств, решать неравенства с одной переменной, изображать решение числового неравенства на координатной прямой; решать простейшие системы линейных неравенств с одной переменной и изображать решение на координатной прямой;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ориентироваться в понятиях и оперировать ими на базовом уровне алгебраическая дробь, сокращение алгебраической дроби, действия с алгебраическими дробями (сложение, вычитание, умножение, деление, возведение в степень);</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ориентироваться в понятии и оперировать им на базовом уровне квадратное уравнение; решать квадратные уравнения; решать задачи, сводящиеся к линейным и квадратным уравнениям, системам уравнений с использованием справочной информации;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lastRenderedPageBreak/>
        <w:t xml:space="preserve">ориентироваться в понятиях и оперировать ими на базовом уровне обратная пропорциональность, гипербола; строить графики обратной пропорциональности;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понятиях: случайный опыт, случайное событие, вероятность случайного события; распознавать вероятность случайных событий в опытах с равновозможными элементарными событиями; иметь представление о существовании практически достоверных и маловероятных событиях в окружающем мире и жизни;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оперировать понятиями: многоугольник, четырехугольник, параллелограмм, ромб, прямоугольник; трапеция; средняя линия треугольника, трапеции; изображать изучаемые фигуры от руки, с помощью чертежных инструментов и электронных средств; оперировать  на базовом уровне понятиями: подобие фигур, подобные треугольники; решать задачи с применением изученных фактов и простейших свойств фигур; решать задачи на нахождение геометрических величин; проводить доказательства несложных геометрических утверждений;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ориентироваться в понятиях и оперировать ими на базовом уровне: синус, косинус, тангенс острого угла прямоугольного треугольника; знать значения синуса, косинуса и тангенса углов 30°, 45°, 60°;</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оперировать понятиями: окружность, круг, диаметр, круговой сектор; центральный угол, поворот; вписанный угол, вписанная в треугольник окружность, описанная около треугольника окружность, касательная к окружности; изображать изучаемые конфигурации, случаи взаимного расположения прямой и окружности, двух окружностей от руки, с помощью чертежных инструментов, электронных средств;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оперировать понятиями: площадь фигуры; использовать формулы площади параллелограмма, треугольника и трапеции для решения задач (с опорой на справочную информацию);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использовать свойства геометрических фигур для решения задач </w:t>
      </w:r>
      <w:r w:rsidRPr="00067C28">
        <w:rPr>
          <w:rFonts w:ascii="Times New Roman" w:eastAsia="Times New Roman" w:hAnsi="Times New Roman" w:cs="Times New Roman"/>
          <w:color w:val="000000"/>
          <w:sz w:val="28"/>
          <w:szCs w:val="28"/>
          <w:lang w:eastAsia="ru-RU"/>
        </w:rPr>
        <w:lastRenderedPageBreak/>
        <w:t>практического содержания; применять теорему Пифагора; иметь представление о применении базовых тригонометрических соотношений для вычисления длин, расстояний, площадей в простейших случаях; о вычислении расстояния на местности в стандартных ситуациях, о вычислении площади и применении формул в простейших ситуациях в повседневной жизни.</w:t>
      </w:r>
    </w:p>
    <w:p w:rsidR="00067C28" w:rsidRPr="00067C28" w:rsidRDefault="00067C28" w:rsidP="00067C28">
      <w:pPr>
        <w:widowControl w:val="0"/>
        <w:tabs>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Calibri"/>
          <w:color w:val="000000"/>
          <w:sz w:val="28"/>
          <w:szCs w:val="28"/>
          <w:lang w:eastAsia="ru-RU"/>
        </w:rPr>
        <w:t xml:space="preserve">Предметные результаты по итогам </w:t>
      </w:r>
      <w:r w:rsidRPr="00067C28">
        <w:rPr>
          <w:rFonts w:ascii="Times New Roman" w:eastAsia="Times New Roman" w:hAnsi="Times New Roman" w:cs="Calibri"/>
          <w:b/>
          <w:color w:val="000000"/>
          <w:sz w:val="28"/>
          <w:szCs w:val="28"/>
          <w:lang w:eastAsia="ru-RU"/>
        </w:rPr>
        <w:t>пятого года</w:t>
      </w:r>
      <w:r w:rsidRPr="00067C28">
        <w:rPr>
          <w:rFonts w:ascii="Times New Roman" w:eastAsia="Times New Roman" w:hAnsi="Times New Roman" w:cs="Calibri"/>
          <w:color w:val="000000"/>
          <w:sz w:val="28"/>
          <w:szCs w:val="28"/>
          <w:lang w:eastAsia="ru-RU"/>
        </w:rPr>
        <w:t xml:space="preserve"> изучения учебного предмета </w:t>
      </w:r>
      <w:r w:rsidRPr="00067C28">
        <w:rPr>
          <w:rFonts w:ascii="Times New Roman" w:eastAsia="Times New Roman" w:hAnsi="Times New Roman" w:cs="Times New Roman"/>
          <w:sz w:val="28"/>
          <w:szCs w:val="28"/>
          <w:lang w:eastAsia="ru-RU"/>
        </w:rPr>
        <w:t>«Математика (включая алгебру, геометрию, вероятность и статистику)»</w:t>
      </w:r>
      <w:r w:rsidRPr="00067C28">
        <w:rPr>
          <w:rFonts w:ascii="Times New Roman" w:eastAsia="Times New Roman" w:hAnsi="Times New Roman" w:cs="Calibri"/>
          <w:color w:val="000000"/>
          <w:sz w:val="28"/>
          <w:szCs w:val="28"/>
          <w:lang w:eastAsia="ru-RU"/>
        </w:rPr>
        <w:t xml:space="preserve"> должны отражать сформированность умений</w:t>
      </w:r>
      <w:r w:rsidRPr="00067C28">
        <w:rPr>
          <w:rFonts w:ascii="Times New Roman" w:eastAsia="Times New Roman" w:hAnsi="Times New Roman" w:cs="Calibri"/>
          <w:iCs/>
          <w:color w:val="000000"/>
          <w:sz w:val="28"/>
          <w:szCs w:val="28"/>
          <w:lang w:eastAsia="ru-RU"/>
        </w:rPr>
        <w:t>:</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оперировать понятием: неравенство второй степени с одной переменной; решать простейшие квадратные неравенства и системы линейных неравенств; квадратные неравенства; решать задачи, сводящиеся к простейшим системам уравнений и неравенств;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оперировать понятиями: область определения, множество значений, нули функции, промежутки возрастания и убывания функции, наибольшее и наименьшее значения функции на промежутке; использовать графики для описания реальных процессов и зависимостей (наибольшие и наименьшие значения, промежутки возрастания и убывания, области положительных и отрицательных значений); использовать свойства функций и их графиков при решении задач из других учебных предметов;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оперировать понятиями: квадратный трехчлен, квадратичная функция, парабола; строить графики квадратичной функции; использовать свойства квадратичной функции при решении задач;</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ориентироваться в понятиях и оперировать ими на базовом уровне: последовательность, арифметическая прогрессия, геометрическая прогрессия; распознавать прогрессии и решать задачи математики и реальной жизни на прогрессии с применением формул n-го члена и суммы n первых членов арифметической и геометрической прогрессий, с опорой на справочную информацию;</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ориентироваться в понятиях и оперировать ими на базовом уровне: </w:t>
      </w:r>
      <w:r w:rsidRPr="00067C28">
        <w:rPr>
          <w:rFonts w:ascii="Times New Roman" w:eastAsia="Times New Roman" w:hAnsi="Times New Roman" w:cs="Times New Roman"/>
          <w:color w:val="000000"/>
          <w:sz w:val="28"/>
          <w:szCs w:val="28"/>
          <w:lang w:eastAsia="ru-RU"/>
        </w:rPr>
        <w:lastRenderedPageBreak/>
        <w:t xml:space="preserve">объединение и пересечение событий, противоположное событие; независимость событий; решать простейшие задачи на поиск вероятностей; оценивать вероятности реальных событий в простейших ситуациях; иметь представление о случайных величинах и их числовых характеристиках и о роли закона больших чисел в природе и в жизни человека;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оперировать понятиями: определение, аксиома, теорема, доказательство; распознавать логически некорректные высказывания; приводить примеры и контрпримеры; строить высказывания, отрицания высказываний; проводить доказательства несложных утверждений;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Calibri" w:hAnsi="Times New Roman" w:cs="Times New Roman"/>
          <w:sz w:val="28"/>
          <w:szCs w:val="28"/>
        </w:rPr>
        <w:t>ориентироваться в понятиях и</w:t>
      </w:r>
      <w:r w:rsidRPr="00067C28">
        <w:rPr>
          <w:rFonts w:ascii="Times New Roman" w:eastAsia="Calibri" w:hAnsi="Times New Roman" w:cs="Times New Roman"/>
          <w:color w:val="FF0000"/>
          <w:sz w:val="28"/>
          <w:szCs w:val="28"/>
        </w:rPr>
        <w:t xml:space="preserve"> </w:t>
      </w:r>
      <w:r w:rsidRPr="00067C28">
        <w:rPr>
          <w:rFonts w:ascii="Times New Roman" w:eastAsia="Calibri" w:hAnsi="Times New Roman" w:cs="Times New Roman"/>
          <w:sz w:val="28"/>
          <w:szCs w:val="28"/>
        </w:rPr>
        <w:t>оперировать ими на базовом уровне:</w:t>
      </w:r>
      <w:r w:rsidRPr="00067C28">
        <w:rPr>
          <w:rFonts w:ascii="Times New Roman" w:eastAsia="Times New Roman" w:hAnsi="Times New Roman" w:cs="Times New Roman"/>
          <w:color w:val="000000"/>
          <w:sz w:val="28"/>
          <w:szCs w:val="28"/>
          <w:lang w:eastAsia="ru-RU"/>
        </w:rPr>
        <w:t xml:space="preserve"> вектор, равенство векторов, коллинеарность векторов, сумма векторов, произведение вектора на число; параллельный перенос; использовать векторы и скалярное произведение векторов для решения простейших задач, в том числе задач из физики;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оперировать понятиями: правильный многоугольник; длина окружности, площадь круга, площадь кругового сектора; решать задачи с применением простейших свойств фигур; решать задачи на нахождение геометрических величин (длины, площади); использовать свойства геометрических фигур и применять формулы для решения задач практического содержания; иметь представление о понятиях: движение плоскости (параллельный перенос, центральная и осевая симметрия, поворот), преобразование подобия;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применении теоремы косинусов и теоремы синусов, базовых тригонометрических соотношений для вычисления длин, расстояний, площадей в простейших случаях; вычислять расстояния на местности в стандартных ситуациях, площади участков и в помещениях в простейших случаях.</w:t>
      </w:r>
    </w:p>
    <w:p w:rsidR="00067C28" w:rsidRPr="00067C28" w:rsidRDefault="00067C28" w:rsidP="00067C28">
      <w:pPr>
        <w:spacing w:after="0" w:line="360" w:lineRule="auto"/>
        <w:rPr>
          <w:rFonts w:ascii="Calibri" w:eastAsia="Times New Roman" w:hAnsi="Calibri" w:cs="Times New Roman"/>
          <w:sz w:val="28"/>
          <w:szCs w:val="28"/>
          <w:lang w:eastAsia="ru-RU"/>
        </w:rPr>
      </w:pPr>
    </w:p>
    <w:p w:rsidR="00067C28" w:rsidRPr="00067C28" w:rsidRDefault="00067C28" w:rsidP="00067C28">
      <w:pPr>
        <w:spacing w:after="0" w:line="360" w:lineRule="auto"/>
        <w:jc w:val="center"/>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2.1.4.5.8. «Информатика»</w:t>
      </w:r>
    </w:p>
    <w:p w:rsidR="00067C28" w:rsidRPr="00067C28" w:rsidRDefault="00067C28" w:rsidP="00067C28">
      <w:pPr>
        <w:spacing w:after="0" w:line="360" w:lineRule="auto"/>
        <w:ind w:firstLine="709"/>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lastRenderedPageBreak/>
        <w:t>Личностные результаты: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осознание значения информатики в повседневной жизни человека;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формирование представлений о социальных, культурных и исторических факторах становления информатики;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понимание роли информационных процессов в современном мире;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формирование информационной и алгоритмической культуры;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формирование представления о компьютере как универсальном устройстве обработки информации; </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развитие алгоритмического мышления, необходимого для профессиональной деятельности в современном обществе.</w:t>
      </w:r>
    </w:p>
    <w:p w:rsidR="00067C28" w:rsidRPr="00067C28" w:rsidRDefault="00067C28" w:rsidP="00067C28">
      <w:pPr>
        <w:spacing w:after="0" w:line="360" w:lineRule="auto"/>
        <w:ind w:firstLine="709"/>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Метапредметные результаты</w:t>
      </w:r>
    </w:p>
    <w:p w:rsidR="00067C28" w:rsidRPr="00067C28" w:rsidRDefault="00067C28" w:rsidP="00067C28">
      <w:pPr>
        <w:spacing w:after="0" w:line="360" w:lineRule="auto"/>
        <w:ind w:firstLine="709"/>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t>Регулятивные: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владение умениями организации собственной учебной деятельности;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освоение целеполагания как постановки учебной задачи на основе соотнесения того, что уже известно, и того, что требуется установить;</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навык планирования – определение последовательности промежуточных целей с учетом конечного результата, разбиение задачи на подзадачи, разработка последовательности и структуры действий, необходимых для достижения цели при помощи фиксированного набора средств;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навык прогнозирования – предвосхищение результата;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контроль деятельности – интерпретация полученного результата, его соотнесение с имеющимися данными с целью установления соответствия или несоответствия (обнаружения ошибки);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коррекция деятельности – внесение необходимых дополнений и корректив в план действий в случае обнаружения ошибки; оценка – </w:t>
      </w:r>
      <w:r w:rsidRPr="00067C28">
        <w:rPr>
          <w:rFonts w:ascii="Times New Roman" w:eastAsia="Calibri" w:hAnsi="Times New Roman" w:cs="Times New Roman"/>
          <w:sz w:val="28"/>
          <w:szCs w:val="28"/>
        </w:rPr>
        <w:lastRenderedPageBreak/>
        <w:t xml:space="preserve">осознание учащимся того, насколько качественно им решена учебно-познавательная задача; </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опыт принятия решений и управления объектами (исполнителями) с помощью составленных для них алгоритмов (программ).</w:t>
      </w:r>
    </w:p>
    <w:p w:rsidR="00067C28" w:rsidRPr="00067C28" w:rsidRDefault="00067C28" w:rsidP="00067C28">
      <w:pPr>
        <w:spacing w:after="0" w:line="360" w:lineRule="auto"/>
        <w:ind w:firstLine="709"/>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t>Коммуникативные: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умение использовать средства информационных и коммуникационных технологий для включения в коллективную деятельность.</w:t>
      </w:r>
    </w:p>
    <w:p w:rsidR="00067C28" w:rsidRPr="00067C28" w:rsidRDefault="00067C28" w:rsidP="00067C28">
      <w:pPr>
        <w:spacing w:after="0" w:line="360" w:lineRule="auto"/>
        <w:ind w:firstLine="709"/>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t>Познавательные: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использование алгоритмов деятельности при решении проблем творческого и поискового характера;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w:t>
      </w:r>
    </w:p>
    <w:p w:rsidR="00067C28" w:rsidRPr="00067C28" w:rsidRDefault="00067C28" w:rsidP="00067C28">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b/>
          <w:color w:val="000000"/>
          <w:sz w:val="28"/>
          <w:szCs w:val="28"/>
          <w:lang w:eastAsia="ru-RU"/>
        </w:rPr>
        <w:t xml:space="preserve">Предметные результаты. </w:t>
      </w:r>
      <w:r w:rsidRPr="00067C28">
        <w:rPr>
          <w:rFonts w:ascii="Times New Roman" w:eastAsia="Times New Roman" w:hAnsi="Times New Roman" w:cs="Times New Roman"/>
          <w:color w:val="000000"/>
          <w:sz w:val="28"/>
          <w:szCs w:val="28"/>
          <w:lang w:eastAsia="ru-RU"/>
        </w:rPr>
        <w:t>В результате освоения учебного предмета «Информатика» у обучающихся с ЗПР за счет развития представлений об информации как важнейшем ресурсе развития личности, государства, общества, понимания роли информационных процессов в современном мире формируются основы мировоззрения, соответствующего современному уровню развития науки и общественной практики; развиваются навыки работы с информацией, умения и способы деятельности, связанные с использованием информационных технологий; вырабатывается ответственное и избирательное отношение к информации с учетом правовых и этических аспектов ее распространения; формируется стремление к продолжению образования в области информатики и к практико-ориентированной деятельности с применением современных средств информатики и ИКТ.</w:t>
      </w:r>
    </w:p>
    <w:p w:rsidR="00067C28" w:rsidRPr="00067C28" w:rsidRDefault="00067C28" w:rsidP="00067C28">
      <w:pPr>
        <w:spacing w:after="0" w:line="360" w:lineRule="auto"/>
        <w:ind w:firstLine="709"/>
        <w:jc w:val="both"/>
        <w:rPr>
          <w:rFonts w:ascii="Times New Roman" w:eastAsia="Times New Roman" w:hAnsi="Times New Roman" w:cs="Times New Roman"/>
          <w:i/>
          <w:sz w:val="28"/>
          <w:szCs w:val="28"/>
          <w:lang w:eastAsia="ru-RU"/>
        </w:rPr>
      </w:pPr>
      <w:r w:rsidRPr="00067C28">
        <w:rPr>
          <w:rFonts w:ascii="Times New Roman" w:eastAsia="Times New Roman" w:hAnsi="Times New Roman" w:cs="Times New Roman"/>
          <w:i/>
          <w:sz w:val="28"/>
          <w:szCs w:val="28"/>
          <w:lang w:eastAsia="ru-RU"/>
        </w:rPr>
        <w:t>Выпускник научится:</w:t>
      </w:r>
    </w:p>
    <w:p w:rsidR="00067C28" w:rsidRPr="00067C28" w:rsidRDefault="00067C28" w:rsidP="00FD1AFB">
      <w:pPr>
        <w:numPr>
          <w:ilvl w:val="0"/>
          <w:numId w:val="50"/>
        </w:numPr>
        <w:tabs>
          <w:tab w:val="left" w:pos="820"/>
          <w:tab w:val="left" w:pos="993"/>
          <w:tab w:val="left" w:pos="4100"/>
          <w:tab w:val="left" w:pos="6260"/>
          <w:tab w:val="left" w:pos="8240"/>
        </w:tabs>
        <w:spacing w:after="0" w:line="360" w:lineRule="auto"/>
        <w:ind w:left="0" w:firstLine="709"/>
        <w:contextualSpacing/>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оперировать на базовом уровне основными понятиями по предмету: информатика, информация, информационный процесс, информационная система, информационная модель и др.;</w:t>
      </w:r>
    </w:p>
    <w:p w:rsidR="00067C28" w:rsidRPr="00067C28" w:rsidRDefault="00067C28" w:rsidP="00FD1AFB">
      <w:pPr>
        <w:numPr>
          <w:ilvl w:val="0"/>
          <w:numId w:val="50"/>
        </w:numPr>
        <w:tabs>
          <w:tab w:val="left" w:pos="820"/>
          <w:tab w:val="left" w:pos="993"/>
          <w:tab w:val="left" w:pos="4100"/>
          <w:tab w:val="left" w:pos="6260"/>
          <w:tab w:val="left" w:pos="8240"/>
        </w:tabs>
        <w:spacing w:after="0" w:line="360" w:lineRule="auto"/>
        <w:ind w:left="0" w:firstLine="709"/>
        <w:contextualSpacing/>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различать виды информации по способам ее восприятия человеком и по способам ее представления на материальных носителях;</w:t>
      </w:r>
    </w:p>
    <w:p w:rsidR="00067C28" w:rsidRPr="00067C28" w:rsidRDefault="00067C28" w:rsidP="00FD1AFB">
      <w:pPr>
        <w:numPr>
          <w:ilvl w:val="0"/>
          <w:numId w:val="50"/>
        </w:numPr>
        <w:tabs>
          <w:tab w:val="left" w:pos="820"/>
          <w:tab w:val="left" w:pos="993"/>
          <w:tab w:val="left" w:pos="4100"/>
          <w:tab w:val="left" w:pos="6260"/>
          <w:tab w:val="left" w:pos="8240"/>
        </w:tabs>
        <w:spacing w:after="0" w:line="360" w:lineRule="auto"/>
        <w:ind w:left="0" w:firstLine="709"/>
        <w:contextualSpacing/>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иметь представление о закономерностях протекания информационных процессов в системах различной природы;</w:t>
      </w:r>
    </w:p>
    <w:p w:rsidR="00067C28" w:rsidRPr="00067C28" w:rsidRDefault="00067C28" w:rsidP="00FD1AFB">
      <w:pPr>
        <w:numPr>
          <w:ilvl w:val="0"/>
          <w:numId w:val="50"/>
        </w:numPr>
        <w:tabs>
          <w:tab w:val="left" w:pos="820"/>
          <w:tab w:val="left" w:pos="993"/>
          <w:tab w:val="left" w:pos="4100"/>
          <w:tab w:val="left" w:pos="6260"/>
          <w:tab w:val="left" w:pos="8240"/>
        </w:tabs>
        <w:spacing w:after="0" w:line="360" w:lineRule="auto"/>
        <w:ind w:left="0" w:firstLine="709"/>
        <w:contextualSpacing/>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приводить примеры информационных процессов – процессов, связанных с хранением, преобразованием и передачей данных – в живой природе и технике;</w:t>
      </w:r>
    </w:p>
    <w:p w:rsidR="00067C28" w:rsidRPr="00067C28" w:rsidRDefault="00067C28" w:rsidP="00FD1AFB">
      <w:pPr>
        <w:numPr>
          <w:ilvl w:val="0"/>
          <w:numId w:val="50"/>
        </w:numPr>
        <w:tabs>
          <w:tab w:val="left" w:pos="820"/>
          <w:tab w:val="left" w:pos="993"/>
          <w:tab w:val="left" w:pos="4100"/>
          <w:tab w:val="left" w:pos="6260"/>
          <w:tab w:val="left" w:pos="8240"/>
        </w:tabs>
        <w:spacing w:after="0" w:line="360" w:lineRule="auto"/>
        <w:ind w:left="0" w:firstLine="709"/>
        <w:contextualSpacing/>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ориентироваться в классификации средств ИКТ;</w:t>
      </w:r>
    </w:p>
    <w:p w:rsidR="00067C28" w:rsidRPr="00067C28" w:rsidRDefault="00067C28" w:rsidP="00FD1AFB">
      <w:pPr>
        <w:numPr>
          <w:ilvl w:val="0"/>
          <w:numId w:val="50"/>
        </w:numPr>
        <w:tabs>
          <w:tab w:val="left" w:pos="820"/>
          <w:tab w:val="left" w:pos="993"/>
          <w:tab w:val="left" w:pos="4100"/>
          <w:tab w:val="left" w:pos="6260"/>
          <w:tab w:val="left" w:pos="8240"/>
        </w:tabs>
        <w:spacing w:after="0" w:line="360" w:lineRule="auto"/>
        <w:ind w:left="0" w:firstLine="709"/>
        <w:contextualSpacing/>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lastRenderedPageBreak/>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067C28" w:rsidRPr="00067C28" w:rsidRDefault="00067C28" w:rsidP="00FD1AFB">
      <w:pPr>
        <w:numPr>
          <w:ilvl w:val="0"/>
          <w:numId w:val="50"/>
        </w:numPr>
        <w:tabs>
          <w:tab w:val="left" w:pos="820"/>
          <w:tab w:val="left" w:pos="993"/>
          <w:tab w:val="left" w:pos="4100"/>
          <w:tab w:val="left" w:pos="6260"/>
          <w:tab w:val="left" w:pos="8240"/>
        </w:tabs>
        <w:spacing w:after="0" w:line="360" w:lineRule="auto"/>
        <w:ind w:left="0" w:firstLine="709"/>
        <w:contextualSpacing/>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определять качественные и количественные характеристики компонентов компьютера;</w:t>
      </w:r>
    </w:p>
    <w:p w:rsidR="00067C28" w:rsidRPr="00067C28" w:rsidRDefault="00067C28" w:rsidP="00FD1AFB">
      <w:pPr>
        <w:numPr>
          <w:ilvl w:val="0"/>
          <w:numId w:val="50"/>
        </w:numPr>
        <w:tabs>
          <w:tab w:val="left" w:pos="820"/>
          <w:tab w:val="left" w:pos="993"/>
          <w:tab w:val="left" w:pos="4100"/>
          <w:tab w:val="left" w:pos="6260"/>
          <w:tab w:val="left" w:pos="8240"/>
        </w:tabs>
        <w:spacing w:after="0" w:line="360" w:lineRule="auto"/>
        <w:ind w:left="0" w:firstLine="709"/>
        <w:contextualSpacing/>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 xml:space="preserve">узнает об основных этапах в истории и тенденциях развития компьютеров; о том, как можно улучшить характеристики компьютеров; </w:t>
      </w:r>
    </w:p>
    <w:p w:rsidR="00067C28" w:rsidRPr="00067C28" w:rsidRDefault="00067C28" w:rsidP="00FD1AFB">
      <w:pPr>
        <w:numPr>
          <w:ilvl w:val="0"/>
          <w:numId w:val="50"/>
        </w:numPr>
        <w:tabs>
          <w:tab w:val="left" w:pos="820"/>
          <w:tab w:val="left" w:pos="993"/>
          <w:tab w:val="left" w:pos="4100"/>
          <w:tab w:val="left" w:pos="6260"/>
          <w:tab w:val="left" w:pos="8240"/>
        </w:tabs>
        <w:spacing w:after="0" w:line="360" w:lineRule="auto"/>
        <w:ind w:left="0" w:firstLine="709"/>
        <w:contextualSpacing/>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узнает о том, какие задачи решаются с помощью суперкомпьютеров.</w:t>
      </w:r>
    </w:p>
    <w:p w:rsidR="00067C28" w:rsidRPr="00067C28" w:rsidRDefault="00067C28" w:rsidP="00FD1AFB">
      <w:pPr>
        <w:spacing w:after="0" w:line="360" w:lineRule="auto"/>
        <w:ind w:firstLine="709"/>
        <w:rPr>
          <w:rFonts w:ascii="Times New Roman" w:eastAsia="Times New Roman" w:hAnsi="Times New Roman" w:cs="Times New Roman"/>
          <w:i/>
          <w:sz w:val="28"/>
          <w:szCs w:val="28"/>
          <w:lang w:eastAsia="ru-RU"/>
        </w:rPr>
      </w:pPr>
      <w:r w:rsidRPr="00067C28">
        <w:rPr>
          <w:rFonts w:ascii="Times New Roman" w:eastAsia="Times New Roman" w:hAnsi="Times New Roman" w:cs="Times New Roman"/>
          <w:i/>
          <w:sz w:val="28"/>
          <w:szCs w:val="28"/>
          <w:lang w:eastAsia="ru-RU"/>
        </w:rPr>
        <w:t>Выпускник получит возможность:</w:t>
      </w:r>
    </w:p>
    <w:p w:rsidR="00067C28" w:rsidRPr="00067C28" w:rsidRDefault="00067C28" w:rsidP="00FD1AFB">
      <w:pPr>
        <w:numPr>
          <w:ilvl w:val="0"/>
          <w:numId w:val="45"/>
        </w:numPr>
        <w:tabs>
          <w:tab w:val="left" w:pos="940"/>
        </w:tabs>
        <w:spacing w:after="0" w:line="360" w:lineRule="auto"/>
        <w:ind w:left="0" w:firstLine="709"/>
        <w:contextualSpacing/>
        <w:rPr>
          <w:rFonts w:ascii="Times New Roman" w:eastAsia="Calibri" w:hAnsi="Times New Roman" w:cs="Times New Roman"/>
          <w:i/>
          <w:sz w:val="28"/>
          <w:szCs w:val="28"/>
        </w:rPr>
      </w:pPr>
      <w:r w:rsidRPr="00067C28">
        <w:rPr>
          <w:rFonts w:ascii="Times New Roman" w:eastAsia="Times New Roman" w:hAnsi="Times New Roman" w:cs="Times New Roman"/>
          <w:i/>
          <w:sz w:val="28"/>
          <w:szCs w:val="28"/>
        </w:rPr>
        <w:t>осознано подходить к выбору ИКТ–средств для своих учебных и иных целей;</w:t>
      </w:r>
    </w:p>
    <w:p w:rsidR="00067C28" w:rsidRPr="00067C28" w:rsidRDefault="00067C28" w:rsidP="00FD1AFB">
      <w:pPr>
        <w:numPr>
          <w:ilvl w:val="0"/>
          <w:numId w:val="45"/>
        </w:numPr>
        <w:tabs>
          <w:tab w:val="left" w:pos="940"/>
        </w:tabs>
        <w:spacing w:after="0" w:line="360" w:lineRule="auto"/>
        <w:ind w:left="0" w:firstLine="709"/>
        <w:contextualSpacing/>
        <w:rPr>
          <w:rFonts w:ascii="Times New Roman" w:eastAsia="Calibri" w:hAnsi="Times New Roman" w:cs="Times New Roman"/>
          <w:i/>
          <w:sz w:val="28"/>
          <w:szCs w:val="28"/>
        </w:rPr>
      </w:pPr>
      <w:r w:rsidRPr="00067C28">
        <w:rPr>
          <w:rFonts w:ascii="Times New Roman" w:eastAsia="Times New Roman" w:hAnsi="Times New Roman" w:cs="Times New Roman"/>
          <w:i/>
          <w:sz w:val="28"/>
          <w:szCs w:val="28"/>
        </w:rPr>
        <w:t>узнать о физических ограничениях на значения характеристик компьютера.</w:t>
      </w:r>
    </w:p>
    <w:p w:rsidR="00067C28" w:rsidRPr="00067C28" w:rsidRDefault="00067C28" w:rsidP="00067C28">
      <w:pPr>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b/>
          <w:bCs/>
          <w:sz w:val="28"/>
          <w:szCs w:val="28"/>
          <w:lang w:eastAsia="ru-RU"/>
        </w:rPr>
        <w:t>Математические основы информатики</w:t>
      </w:r>
    </w:p>
    <w:p w:rsidR="00067C28" w:rsidRPr="00067C28" w:rsidRDefault="00067C28" w:rsidP="00067C28">
      <w:pPr>
        <w:spacing w:after="0" w:line="360" w:lineRule="auto"/>
        <w:ind w:firstLine="709"/>
        <w:jc w:val="both"/>
        <w:rPr>
          <w:rFonts w:ascii="Times New Roman" w:eastAsia="Times New Roman" w:hAnsi="Times New Roman" w:cs="Times New Roman"/>
          <w:i/>
          <w:sz w:val="28"/>
          <w:szCs w:val="28"/>
          <w:lang w:eastAsia="ru-RU"/>
        </w:rPr>
      </w:pPr>
      <w:r w:rsidRPr="00067C28">
        <w:rPr>
          <w:rFonts w:ascii="Times New Roman" w:eastAsia="Times New Roman" w:hAnsi="Times New Roman" w:cs="Times New Roman"/>
          <w:i/>
          <w:sz w:val="28"/>
          <w:szCs w:val="28"/>
          <w:lang w:eastAsia="ru-RU"/>
        </w:rPr>
        <w:t>Выпускник научится:</w:t>
      </w:r>
    </w:p>
    <w:p w:rsidR="00067C28" w:rsidRPr="00067C28" w:rsidRDefault="00067C28" w:rsidP="00FD1AFB">
      <w:pPr>
        <w:numPr>
          <w:ilvl w:val="0"/>
          <w:numId w:val="45"/>
        </w:numPr>
        <w:tabs>
          <w:tab w:val="left" w:pos="820"/>
          <w:tab w:val="left" w:pos="993"/>
        </w:tabs>
        <w:spacing w:after="0" w:line="360" w:lineRule="auto"/>
        <w:ind w:left="0" w:firstLine="709"/>
        <w:contextualSpacing/>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067C28" w:rsidRPr="00067C28" w:rsidRDefault="00067C28" w:rsidP="00FD1AFB">
      <w:pPr>
        <w:numPr>
          <w:ilvl w:val="0"/>
          <w:numId w:val="45"/>
        </w:numPr>
        <w:tabs>
          <w:tab w:val="left" w:pos="820"/>
          <w:tab w:val="left" w:pos="993"/>
        </w:tabs>
        <w:spacing w:after="0" w:line="360" w:lineRule="auto"/>
        <w:ind w:left="0" w:firstLine="709"/>
        <w:contextualSpacing/>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кодировать и декодировать тексты по заданной кодовой таблице задач и при необходимости с опорой на алгоритм правила;</w:t>
      </w:r>
    </w:p>
    <w:p w:rsidR="00067C28" w:rsidRPr="00067C28" w:rsidRDefault="00067C28" w:rsidP="00FD1AFB">
      <w:pPr>
        <w:numPr>
          <w:ilvl w:val="0"/>
          <w:numId w:val="45"/>
        </w:numPr>
        <w:tabs>
          <w:tab w:val="left" w:pos="820"/>
          <w:tab w:val="left" w:pos="993"/>
        </w:tabs>
        <w:spacing w:after="0" w:line="360" w:lineRule="auto"/>
        <w:ind w:left="0" w:firstLine="709"/>
        <w:contextualSpacing/>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ориентироваться в понятиях и оперировать ими на базовом уровне</w:t>
      </w:r>
      <w:r w:rsidRPr="00067C28">
        <w:rPr>
          <w:rFonts w:ascii="Times New Roman" w:eastAsia="Times New Roman" w:hAnsi="Times New Roman" w:cs="Times New Roman"/>
          <w:sz w:val="28"/>
          <w:szCs w:val="28"/>
          <w:vertAlign w:val="superscript"/>
        </w:rPr>
        <w:footnoteReference w:id="5"/>
      </w:r>
      <w:r w:rsidRPr="00067C28">
        <w:rPr>
          <w:rFonts w:ascii="Times New Roman" w:eastAsia="Times New Roman" w:hAnsi="Times New Roman" w:cs="Times New Roman"/>
          <w:sz w:val="28"/>
          <w:szCs w:val="28"/>
        </w:rPr>
        <w:t>,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067C28" w:rsidRPr="00067C28" w:rsidRDefault="00067C28" w:rsidP="00FD1AFB">
      <w:pPr>
        <w:numPr>
          <w:ilvl w:val="0"/>
          <w:numId w:val="45"/>
        </w:numPr>
        <w:tabs>
          <w:tab w:val="left" w:pos="820"/>
          <w:tab w:val="left" w:pos="993"/>
        </w:tabs>
        <w:spacing w:after="0" w:line="360" w:lineRule="auto"/>
        <w:ind w:left="0" w:firstLine="709"/>
        <w:contextualSpacing/>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 и при необходимости с опорой на алгоритм правила);</w:t>
      </w:r>
    </w:p>
    <w:p w:rsidR="00067C28" w:rsidRPr="00067C28" w:rsidRDefault="00067C28" w:rsidP="00FD1AFB">
      <w:pPr>
        <w:numPr>
          <w:ilvl w:val="0"/>
          <w:numId w:val="45"/>
        </w:numPr>
        <w:tabs>
          <w:tab w:val="left" w:pos="820"/>
          <w:tab w:val="left" w:pos="993"/>
        </w:tabs>
        <w:spacing w:after="0" w:line="360" w:lineRule="auto"/>
        <w:ind w:left="0" w:firstLine="709"/>
        <w:contextualSpacing/>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lastRenderedPageBreak/>
        <w:t>определять длину кодовой последовательности по длине исходного текста и кодовой таблице равномерного кода по образцу;</w:t>
      </w:r>
    </w:p>
    <w:p w:rsidR="00067C28" w:rsidRPr="00067C28" w:rsidRDefault="00067C28" w:rsidP="00FD1AFB">
      <w:pPr>
        <w:numPr>
          <w:ilvl w:val="0"/>
          <w:numId w:val="45"/>
        </w:numPr>
        <w:tabs>
          <w:tab w:val="left" w:pos="820"/>
          <w:tab w:val="left" w:pos="993"/>
        </w:tabs>
        <w:spacing w:after="0" w:line="360" w:lineRule="auto"/>
        <w:ind w:left="0" w:firstLine="709"/>
        <w:contextualSpacing/>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записывать в двоичной системе целые числа от 0 до 1000;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по образцу;</w:t>
      </w:r>
    </w:p>
    <w:p w:rsidR="00067C28" w:rsidRPr="00067C28" w:rsidRDefault="00067C28" w:rsidP="00FD1AFB">
      <w:pPr>
        <w:numPr>
          <w:ilvl w:val="0"/>
          <w:numId w:val="45"/>
        </w:numPr>
        <w:tabs>
          <w:tab w:val="left" w:pos="820"/>
          <w:tab w:val="left" w:pos="993"/>
        </w:tabs>
        <w:spacing w:after="0" w:line="360" w:lineRule="auto"/>
        <w:ind w:left="0" w:firstLine="709"/>
        <w:contextualSpacing/>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записывать простейшие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с опорой на образец;</w:t>
      </w:r>
    </w:p>
    <w:p w:rsidR="00067C28" w:rsidRPr="00067C28" w:rsidRDefault="00067C28" w:rsidP="00FD1AFB">
      <w:pPr>
        <w:numPr>
          <w:ilvl w:val="0"/>
          <w:numId w:val="45"/>
        </w:numPr>
        <w:tabs>
          <w:tab w:val="left" w:pos="820"/>
          <w:tab w:val="left" w:pos="993"/>
        </w:tabs>
        <w:spacing w:after="0" w:line="360" w:lineRule="auto"/>
        <w:ind w:left="0" w:firstLine="709"/>
        <w:contextualSpacing/>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067C28" w:rsidRPr="00067C28" w:rsidRDefault="00067C28" w:rsidP="00FD1AFB">
      <w:pPr>
        <w:numPr>
          <w:ilvl w:val="0"/>
          <w:numId w:val="45"/>
        </w:numPr>
        <w:tabs>
          <w:tab w:val="left" w:pos="820"/>
          <w:tab w:val="left" w:pos="993"/>
        </w:tabs>
        <w:spacing w:after="0" w:line="360" w:lineRule="auto"/>
        <w:ind w:left="0" w:firstLine="709"/>
        <w:contextualSpacing/>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ориентироваться в понятиях и понимать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067C28" w:rsidRPr="00067C28" w:rsidRDefault="00067C28" w:rsidP="00FD1AFB">
      <w:pPr>
        <w:numPr>
          <w:ilvl w:val="0"/>
          <w:numId w:val="45"/>
        </w:numPr>
        <w:tabs>
          <w:tab w:val="left" w:pos="820"/>
          <w:tab w:val="left" w:pos="993"/>
        </w:tabs>
        <w:spacing w:after="0" w:line="360" w:lineRule="auto"/>
        <w:ind w:left="0" w:firstLine="709"/>
        <w:contextualSpacing/>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находить кратчайший путь в графе; находить количество путей из одной вершины в другую с указанием длин ребер в графе;</w:t>
      </w:r>
    </w:p>
    <w:p w:rsidR="00067C28" w:rsidRPr="00067C28" w:rsidRDefault="00067C28" w:rsidP="00FD1AFB">
      <w:pPr>
        <w:numPr>
          <w:ilvl w:val="0"/>
          <w:numId w:val="45"/>
        </w:numPr>
        <w:tabs>
          <w:tab w:val="left" w:pos="820"/>
          <w:tab w:val="left" w:pos="993"/>
        </w:tabs>
        <w:spacing w:after="0" w:line="360" w:lineRule="auto"/>
        <w:ind w:left="0" w:firstLine="709"/>
        <w:contextualSpacing/>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познакомиться с двоичным кодированием текстов и с наиболее употребительными современными кодами;</w:t>
      </w:r>
    </w:p>
    <w:p w:rsidR="00067C28" w:rsidRPr="00067C28" w:rsidRDefault="00067C28" w:rsidP="00FD1AFB">
      <w:pPr>
        <w:numPr>
          <w:ilvl w:val="0"/>
          <w:numId w:val="45"/>
        </w:numPr>
        <w:tabs>
          <w:tab w:val="left" w:pos="820"/>
          <w:tab w:val="left" w:pos="993"/>
        </w:tabs>
        <w:spacing w:after="0" w:line="360" w:lineRule="auto"/>
        <w:ind w:left="0" w:firstLine="709"/>
        <w:contextualSpacing/>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использовать основные способы графического представления числовой информации, (графики, диаграммы).</w:t>
      </w:r>
    </w:p>
    <w:p w:rsidR="00067C28" w:rsidRPr="00067C28" w:rsidRDefault="00067C28" w:rsidP="00FD1AFB">
      <w:pPr>
        <w:spacing w:after="0" w:line="360" w:lineRule="auto"/>
        <w:ind w:firstLine="709"/>
        <w:rPr>
          <w:rFonts w:ascii="Times New Roman" w:eastAsia="Times New Roman" w:hAnsi="Times New Roman" w:cs="Times New Roman"/>
          <w:i/>
          <w:sz w:val="28"/>
          <w:szCs w:val="28"/>
          <w:lang w:eastAsia="ru-RU"/>
        </w:rPr>
      </w:pPr>
      <w:r w:rsidRPr="00067C28">
        <w:rPr>
          <w:rFonts w:ascii="Times New Roman" w:eastAsia="Times New Roman" w:hAnsi="Times New Roman" w:cs="Times New Roman"/>
          <w:i/>
          <w:sz w:val="28"/>
          <w:szCs w:val="28"/>
          <w:lang w:eastAsia="ru-RU"/>
        </w:rPr>
        <w:t>Выпускник получит возможность:</w:t>
      </w:r>
    </w:p>
    <w:p w:rsidR="00067C28" w:rsidRPr="00067C28" w:rsidRDefault="00067C28" w:rsidP="00FD1AFB">
      <w:pPr>
        <w:numPr>
          <w:ilvl w:val="0"/>
          <w:numId w:val="48"/>
        </w:numPr>
        <w:tabs>
          <w:tab w:val="left" w:pos="820"/>
          <w:tab w:val="left" w:pos="993"/>
        </w:tabs>
        <w:spacing w:after="0" w:line="360" w:lineRule="auto"/>
        <w:ind w:left="0" w:firstLine="709"/>
        <w:contextualSpacing/>
        <w:rPr>
          <w:rFonts w:ascii="Times New Roman" w:eastAsia="Times New Roman" w:hAnsi="Times New Roman" w:cs="Times New Roman"/>
          <w:i/>
          <w:sz w:val="28"/>
          <w:szCs w:val="28"/>
        </w:rPr>
      </w:pPr>
      <w:r w:rsidRPr="00067C28">
        <w:rPr>
          <w:rFonts w:ascii="Times New Roman" w:eastAsia="Times New Roman" w:hAnsi="Times New Roman" w:cs="Times New Roman"/>
          <w:i/>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067C28" w:rsidRPr="00067C28" w:rsidRDefault="00067C28" w:rsidP="00FD1AFB">
      <w:pPr>
        <w:numPr>
          <w:ilvl w:val="0"/>
          <w:numId w:val="48"/>
        </w:numPr>
        <w:tabs>
          <w:tab w:val="left" w:pos="820"/>
          <w:tab w:val="left" w:pos="993"/>
        </w:tabs>
        <w:spacing w:after="0" w:line="360" w:lineRule="auto"/>
        <w:ind w:left="0" w:firstLine="709"/>
        <w:contextualSpacing/>
        <w:rPr>
          <w:rFonts w:ascii="Times New Roman" w:eastAsia="Times New Roman" w:hAnsi="Times New Roman" w:cs="Times New Roman"/>
          <w:i/>
          <w:sz w:val="28"/>
          <w:szCs w:val="28"/>
        </w:rPr>
      </w:pPr>
      <w:r w:rsidRPr="00067C28">
        <w:rPr>
          <w:rFonts w:ascii="Times New Roman" w:eastAsia="Times New Roman" w:hAnsi="Times New Roman" w:cs="Times New Roman"/>
          <w:i/>
          <w:sz w:val="28"/>
          <w:szCs w:val="28"/>
        </w:rPr>
        <w:lastRenderedPageBreak/>
        <w:t>узнать о том, что любые дискретные данные можно описать, используя алфавит, содержащий только два символа, например, 0 и 1;</w:t>
      </w:r>
    </w:p>
    <w:p w:rsidR="00067C28" w:rsidRPr="00067C28" w:rsidRDefault="00067C28" w:rsidP="00FD1AFB">
      <w:pPr>
        <w:numPr>
          <w:ilvl w:val="0"/>
          <w:numId w:val="48"/>
        </w:numPr>
        <w:tabs>
          <w:tab w:val="left" w:pos="820"/>
          <w:tab w:val="left" w:pos="993"/>
        </w:tabs>
        <w:spacing w:after="0" w:line="360" w:lineRule="auto"/>
        <w:ind w:left="0" w:firstLine="709"/>
        <w:contextualSpacing/>
        <w:rPr>
          <w:rFonts w:ascii="Times New Roman" w:eastAsia="Times New Roman" w:hAnsi="Times New Roman" w:cs="Times New Roman"/>
          <w:i/>
          <w:sz w:val="28"/>
          <w:szCs w:val="28"/>
        </w:rPr>
      </w:pPr>
      <w:r w:rsidRPr="00067C28">
        <w:rPr>
          <w:rFonts w:ascii="Times New Roman" w:eastAsia="Times New Roman" w:hAnsi="Times New Roman" w:cs="Times New Roman"/>
          <w:i/>
          <w:sz w:val="28"/>
          <w:szCs w:val="28"/>
        </w:rPr>
        <w:t>познакомиться с тем, как информация (данные) представляется в современных компьютерах и робототехнических системах;</w:t>
      </w:r>
    </w:p>
    <w:p w:rsidR="00067C28" w:rsidRPr="00067C28" w:rsidRDefault="00067C28" w:rsidP="00FD1AFB">
      <w:pPr>
        <w:numPr>
          <w:ilvl w:val="0"/>
          <w:numId w:val="48"/>
        </w:numPr>
        <w:tabs>
          <w:tab w:val="left" w:pos="820"/>
          <w:tab w:val="left" w:pos="993"/>
        </w:tabs>
        <w:spacing w:after="0" w:line="360" w:lineRule="auto"/>
        <w:ind w:left="0" w:firstLine="709"/>
        <w:contextualSpacing/>
        <w:rPr>
          <w:rFonts w:ascii="Times New Roman" w:eastAsia="Times New Roman" w:hAnsi="Times New Roman" w:cs="Times New Roman"/>
          <w:i/>
          <w:sz w:val="28"/>
          <w:szCs w:val="28"/>
        </w:rPr>
      </w:pPr>
      <w:r w:rsidRPr="00067C28">
        <w:rPr>
          <w:rFonts w:ascii="Times New Roman" w:eastAsia="Times New Roman" w:hAnsi="Times New Roman" w:cs="Times New Roman"/>
          <w:i/>
          <w:sz w:val="28"/>
          <w:szCs w:val="28"/>
        </w:rPr>
        <w:t>познакомиться с примерами использования графов, деревьев и списков при описании реальных объектов и процессов;</w:t>
      </w:r>
    </w:p>
    <w:p w:rsidR="00067C28" w:rsidRPr="00067C28" w:rsidRDefault="00067C28" w:rsidP="00FD1AFB">
      <w:pPr>
        <w:numPr>
          <w:ilvl w:val="0"/>
          <w:numId w:val="48"/>
        </w:numPr>
        <w:tabs>
          <w:tab w:val="left" w:pos="820"/>
          <w:tab w:val="left" w:pos="993"/>
        </w:tabs>
        <w:spacing w:after="0" w:line="360" w:lineRule="auto"/>
        <w:ind w:left="0" w:firstLine="709"/>
        <w:contextualSpacing/>
        <w:rPr>
          <w:rFonts w:ascii="Times New Roman" w:eastAsia="Times New Roman" w:hAnsi="Times New Roman" w:cs="Times New Roman"/>
          <w:i/>
          <w:sz w:val="28"/>
          <w:szCs w:val="28"/>
        </w:rPr>
      </w:pPr>
      <w:r w:rsidRPr="00067C28">
        <w:rPr>
          <w:rFonts w:ascii="Times New Roman" w:eastAsia="Times New Roman" w:hAnsi="Times New Roman" w:cs="Times New Roman"/>
          <w:i/>
          <w:sz w:val="28"/>
          <w:szCs w:val="28"/>
        </w:rPr>
        <w:t xml:space="preserve">познакомиться об с влиянием ошибок измерений и вычислений на выполнение алгоритмов управления реальными объектами (на примере учебных автономных роботов);  </w:t>
      </w:r>
    </w:p>
    <w:p w:rsidR="00067C28" w:rsidRPr="00067C28" w:rsidRDefault="00067C28" w:rsidP="00FD1AFB">
      <w:pPr>
        <w:numPr>
          <w:ilvl w:val="0"/>
          <w:numId w:val="48"/>
        </w:numPr>
        <w:tabs>
          <w:tab w:val="left" w:pos="820"/>
          <w:tab w:val="left" w:pos="993"/>
        </w:tabs>
        <w:spacing w:after="0" w:line="360" w:lineRule="auto"/>
        <w:ind w:left="0" w:firstLine="709"/>
        <w:contextualSpacing/>
        <w:rPr>
          <w:rFonts w:ascii="Times New Roman" w:eastAsia="Times New Roman" w:hAnsi="Times New Roman" w:cs="Times New Roman"/>
          <w:i/>
          <w:sz w:val="28"/>
          <w:szCs w:val="28"/>
        </w:rPr>
      </w:pPr>
      <w:r w:rsidRPr="00067C28">
        <w:rPr>
          <w:rFonts w:ascii="Times New Roman" w:eastAsia="Times New Roman" w:hAnsi="Times New Roman" w:cs="Times New Roman"/>
          <w:i/>
          <w:sz w:val="28"/>
          <w:szCs w:val="28"/>
        </w:rPr>
        <w:t>иметь представление о наличии кодов, которые исправляют ошибки искажения, возникающие при передаче информации.</w:t>
      </w:r>
    </w:p>
    <w:p w:rsidR="00067C28" w:rsidRPr="00067C28" w:rsidRDefault="00067C28" w:rsidP="00067C28">
      <w:pPr>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b/>
          <w:bCs/>
          <w:sz w:val="28"/>
          <w:szCs w:val="28"/>
          <w:lang w:eastAsia="ru-RU"/>
        </w:rPr>
        <w:t>Алгоритмы и элементы программирования</w:t>
      </w:r>
    </w:p>
    <w:p w:rsidR="00067C28" w:rsidRPr="00067C28" w:rsidRDefault="00067C28" w:rsidP="00FD1AFB">
      <w:pPr>
        <w:spacing w:after="0" w:line="360" w:lineRule="auto"/>
        <w:ind w:firstLine="709"/>
        <w:rPr>
          <w:rFonts w:ascii="Times New Roman" w:eastAsia="Times New Roman" w:hAnsi="Times New Roman" w:cs="Times New Roman"/>
          <w:i/>
          <w:sz w:val="28"/>
          <w:szCs w:val="28"/>
          <w:lang w:eastAsia="ru-RU"/>
        </w:rPr>
      </w:pPr>
      <w:r w:rsidRPr="00067C28">
        <w:rPr>
          <w:rFonts w:ascii="Times New Roman" w:eastAsia="Times New Roman" w:hAnsi="Times New Roman" w:cs="Times New Roman"/>
          <w:i/>
          <w:sz w:val="28"/>
          <w:szCs w:val="28"/>
          <w:lang w:eastAsia="ru-RU"/>
        </w:rPr>
        <w:t>Выпускник научится:</w:t>
      </w:r>
    </w:p>
    <w:p w:rsidR="00067C28" w:rsidRPr="00067C28" w:rsidRDefault="00067C28" w:rsidP="00FD1AFB">
      <w:pPr>
        <w:numPr>
          <w:ilvl w:val="0"/>
          <w:numId w:val="45"/>
        </w:numPr>
        <w:tabs>
          <w:tab w:val="left" w:pos="820"/>
          <w:tab w:val="left" w:pos="993"/>
        </w:tabs>
        <w:spacing w:after="0" w:line="360" w:lineRule="auto"/>
        <w:ind w:firstLine="709"/>
        <w:contextualSpacing/>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составлять алгоритмы с опорой на образец для решения простых учебных задач различных типов;</w:t>
      </w:r>
    </w:p>
    <w:p w:rsidR="00067C28" w:rsidRPr="00067C28" w:rsidRDefault="00067C28" w:rsidP="00FD1AFB">
      <w:pPr>
        <w:numPr>
          <w:ilvl w:val="0"/>
          <w:numId w:val="45"/>
        </w:numPr>
        <w:tabs>
          <w:tab w:val="left" w:pos="820"/>
          <w:tab w:val="left" w:pos="993"/>
        </w:tabs>
        <w:spacing w:after="0" w:line="360" w:lineRule="auto"/>
        <w:ind w:firstLine="709"/>
        <w:contextualSpacing/>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выражать алгоритм решения задачи с опорой на образец различными способами (словесным, графическим, в том числе и в виде блок-схемы, с помощью формальных языков и др.);</w:t>
      </w:r>
    </w:p>
    <w:p w:rsidR="00067C28" w:rsidRPr="00067C28" w:rsidRDefault="00067C28" w:rsidP="00FD1AFB">
      <w:pPr>
        <w:numPr>
          <w:ilvl w:val="0"/>
          <w:numId w:val="45"/>
        </w:numPr>
        <w:tabs>
          <w:tab w:val="left" w:pos="820"/>
          <w:tab w:val="left" w:pos="993"/>
        </w:tabs>
        <w:spacing w:after="0" w:line="360" w:lineRule="auto"/>
        <w:ind w:firstLine="709"/>
        <w:contextualSpacing/>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 с опорой на образец;</w:t>
      </w:r>
    </w:p>
    <w:p w:rsidR="00067C28" w:rsidRPr="00067C28" w:rsidRDefault="00067C28" w:rsidP="00FD1AFB">
      <w:pPr>
        <w:numPr>
          <w:ilvl w:val="0"/>
          <w:numId w:val="45"/>
        </w:numPr>
        <w:tabs>
          <w:tab w:val="left" w:pos="820"/>
          <w:tab w:val="left" w:pos="993"/>
        </w:tabs>
        <w:spacing w:after="0" w:line="360" w:lineRule="auto"/>
        <w:ind w:firstLine="709"/>
        <w:contextualSpacing/>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определять результат выполнения заданного алгоритма или его фрагмента;</w:t>
      </w:r>
    </w:p>
    <w:p w:rsidR="00067C28" w:rsidRPr="00067C28" w:rsidRDefault="00067C28" w:rsidP="00FD1AFB">
      <w:pPr>
        <w:numPr>
          <w:ilvl w:val="0"/>
          <w:numId w:val="45"/>
        </w:numPr>
        <w:tabs>
          <w:tab w:val="left" w:pos="820"/>
          <w:tab w:val="left" w:pos="993"/>
        </w:tabs>
        <w:spacing w:after="0" w:line="360" w:lineRule="auto"/>
        <w:ind w:firstLine="709"/>
        <w:contextualSpacing/>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ориентироваться в понятиях и оперировать ими на базовом уровне» «исполнитель», «алгоритм», «программа», а также понимать разницу между употреблением этих терминов в обыденной речи и в информатике;</w:t>
      </w:r>
    </w:p>
    <w:p w:rsidR="00067C28" w:rsidRPr="00067C28" w:rsidRDefault="00067C28" w:rsidP="00FD1AFB">
      <w:pPr>
        <w:numPr>
          <w:ilvl w:val="0"/>
          <w:numId w:val="45"/>
        </w:numPr>
        <w:tabs>
          <w:tab w:val="left" w:pos="820"/>
          <w:tab w:val="left" w:pos="993"/>
        </w:tabs>
        <w:spacing w:after="0" w:line="360" w:lineRule="auto"/>
        <w:ind w:firstLine="709"/>
        <w:contextualSpacing/>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 xml:space="preserve">выполнять без использования компьютера («вручную») несложные алгоритмы управления исполнителями и анализа числовых </w:t>
      </w:r>
      <w:r w:rsidRPr="00067C28">
        <w:rPr>
          <w:rFonts w:ascii="Times New Roman" w:eastAsia="Times New Roman" w:hAnsi="Times New Roman" w:cs="Times New Roman"/>
          <w:sz w:val="28"/>
          <w:szCs w:val="28"/>
        </w:rPr>
        <w:lastRenderedPageBreak/>
        <w:t>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067C28" w:rsidRPr="00067C28" w:rsidRDefault="00067C28" w:rsidP="00FD1AFB">
      <w:pPr>
        <w:numPr>
          <w:ilvl w:val="0"/>
          <w:numId w:val="45"/>
        </w:numPr>
        <w:tabs>
          <w:tab w:val="left" w:pos="820"/>
          <w:tab w:val="left" w:pos="993"/>
        </w:tabs>
        <w:spacing w:after="0" w:line="360" w:lineRule="auto"/>
        <w:ind w:firstLine="709"/>
        <w:contextualSpacing/>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 с опорой на образец;</w:t>
      </w:r>
    </w:p>
    <w:p w:rsidR="00067C28" w:rsidRPr="00067C28" w:rsidRDefault="00067C28" w:rsidP="00FD1AFB">
      <w:pPr>
        <w:numPr>
          <w:ilvl w:val="0"/>
          <w:numId w:val="45"/>
        </w:numPr>
        <w:tabs>
          <w:tab w:val="left" w:pos="820"/>
          <w:tab w:val="left" w:pos="993"/>
        </w:tabs>
        <w:spacing w:after="0" w:line="360" w:lineRule="auto"/>
        <w:ind w:firstLine="709"/>
        <w:contextualSpacing/>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использовать величины (переменные) различных типов, табличные величины (массивы), а также содержащие их выражения, составленные из этих величин с опорой на образец; использовать оператор присваивания;</w:t>
      </w:r>
    </w:p>
    <w:p w:rsidR="00067C28" w:rsidRPr="00067C28" w:rsidRDefault="00067C28" w:rsidP="00FD1AFB">
      <w:pPr>
        <w:numPr>
          <w:ilvl w:val="0"/>
          <w:numId w:val="46"/>
        </w:numPr>
        <w:tabs>
          <w:tab w:val="left" w:pos="820"/>
          <w:tab w:val="left" w:pos="993"/>
        </w:tabs>
        <w:spacing w:after="0" w:line="360" w:lineRule="auto"/>
        <w:ind w:firstLine="709"/>
        <w:contextualSpacing/>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067C28" w:rsidRPr="00067C28" w:rsidRDefault="00067C28" w:rsidP="00FD1AFB">
      <w:pPr>
        <w:numPr>
          <w:ilvl w:val="0"/>
          <w:numId w:val="46"/>
        </w:numPr>
        <w:tabs>
          <w:tab w:val="left" w:pos="820"/>
          <w:tab w:val="left" w:pos="993"/>
        </w:tabs>
        <w:spacing w:after="0" w:line="360" w:lineRule="auto"/>
        <w:ind w:firstLine="709"/>
        <w:contextualSpacing/>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использовать логические значения, операции и выражения с ними с опорой на образец;</w:t>
      </w:r>
    </w:p>
    <w:p w:rsidR="00067C28" w:rsidRPr="00067C28" w:rsidRDefault="00067C28" w:rsidP="00FD1AFB">
      <w:pPr>
        <w:numPr>
          <w:ilvl w:val="0"/>
          <w:numId w:val="46"/>
        </w:numPr>
        <w:tabs>
          <w:tab w:val="left" w:pos="820"/>
          <w:tab w:val="left" w:pos="993"/>
        </w:tabs>
        <w:spacing w:after="0" w:line="360" w:lineRule="auto"/>
        <w:ind w:firstLine="709"/>
        <w:contextualSpacing/>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записывать на выбранном языке программирования арифметические и логические выражения и вычислять их значения с опорой на образец.</w:t>
      </w:r>
    </w:p>
    <w:p w:rsidR="00067C28" w:rsidRPr="00067C28" w:rsidRDefault="00067C28" w:rsidP="00FD1AFB">
      <w:pPr>
        <w:spacing w:after="0" w:line="360" w:lineRule="auto"/>
        <w:ind w:firstLine="709"/>
        <w:rPr>
          <w:rFonts w:ascii="Times New Roman" w:eastAsia="Times New Roman" w:hAnsi="Times New Roman" w:cs="Times New Roman"/>
          <w:i/>
          <w:sz w:val="28"/>
          <w:szCs w:val="28"/>
          <w:lang w:eastAsia="ru-RU"/>
        </w:rPr>
      </w:pPr>
      <w:r w:rsidRPr="00067C28">
        <w:rPr>
          <w:rFonts w:ascii="Times New Roman" w:eastAsia="Times New Roman" w:hAnsi="Times New Roman" w:cs="Times New Roman"/>
          <w:i/>
          <w:sz w:val="28"/>
          <w:szCs w:val="28"/>
          <w:lang w:eastAsia="ru-RU"/>
        </w:rPr>
        <w:t>Выпускник получит возможность:</w:t>
      </w:r>
    </w:p>
    <w:p w:rsidR="00067C28" w:rsidRPr="00067C28" w:rsidRDefault="00067C28" w:rsidP="00FD1AFB">
      <w:pPr>
        <w:numPr>
          <w:ilvl w:val="0"/>
          <w:numId w:val="49"/>
        </w:numPr>
        <w:tabs>
          <w:tab w:val="left" w:pos="820"/>
          <w:tab w:val="left" w:pos="993"/>
        </w:tabs>
        <w:spacing w:after="0" w:line="360" w:lineRule="auto"/>
        <w:ind w:firstLine="709"/>
        <w:contextualSpacing/>
        <w:rPr>
          <w:rFonts w:ascii="Times New Roman" w:eastAsia="Times New Roman" w:hAnsi="Times New Roman" w:cs="Times New Roman"/>
          <w:i/>
          <w:sz w:val="28"/>
          <w:szCs w:val="28"/>
        </w:rPr>
      </w:pPr>
      <w:r w:rsidRPr="00067C28">
        <w:rPr>
          <w:rFonts w:ascii="Times New Roman" w:eastAsia="Times New Roman" w:hAnsi="Times New Roman" w:cs="Times New Roman"/>
          <w:i/>
          <w:sz w:val="28"/>
          <w:szCs w:val="28"/>
        </w:rPr>
        <w:t>познакомиться с использованием в программах строковых величин и с операциями со строковыми величинами;</w:t>
      </w:r>
    </w:p>
    <w:p w:rsidR="00067C28" w:rsidRPr="00067C28" w:rsidRDefault="00067C28" w:rsidP="00FD1AFB">
      <w:pPr>
        <w:numPr>
          <w:ilvl w:val="0"/>
          <w:numId w:val="49"/>
        </w:numPr>
        <w:tabs>
          <w:tab w:val="left" w:pos="820"/>
          <w:tab w:val="left" w:pos="993"/>
        </w:tabs>
        <w:spacing w:after="0" w:line="360" w:lineRule="auto"/>
        <w:ind w:firstLine="709"/>
        <w:contextualSpacing/>
        <w:rPr>
          <w:rFonts w:ascii="Times New Roman" w:eastAsia="Times New Roman" w:hAnsi="Times New Roman" w:cs="Times New Roman"/>
          <w:i/>
          <w:sz w:val="28"/>
          <w:szCs w:val="28"/>
        </w:rPr>
      </w:pPr>
      <w:r w:rsidRPr="00067C28">
        <w:rPr>
          <w:rFonts w:ascii="Times New Roman" w:eastAsia="Times New Roman" w:hAnsi="Times New Roman" w:cs="Times New Roman"/>
          <w:i/>
          <w:sz w:val="28"/>
          <w:szCs w:val="28"/>
        </w:rPr>
        <w:t>создавать простые программы для решения задач, возникающих в процессе учебы и вне ее;</w:t>
      </w:r>
    </w:p>
    <w:p w:rsidR="00067C28" w:rsidRPr="00067C28" w:rsidRDefault="00067C28" w:rsidP="00FD1AFB">
      <w:pPr>
        <w:numPr>
          <w:ilvl w:val="0"/>
          <w:numId w:val="49"/>
        </w:numPr>
        <w:tabs>
          <w:tab w:val="left" w:pos="820"/>
          <w:tab w:val="left" w:pos="993"/>
        </w:tabs>
        <w:spacing w:after="0" w:line="360" w:lineRule="auto"/>
        <w:ind w:firstLine="709"/>
        <w:contextualSpacing/>
        <w:rPr>
          <w:rFonts w:ascii="Times New Roman" w:eastAsia="Times New Roman" w:hAnsi="Times New Roman" w:cs="Times New Roman"/>
          <w:i/>
          <w:sz w:val="28"/>
          <w:szCs w:val="28"/>
        </w:rPr>
      </w:pPr>
      <w:r w:rsidRPr="00067C28">
        <w:rPr>
          <w:rFonts w:ascii="Times New Roman" w:eastAsia="Times New Roman" w:hAnsi="Times New Roman" w:cs="Times New Roman"/>
          <w:i/>
          <w:sz w:val="28"/>
          <w:szCs w:val="28"/>
        </w:rPr>
        <w:t>познакомиться с задачами обработки данных и алгоритмами их решения;</w:t>
      </w:r>
    </w:p>
    <w:p w:rsidR="00067C28" w:rsidRPr="00067C28" w:rsidRDefault="00067C28" w:rsidP="00FD1AFB">
      <w:pPr>
        <w:numPr>
          <w:ilvl w:val="0"/>
          <w:numId w:val="49"/>
        </w:numPr>
        <w:tabs>
          <w:tab w:val="left" w:pos="820"/>
          <w:tab w:val="left" w:pos="993"/>
        </w:tabs>
        <w:spacing w:after="0" w:line="360" w:lineRule="auto"/>
        <w:ind w:firstLine="709"/>
        <w:contextualSpacing/>
        <w:rPr>
          <w:rFonts w:ascii="Times New Roman" w:eastAsia="Times New Roman" w:hAnsi="Times New Roman" w:cs="Times New Roman"/>
          <w:i/>
          <w:sz w:val="28"/>
          <w:szCs w:val="28"/>
        </w:rPr>
      </w:pPr>
      <w:r w:rsidRPr="00067C28">
        <w:rPr>
          <w:rFonts w:ascii="Times New Roman" w:eastAsia="Times New Roman" w:hAnsi="Times New Roman" w:cs="Times New Roman"/>
          <w:i/>
          <w:sz w:val="28"/>
          <w:szCs w:val="28"/>
        </w:rPr>
        <w:lastRenderedPageBreak/>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067C28" w:rsidRPr="00067C28" w:rsidRDefault="00067C28" w:rsidP="00FD1AFB">
      <w:pPr>
        <w:numPr>
          <w:ilvl w:val="0"/>
          <w:numId w:val="49"/>
        </w:numPr>
        <w:tabs>
          <w:tab w:val="left" w:pos="820"/>
          <w:tab w:val="left" w:pos="993"/>
        </w:tabs>
        <w:spacing w:after="0" w:line="360" w:lineRule="auto"/>
        <w:ind w:firstLine="709"/>
        <w:contextualSpacing/>
        <w:rPr>
          <w:rFonts w:ascii="Times New Roman" w:eastAsia="Times New Roman" w:hAnsi="Times New Roman" w:cs="Times New Roman"/>
          <w:i/>
          <w:sz w:val="28"/>
          <w:szCs w:val="28"/>
        </w:rPr>
      </w:pPr>
      <w:r w:rsidRPr="00067C28">
        <w:rPr>
          <w:rFonts w:ascii="Times New Roman" w:eastAsia="Times New Roman" w:hAnsi="Times New Roman" w:cs="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067C28" w:rsidRPr="00067C28" w:rsidRDefault="00067C28" w:rsidP="00067C28">
      <w:pPr>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b/>
          <w:bCs/>
          <w:sz w:val="28"/>
          <w:szCs w:val="28"/>
          <w:lang w:eastAsia="ru-RU"/>
        </w:rPr>
        <w:t>Использование программных систем и сервисов</w:t>
      </w:r>
    </w:p>
    <w:p w:rsidR="00067C28" w:rsidRPr="00067C28" w:rsidRDefault="00067C28" w:rsidP="00067C28">
      <w:pPr>
        <w:spacing w:after="0" w:line="360" w:lineRule="auto"/>
        <w:ind w:firstLine="709"/>
        <w:jc w:val="both"/>
        <w:rPr>
          <w:rFonts w:ascii="Times New Roman" w:eastAsia="Times New Roman" w:hAnsi="Times New Roman" w:cs="Times New Roman"/>
          <w:i/>
          <w:sz w:val="28"/>
          <w:szCs w:val="28"/>
          <w:lang w:eastAsia="ru-RU"/>
        </w:rPr>
      </w:pPr>
      <w:r w:rsidRPr="00067C28">
        <w:rPr>
          <w:rFonts w:ascii="Times New Roman" w:eastAsia="Times New Roman" w:hAnsi="Times New Roman" w:cs="Times New Roman"/>
          <w:i/>
          <w:sz w:val="28"/>
          <w:szCs w:val="28"/>
          <w:lang w:eastAsia="ru-RU"/>
        </w:rPr>
        <w:t>Выпускник научится:</w:t>
      </w:r>
    </w:p>
    <w:p w:rsidR="00067C28" w:rsidRPr="00067C28" w:rsidRDefault="00067C28" w:rsidP="00067C28">
      <w:pPr>
        <w:numPr>
          <w:ilvl w:val="0"/>
          <w:numId w:val="46"/>
        </w:numPr>
        <w:tabs>
          <w:tab w:val="left" w:pos="820"/>
          <w:tab w:val="left" w:pos="993"/>
        </w:tabs>
        <w:spacing w:after="0" w:line="360" w:lineRule="auto"/>
        <w:ind w:firstLine="709"/>
        <w:contextualSpacing/>
        <w:jc w:val="both"/>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классифицировать файлы по типу и иным параметрам;</w:t>
      </w:r>
    </w:p>
    <w:p w:rsidR="00067C28" w:rsidRPr="00067C28" w:rsidRDefault="00067C28" w:rsidP="00067C28">
      <w:pPr>
        <w:numPr>
          <w:ilvl w:val="0"/>
          <w:numId w:val="46"/>
        </w:numPr>
        <w:tabs>
          <w:tab w:val="left" w:pos="820"/>
          <w:tab w:val="left" w:pos="993"/>
        </w:tabs>
        <w:spacing w:after="0" w:line="360" w:lineRule="auto"/>
        <w:ind w:firstLine="709"/>
        <w:contextualSpacing/>
        <w:jc w:val="both"/>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067C28" w:rsidRPr="00067C28" w:rsidRDefault="00067C28" w:rsidP="00067C28">
      <w:pPr>
        <w:numPr>
          <w:ilvl w:val="0"/>
          <w:numId w:val="46"/>
        </w:numPr>
        <w:tabs>
          <w:tab w:val="left" w:pos="820"/>
          <w:tab w:val="left" w:pos="993"/>
        </w:tabs>
        <w:spacing w:after="0" w:line="360" w:lineRule="auto"/>
        <w:ind w:firstLine="709"/>
        <w:contextualSpacing/>
        <w:jc w:val="both"/>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разбираться в иерархической структуре файловой системы;</w:t>
      </w:r>
    </w:p>
    <w:p w:rsidR="00067C28" w:rsidRPr="00067C28" w:rsidRDefault="00067C28" w:rsidP="00067C28">
      <w:pPr>
        <w:numPr>
          <w:ilvl w:val="0"/>
          <w:numId w:val="46"/>
        </w:numPr>
        <w:tabs>
          <w:tab w:val="left" w:pos="820"/>
          <w:tab w:val="left" w:pos="993"/>
        </w:tabs>
        <w:spacing w:after="0" w:line="360" w:lineRule="auto"/>
        <w:ind w:firstLine="709"/>
        <w:contextualSpacing/>
        <w:jc w:val="both"/>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осуществлять поиск файлов средствами операционной системы;</w:t>
      </w:r>
    </w:p>
    <w:p w:rsidR="00067C28" w:rsidRPr="00067C28" w:rsidRDefault="00067C28" w:rsidP="00067C28">
      <w:pPr>
        <w:numPr>
          <w:ilvl w:val="0"/>
          <w:numId w:val="46"/>
        </w:numPr>
        <w:tabs>
          <w:tab w:val="left" w:pos="820"/>
          <w:tab w:val="left" w:pos="993"/>
        </w:tabs>
        <w:spacing w:after="0" w:line="360" w:lineRule="auto"/>
        <w:ind w:firstLine="709"/>
        <w:contextualSpacing/>
        <w:jc w:val="both"/>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 (с опорой на алгоритм учебных действий);</w:t>
      </w:r>
    </w:p>
    <w:p w:rsidR="00067C28" w:rsidRPr="00067C28" w:rsidRDefault="00067C28" w:rsidP="00067C28">
      <w:pPr>
        <w:widowControl w:val="0"/>
        <w:numPr>
          <w:ilvl w:val="0"/>
          <w:numId w:val="47"/>
        </w:numPr>
        <w:tabs>
          <w:tab w:val="left" w:pos="993"/>
        </w:tabs>
        <w:spacing w:after="0" w:line="360" w:lineRule="auto"/>
        <w:ind w:firstLine="709"/>
        <w:contextualSpacing/>
        <w:jc w:val="both"/>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использовать табличные (реляционные) базы данных, выполнять отбор строк таблицы, удовлетворяющих определенному условию по алгоритму учебных действий;</w:t>
      </w:r>
    </w:p>
    <w:p w:rsidR="00067C28" w:rsidRPr="00067C28" w:rsidRDefault="00067C28" w:rsidP="00067C28">
      <w:pPr>
        <w:numPr>
          <w:ilvl w:val="0"/>
          <w:numId w:val="47"/>
        </w:numPr>
        <w:tabs>
          <w:tab w:val="left" w:pos="820"/>
          <w:tab w:val="left" w:pos="993"/>
        </w:tabs>
        <w:spacing w:after="0" w:line="360" w:lineRule="auto"/>
        <w:ind w:firstLine="709"/>
        <w:contextualSpacing/>
        <w:jc w:val="both"/>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иметь представление о доменных именах компьютеров и адресах документов в Интернете;</w:t>
      </w:r>
    </w:p>
    <w:p w:rsidR="00067C28" w:rsidRPr="00067C28" w:rsidRDefault="00067C28" w:rsidP="00067C28">
      <w:pPr>
        <w:numPr>
          <w:ilvl w:val="0"/>
          <w:numId w:val="47"/>
        </w:numPr>
        <w:tabs>
          <w:tab w:val="left" w:pos="820"/>
          <w:tab w:val="left" w:pos="993"/>
        </w:tabs>
        <w:spacing w:after="0" w:line="360" w:lineRule="auto"/>
        <w:ind w:firstLine="709"/>
        <w:contextualSpacing/>
        <w:jc w:val="both"/>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проводить поиск информации в сети Интернет по запросам с использованием логических операций.</w:t>
      </w:r>
    </w:p>
    <w:p w:rsidR="00067C28" w:rsidRPr="00067C28" w:rsidRDefault="00067C28" w:rsidP="00067C28">
      <w:pPr>
        <w:spacing w:after="0" w:line="360" w:lineRule="auto"/>
        <w:ind w:firstLine="709"/>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lastRenderedPageBreak/>
        <w:t>Выпускник овладеет (как результат применения программных систем и интернет-сервисов в данном курсе и во всем образовательном процессе):</w:t>
      </w:r>
    </w:p>
    <w:p w:rsidR="00067C28" w:rsidRPr="00067C28" w:rsidRDefault="00067C28" w:rsidP="00067C28">
      <w:pPr>
        <w:numPr>
          <w:ilvl w:val="0"/>
          <w:numId w:val="47"/>
        </w:numPr>
        <w:tabs>
          <w:tab w:val="left" w:pos="820"/>
          <w:tab w:val="left" w:pos="993"/>
        </w:tabs>
        <w:spacing w:after="0" w:line="360" w:lineRule="auto"/>
        <w:ind w:firstLine="709"/>
        <w:contextualSpacing/>
        <w:jc w:val="both"/>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067C28" w:rsidRPr="00067C28" w:rsidRDefault="00067C28" w:rsidP="00067C28">
      <w:pPr>
        <w:numPr>
          <w:ilvl w:val="0"/>
          <w:numId w:val="47"/>
        </w:numPr>
        <w:tabs>
          <w:tab w:val="left" w:pos="820"/>
          <w:tab w:val="left" w:pos="993"/>
        </w:tabs>
        <w:spacing w:after="0" w:line="360" w:lineRule="auto"/>
        <w:ind w:firstLine="709"/>
        <w:contextualSpacing/>
        <w:jc w:val="both"/>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различными формами представления данных (таблицы, диаграммы, графики и т. д.);</w:t>
      </w:r>
    </w:p>
    <w:p w:rsidR="00067C28" w:rsidRPr="00067C28" w:rsidRDefault="00067C28" w:rsidP="00067C28">
      <w:pPr>
        <w:numPr>
          <w:ilvl w:val="0"/>
          <w:numId w:val="47"/>
        </w:numPr>
        <w:tabs>
          <w:tab w:val="left" w:pos="820"/>
          <w:tab w:val="left" w:pos="993"/>
        </w:tabs>
        <w:spacing w:after="0" w:line="360" w:lineRule="auto"/>
        <w:ind w:firstLine="709"/>
        <w:contextualSpacing/>
        <w:jc w:val="both"/>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067C28" w:rsidRPr="00067C28" w:rsidRDefault="00067C28" w:rsidP="00067C28">
      <w:pPr>
        <w:numPr>
          <w:ilvl w:val="0"/>
          <w:numId w:val="47"/>
        </w:numPr>
        <w:tabs>
          <w:tab w:val="left" w:pos="820"/>
          <w:tab w:val="left" w:pos="993"/>
        </w:tabs>
        <w:spacing w:after="0" w:line="360" w:lineRule="auto"/>
        <w:ind w:firstLine="709"/>
        <w:contextualSpacing/>
        <w:jc w:val="both"/>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основами соблюдения норм информационной этики и права;</w:t>
      </w:r>
    </w:p>
    <w:p w:rsidR="00067C28" w:rsidRPr="00067C28" w:rsidRDefault="00067C28" w:rsidP="00067C28">
      <w:pPr>
        <w:numPr>
          <w:ilvl w:val="0"/>
          <w:numId w:val="47"/>
        </w:numPr>
        <w:tabs>
          <w:tab w:val="left" w:pos="820"/>
          <w:tab w:val="left" w:pos="993"/>
        </w:tabs>
        <w:spacing w:after="0" w:line="360" w:lineRule="auto"/>
        <w:ind w:firstLine="709"/>
        <w:contextualSpacing/>
        <w:jc w:val="both"/>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познакомится с программными средствами для работы с аудиовизуальными данными и соответствующим понятийным аппаратом;</w:t>
      </w:r>
    </w:p>
    <w:p w:rsidR="00067C28" w:rsidRPr="00067C28" w:rsidRDefault="00067C28" w:rsidP="00067C28">
      <w:pPr>
        <w:numPr>
          <w:ilvl w:val="0"/>
          <w:numId w:val="47"/>
        </w:numPr>
        <w:tabs>
          <w:tab w:val="left" w:pos="820"/>
          <w:tab w:val="left" w:pos="993"/>
        </w:tabs>
        <w:spacing w:after="0" w:line="360" w:lineRule="auto"/>
        <w:ind w:firstLine="709"/>
        <w:contextualSpacing/>
        <w:jc w:val="both"/>
        <w:rPr>
          <w:rFonts w:ascii="Times New Roman" w:eastAsia="Times New Roman" w:hAnsi="Times New Roman" w:cs="Times New Roman"/>
          <w:sz w:val="28"/>
          <w:szCs w:val="28"/>
        </w:rPr>
      </w:pPr>
      <w:r w:rsidRPr="00067C28">
        <w:rPr>
          <w:rFonts w:ascii="Times New Roman" w:eastAsia="Times New Roman" w:hAnsi="Times New Roman" w:cs="Times New Roman"/>
          <w:sz w:val="28"/>
          <w:szCs w:val="28"/>
        </w:rPr>
        <w:t>узнает о дискретном представлении аудиовизуальных данных.</w:t>
      </w:r>
    </w:p>
    <w:p w:rsidR="00067C28" w:rsidRPr="00067C28" w:rsidRDefault="00067C28" w:rsidP="00067C28">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Выпускник получит возможность (в данном курсе и иной учебной деятельности):</w:t>
      </w:r>
    </w:p>
    <w:p w:rsidR="00067C28" w:rsidRPr="00067C28" w:rsidRDefault="00067C28" w:rsidP="00067C28">
      <w:pPr>
        <w:numPr>
          <w:ilvl w:val="0"/>
          <w:numId w:val="51"/>
        </w:numPr>
        <w:tabs>
          <w:tab w:val="left" w:pos="993"/>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Times New Roman" w:hAnsi="Times New Roman" w:cs="Times New Roman"/>
          <w:i/>
          <w:sz w:val="28"/>
          <w:szCs w:val="28"/>
        </w:rPr>
        <w:t>узнать о данных от датчиков, например, датчиков роботизированных устройств;</w:t>
      </w:r>
    </w:p>
    <w:p w:rsidR="00067C28" w:rsidRPr="00067C28" w:rsidRDefault="00067C28" w:rsidP="00067C28">
      <w:pPr>
        <w:numPr>
          <w:ilvl w:val="0"/>
          <w:numId w:val="51"/>
        </w:numPr>
        <w:tabs>
          <w:tab w:val="left" w:pos="820"/>
          <w:tab w:val="left" w:pos="993"/>
        </w:tabs>
        <w:spacing w:after="0" w:line="360" w:lineRule="auto"/>
        <w:ind w:firstLine="709"/>
        <w:contextualSpacing/>
        <w:jc w:val="both"/>
        <w:rPr>
          <w:rFonts w:ascii="Times New Roman" w:eastAsia="Times New Roman" w:hAnsi="Times New Roman" w:cs="Times New Roman"/>
          <w:i/>
          <w:sz w:val="28"/>
          <w:szCs w:val="28"/>
        </w:rPr>
      </w:pPr>
      <w:r w:rsidRPr="00067C28">
        <w:rPr>
          <w:rFonts w:ascii="Times New Roman" w:eastAsia="Times New Roman" w:hAnsi="Times New Roman" w:cs="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067C28" w:rsidRPr="00067C28" w:rsidRDefault="00067C28" w:rsidP="00067C28">
      <w:pPr>
        <w:numPr>
          <w:ilvl w:val="0"/>
          <w:numId w:val="51"/>
        </w:numPr>
        <w:tabs>
          <w:tab w:val="left" w:pos="820"/>
          <w:tab w:val="left" w:pos="993"/>
        </w:tabs>
        <w:spacing w:after="0" w:line="360" w:lineRule="auto"/>
        <w:ind w:firstLine="709"/>
        <w:contextualSpacing/>
        <w:jc w:val="both"/>
        <w:rPr>
          <w:rFonts w:ascii="Times New Roman" w:eastAsia="Times New Roman" w:hAnsi="Times New Roman" w:cs="Times New Roman"/>
          <w:i/>
          <w:sz w:val="28"/>
          <w:szCs w:val="28"/>
        </w:rPr>
      </w:pPr>
      <w:r w:rsidRPr="00067C28">
        <w:rPr>
          <w:rFonts w:ascii="Times New Roman" w:eastAsia="Times New Roman" w:hAnsi="Times New Roman" w:cs="Times New Roman"/>
          <w:i/>
          <w:sz w:val="28"/>
          <w:szCs w:val="28"/>
        </w:rPr>
        <w:lastRenderedPageBreak/>
        <w:t>познакомиться с примерами использования математического моделирования в современном мире;</w:t>
      </w:r>
    </w:p>
    <w:p w:rsidR="00067C28" w:rsidRPr="00067C28" w:rsidRDefault="00067C28" w:rsidP="00067C28">
      <w:pPr>
        <w:numPr>
          <w:ilvl w:val="0"/>
          <w:numId w:val="51"/>
        </w:numPr>
        <w:tabs>
          <w:tab w:val="left" w:pos="820"/>
          <w:tab w:val="left" w:pos="993"/>
        </w:tabs>
        <w:spacing w:after="0" w:line="360" w:lineRule="auto"/>
        <w:ind w:firstLine="709"/>
        <w:contextualSpacing/>
        <w:jc w:val="both"/>
        <w:rPr>
          <w:rFonts w:ascii="Times New Roman" w:eastAsia="Times New Roman" w:hAnsi="Times New Roman" w:cs="Times New Roman"/>
          <w:i/>
          <w:sz w:val="28"/>
          <w:szCs w:val="28"/>
        </w:rPr>
      </w:pPr>
      <w:r w:rsidRPr="00067C28">
        <w:rPr>
          <w:rFonts w:ascii="Times New Roman" w:eastAsia="Times New Roman" w:hAnsi="Times New Roman" w:cs="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067C28" w:rsidRPr="00067C28" w:rsidRDefault="00067C28" w:rsidP="00067C28">
      <w:pPr>
        <w:numPr>
          <w:ilvl w:val="0"/>
          <w:numId w:val="51"/>
        </w:numPr>
        <w:tabs>
          <w:tab w:val="left" w:pos="820"/>
          <w:tab w:val="left" w:pos="993"/>
        </w:tabs>
        <w:spacing w:after="0" w:line="360" w:lineRule="auto"/>
        <w:ind w:firstLine="709"/>
        <w:contextualSpacing/>
        <w:jc w:val="both"/>
        <w:rPr>
          <w:rFonts w:ascii="Times New Roman" w:eastAsia="Times New Roman" w:hAnsi="Times New Roman" w:cs="Times New Roman"/>
          <w:i/>
          <w:sz w:val="28"/>
          <w:szCs w:val="28"/>
        </w:rPr>
      </w:pPr>
      <w:r w:rsidRPr="00067C28">
        <w:rPr>
          <w:rFonts w:ascii="Times New Roman" w:eastAsia="Times New Roman" w:hAnsi="Times New Roman" w:cs="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067C28" w:rsidRPr="00067C28" w:rsidRDefault="00067C28" w:rsidP="00067C28">
      <w:pPr>
        <w:numPr>
          <w:ilvl w:val="0"/>
          <w:numId w:val="51"/>
        </w:numPr>
        <w:tabs>
          <w:tab w:val="left" w:pos="820"/>
          <w:tab w:val="left" w:pos="993"/>
        </w:tabs>
        <w:spacing w:after="0" w:line="360" w:lineRule="auto"/>
        <w:ind w:firstLine="709"/>
        <w:contextualSpacing/>
        <w:jc w:val="both"/>
        <w:rPr>
          <w:rFonts w:ascii="Times New Roman" w:eastAsia="Times New Roman" w:hAnsi="Times New Roman" w:cs="Times New Roman"/>
          <w:i/>
          <w:sz w:val="28"/>
          <w:szCs w:val="28"/>
        </w:rPr>
      </w:pPr>
      <w:r w:rsidRPr="00067C28">
        <w:rPr>
          <w:rFonts w:ascii="Times New Roman" w:eastAsia="Times New Roman" w:hAnsi="Times New Roman" w:cs="Times New Roman"/>
          <w:i/>
          <w:sz w:val="28"/>
          <w:szCs w:val="28"/>
        </w:rPr>
        <w:t>узнать о том, что в сфере информатики и ИКТ существуют международные и национальные стандарты;</w:t>
      </w:r>
    </w:p>
    <w:p w:rsidR="00067C28" w:rsidRPr="00067C28" w:rsidRDefault="00067C28" w:rsidP="00067C28">
      <w:pPr>
        <w:numPr>
          <w:ilvl w:val="0"/>
          <w:numId w:val="51"/>
        </w:numPr>
        <w:tabs>
          <w:tab w:val="left" w:pos="820"/>
          <w:tab w:val="left" w:pos="993"/>
        </w:tabs>
        <w:spacing w:after="0" w:line="360" w:lineRule="auto"/>
        <w:ind w:firstLine="709"/>
        <w:contextualSpacing/>
        <w:jc w:val="both"/>
        <w:rPr>
          <w:rFonts w:ascii="Times New Roman" w:eastAsia="Times New Roman" w:hAnsi="Times New Roman" w:cs="Times New Roman"/>
          <w:i/>
          <w:sz w:val="28"/>
          <w:szCs w:val="28"/>
        </w:rPr>
      </w:pPr>
      <w:r w:rsidRPr="00067C28">
        <w:rPr>
          <w:rFonts w:ascii="Times New Roman" w:eastAsia="Times New Roman" w:hAnsi="Times New Roman" w:cs="Times New Roman"/>
          <w:i/>
          <w:sz w:val="28"/>
          <w:szCs w:val="28"/>
        </w:rPr>
        <w:t>узнать о структуре современных компьютеров и назначении их элементов;</w:t>
      </w:r>
    </w:p>
    <w:p w:rsidR="00067C28" w:rsidRPr="00067C28" w:rsidRDefault="00067C28" w:rsidP="00067C28">
      <w:pPr>
        <w:numPr>
          <w:ilvl w:val="0"/>
          <w:numId w:val="51"/>
        </w:numPr>
        <w:tabs>
          <w:tab w:val="left" w:pos="780"/>
          <w:tab w:val="left" w:pos="993"/>
        </w:tabs>
        <w:spacing w:after="0" w:line="360" w:lineRule="auto"/>
        <w:ind w:firstLine="709"/>
        <w:contextualSpacing/>
        <w:jc w:val="both"/>
        <w:rPr>
          <w:rFonts w:ascii="Times New Roman" w:eastAsia="Calibri" w:hAnsi="Times New Roman" w:cs="Times New Roman"/>
          <w:i/>
          <w:sz w:val="28"/>
          <w:szCs w:val="28"/>
        </w:rPr>
      </w:pPr>
      <w:r w:rsidRPr="00067C28">
        <w:rPr>
          <w:rFonts w:ascii="Times New Roman" w:eastAsia="Times New Roman" w:hAnsi="Times New Roman" w:cs="Times New Roman"/>
          <w:i/>
          <w:sz w:val="28"/>
          <w:szCs w:val="28"/>
        </w:rPr>
        <w:t xml:space="preserve">получить представление об истории и тенденциях развития </w:t>
      </w:r>
      <w:r w:rsidRPr="00067C28">
        <w:rPr>
          <w:rFonts w:ascii="Times New Roman" w:eastAsia="Times New Roman" w:hAnsi="Times New Roman" w:cs="Times New Roman"/>
          <w:i/>
          <w:w w:val="99"/>
          <w:sz w:val="28"/>
          <w:szCs w:val="28"/>
        </w:rPr>
        <w:t>ИКТ;</w:t>
      </w:r>
    </w:p>
    <w:p w:rsidR="00067C28" w:rsidRPr="00067C28" w:rsidRDefault="00067C28" w:rsidP="00067C28">
      <w:pPr>
        <w:numPr>
          <w:ilvl w:val="0"/>
          <w:numId w:val="51"/>
        </w:numPr>
        <w:tabs>
          <w:tab w:val="left" w:pos="993"/>
        </w:tabs>
        <w:spacing w:after="0" w:line="360" w:lineRule="auto"/>
        <w:ind w:firstLine="709"/>
        <w:contextualSpacing/>
        <w:jc w:val="both"/>
        <w:rPr>
          <w:rFonts w:ascii="Times New Roman" w:eastAsia="Times New Roman" w:hAnsi="Times New Roman" w:cs="Times New Roman"/>
          <w:i/>
          <w:sz w:val="28"/>
          <w:szCs w:val="28"/>
        </w:rPr>
      </w:pPr>
      <w:r w:rsidRPr="00067C28">
        <w:rPr>
          <w:rFonts w:ascii="Times New Roman" w:eastAsia="Times New Roman" w:hAnsi="Times New Roman" w:cs="Times New Roman"/>
          <w:i/>
          <w:sz w:val="28"/>
          <w:szCs w:val="28"/>
        </w:rPr>
        <w:t>познакомиться с примерами использования ИКТ в современном мире;</w:t>
      </w:r>
    </w:p>
    <w:p w:rsidR="00067C28" w:rsidRPr="00067C28" w:rsidRDefault="00067C28" w:rsidP="00067C28">
      <w:pPr>
        <w:numPr>
          <w:ilvl w:val="0"/>
          <w:numId w:val="51"/>
        </w:numPr>
        <w:tabs>
          <w:tab w:val="left" w:pos="940"/>
          <w:tab w:val="left" w:pos="993"/>
        </w:tabs>
        <w:spacing w:after="0" w:line="360" w:lineRule="auto"/>
        <w:ind w:firstLine="709"/>
        <w:contextualSpacing/>
        <w:jc w:val="both"/>
        <w:rPr>
          <w:rFonts w:ascii="Times New Roman" w:eastAsia="Times New Roman" w:hAnsi="Times New Roman" w:cs="Times New Roman"/>
          <w:i/>
          <w:sz w:val="28"/>
          <w:szCs w:val="28"/>
        </w:rPr>
      </w:pPr>
      <w:r w:rsidRPr="00067C28">
        <w:rPr>
          <w:rFonts w:ascii="Times New Roman" w:eastAsia="Times New Roman" w:hAnsi="Times New Roman" w:cs="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067C28" w:rsidRPr="00067C28" w:rsidRDefault="00067C28" w:rsidP="00067C28">
      <w:pPr>
        <w:spacing w:after="0" w:line="360" w:lineRule="auto"/>
        <w:jc w:val="center"/>
        <w:rPr>
          <w:rFonts w:ascii="Times New Roman" w:eastAsia="Times New Roman" w:hAnsi="Times New Roman" w:cs="Times New Roman"/>
          <w:b/>
          <w:color w:val="000000"/>
          <w:sz w:val="28"/>
          <w:szCs w:val="28"/>
          <w:lang w:eastAsia="ru-RU"/>
        </w:rPr>
      </w:pPr>
    </w:p>
    <w:p w:rsidR="00067C28" w:rsidRPr="00067C28" w:rsidRDefault="00067C28" w:rsidP="00067C28">
      <w:pPr>
        <w:spacing w:after="0" w:line="360" w:lineRule="auto"/>
        <w:jc w:val="center"/>
        <w:rPr>
          <w:rFonts w:ascii="Times New Roman" w:eastAsia="Times New Roman" w:hAnsi="Times New Roman" w:cs="Times New Roman"/>
          <w:b/>
          <w:color w:val="000000"/>
          <w:sz w:val="28"/>
          <w:szCs w:val="28"/>
          <w:lang w:eastAsia="ru-RU"/>
        </w:rPr>
      </w:pPr>
      <w:r w:rsidRPr="00067C28">
        <w:rPr>
          <w:rFonts w:ascii="Times New Roman" w:eastAsia="Times New Roman" w:hAnsi="Times New Roman" w:cs="Times New Roman"/>
          <w:b/>
          <w:color w:val="000000"/>
          <w:sz w:val="28"/>
          <w:szCs w:val="28"/>
          <w:lang w:eastAsia="ru-RU"/>
        </w:rPr>
        <w:t>Требования к предметным результатам освоения учебного предмета «Информатика», распределенные по тематическим модулям</w:t>
      </w:r>
    </w:p>
    <w:p w:rsidR="00067C28" w:rsidRPr="00067C28" w:rsidRDefault="00067C28" w:rsidP="00067C28">
      <w:pPr>
        <w:spacing w:after="0" w:line="360" w:lineRule="auto"/>
        <w:ind w:firstLine="709"/>
        <w:jc w:val="both"/>
        <w:rPr>
          <w:rFonts w:ascii="Times New Roman" w:eastAsia="Times New Roman" w:hAnsi="Times New Roman" w:cs="Times New Roman"/>
          <w:sz w:val="28"/>
          <w:szCs w:val="28"/>
          <w:lang w:eastAsia="ar-SA"/>
        </w:rPr>
      </w:pPr>
      <w:r w:rsidRPr="00067C28">
        <w:rPr>
          <w:rFonts w:ascii="Times New Roman" w:eastAsia="Times New Roman" w:hAnsi="Times New Roman" w:cs="Times New Roman"/>
          <w:sz w:val="28"/>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067C28">
        <w:rPr>
          <w:rFonts w:ascii="Times New Roman" w:eastAsia="Times New Roman" w:hAnsi="Times New Roman" w:cs="Times New Roman"/>
          <w:i/>
          <w:sz w:val="28"/>
          <w:szCs w:val="28"/>
          <w:lang w:eastAsia="ar-SA"/>
        </w:rPr>
        <w:t xml:space="preserve"> 5 класса</w:t>
      </w:r>
      <w:r w:rsidRPr="00067C28">
        <w:rPr>
          <w:rFonts w:ascii="Times New Roman" w:eastAsia="Times New Roman" w:hAnsi="Times New Roman" w:cs="Times New Roman"/>
          <w:sz w:val="28"/>
          <w:szCs w:val="28"/>
          <w:lang w:eastAsia="ar-SA"/>
        </w:rPr>
        <w:t xml:space="preserve">. В этом случае </w:t>
      </w:r>
      <w:r w:rsidRPr="00067C28">
        <w:rPr>
          <w:rFonts w:ascii="Times New Roman" w:eastAsia="Times New Roman" w:hAnsi="Times New Roman" w:cs="Times New Roman"/>
          <w:sz w:val="28"/>
          <w:szCs w:val="28"/>
          <w:lang w:eastAsia="ar-SA"/>
        </w:rPr>
        <w:lastRenderedPageBreak/>
        <w:t>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rsidR="00067C28" w:rsidRPr="00067C28" w:rsidRDefault="00067C28" w:rsidP="00067C28">
      <w:pPr>
        <w:spacing w:after="0" w:line="360" w:lineRule="auto"/>
        <w:ind w:firstLine="709"/>
        <w:jc w:val="both"/>
        <w:rPr>
          <w:rFonts w:ascii="Times New Roman" w:eastAsia="Times New Roman" w:hAnsi="Times New Roman" w:cs="Times New Roman"/>
          <w:sz w:val="28"/>
          <w:szCs w:val="28"/>
          <w:lang w:eastAsia="ar-SA"/>
        </w:rPr>
      </w:pPr>
      <w:r w:rsidRPr="00067C28">
        <w:rPr>
          <w:rFonts w:ascii="Times New Roman" w:eastAsia="Times New Roman" w:hAnsi="Times New Roman" w:cs="Times New Roman"/>
          <w:sz w:val="28"/>
          <w:szCs w:val="28"/>
          <w:lang w:eastAsia="ar-SA"/>
        </w:rPr>
        <w:t>При этом на конец 7-го, 8-го и 9-го классов обучающиеся должны достигать предметных результатов освоения учебного предмета «Информатика», соответствующих первому, второму и третьему году обучения.</w:t>
      </w:r>
    </w:p>
    <w:p w:rsidR="00067C28" w:rsidRPr="00067C28" w:rsidRDefault="00067C28" w:rsidP="00067C28">
      <w:pPr>
        <w:spacing w:after="0" w:line="360" w:lineRule="auto"/>
        <w:ind w:firstLine="709"/>
        <w:jc w:val="both"/>
        <w:rPr>
          <w:rFonts w:ascii="Times New Roman" w:eastAsia="Times New Roman" w:hAnsi="Times New Roman" w:cs="Times New Roman"/>
          <w:sz w:val="28"/>
          <w:szCs w:val="28"/>
          <w:lang w:eastAsia="ar-SA"/>
        </w:rPr>
      </w:pPr>
      <w:r w:rsidRPr="00067C28">
        <w:rPr>
          <w:rFonts w:ascii="Times New Roman" w:eastAsia="Times New Roman" w:hAnsi="Times New Roman" w:cs="Times New Roman"/>
          <w:color w:val="000000"/>
          <w:sz w:val="28"/>
          <w:szCs w:val="28"/>
          <w:lang w:eastAsia="ru-RU"/>
        </w:rPr>
        <w:t xml:space="preserve">Требования к предметным результатам освоения учебного предмета «Информатика» первого и второго года </w:t>
      </w:r>
      <w:r w:rsidRPr="00067C28">
        <w:rPr>
          <w:rFonts w:ascii="Times New Roman" w:eastAsia="Times New Roman" w:hAnsi="Times New Roman" w:cs="Times New Roman"/>
          <w:i/>
          <w:color w:val="000000"/>
          <w:sz w:val="28"/>
          <w:szCs w:val="28"/>
          <w:lang w:eastAsia="ru-RU"/>
        </w:rPr>
        <w:t>подготовительного периода (5–6 класс)</w:t>
      </w:r>
      <w:r w:rsidRPr="00067C28">
        <w:rPr>
          <w:rFonts w:ascii="Times New Roman" w:eastAsia="Times New Roman" w:hAnsi="Times New Roman" w:cs="Times New Roman"/>
          <w:color w:val="000000"/>
          <w:sz w:val="28"/>
          <w:szCs w:val="28"/>
          <w:lang w:eastAsia="ru-RU"/>
        </w:rPr>
        <w:t xml:space="preserve"> приведены после основных результатов.</w:t>
      </w:r>
    </w:p>
    <w:p w:rsidR="00067C28" w:rsidRPr="00067C28" w:rsidRDefault="00067C28" w:rsidP="00067C28">
      <w:pPr>
        <w:widowControl w:val="0"/>
        <w:tabs>
          <w:tab w:val="left" w:pos="993"/>
        </w:tabs>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p>
    <w:p w:rsidR="00067C28" w:rsidRPr="00067C28" w:rsidRDefault="00067C28" w:rsidP="00067C28">
      <w:pPr>
        <w:widowControl w:val="0"/>
        <w:tabs>
          <w:tab w:val="left" w:pos="993"/>
        </w:tabs>
        <w:autoSpaceDE w:val="0"/>
        <w:autoSpaceDN w:val="0"/>
        <w:spacing w:after="0" w:line="360" w:lineRule="auto"/>
        <w:ind w:firstLine="709"/>
        <w:jc w:val="center"/>
        <w:rPr>
          <w:rFonts w:ascii="Times New Roman" w:eastAsia="Times New Roman" w:hAnsi="Times New Roman" w:cs="Times New Roman"/>
          <w:b/>
          <w:color w:val="000000"/>
          <w:sz w:val="28"/>
          <w:szCs w:val="28"/>
          <w:lang w:eastAsia="ru-RU"/>
        </w:rPr>
      </w:pPr>
      <w:r w:rsidRPr="00067C28">
        <w:rPr>
          <w:rFonts w:ascii="Times New Roman" w:eastAsia="Times New Roman" w:hAnsi="Times New Roman" w:cs="Times New Roman"/>
          <w:b/>
          <w:color w:val="000000"/>
          <w:sz w:val="28"/>
          <w:szCs w:val="28"/>
          <w:lang w:eastAsia="ru-RU"/>
        </w:rPr>
        <w:t>Требования к предметным результатам освоения учебного предмета «Информатика», распределенные по годам обучения</w:t>
      </w:r>
    </w:p>
    <w:p w:rsidR="00067C28" w:rsidRPr="00067C28" w:rsidRDefault="00067C28" w:rsidP="00067C28">
      <w:pPr>
        <w:widowControl w:val="0"/>
        <w:tabs>
          <w:tab w:val="left" w:pos="993"/>
        </w:tabs>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067C28" w:rsidRPr="00067C28" w:rsidRDefault="00067C28" w:rsidP="00067C28">
      <w:pPr>
        <w:spacing w:after="0" w:line="360" w:lineRule="auto"/>
        <w:ind w:firstLine="709"/>
        <w:jc w:val="both"/>
        <w:rPr>
          <w:rFonts w:ascii="Times New Roman" w:eastAsia="Times New Roman" w:hAnsi="Times New Roman" w:cs="Times New Roman"/>
          <w:sz w:val="28"/>
          <w:szCs w:val="24"/>
          <w:lang w:eastAsia="ru-RU"/>
        </w:rPr>
      </w:pPr>
      <w:r w:rsidRPr="00067C28">
        <w:rPr>
          <w:rFonts w:ascii="Times New Roman" w:eastAsia="Times New Roman" w:hAnsi="Times New Roman" w:cs="Times New Roman"/>
          <w:color w:val="000000"/>
          <w:sz w:val="28"/>
          <w:szCs w:val="28"/>
          <w:lang w:eastAsia="ru-RU"/>
        </w:rPr>
        <w:t xml:space="preserve">Предметные результаты по итогам </w:t>
      </w:r>
      <w:r w:rsidRPr="00067C28">
        <w:rPr>
          <w:rFonts w:ascii="Times New Roman" w:eastAsia="Times New Roman" w:hAnsi="Times New Roman" w:cs="Times New Roman"/>
          <w:b/>
          <w:color w:val="000000"/>
          <w:sz w:val="28"/>
          <w:szCs w:val="28"/>
          <w:lang w:eastAsia="ru-RU"/>
        </w:rPr>
        <w:t>первого года</w:t>
      </w:r>
      <w:r w:rsidRPr="00067C28">
        <w:rPr>
          <w:rFonts w:ascii="Times New Roman" w:eastAsia="Times New Roman" w:hAnsi="Times New Roman" w:cs="Times New Roman"/>
          <w:color w:val="000000"/>
          <w:sz w:val="28"/>
          <w:szCs w:val="28"/>
          <w:lang w:eastAsia="ru-RU"/>
        </w:rPr>
        <w:t xml:space="preserve"> изучения учебного предмета «Информатика» должны отражать сформированность умений</w:t>
      </w:r>
      <w:r w:rsidRPr="00067C28">
        <w:rPr>
          <w:rFonts w:ascii="Times New Roman" w:eastAsia="Times New Roman" w:hAnsi="Times New Roman" w:cs="Times New Roman"/>
          <w:iCs/>
          <w:color w:val="000000"/>
          <w:sz w:val="28"/>
          <w:szCs w:val="28"/>
          <w:lang w:eastAsia="ru-RU"/>
        </w:rPr>
        <w:t>:</w:t>
      </w:r>
    </w:p>
    <w:p w:rsidR="00067C28" w:rsidRPr="00067C28" w:rsidRDefault="00067C28" w:rsidP="00067C28">
      <w:pPr>
        <w:widowControl w:val="0"/>
        <w:numPr>
          <w:ilvl w:val="0"/>
          <w:numId w:val="52"/>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оперировать понятиями на базовом уровне: «информация», «информационный процесс», «обработка информации», «хранение информации», «передача информации»;</w:t>
      </w:r>
    </w:p>
    <w:p w:rsidR="00067C28" w:rsidRPr="00067C28" w:rsidRDefault="00067C28" w:rsidP="00067C28">
      <w:pPr>
        <w:widowControl w:val="0"/>
        <w:numPr>
          <w:ilvl w:val="0"/>
          <w:numId w:val="52"/>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единицах измерения информационного объема и скорости передачи данных;</w:t>
      </w:r>
    </w:p>
    <w:p w:rsidR="00067C28" w:rsidRPr="00067C28" w:rsidRDefault="00067C28" w:rsidP="00067C28">
      <w:pPr>
        <w:widowControl w:val="0"/>
        <w:numPr>
          <w:ilvl w:val="0"/>
          <w:numId w:val="52"/>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кодировать и декодировать сообщения по заданным правилам задач и при необходимости с опорой на алгоритм правила;</w:t>
      </w:r>
    </w:p>
    <w:p w:rsidR="00067C28" w:rsidRPr="00067C28" w:rsidRDefault="00067C28" w:rsidP="00067C28">
      <w:pPr>
        <w:widowControl w:val="0"/>
        <w:numPr>
          <w:ilvl w:val="0"/>
          <w:numId w:val="52"/>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подсчитывать количество слов (кодовых комбинаций) фиксированной </w:t>
      </w:r>
      <w:r w:rsidRPr="00067C28">
        <w:rPr>
          <w:rFonts w:ascii="Times New Roman" w:eastAsia="Times New Roman" w:hAnsi="Times New Roman" w:cs="Times New Roman"/>
          <w:color w:val="000000"/>
          <w:sz w:val="28"/>
          <w:szCs w:val="28"/>
          <w:lang w:eastAsia="ru-RU"/>
        </w:rPr>
        <w:lastRenderedPageBreak/>
        <w:t>длины в двоичном алфавите с опорой на алгоритм учебных действий;</w:t>
      </w:r>
    </w:p>
    <w:p w:rsidR="00067C28" w:rsidRPr="00067C28" w:rsidRDefault="00067C28" w:rsidP="00067C28">
      <w:pPr>
        <w:widowControl w:val="0"/>
        <w:numPr>
          <w:ilvl w:val="0"/>
          <w:numId w:val="52"/>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оценивать количественные параметры, связанные с цифровым представлением текстовой информации с помощью наиболее употребительных современных кодировок;</w:t>
      </w:r>
    </w:p>
    <w:p w:rsidR="00067C28" w:rsidRPr="00067C28" w:rsidRDefault="00067C28" w:rsidP="00067C28">
      <w:pPr>
        <w:widowControl w:val="0"/>
        <w:numPr>
          <w:ilvl w:val="0"/>
          <w:numId w:val="52"/>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определять и сравнивать размеры текстовых, графических, звуковых файлов и видеофайлов;</w:t>
      </w:r>
    </w:p>
    <w:p w:rsidR="00067C28" w:rsidRPr="00067C28" w:rsidRDefault="00067C28" w:rsidP="00067C28">
      <w:pPr>
        <w:widowControl w:val="0"/>
        <w:numPr>
          <w:ilvl w:val="0"/>
          <w:numId w:val="52"/>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демонстрировать на примерах различия между растровым и векторным представлением изображений, приводить примеры кодирования цвета в системе RGB; </w:t>
      </w:r>
    </w:p>
    <w:p w:rsidR="00067C28" w:rsidRPr="00067C28" w:rsidRDefault="00067C28" w:rsidP="00067C28">
      <w:pPr>
        <w:widowControl w:val="0"/>
        <w:numPr>
          <w:ilvl w:val="0"/>
          <w:numId w:val="52"/>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об основных этапах в истории и в тенденциях в развитии компьютеров, других элементов цифрового окружения;</w:t>
      </w:r>
    </w:p>
    <w:p w:rsidR="00067C28" w:rsidRPr="00067C28" w:rsidRDefault="00067C28" w:rsidP="00067C28">
      <w:pPr>
        <w:widowControl w:val="0"/>
        <w:numPr>
          <w:ilvl w:val="0"/>
          <w:numId w:val="52"/>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067C28" w:rsidRPr="00067C28" w:rsidRDefault="00067C28" w:rsidP="00067C28">
      <w:pPr>
        <w:widowControl w:val="0"/>
        <w:numPr>
          <w:ilvl w:val="0"/>
          <w:numId w:val="52"/>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соотносить характеристики компьютера с задачами, решаемыми на нем на конкретных примерах;</w:t>
      </w:r>
    </w:p>
    <w:p w:rsidR="00067C28" w:rsidRPr="00067C28" w:rsidRDefault="00067C28" w:rsidP="00067C28">
      <w:pPr>
        <w:widowControl w:val="0"/>
        <w:numPr>
          <w:ilvl w:val="0"/>
          <w:numId w:val="52"/>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соблюдать правила гигиены и техники безопасности при работе на компьютере;</w:t>
      </w:r>
    </w:p>
    <w:p w:rsidR="00067C28" w:rsidRPr="00067C28" w:rsidRDefault="00067C28" w:rsidP="00067C28">
      <w:pPr>
        <w:widowControl w:val="0"/>
        <w:numPr>
          <w:ilvl w:val="0"/>
          <w:numId w:val="52"/>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067C28" w:rsidRPr="00067C28" w:rsidRDefault="00067C28" w:rsidP="00067C28">
      <w:pPr>
        <w:widowControl w:val="0"/>
        <w:numPr>
          <w:ilvl w:val="0"/>
          <w:numId w:val="52"/>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067C28" w:rsidRPr="00067C28" w:rsidRDefault="00067C28" w:rsidP="00067C28">
      <w:pPr>
        <w:widowControl w:val="0"/>
        <w:numPr>
          <w:ilvl w:val="0"/>
          <w:numId w:val="52"/>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защите информации от компьютерных вирусов с помощью антивирусных программ;</w:t>
      </w:r>
    </w:p>
    <w:p w:rsidR="00067C28" w:rsidRPr="00067C28" w:rsidRDefault="00067C28" w:rsidP="00067C28">
      <w:pPr>
        <w:widowControl w:val="0"/>
        <w:numPr>
          <w:ilvl w:val="0"/>
          <w:numId w:val="52"/>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представлять результаты своей деятельности в виде структурированных и (или) иллюстрированных документов, включающих таблицы, формулы и </w:t>
      </w:r>
      <w:r w:rsidRPr="00067C28">
        <w:rPr>
          <w:rFonts w:ascii="Times New Roman" w:eastAsia="Times New Roman" w:hAnsi="Times New Roman" w:cs="Times New Roman"/>
          <w:color w:val="000000"/>
          <w:sz w:val="28"/>
          <w:szCs w:val="28"/>
          <w:lang w:eastAsia="ru-RU"/>
        </w:rPr>
        <w:lastRenderedPageBreak/>
        <w:t>другие объекты с использованием справочной информации; растровых и векторных графических изображений; мультимедийных презентаций, включающих аудиовизуальные объекты с опорой на алгоритм учебных действий;</w:t>
      </w:r>
    </w:p>
    <w:p w:rsidR="00067C28" w:rsidRPr="00067C28" w:rsidRDefault="00067C28" w:rsidP="00067C28">
      <w:pPr>
        <w:widowControl w:val="0"/>
        <w:numPr>
          <w:ilvl w:val="0"/>
          <w:numId w:val="52"/>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владеть практическими действиями использования интеллектуальных возможностей современных систем обработки текстов (проверка правописания, распознавание речи, распознавание текста, компьютерный перевод).</w:t>
      </w:r>
    </w:p>
    <w:p w:rsidR="00067C28" w:rsidRPr="00067C28" w:rsidRDefault="00067C28" w:rsidP="00067C28">
      <w:pPr>
        <w:spacing w:after="0" w:line="360" w:lineRule="auto"/>
        <w:ind w:firstLine="709"/>
        <w:jc w:val="both"/>
        <w:rPr>
          <w:rFonts w:ascii="Times New Roman" w:eastAsia="Times New Roman" w:hAnsi="Times New Roman" w:cs="Times New Roman"/>
          <w:sz w:val="28"/>
          <w:szCs w:val="24"/>
          <w:lang w:eastAsia="ru-RU"/>
        </w:rPr>
      </w:pPr>
      <w:r w:rsidRPr="00067C28">
        <w:rPr>
          <w:rFonts w:ascii="Times New Roman" w:eastAsia="Times New Roman" w:hAnsi="Times New Roman" w:cs="Times New Roman"/>
          <w:color w:val="000000"/>
          <w:sz w:val="28"/>
          <w:szCs w:val="28"/>
          <w:lang w:eastAsia="ru-RU"/>
        </w:rPr>
        <w:t xml:space="preserve">Предметные результаты по итогам </w:t>
      </w:r>
      <w:r w:rsidRPr="00067C28">
        <w:rPr>
          <w:rFonts w:ascii="Times New Roman" w:eastAsia="Times New Roman" w:hAnsi="Times New Roman" w:cs="Times New Roman"/>
          <w:b/>
          <w:color w:val="000000"/>
          <w:sz w:val="28"/>
          <w:szCs w:val="28"/>
          <w:lang w:eastAsia="ru-RU"/>
        </w:rPr>
        <w:t>второго года</w:t>
      </w:r>
      <w:r w:rsidRPr="00067C28">
        <w:rPr>
          <w:rFonts w:ascii="Times New Roman" w:eastAsia="Times New Roman" w:hAnsi="Times New Roman" w:cs="Times New Roman"/>
          <w:color w:val="000000"/>
          <w:sz w:val="28"/>
          <w:szCs w:val="28"/>
          <w:lang w:eastAsia="ru-RU"/>
        </w:rPr>
        <w:t xml:space="preserve"> изучения учебного предмета «Информатика» должны отражать сформированность умений</w:t>
      </w:r>
      <w:r w:rsidRPr="00067C28">
        <w:rPr>
          <w:rFonts w:ascii="Times New Roman" w:eastAsia="Times New Roman" w:hAnsi="Times New Roman" w:cs="Times New Roman"/>
          <w:iCs/>
          <w:color w:val="000000"/>
          <w:sz w:val="28"/>
          <w:szCs w:val="28"/>
          <w:lang w:eastAsia="ru-RU"/>
        </w:rPr>
        <w:t>:</w:t>
      </w:r>
    </w:p>
    <w:p w:rsidR="00067C28" w:rsidRPr="00067C28" w:rsidRDefault="00067C28" w:rsidP="00067C28">
      <w:pPr>
        <w:widowControl w:val="0"/>
        <w:numPr>
          <w:ilvl w:val="0"/>
          <w:numId w:val="52"/>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пояснять на примерах различия между позиционными и непозиционными системами счисления;</w:t>
      </w:r>
    </w:p>
    <w:p w:rsidR="00067C28" w:rsidRPr="00067C28" w:rsidRDefault="00067C28" w:rsidP="00067C28">
      <w:pPr>
        <w:widowControl w:val="0"/>
        <w:numPr>
          <w:ilvl w:val="0"/>
          <w:numId w:val="52"/>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записывать и сравнивать с визуальной опорой целые числа от 0 до 1000 в различных позиционных системах счисления (с основанием, не превышающим 10), выполнять арифметическую операцию сложения над ними;</w:t>
      </w:r>
    </w:p>
    <w:p w:rsidR="00067C28" w:rsidRPr="00067C28" w:rsidRDefault="00067C28" w:rsidP="00067C28">
      <w:pPr>
        <w:widowControl w:val="0"/>
        <w:numPr>
          <w:ilvl w:val="0"/>
          <w:numId w:val="52"/>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ориентироваться в понятиях и оперировать ими на базовом уровне: «высказывание», «логическая операция», «логическое выражение»;</w:t>
      </w:r>
    </w:p>
    <w:p w:rsidR="00067C28" w:rsidRPr="00067C28" w:rsidRDefault="00067C28" w:rsidP="00067C28">
      <w:pPr>
        <w:widowControl w:val="0"/>
        <w:numPr>
          <w:ilvl w:val="0"/>
          <w:numId w:val="52"/>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записи логических выражений, составленных из элементарных высказываний с помощью операций И, ИЛИ, НЕ и скобок; определять истинность таких составных высказываний, если известны значения истинности входящих в него элементарных высказываний; строить таблицы истинности для логических высказываний с опорой на образец;</w:t>
      </w:r>
    </w:p>
    <w:p w:rsidR="00067C28" w:rsidRPr="00067C28" w:rsidRDefault="00067C28" w:rsidP="00067C28">
      <w:pPr>
        <w:widowControl w:val="0"/>
        <w:numPr>
          <w:ilvl w:val="0"/>
          <w:numId w:val="52"/>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067C28" w:rsidRPr="00067C28" w:rsidRDefault="00067C28" w:rsidP="00067C28">
      <w:pPr>
        <w:widowControl w:val="0"/>
        <w:numPr>
          <w:ilvl w:val="0"/>
          <w:numId w:val="52"/>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выражать простые алгоритмы решения задачи различными способами, (словесным, графическим, в том числе и в виде блок-схемы) с опорой на образец;</w:t>
      </w:r>
    </w:p>
    <w:p w:rsidR="00067C28" w:rsidRPr="00067C28" w:rsidRDefault="00067C28" w:rsidP="00067C28">
      <w:pPr>
        <w:widowControl w:val="0"/>
        <w:numPr>
          <w:ilvl w:val="0"/>
          <w:numId w:val="52"/>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lastRenderedPageBreak/>
        <w:t>выполнять вручную простые алгоритмы с использованием линейных программ, ветвлений, повторений, вспомогательных алгоритмов для управления исполнителями, такими как Робот, Черепашка, Чертежник;</w:t>
      </w:r>
    </w:p>
    <w:p w:rsidR="00067C28" w:rsidRPr="00067C28" w:rsidRDefault="00067C28" w:rsidP="00067C28">
      <w:pPr>
        <w:widowControl w:val="0"/>
        <w:numPr>
          <w:ilvl w:val="0"/>
          <w:numId w:val="52"/>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использовать величины (переменные) различных типов, а также содержащие их выражения с опорой на образец; использовать оператор присваивания;</w:t>
      </w:r>
    </w:p>
    <w:p w:rsidR="00067C28" w:rsidRPr="00067C28" w:rsidRDefault="00067C28" w:rsidP="00067C28">
      <w:pPr>
        <w:widowControl w:val="0"/>
        <w:numPr>
          <w:ilvl w:val="0"/>
          <w:numId w:val="52"/>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использовать при разработке программ логические значения, операции и выражения с ними с опорой на алгоритм правила;</w:t>
      </w:r>
    </w:p>
    <w:p w:rsidR="00067C28" w:rsidRPr="00067C28" w:rsidRDefault="00067C28" w:rsidP="00067C28">
      <w:pPr>
        <w:widowControl w:val="0"/>
        <w:numPr>
          <w:ilvl w:val="0"/>
          <w:numId w:val="52"/>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анализировать предложенный алгоритм, например, определять, какие результаты возможны при заданном множестве исходных значений;</w:t>
      </w:r>
    </w:p>
    <w:p w:rsidR="00067C28" w:rsidRPr="00067C28" w:rsidRDefault="00067C28" w:rsidP="00067C28">
      <w:pPr>
        <w:widowControl w:val="0"/>
        <w:numPr>
          <w:ilvl w:val="0"/>
          <w:numId w:val="52"/>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создавать и отлаживать программы (при необходимости с использованием справочной информации) на одном из языков программирования (Школьный Алгоритмический Язык, Паскаль, Python, Java, C, C#, C++), реализующие простые алгоритмы обработки числовых данных с использованием циклов и ветвлений;</w:t>
      </w:r>
    </w:p>
    <w:p w:rsidR="00067C28" w:rsidRPr="00067C28" w:rsidRDefault="00067C28" w:rsidP="00067C28">
      <w:pPr>
        <w:widowControl w:val="0"/>
        <w:numPr>
          <w:ilvl w:val="0"/>
          <w:numId w:val="52"/>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об использование принципа обратной связи в системах управления техническими устройствами с помощью датчиков, в том числе, в робототехнике.</w:t>
      </w:r>
    </w:p>
    <w:p w:rsidR="00067C28" w:rsidRPr="00067C28" w:rsidRDefault="00067C28" w:rsidP="00067C28">
      <w:pPr>
        <w:spacing w:after="0" w:line="360" w:lineRule="auto"/>
        <w:ind w:firstLine="709"/>
        <w:jc w:val="both"/>
        <w:rPr>
          <w:rFonts w:ascii="Times New Roman" w:eastAsia="Times New Roman" w:hAnsi="Times New Roman" w:cs="Times New Roman"/>
          <w:sz w:val="28"/>
          <w:szCs w:val="24"/>
          <w:lang w:eastAsia="ru-RU"/>
        </w:rPr>
      </w:pPr>
      <w:r w:rsidRPr="00067C28">
        <w:rPr>
          <w:rFonts w:ascii="Times New Roman" w:eastAsia="Times New Roman" w:hAnsi="Times New Roman" w:cs="Times New Roman"/>
          <w:color w:val="000000"/>
          <w:sz w:val="28"/>
          <w:szCs w:val="28"/>
          <w:lang w:eastAsia="ru-RU"/>
        </w:rPr>
        <w:t xml:space="preserve">Предметные результаты по итогам </w:t>
      </w:r>
      <w:r w:rsidRPr="00067C28">
        <w:rPr>
          <w:rFonts w:ascii="Times New Roman" w:eastAsia="Times New Roman" w:hAnsi="Times New Roman" w:cs="Times New Roman"/>
          <w:b/>
          <w:color w:val="000000"/>
          <w:sz w:val="28"/>
          <w:szCs w:val="28"/>
          <w:lang w:eastAsia="ru-RU"/>
        </w:rPr>
        <w:t>третьего года</w:t>
      </w:r>
      <w:r w:rsidRPr="00067C28">
        <w:rPr>
          <w:rFonts w:ascii="Times New Roman" w:eastAsia="Times New Roman" w:hAnsi="Times New Roman" w:cs="Times New Roman"/>
          <w:color w:val="000000"/>
          <w:sz w:val="28"/>
          <w:szCs w:val="28"/>
          <w:lang w:eastAsia="ru-RU"/>
        </w:rPr>
        <w:t xml:space="preserve"> изучения учебного предмета «Информатика» должны отражать сформированность умений</w:t>
      </w:r>
      <w:r w:rsidRPr="00067C28">
        <w:rPr>
          <w:rFonts w:ascii="Times New Roman" w:eastAsia="Times New Roman" w:hAnsi="Times New Roman" w:cs="Times New Roman"/>
          <w:iCs/>
          <w:color w:val="000000"/>
          <w:sz w:val="28"/>
          <w:szCs w:val="28"/>
          <w:lang w:eastAsia="ru-RU"/>
        </w:rPr>
        <w:t>:</w:t>
      </w:r>
    </w:p>
    <w:p w:rsidR="00067C28" w:rsidRPr="00067C28" w:rsidRDefault="00067C28" w:rsidP="00067C28">
      <w:pPr>
        <w:widowControl w:val="0"/>
        <w:numPr>
          <w:ilvl w:val="0"/>
          <w:numId w:val="52"/>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rsidR="00067C28" w:rsidRPr="00067C28" w:rsidRDefault="00067C28" w:rsidP="00067C28">
      <w:pPr>
        <w:widowControl w:val="0"/>
        <w:numPr>
          <w:ilvl w:val="0"/>
          <w:numId w:val="52"/>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понимать структуру адресов веб-ресурсов;</w:t>
      </w:r>
    </w:p>
    <w:p w:rsidR="00067C28" w:rsidRPr="00067C28" w:rsidRDefault="00067C28" w:rsidP="00067C28">
      <w:pPr>
        <w:widowControl w:val="0"/>
        <w:numPr>
          <w:ilvl w:val="0"/>
          <w:numId w:val="52"/>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искать информацию в Интернете (в том числе по ключевым словам, по изображению);</w:t>
      </w:r>
    </w:p>
    <w:p w:rsidR="00067C28" w:rsidRPr="00067C28" w:rsidRDefault="00067C28" w:rsidP="00067C28">
      <w:pPr>
        <w:widowControl w:val="0"/>
        <w:numPr>
          <w:ilvl w:val="0"/>
          <w:numId w:val="52"/>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ориентироваться в представлениях о мощности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w:t>
      </w:r>
      <w:r w:rsidRPr="00067C28">
        <w:rPr>
          <w:rFonts w:ascii="Times New Roman" w:eastAsia="Times New Roman" w:hAnsi="Times New Roman" w:cs="Times New Roman"/>
          <w:color w:val="000000"/>
          <w:sz w:val="28"/>
          <w:szCs w:val="28"/>
          <w:lang w:eastAsia="ru-RU"/>
        </w:rPr>
        <w:lastRenderedPageBreak/>
        <w:t xml:space="preserve">объединения, пересечения и дополнения с использованием вспомогательного справочного материала; </w:t>
      </w:r>
    </w:p>
    <w:p w:rsidR="00067C28" w:rsidRPr="00067C28" w:rsidRDefault="00067C28" w:rsidP="00067C28">
      <w:pPr>
        <w:widowControl w:val="0"/>
        <w:numPr>
          <w:ilvl w:val="0"/>
          <w:numId w:val="52"/>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системы программирования)) в учебной и повседневной деятельности;</w:t>
      </w:r>
    </w:p>
    <w:p w:rsidR="00067C28" w:rsidRPr="00067C28" w:rsidRDefault="00067C28" w:rsidP="00067C28">
      <w:pPr>
        <w:widowControl w:val="0"/>
        <w:numPr>
          <w:ilvl w:val="0"/>
          <w:numId w:val="52"/>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rsidR="00067C28" w:rsidRPr="00067C28" w:rsidRDefault="00067C28" w:rsidP="00067C28">
      <w:pPr>
        <w:widowControl w:val="0"/>
        <w:numPr>
          <w:ilvl w:val="0"/>
          <w:numId w:val="52"/>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rsidR="00067C28" w:rsidRPr="00067C28" w:rsidRDefault="00067C28" w:rsidP="00067C28">
      <w:pPr>
        <w:widowControl w:val="0"/>
        <w:numPr>
          <w:ilvl w:val="0"/>
          <w:numId w:val="52"/>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составлять с опорой на образец 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rsidR="00067C28" w:rsidRPr="00067C28" w:rsidRDefault="00067C28" w:rsidP="00067C28">
      <w:pPr>
        <w:widowControl w:val="0"/>
        <w:numPr>
          <w:ilvl w:val="0"/>
          <w:numId w:val="52"/>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оперировать понятиями на базовом уровне: «модель», «моделирование», определять виды моделей; соотносить модели с моделируемым объектом и целью моделирования;</w:t>
      </w:r>
    </w:p>
    <w:p w:rsidR="00067C28" w:rsidRPr="00067C28" w:rsidRDefault="00067C28" w:rsidP="00067C28">
      <w:pPr>
        <w:widowControl w:val="0"/>
        <w:numPr>
          <w:ilvl w:val="0"/>
          <w:numId w:val="52"/>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ориентироваться в понятиях и понимать терминологию, связанную с графами (вершина, ребро, путь, длина ребра и пути) и деревьями (корень, лист, высота дерева); использовать графы и деревья для моделирования систем сетевой и иерархической структуры; находить кратчайший путь в графе;</w:t>
      </w:r>
    </w:p>
    <w:p w:rsidR="00067C28" w:rsidRPr="00067C28" w:rsidRDefault="00067C28" w:rsidP="00067C28">
      <w:pPr>
        <w:widowControl w:val="0"/>
        <w:numPr>
          <w:ilvl w:val="0"/>
          <w:numId w:val="52"/>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пользоваться различными формами представления данных (таблицы, диаграммы, графики и т. д.);</w:t>
      </w:r>
    </w:p>
    <w:p w:rsidR="00067C28" w:rsidRPr="00067C28" w:rsidRDefault="00067C28" w:rsidP="00067C28">
      <w:pPr>
        <w:widowControl w:val="0"/>
        <w:numPr>
          <w:ilvl w:val="0"/>
          <w:numId w:val="52"/>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выполнять отбор строк в таблице, удовлетворяющих определенному условию;</w:t>
      </w:r>
    </w:p>
    <w:p w:rsidR="00067C28" w:rsidRPr="00067C28" w:rsidRDefault="00067C28" w:rsidP="00067C28">
      <w:pPr>
        <w:widowControl w:val="0"/>
        <w:numPr>
          <w:ilvl w:val="0"/>
          <w:numId w:val="52"/>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иметь представление о задачах, решаемых с помощью математического (компьютерного) моделирования; понимать отличие математической </w:t>
      </w:r>
      <w:r w:rsidRPr="00067C28">
        <w:rPr>
          <w:rFonts w:ascii="Times New Roman" w:eastAsia="Times New Roman" w:hAnsi="Times New Roman" w:cs="Times New Roman"/>
          <w:color w:val="000000"/>
          <w:sz w:val="28"/>
          <w:szCs w:val="28"/>
          <w:lang w:eastAsia="ru-RU"/>
        </w:rPr>
        <w:lastRenderedPageBreak/>
        <w:t>модели от натурной модели и от словесного (литературного) описания объекта;</w:t>
      </w:r>
    </w:p>
    <w:p w:rsidR="00067C28" w:rsidRPr="00067C28" w:rsidRDefault="00067C28" w:rsidP="00067C28">
      <w:pPr>
        <w:widowControl w:val="0"/>
        <w:numPr>
          <w:ilvl w:val="0"/>
          <w:numId w:val="52"/>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rsidR="00067C28" w:rsidRPr="00067C28" w:rsidRDefault="00067C28" w:rsidP="00067C28">
      <w:pPr>
        <w:widowControl w:val="0"/>
        <w:numPr>
          <w:ilvl w:val="0"/>
          <w:numId w:val="52"/>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создавать и применять (с опорой на алгоритм учебных действий) формулы для расчетов с использованием встроенных функций (суммирование, счет, среднее арифметическое, счет если, суммирование если, максимальное и минимальное значение), абсолютной, относительной, смешанной адресации;</w:t>
      </w:r>
    </w:p>
    <w:p w:rsidR="00067C28" w:rsidRPr="00067C28" w:rsidRDefault="00067C28" w:rsidP="00067C28">
      <w:pPr>
        <w:widowControl w:val="0"/>
        <w:numPr>
          <w:ilvl w:val="0"/>
          <w:numId w:val="52"/>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использовать электронные таблицы для численного моделирования в простых задачах из разных предметных областей;</w:t>
      </w:r>
    </w:p>
    <w:p w:rsidR="00067C28" w:rsidRPr="00067C28" w:rsidRDefault="00067C28" w:rsidP="00067C28">
      <w:pPr>
        <w:widowControl w:val="0"/>
        <w:numPr>
          <w:ilvl w:val="0"/>
          <w:numId w:val="52"/>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роли информационных технологий в современном обществе, в развитии экономики мира, страны, региона.</w:t>
      </w:r>
    </w:p>
    <w:p w:rsidR="00067C28" w:rsidRPr="00067C28" w:rsidRDefault="00067C28" w:rsidP="00067C28">
      <w:pPr>
        <w:widowControl w:val="0"/>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p>
    <w:p w:rsidR="00067C28" w:rsidRPr="00067C28" w:rsidRDefault="00067C28" w:rsidP="00067C28">
      <w:pPr>
        <w:spacing w:after="0" w:line="360" w:lineRule="auto"/>
        <w:ind w:firstLine="709"/>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 xml:space="preserve">Требования к предметным результатам освоения учебного предмета «Информатика», распределенные по тематическим разделам первого и второго года </w:t>
      </w:r>
      <w:r w:rsidRPr="00067C28">
        <w:rPr>
          <w:rFonts w:ascii="Times New Roman" w:eastAsia="Times New Roman" w:hAnsi="Times New Roman" w:cs="Times New Roman"/>
          <w:b/>
          <w:i/>
          <w:sz w:val="28"/>
          <w:szCs w:val="28"/>
          <w:lang w:eastAsia="ru-RU"/>
        </w:rPr>
        <w:t>подготовительного периода (5-6 класс)</w:t>
      </w:r>
    </w:p>
    <w:p w:rsidR="00067C28" w:rsidRPr="00067C28" w:rsidRDefault="00067C28" w:rsidP="00067C28">
      <w:pPr>
        <w:spacing w:after="0" w:line="360" w:lineRule="auto"/>
        <w:jc w:val="center"/>
        <w:rPr>
          <w:rFonts w:ascii="Calibri" w:eastAsia="Times New Roman" w:hAnsi="Calibri" w:cs="Times New Roman"/>
          <w:b/>
          <w:lang w:eastAsia="ru-RU"/>
        </w:rPr>
      </w:pPr>
      <w:r w:rsidRPr="00067C28">
        <w:rPr>
          <w:rFonts w:ascii="Times New Roman" w:eastAsia="Times New Roman" w:hAnsi="Times New Roman" w:cs="Times New Roman"/>
          <w:b/>
          <w:color w:val="000000"/>
          <w:sz w:val="28"/>
          <w:szCs w:val="28"/>
          <w:lang w:eastAsia="ar-SA"/>
        </w:rPr>
        <w:t>Раздел</w:t>
      </w:r>
      <w:r w:rsidRPr="00067C28">
        <w:rPr>
          <w:rFonts w:ascii="Times New Roman" w:eastAsia="Times New Roman" w:hAnsi="Times New Roman" w:cs="Times New Roman"/>
          <w:b/>
          <w:sz w:val="28"/>
          <w:szCs w:val="28"/>
          <w:lang w:eastAsia="ru-RU"/>
        </w:rPr>
        <w:t xml:space="preserve"> </w:t>
      </w:r>
      <w:r w:rsidRPr="00067C28">
        <w:rPr>
          <w:rFonts w:ascii="Times New Roman" w:eastAsia="Times New Roman" w:hAnsi="Times New Roman" w:cs="Times New Roman"/>
          <w:b/>
          <w:sz w:val="28"/>
          <w:szCs w:val="28"/>
          <w:lang w:eastAsia="ar-SA"/>
        </w:rPr>
        <w:t>«Информация вокруг нас»</w:t>
      </w:r>
    </w:p>
    <w:p w:rsidR="00067C28" w:rsidRPr="00067C28" w:rsidRDefault="00067C28" w:rsidP="00067C28">
      <w:pPr>
        <w:spacing w:after="0" w:line="360" w:lineRule="auto"/>
        <w:ind w:firstLine="709"/>
        <w:jc w:val="both"/>
        <w:rPr>
          <w:rFonts w:ascii="Times New Roman" w:eastAsia="Times New Roman" w:hAnsi="Times New Roman" w:cs="Times New Roman"/>
          <w:color w:val="000000"/>
          <w:sz w:val="28"/>
          <w:szCs w:val="28"/>
          <w:lang w:eastAsia="ar-SA"/>
        </w:rPr>
      </w:pPr>
      <w:r w:rsidRPr="00067C28">
        <w:rPr>
          <w:rFonts w:ascii="Times New Roman" w:eastAsia="Times New Roman" w:hAnsi="Times New Roman" w:cs="Times New Roman"/>
          <w:color w:val="000000"/>
          <w:sz w:val="28"/>
          <w:szCs w:val="28"/>
          <w:lang w:eastAsia="ru-RU"/>
        </w:rPr>
        <w:t xml:space="preserve">Предметные результаты изучения </w:t>
      </w:r>
      <w:r w:rsidRPr="00067C28">
        <w:rPr>
          <w:rFonts w:ascii="Times New Roman" w:eastAsia="Times New Roman" w:hAnsi="Times New Roman" w:cs="Times New Roman"/>
          <w:sz w:val="28"/>
          <w:szCs w:val="28"/>
          <w:lang w:eastAsia="ar-SA"/>
        </w:rPr>
        <w:t xml:space="preserve">«Информация вокруг нас» </w:t>
      </w:r>
      <w:r w:rsidRPr="00067C28">
        <w:rPr>
          <w:rFonts w:ascii="Times New Roman" w:eastAsia="Times New Roman" w:hAnsi="Times New Roman" w:cs="Times New Roman"/>
          <w:color w:val="000000"/>
          <w:sz w:val="28"/>
          <w:szCs w:val="28"/>
          <w:lang w:eastAsia="ru-RU"/>
        </w:rPr>
        <w:t>должны отражать сформированность умений</w:t>
      </w:r>
      <w:r w:rsidRPr="00067C28">
        <w:rPr>
          <w:rFonts w:ascii="Times New Roman" w:eastAsia="Times New Roman" w:hAnsi="Times New Roman" w:cs="Times New Roman"/>
          <w:iCs/>
          <w:color w:val="000000"/>
          <w:sz w:val="28"/>
          <w:szCs w:val="28"/>
          <w:lang w:eastAsia="ru-RU"/>
        </w:rPr>
        <w:t>:</w:t>
      </w:r>
    </w:p>
    <w:p w:rsidR="00067C28" w:rsidRPr="00067C28" w:rsidRDefault="00067C28" w:rsidP="00067C28">
      <w:pPr>
        <w:numPr>
          <w:ilvl w:val="0"/>
          <w:numId w:val="52"/>
        </w:numPr>
        <w:spacing w:after="0" w:line="360" w:lineRule="auto"/>
        <w:ind w:left="459"/>
        <w:contextualSpacing/>
        <w:jc w:val="both"/>
        <w:rPr>
          <w:rFonts w:ascii="Times New Roman" w:eastAsia="Calibri" w:hAnsi="Times New Roman" w:cs="Times New Roman"/>
          <w:color w:val="000000"/>
          <w:sz w:val="28"/>
          <w:szCs w:val="28"/>
          <w:lang w:eastAsia="ar-SA"/>
        </w:rPr>
      </w:pPr>
      <w:r w:rsidRPr="00067C28">
        <w:rPr>
          <w:rFonts w:ascii="Times New Roman" w:eastAsia="Calibri" w:hAnsi="Times New Roman" w:cs="Times New Roman"/>
          <w:color w:val="000000"/>
          <w:sz w:val="28"/>
          <w:szCs w:val="28"/>
          <w:lang w:eastAsia="ar-SA"/>
        </w:rPr>
        <w:t>понимать и правильно применять на бытовом уровне понятия «информация», «информационный объект»;</w:t>
      </w:r>
    </w:p>
    <w:p w:rsidR="00067C28" w:rsidRPr="00067C28" w:rsidRDefault="00067C28" w:rsidP="00067C28">
      <w:pPr>
        <w:numPr>
          <w:ilvl w:val="0"/>
          <w:numId w:val="52"/>
        </w:numPr>
        <w:spacing w:after="0" w:line="360" w:lineRule="auto"/>
        <w:ind w:left="459"/>
        <w:contextualSpacing/>
        <w:jc w:val="both"/>
        <w:rPr>
          <w:rFonts w:ascii="Times New Roman" w:eastAsia="Calibri" w:hAnsi="Times New Roman" w:cs="Times New Roman"/>
          <w:color w:val="000000"/>
          <w:sz w:val="28"/>
          <w:szCs w:val="28"/>
          <w:lang w:eastAsia="ar-SA"/>
        </w:rPr>
      </w:pPr>
      <w:r w:rsidRPr="00067C28">
        <w:rPr>
          <w:rFonts w:ascii="Times New Roman" w:eastAsia="Calibri" w:hAnsi="Times New Roman" w:cs="Times New Roman"/>
          <w:color w:val="000000"/>
          <w:sz w:val="28"/>
          <w:szCs w:val="28"/>
          <w:lang w:eastAsia="ar-SA"/>
        </w:rPr>
        <w:t>приводить простые примеры передачи, хранения и обработки информации в деятельности человека, в живой природе, обществе, технике;</w:t>
      </w:r>
    </w:p>
    <w:p w:rsidR="00067C28" w:rsidRPr="00067C28" w:rsidRDefault="00067C28" w:rsidP="00067C28">
      <w:pPr>
        <w:numPr>
          <w:ilvl w:val="0"/>
          <w:numId w:val="52"/>
        </w:numPr>
        <w:spacing w:after="0" w:line="360" w:lineRule="auto"/>
        <w:ind w:left="459"/>
        <w:contextualSpacing/>
        <w:jc w:val="both"/>
        <w:rPr>
          <w:rFonts w:ascii="Times New Roman" w:eastAsia="Calibri" w:hAnsi="Times New Roman" w:cs="Times New Roman"/>
          <w:color w:val="000000"/>
          <w:sz w:val="28"/>
          <w:szCs w:val="28"/>
          <w:lang w:eastAsia="ar-SA"/>
        </w:rPr>
      </w:pPr>
      <w:r w:rsidRPr="00067C28">
        <w:rPr>
          <w:rFonts w:ascii="Times New Roman" w:eastAsia="Calibri" w:hAnsi="Times New Roman" w:cs="Times New Roman"/>
          <w:color w:val="000000"/>
          <w:sz w:val="28"/>
          <w:szCs w:val="28"/>
          <w:lang w:eastAsia="ar-SA"/>
        </w:rPr>
        <w:t>приводить примеры древних и современных информационных носителей;</w:t>
      </w:r>
    </w:p>
    <w:p w:rsidR="00067C28" w:rsidRPr="00067C28" w:rsidRDefault="00067C28" w:rsidP="00067C28">
      <w:pPr>
        <w:numPr>
          <w:ilvl w:val="0"/>
          <w:numId w:val="52"/>
        </w:numPr>
        <w:spacing w:after="0" w:line="360" w:lineRule="auto"/>
        <w:ind w:left="459"/>
        <w:contextualSpacing/>
        <w:jc w:val="both"/>
        <w:rPr>
          <w:rFonts w:ascii="Times New Roman" w:eastAsia="Calibri" w:hAnsi="Times New Roman" w:cs="Times New Roman"/>
          <w:color w:val="000000"/>
          <w:sz w:val="28"/>
          <w:szCs w:val="28"/>
          <w:lang w:eastAsia="ar-SA"/>
        </w:rPr>
      </w:pPr>
      <w:r w:rsidRPr="00067C28">
        <w:rPr>
          <w:rFonts w:ascii="Times New Roman" w:eastAsia="Calibri" w:hAnsi="Times New Roman" w:cs="Times New Roman"/>
          <w:color w:val="000000"/>
          <w:sz w:val="28"/>
          <w:szCs w:val="28"/>
          <w:lang w:eastAsia="ar-SA"/>
        </w:rPr>
        <w:t>классифицировать информацию по способам её восприятия человеком, по формам представления на материальных носителях;</w:t>
      </w:r>
    </w:p>
    <w:p w:rsidR="00067C28" w:rsidRPr="00067C28" w:rsidRDefault="00067C28" w:rsidP="00067C28">
      <w:pPr>
        <w:numPr>
          <w:ilvl w:val="0"/>
          <w:numId w:val="52"/>
        </w:numPr>
        <w:spacing w:after="0" w:line="360" w:lineRule="auto"/>
        <w:ind w:left="459"/>
        <w:contextualSpacing/>
        <w:jc w:val="both"/>
        <w:rPr>
          <w:rFonts w:ascii="Times New Roman" w:eastAsia="Calibri" w:hAnsi="Times New Roman" w:cs="Times New Roman"/>
          <w:color w:val="000000"/>
          <w:sz w:val="28"/>
          <w:szCs w:val="28"/>
          <w:lang w:eastAsia="ar-SA"/>
        </w:rPr>
      </w:pPr>
      <w:r w:rsidRPr="00067C28">
        <w:rPr>
          <w:rFonts w:ascii="Times New Roman" w:eastAsia="Calibri" w:hAnsi="Times New Roman" w:cs="Times New Roman"/>
          <w:color w:val="000000"/>
          <w:sz w:val="28"/>
          <w:szCs w:val="28"/>
          <w:lang w:eastAsia="ar-SA"/>
        </w:rPr>
        <w:lastRenderedPageBreak/>
        <w:t>кодировать и декодировать сообщения, используя простейшие коды по образцу.</w:t>
      </w:r>
    </w:p>
    <w:p w:rsidR="00067C28" w:rsidRPr="00067C28" w:rsidRDefault="00067C28" w:rsidP="00067C28">
      <w:pPr>
        <w:spacing w:after="0" w:line="360" w:lineRule="auto"/>
        <w:ind w:left="218" w:hanging="142"/>
        <w:jc w:val="center"/>
        <w:rPr>
          <w:rFonts w:ascii="Times New Roman" w:eastAsia="Times New Roman" w:hAnsi="Times New Roman" w:cs="Times New Roman"/>
          <w:b/>
          <w:bCs/>
          <w:color w:val="000000"/>
          <w:sz w:val="28"/>
          <w:szCs w:val="28"/>
          <w:lang w:eastAsia="ru-RU"/>
        </w:rPr>
      </w:pPr>
      <w:r w:rsidRPr="00067C28">
        <w:rPr>
          <w:rFonts w:ascii="Times New Roman" w:eastAsia="Times New Roman" w:hAnsi="Times New Roman" w:cs="Times New Roman"/>
          <w:b/>
          <w:color w:val="000000"/>
          <w:sz w:val="28"/>
          <w:szCs w:val="28"/>
          <w:lang w:eastAsia="ar-SA"/>
        </w:rPr>
        <w:t xml:space="preserve">Раздел </w:t>
      </w:r>
      <w:r w:rsidRPr="00067C28">
        <w:rPr>
          <w:rFonts w:ascii="Times New Roman" w:eastAsia="Times New Roman" w:hAnsi="Times New Roman" w:cs="Times New Roman"/>
          <w:b/>
          <w:bCs/>
          <w:color w:val="000000"/>
          <w:sz w:val="28"/>
          <w:szCs w:val="28"/>
          <w:lang w:eastAsia="ru-RU"/>
        </w:rPr>
        <w:t>«</w:t>
      </w:r>
      <w:r w:rsidRPr="00067C28">
        <w:rPr>
          <w:rFonts w:ascii="Times New Roman" w:eastAsia="Times New Roman" w:hAnsi="Times New Roman" w:cs="Times New Roman"/>
          <w:b/>
          <w:color w:val="000000"/>
          <w:sz w:val="28"/>
          <w:szCs w:val="28"/>
          <w:lang w:eastAsia="ar-SA"/>
        </w:rPr>
        <w:t>И</w:t>
      </w:r>
      <w:r w:rsidRPr="00067C28">
        <w:rPr>
          <w:rFonts w:ascii="Times New Roman" w:eastAsia="Times New Roman" w:hAnsi="Times New Roman" w:cs="Times New Roman"/>
          <w:b/>
          <w:bCs/>
          <w:color w:val="000000"/>
          <w:sz w:val="28"/>
          <w:szCs w:val="28"/>
          <w:lang w:eastAsia="ru-RU"/>
        </w:rPr>
        <w:t>нформационные технологии</w:t>
      </w:r>
      <w:r w:rsidRPr="00067C28">
        <w:rPr>
          <w:rFonts w:ascii="Times New Roman" w:eastAsia="Times New Roman" w:hAnsi="Times New Roman" w:cs="Times New Roman"/>
          <w:b/>
          <w:sz w:val="28"/>
          <w:szCs w:val="28"/>
          <w:lang w:eastAsia="ru-RU"/>
        </w:rPr>
        <w:t>»</w:t>
      </w:r>
    </w:p>
    <w:p w:rsidR="00067C28" w:rsidRPr="00067C28" w:rsidRDefault="00067C28" w:rsidP="00067C28">
      <w:pPr>
        <w:spacing w:after="0" w:line="360" w:lineRule="auto"/>
        <w:ind w:firstLine="709"/>
        <w:jc w:val="both"/>
        <w:rPr>
          <w:rFonts w:ascii="Times New Roman" w:eastAsia="Times New Roman" w:hAnsi="Times New Roman" w:cs="Times New Roman"/>
          <w:color w:val="000000"/>
          <w:sz w:val="28"/>
          <w:szCs w:val="28"/>
          <w:lang w:eastAsia="ar-SA"/>
        </w:rPr>
      </w:pPr>
      <w:r w:rsidRPr="00067C28">
        <w:rPr>
          <w:rFonts w:ascii="Times New Roman" w:eastAsia="Times New Roman" w:hAnsi="Times New Roman" w:cs="Times New Roman"/>
          <w:color w:val="000000"/>
          <w:sz w:val="28"/>
          <w:szCs w:val="28"/>
          <w:lang w:eastAsia="ru-RU"/>
        </w:rPr>
        <w:t>Предметные результаты изучения модуля «Информационные технологии» должны отражать сформированность умений</w:t>
      </w:r>
      <w:r w:rsidRPr="00067C28">
        <w:rPr>
          <w:rFonts w:ascii="Times New Roman" w:eastAsia="Times New Roman" w:hAnsi="Times New Roman" w:cs="Times New Roman"/>
          <w:iCs/>
          <w:color w:val="000000"/>
          <w:sz w:val="28"/>
          <w:szCs w:val="28"/>
          <w:lang w:eastAsia="ru-RU"/>
        </w:rPr>
        <w:t>:</w:t>
      </w:r>
    </w:p>
    <w:p w:rsidR="00067C28" w:rsidRPr="00067C28" w:rsidRDefault="00067C28" w:rsidP="00067C28">
      <w:pPr>
        <w:numPr>
          <w:ilvl w:val="0"/>
          <w:numId w:val="52"/>
        </w:numPr>
        <w:spacing w:after="0" w:line="360" w:lineRule="auto"/>
        <w:ind w:left="459"/>
        <w:contextualSpacing/>
        <w:jc w:val="both"/>
        <w:rPr>
          <w:rFonts w:ascii="Times New Roman" w:eastAsia="Calibri" w:hAnsi="Times New Roman" w:cs="Times New Roman"/>
          <w:color w:val="000000"/>
          <w:sz w:val="28"/>
          <w:szCs w:val="28"/>
          <w:lang w:eastAsia="ar-SA"/>
        </w:rPr>
      </w:pPr>
      <w:r w:rsidRPr="00067C28">
        <w:rPr>
          <w:rFonts w:ascii="Times New Roman" w:eastAsia="Calibri" w:hAnsi="Times New Roman" w:cs="Times New Roman"/>
          <w:color w:val="000000"/>
          <w:sz w:val="28"/>
          <w:szCs w:val="28"/>
          <w:lang w:eastAsia="ar-SA"/>
        </w:rPr>
        <w:t>соблюдать правила гигиены и техники безопасности при работе на компьютере;</w:t>
      </w:r>
    </w:p>
    <w:p w:rsidR="00067C28" w:rsidRPr="00067C28" w:rsidRDefault="00067C28" w:rsidP="00067C28">
      <w:pPr>
        <w:numPr>
          <w:ilvl w:val="0"/>
          <w:numId w:val="52"/>
        </w:numPr>
        <w:spacing w:after="0" w:line="360" w:lineRule="auto"/>
        <w:ind w:left="459"/>
        <w:contextualSpacing/>
        <w:jc w:val="both"/>
        <w:rPr>
          <w:rFonts w:ascii="Times New Roman" w:eastAsia="Calibri" w:hAnsi="Times New Roman" w:cs="Times New Roman"/>
          <w:color w:val="000000"/>
          <w:sz w:val="28"/>
          <w:szCs w:val="28"/>
          <w:lang w:eastAsia="ar-SA"/>
        </w:rPr>
      </w:pPr>
      <w:r w:rsidRPr="00067C28">
        <w:rPr>
          <w:rFonts w:ascii="Times New Roman" w:eastAsia="Calibri" w:hAnsi="Times New Roman" w:cs="Times New Roman"/>
          <w:color w:val="000000"/>
          <w:sz w:val="28"/>
          <w:szCs w:val="28"/>
          <w:lang w:eastAsia="ar-SA"/>
        </w:rPr>
        <w:t>определять устройства компьютера (основные и подключаемые) и выполняемые ими функции;</w:t>
      </w:r>
    </w:p>
    <w:p w:rsidR="00067C28" w:rsidRPr="00067C28" w:rsidRDefault="00067C28" w:rsidP="00067C28">
      <w:pPr>
        <w:numPr>
          <w:ilvl w:val="0"/>
          <w:numId w:val="52"/>
        </w:numPr>
        <w:spacing w:after="0" w:line="360" w:lineRule="auto"/>
        <w:ind w:left="459"/>
        <w:contextualSpacing/>
        <w:jc w:val="both"/>
        <w:rPr>
          <w:rFonts w:ascii="Times New Roman" w:eastAsia="Calibri" w:hAnsi="Times New Roman" w:cs="Times New Roman"/>
          <w:color w:val="000000"/>
          <w:sz w:val="28"/>
          <w:szCs w:val="28"/>
          <w:lang w:eastAsia="ar-SA"/>
        </w:rPr>
      </w:pPr>
      <w:r w:rsidRPr="00067C28">
        <w:rPr>
          <w:rFonts w:ascii="Times New Roman" w:eastAsia="Calibri" w:hAnsi="Times New Roman" w:cs="Times New Roman"/>
          <w:color w:val="000000"/>
          <w:sz w:val="28"/>
          <w:szCs w:val="28"/>
          <w:lang w:eastAsia="ar-SA"/>
        </w:rPr>
        <w:t>иметь представление о программное и аппаратное обеспечение компьютера;</w:t>
      </w:r>
    </w:p>
    <w:p w:rsidR="00067C28" w:rsidRPr="00067C28" w:rsidRDefault="00067C28" w:rsidP="00067C28">
      <w:pPr>
        <w:numPr>
          <w:ilvl w:val="0"/>
          <w:numId w:val="52"/>
        </w:numPr>
        <w:spacing w:after="0" w:line="360" w:lineRule="auto"/>
        <w:ind w:left="459"/>
        <w:contextualSpacing/>
        <w:jc w:val="both"/>
        <w:rPr>
          <w:rFonts w:ascii="Times New Roman" w:eastAsia="Calibri" w:hAnsi="Times New Roman" w:cs="Times New Roman"/>
          <w:color w:val="000000"/>
          <w:sz w:val="28"/>
          <w:szCs w:val="28"/>
          <w:lang w:eastAsia="ar-SA"/>
        </w:rPr>
      </w:pPr>
      <w:r w:rsidRPr="00067C28">
        <w:rPr>
          <w:rFonts w:ascii="Times New Roman" w:eastAsia="Calibri" w:hAnsi="Times New Roman" w:cs="Times New Roman"/>
          <w:color w:val="000000"/>
          <w:sz w:val="28"/>
          <w:szCs w:val="28"/>
          <w:lang w:eastAsia="ar-SA"/>
        </w:rPr>
        <w:t>совершать практическое действие запуска на выполнение программы, работать с ней, закрывать программу;</w:t>
      </w:r>
    </w:p>
    <w:p w:rsidR="00067C28" w:rsidRPr="00067C28" w:rsidRDefault="00067C28" w:rsidP="00067C28">
      <w:pPr>
        <w:numPr>
          <w:ilvl w:val="0"/>
          <w:numId w:val="52"/>
        </w:numPr>
        <w:spacing w:after="0" w:line="360" w:lineRule="auto"/>
        <w:ind w:left="459"/>
        <w:contextualSpacing/>
        <w:jc w:val="both"/>
        <w:rPr>
          <w:rFonts w:ascii="Times New Roman" w:eastAsia="Calibri" w:hAnsi="Times New Roman" w:cs="Times New Roman"/>
          <w:color w:val="000000"/>
          <w:sz w:val="28"/>
          <w:szCs w:val="28"/>
          <w:lang w:eastAsia="ar-SA"/>
        </w:rPr>
      </w:pPr>
      <w:r w:rsidRPr="00067C28">
        <w:rPr>
          <w:rFonts w:ascii="Times New Roman" w:eastAsia="Calibri" w:hAnsi="Times New Roman" w:cs="Times New Roman"/>
          <w:color w:val="000000"/>
          <w:sz w:val="28"/>
          <w:szCs w:val="28"/>
          <w:lang w:eastAsia="ar-SA"/>
        </w:rPr>
        <w:t>создавать, переименовывать, перемещать, копировать и удалять файлы при необходимости с использованием алгоритма учебных действий;</w:t>
      </w:r>
    </w:p>
    <w:p w:rsidR="00067C28" w:rsidRPr="00067C28" w:rsidRDefault="00067C28" w:rsidP="00067C28">
      <w:pPr>
        <w:numPr>
          <w:ilvl w:val="0"/>
          <w:numId w:val="52"/>
        </w:numPr>
        <w:spacing w:after="0" w:line="360" w:lineRule="auto"/>
        <w:ind w:left="459"/>
        <w:contextualSpacing/>
        <w:jc w:val="both"/>
        <w:rPr>
          <w:rFonts w:ascii="Times New Roman" w:eastAsia="Calibri" w:hAnsi="Times New Roman" w:cs="Times New Roman"/>
          <w:color w:val="000000"/>
          <w:sz w:val="28"/>
          <w:szCs w:val="28"/>
          <w:lang w:eastAsia="ar-SA"/>
        </w:rPr>
      </w:pPr>
      <w:r w:rsidRPr="00067C28">
        <w:rPr>
          <w:rFonts w:ascii="Times New Roman" w:eastAsia="Calibri" w:hAnsi="Times New Roman" w:cs="Times New Roman"/>
          <w:color w:val="000000"/>
          <w:sz w:val="28"/>
          <w:szCs w:val="28"/>
          <w:lang w:eastAsia="ar-SA"/>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067C28" w:rsidRPr="00067C28" w:rsidRDefault="00067C28" w:rsidP="00067C28">
      <w:pPr>
        <w:numPr>
          <w:ilvl w:val="0"/>
          <w:numId w:val="52"/>
        </w:numPr>
        <w:spacing w:after="0" w:line="360" w:lineRule="auto"/>
        <w:ind w:left="459"/>
        <w:contextualSpacing/>
        <w:jc w:val="both"/>
        <w:rPr>
          <w:rFonts w:ascii="Times New Roman" w:eastAsia="Calibri" w:hAnsi="Times New Roman" w:cs="Times New Roman"/>
          <w:color w:val="000000"/>
          <w:sz w:val="28"/>
          <w:szCs w:val="28"/>
          <w:lang w:eastAsia="ar-SA"/>
        </w:rPr>
      </w:pPr>
      <w:r w:rsidRPr="00067C28">
        <w:rPr>
          <w:rFonts w:ascii="Times New Roman" w:eastAsia="Calibri" w:hAnsi="Times New Roman" w:cs="Times New Roman"/>
          <w:color w:val="000000"/>
          <w:sz w:val="28"/>
          <w:szCs w:val="28"/>
          <w:lang w:eastAsia="ar-SA"/>
        </w:rPr>
        <w:t>вводить информацию в компьютер с помощью клавиатуры и мыши;</w:t>
      </w:r>
    </w:p>
    <w:p w:rsidR="00067C28" w:rsidRPr="00067C28" w:rsidRDefault="00067C28" w:rsidP="00067C28">
      <w:pPr>
        <w:numPr>
          <w:ilvl w:val="0"/>
          <w:numId w:val="52"/>
        </w:numPr>
        <w:spacing w:after="0" w:line="360" w:lineRule="auto"/>
        <w:ind w:left="459"/>
        <w:contextualSpacing/>
        <w:jc w:val="both"/>
        <w:rPr>
          <w:rFonts w:ascii="Times New Roman" w:eastAsia="Calibri" w:hAnsi="Times New Roman" w:cs="Times New Roman"/>
          <w:color w:val="000000"/>
          <w:sz w:val="28"/>
          <w:szCs w:val="28"/>
          <w:lang w:eastAsia="ar-SA"/>
        </w:rPr>
      </w:pPr>
      <w:r w:rsidRPr="00067C28">
        <w:rPr>
          <w:rFonts w:ascii="Times New Roman" w:eastAsia="Calibri" w:hAnsi="Times New Roman" w:cs="Times New Roman"/>
          <w:color w:val="000000"/>
          <w:sz w:val="28"/>
          <w:szCs w:val="28"/>
          <w:lang w:eastAsia="ar-SA"/>
        </w:rPr>
        <w:t>выполнять арифметические вычисления с помощью программы Калькулятор;</w:t>
      </w:r>
    </w:p>
    <w:p w:rsidR="00067C28" w:rsidRPr="00067C28" w:rsidRDefault="00067C28" w:rsidP="00067C28">
      <w:pPr>
        <w:numPr>
          <w:ilvl w:val="0"/>
          <w:numId w:val="52"/>
        </w:numPr>
        <w:spacing w:after="0" w:line="360" w:lineRule="auto"/>
        <w:ind w:left="459"/>
        <w:contextualSpacing/>
        <w:jc w:val="both"/>
        <w:rPr>
          <w:rFonts w:ascii="Times New Roman" w:eastAsia="Calibri" w:hAnsi="Times New Roman" w:cs="Times New Roman"/>
          <w:color w:val="000000"/>
          <w:sz w:val="28"/>
          <w:szCs w:val="28"/>
          <w:lang w:eastAsia="ar-SA"/>
        </w:rPr>
      </w:pPr>
      <w:r w:rsidRPr="00067C28">
        <w:rPr>
          <w:rFonts w:ascii="Times New Roman" w:eastAsia="Calibri" w:hAnsi="Times New Roman" w:cs="Times New Roman"/>
          <w:color w:val="000000"/>
          <w:sz w:val="28"/>
          <w:szCs w:val="28"/>
          <w:lang w:eastAsia="ar-SA"/>
        </w:rPr>
        <w:t>применять текстовый редактор для набора, редактирования и форматирования простейших текстов на русском и иностранном языках;</w:t>
      </w:r>
    </w:p>
    <w:p w:rsidR="00067C28" w:rsidRPr="00067C28" w:rsidRDefault="00067C28" w:rsidP="00067C28">
      <w:pPr>
        <w:numPr>
          <w:ilvl w:val="0"/>
          <w:numId w:val="52"/>
        </w:numPr>
        <w:spacing w:after="0" w:line="360" w:lineRule="auto"/>
        <w:ind w:left="459"/>
        <w:contextualSpacing/>
        <w:jc w:val="both"/>
        <w:rPr>
          <w:rFonts w:ascii="Times New Roman" w:eastAsia="Calibri" w:hAnsi="Times New Roman" w:cs="Times New Roman"/>
          <w:color w:val="000000"/>
          <w:sz w:val="28"/>
          <w:szCs w:val="28"/>
          <w:lang w:eastAsia="ar-SA"/>
        </w:rPr>
      </w:pPr>
      <w:r w:rsidRPr="00067C28">
        <w:rPr>
          <w:rFonts w:ascii="Times New Roman" w:eastAsia="Calibri" w:hAnsi="Times New Roman" w:cs="Times New Roman"/>
          <w:color w:val="000000"/>
          <w:sz w:val="28"/>
          <w:szCs w:val="28"/>
          <w:lang w:eastAsia="ar-SA"/>
        </w:rPr>
        <w:t>выделять, перемещать и удалять фрагменты текста; создавать тексты с повторяющимися фрагментами;</w:t>
      </w:r>
    </w:p>
    <w:p w:rsidR="00067C28" w:rsidRPr="00067C28" w:rsidRDefault="00067C28" w:rsidP="00067C28">
      <w:pPr>
        <w:numPr>
          <w:ilvl w:val="0"/>
          <w:numId w:val="52"/>
        </w:numPr>
        <w:spacing w:after="0" w:line="360" w:lineRule="auto"/>
        <w:ind w:left="459"/>
        <w:contextualSpacing/>
        <w:jc w:val="both"/>
        <w:rPr>
          <w:rFonts w:ascii="Times New Roman" w:eastAsia="Calibri" w:hAnsi="Times New Roman" w:cs="Times New Roman"/>
          <w:color w:val="000000"/>
          <w:sz w:val="28"/>
          <w:szCs w:val="28"/>
          <w:lang w:eastAsia="ar-SA"/>
        </w:rPr>
      </w:pPr>
      <w:r w:rsidRPr="00067C28">
        <w:rPr>
          <w:rFonts w:ascii="Times New Roman" w:eastAsia="Calibri" w:hAnsi="Times New Roman" w:cs="Times New Roman"/>
          <w:color w:val="000000"/>
          <w:sz w:val="28"/>
          <w:szCs w:val="28"/>
          <w:lang w:eastAsia="ar-SA"/>
        </w:rPr>
        <w:t>использовать простые способы форматирования (выделение жирным шрифтом, курсивом, изменение величины шрифта) текстов;</w:t>
      </w:r>
    </w:p>
    <w:p w:rsidR="00067C28" w:rsidRPr="00067C28" w:rsidRDefault="00067C28" w:rsidP="00067C28">
      <w:pPr>
        <w:numPr>
          <w:ilvl w:val="0"/>
          <w:numId w:val="52"/>
        </w:numPr>
        <w:spacing w:after="0" w:line="360" w:lineRule="auto"/>
        <w:ind w:left="459"/>
        <w:contextualSpacing/>
        <w:jc w:val="both"/>
        <w:rPr>
          <w:rFonts w:ascii="Times New Roman" w:eastAsia="Calibri" w:hAnsi="Times New Roman" w:cs="Times New Roman"/>
          <w:color w:val="000000"/>
          <w:sz w:val="28"/>
          <w:szCs w:val="28"/>
          <w:lang w:eastAsia="ar-SA"/>
        </w:rPr>
      </w:pPr>
      <w:r w:rsidRPr="00067C28">
        <w:rPr>
          <w:rFonts w:ascii="Times New Roman" w:eastAsia="Calibri" w:hAnsi="Times New Roman" w:cs="Times New Roman"/>
          <w:color w:val="000000"/>
          <w:sz w:val="28"/>
          <w:szCs w:val="28"/>
          <w:lang w:eastAsia="ar-SA"/>
        </w:rPr>
        <w:t>создавать и форматировать списки;</w:t>
      </w:r>
    </w:p>
    <w:p w:rsidR="00067C28" w:rsidRPr="00067C28" w:rsidRDefault="00067C28" w:rsidP="00067C28">
      <w:pPr>
        <w:numPr>
          <w:ilvl w:val="0"/>
          <w:numId w:val="52"/>
        </w:numPr>
        <w:spacing w:after="0" w:line="360" w:lineRule="auto"/>
        <w:ind w:left="459"/>
        <w:contextualSpacing/>
        <w:jc w:val="both"/>
        <w:rPr>
          <w:rFonts w:ascii="Times New Roman" w:eastAsia="Calibri" w:hAnsi="Times New Roman" w:cs="Times New Roman"/>
          <w:color w:val="000000"/>
          <w:sz w:val="28"/>
          <w:szCs w:val="28"/>
          <w:lang w:eastAsia="ar-SA"/>
        </w:rPr>
      </w:pPr>
      <w:r w:rsidRPr="00067C28">
        <w:rPr>
          <w:rFonts w:ascii="Times New Roman" w:eastAsia="Calibri" w:hAnsi="Times New Roman" w:cs="Times New Roman"/>
          <w:color w:val="000000"/>
          <w:sz w:val="28"/>
          <w:szCs w:val="28"/>
          <w:lang w:eastAsia="ar-SA"/>
        </w:rPr>
        <w:lastRenderedPageBreak/>
        <w:t>создавать, форматировать и заполнять данными таблицы с опорой на алгоритм учебных действий;</w:t>
      </w:r>
    </w:p>
    <w:p w:rsidR="00067C28" w:rsidRPr="00067C28" w:rsidRDefault="00067C28" w:rsidP="00067C28">
      <w:pPr>
        <w:numPr>
          <w:ilvl w:val="0"/>
          <w:numId w:val="52"/>
        </w:numPr>
        <w:spacing w:after="0" w:line="360" w:lineRule="auto"/>
        <w:ind w:left="459"/>
        <w:contextualSpacing/>
        <w:jc w:val="both"/>
        <w:rPr>
          <w:rFonts w:ascii="Times New Roman" w:eastAsia="Calibri" w:hAnsi="Times New Roman" w:cs="Times New Roman"/>
          <w:color w:val="000000"/>
          <w:sz w:val="28"/>
          <w:szCs w:val="28"/>
          <w:lang w:eastAsia="ar-SA"/>
        </w:rPr>
      </w:pPr>
      <w:r w:rsidRPr="00067C28">
        <w:rPr>
          <w:rFonts w:ascii="Times New Roman" w:eastAsia="Calibri" w:hAnsi="Times New Roman" w:cs="Times New Roman"/>
          <w:color w:val="000000"/>
          <w:sz w:val="28"/>
          <w:szCs w:val="28"/>
          <w:lang w:eastAsia="ar-SA"/>
        </w:rPr>
        <w:t>создавать круговые и столбиковые диаграммы с опорой на образец;</w:t>
      </w:r>
    </w:p>
    <w:p w:rsidR="00067C28" w:rsidRPr="00067C28" w:rsidRDefault="00067C28" w:rsidP="00067C28">
      <w:pPr>
        <w:numPr>
          <w:ilvl w:val="0"/>
          <w:numId w:val="52"/>
        </w:numPr>
        <w:spacing w:after="0" w:line="360" w:lineRule="auto"/>
        <w:ind w:left="459"/>
        <w:contextualSpacing/>
        <w:jc w:val="both"/>
        <w:rPr>
          <w:rFonts w:ascii="Times New Roman" w:eastAsia="Calibri" w:hAnsi="Times New Roman" w:cs="Times New Roman"/>
          <w:color w:val="000000"/>
          <w:sz w:val="28"/>
          <w:szCs w:val="28"/>
          <w:lang w:eastAsia="ar-SA"/>
        </w:rPr>
      </w:pPr>
      <w:r w:rsidRPr="00067C28">
        <w:rPr>
          <w:rFonts w:ascii="Times New Roman" w:eastAsia="Calibri" w:hAnsi="Times New Roman" w:cs="Times New Roman"/>
          <w:color w:val="000000"/>
          <w:sz w:val="28"/>
          <w:szCs w:val="28"/>
          <w:lang w:eastAsia="ar-SA"/>
        </w:rPr>
        <w:t>применять простейший графический редактор для создания и редактирования простых рисунков;</w:t>
      </w:r>
    </w:p>
    <w:p w:rsidR="00067C28" w:rsidRPr="00067C28" w:rsidRDefault="00067C28" w:rsidP="00067C28">
      <w:pPr>
        <w:numPr>
          <w:ilvl w:val="0"/>
          <w:numId w:val="52"/>
        </w:numPr>
        <w:spacing w:after="0" w:line="360" w:lineRule="auto"/>
        <w:ind w:left="459"/>
        <w:contextualSpacing/>
        <w:jc w:val="both"/>
        <w:rPr>
          <w:rFonts w:ascii="Times New Roman" w:eastAsia="Calibri" w:hAnsi="Times New Roman" w:cs="Times New Roman"/>
          <w:color w:val="000000"/>
          <w:sz w:val="28"/>
          <w:szCs w:val="28"/>
          <w:lang w:eastAsia="ar-SA"/>
        </w:rPr>
      </w:pPr>
      <w:r w:rsidRPr="00067C28">
        <w:rPr>
          <w:rFonts w:ascii="Times New Roman" w:eastAsia="Calibri" w:hAnsi="Times New Roman" w:cs="Times New Roman"/>
          <w:color w:val="000000"/>
          <w:sz w:val="28"/>
          <w:szCs w:val="28"/>
          <w:lang w:eastAsia="ar-SA"/>
        </w:rPr>
        <w:t>использовать основные приемы создания презентаций в редакторах презентаций с использованием визуальной опорой;</w:t>
      </w:r>
    </w:p>
    <w:p w:rsidR="00067C28" w:rsidRPr="00067C28" w:rsidRDefault="00067C28" w:rsidP="00067C28">
      <w:pPr>
        <w:numPr>
          <w:ilvl w:val="0"/>
          <w:numId w:val="52"/>
        </w:numPr>
        <w:spacing w:after="0" w:line="360" w:lineRule="auto"/>
        <w:ind w:left="459"/>
        <w:contextualSpacing/>
        <w:jc w:val="both"/>
        <w:rPr>
          <w:rFonts w:ascii="Times New Roman" w:eastAsia="Calibri" w:hAnsi="Times New Roman" w:cs="Times New Roman"/>
          <w:color w:val="000000"/>
          <w:sz w:val="28"/>
          <w:szCs w:val="28"/>
          <w:lang w:eastAsia="ar-SA"/>
        </w:rPr>
      </w:pPr>
      <w:r w:rsidRPr="00067C28">
        <w:rPr>
          <w:rFonts w:ascii="Times New Roman" w:eastAsia="Calibri" w:hAnsi="Times New Roman" w:cs="Times New Roman"/>
          <w:color w:val="000000"/>
          <w:sz w:val="28"/>
          <w:szCs w:val="28"/>
          <w:lang w:eastAsia="ar-SA"/>
        </w:rPr>
        <w:t>осуществлять поиск информации в сети Интернет с использованием простых запросов (по одному признаку);</w:t>
      </w:r>
    </w:p>
    <w:p w:rsidR="00067C28" w:rsidRPr="00067C28" w:rsidRDefault="00067C28" w:rsidP="00067C28">
      <w:pPr>
        <w:numPr>
          <w:ilvl w:val="0"/>
          <w:numId w:val="52"/>
        </w:numPr>
        <w:spacing w:after="0" w:line="360" w:lineRule="auto"/>
        <w:ind w:left="459"/>
        <w:contextualSpacing/>
        <w:jc w:val="both"/>
        <w:rPr>
          <w:rFonts w:ascii="Times New Roman" w:eastAsia="Calibri" w:hAnsi="Times New Roman" w:cs="Times New Roman"/>
          <w:color w:val="000000"/>
          <w:sz w:val="28"/>
          <w:szCs w:val="28"/>
          <w:lang w:eastAsia="ar-SA"/>
        </w:rPr>
      </w:pPr>
      <w:r w:rsidRPr="00067C28">
        <w:rPr>
          <w:rFonts w:ascii="Times New Roman" w:eastAsia="Calibri" w:hAnsi="Times New Roman" w:cs="Times New Roman"/>
          <w:color w:val="000000"/>
          <w:sz w:val="28"/>
          <w:szCs w:val="28"/>
          <w:lang w:eastAsia="ar-SA"/>
        </w:rPr>
        <w:t>ориентироваться на интернет-сайтах (нажать указатель, вернуться, перейти на главную страницу);</w:t>
      </w:r>
    </w:p>
    <w:p w:rsidR="00067C28" w:rsidRPr="00067C28" w:rsidRDefault="00067C28" w:rsidP="00067C28">
      <w:pPr>
        <w:numPr>
          <w:ilvl w:val="0"/>
          <w:numId w:val="52"/>
        </w:numPr>
        <w:spacing w:after="0" w:line="360" w:lineRule="auto"/>
        <w:ind w:left="459"/>
        <w:contextualSpacing/>
        <w:jc w:val="both"/>
        <w:rPr>
          <w:rFonts w:ascii="Times New Roman" w:eastAsia="Calibri" w:hAnsi="Times New Roman" w:cs="Times New Roman"/>
          <w:color w:val="000000"/>
          <w:sz w:val="28"/>
          <w:szCs w:val="28"/>
          <w:lang w:eastAsia="ar-SA"/>
        </w:rPr>
      </w:pPr>
      <w:r w:rsidRPr="00067C28">
        <w:rPr>
          <w:rFonts w:ascii="Times New Roman" w:eastAsia="Calibri" w:hAnsi="Times New Roman" w:cs="Times New Roman"/>
          <w:color w:val="000000"/>
          <w:sz w:val="28"/>
          <w:szCs w:val="28"/>
          <w:lang w:eastAsia="ar-SA"/>
        </w:rPr>
        <w:t>соблюдать требования к организации компьютерного рабочего места, требования безопасности и гигиены при работе со средствами ИКТ.</w:t>
      </w:r>
    </w:p>
    <w:p w:rsidR="00067C28" w:rsidRPr="00067C28" w:rsidRDefault="00067C28" w:rsidP="00067C28">
      <w:pPr>
        <w:spacing w:after="0" w:line="360" w:lineRule="auto"/>
        <w:jc w:val="center"/>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color w:val="000000"/>
          <w:sz w:val="28"/>
          <w:szCs w:val="28"/>
          <w:lang w:eastAsia="ar-SA"/>
        </w:rPr>
        <w:t xml:space="preserve">Раздел </w:t>
      </w:r>
      <w:r w:rsidRPr="00067C28">
        <w:rPr>
          <w:rFonts w:ascii="Times New Roman" w:eastAsia="Times New Roman" w:hAnsi="Times New Roman" w:cs="Times New Roman"/>
          <w:b/>
          <w:bCs/>
          <w:color w:val="000000"/>
          <w:sz w:val="28"/>
          <w:szCs w:val="28"/>
          <w:lang w:eastAsia="ru-RU"/>
        </w:rPr>
        <w:t>«Информационное моделирование»</w:t>
      </w:r>
    </w:p>
    <w:p w:rsidR="00067C28" w:rsidRPr="00067C28" w:rsidRDefault="00067C28" w:rsidP="00067C28">
      <w:pPr>
        <w:spacing w:after="0" w:line="360" w:lineRule="auto"/>
        <w:ind w:firstLine="709"/>
        <w:jc w:val="both"/>
        <w:rPr>
          <w:rFonts w:ascii="Times New Roman" w:eastAsia="Times New Roman" w:hAnsi="Times New Roman" w:cs="Times New Roman"/>
          <w:iCs/>
          <w:color w:val="000000"/>
          <w:sz w:val="28"/>
          <w:szCs w:val="28"/>
          <w:lang w:eastAsia="ru-RU"/>
        </w:rPr>
      </w:pPr>
      <w:r w:rsidRPr="00067C28">
        <w:rPr>
          <w:rFonts w:ascii="Times New Roman" w:eastAsia="Times New Roman" w:hAnsi="Times New Roman" w:cs="Times New Roman"/>
          <w:color w:val="000000"/>
          <w:sz w:val="28"/>
          <w:szCs w:val="28"/>
          <w:lang w:eastAsia="ru-RU"/>
        </w:rPr>
        <w:t>Предметные результаты изучения модуля «Информационное моделирование» должны отражать сформированность умений</w:t>
      </w:r>
      <w:r w:rsidRPr="00067C28">
        <w:rPr>
          <w:rFonts w:ascii="Times New Roman" w:eastAsia="Times New Roman" w:hAnsi="Times New Roman" w:cs="Times New Roman"/>
          <w:iCs/>
          <w:color w:val="000000"/>
          <w:sz w:val="28"/>
          <w:szCs w:val="28"/>
          <w:lang w:eastAsia="ru-RU"/>
        </w:rPr>
        <w:t>:</w:t>
      </w:r>
    </w:p>
    <w:p w:rsidR="00067C28" w:rsidRPr="00067C28" w:rsidRDefault="00067C28" w:rsidP="00067C28">
      <w:pPr>
        <w:numPr>
          <w:ilvl w:val="0"/>
          <w:numId w:val="52"/>
        </w:numPr>
        <w:spacing w:after="0" w:line="360" w:lineRule="auto"/>
        <w:ind w:left="459"/>
        <w:contextualSpacing/>
        <w:jc w:val="both"/>
        <w:rPr>
          <w:rFonts w:ascii="Times New Roman" w:eastAsia="Calibri" w:hAnsi="Times New Roman" w:cs="Times New Roman"/>
          <w:color w:val="000000"/>
          <w:sz w:val="28"/>
          <w:szCs w:val="28"/>
          <w:lang w:eastAsia="ar-SA"/>
        </w:rPr>
      </w:pPr>
      <w:r w:rsidRPr="00067C28">
        <w:rPr>
          <w:rFonts w:ascii="Times New Roman" w:eastAsia="Calibri" w:hAnsi="Times New Roman" w:cs="Times New Roman"/>
          <w:color w:val="000000"/>
          <w:sz w:val="28"/>
          <w:szCs w:val="28"/>
          <w:lang w:eastAsia="ar-SA"/>
        </w:rPr>
        <w:t>ориентироваться в понятиях сущность понятий «модель», «информационная модель»;</w:t>
      </w:r>
    </w:p>
    <w:p w:rsidR="00067C28" w:rsidRPr="00067C28" w:rsidRDefault="00067C28" w:rsidP="00067C28">
      <w:pPr>
        <w:numPr>
          <w:ilvl w:val="0"/>
          <w:numId w:val="52"/>
        </w:numPr>
        <w:spacing w:after="0" w:line="360" w:lineRule="auto"/>
        <w:ind w:left="459"/>
        <w:contextualSpacing/>
        <w:jc w:val="both"/>
        <w:rPr>
          <w:rFonts w:ascii="Times New Roman" w:eastAsia="Calibri" w:hAnsi="Times New Roman" w:cs="Times New Roman"/>
          <w:color w:val="000000"/>
          <w:sz w:val="28"/>
          <w:szCs w:val="28"/>
          <w:lang w:eastAsia="ar-SA"/>
        </w:rPr>
      </w:pPr>
      <w:r w:rsidRPr="00067C28">
        <w:rPr>
          <w:rFonts w:ascii="Times New Roman" w:eastAsia="Calibri" w:hAnsi="Times New Roman" w:cs="Times New Roman"/>
          <w:color w:val="000000"/>
          <w:sz w:val="28"/>
          <w:szCs w:val="28"/>
          <w:lang w:eastAsia="ar-SA"/>
        </w:rPr>
        <w:t>различать натурные и информационные модели, приводить их примеры;</w:t>
      </w:r>
    </w:p>
    <w:p w:rsidR="00067C28" w:rsidRPr="00067C28" w:rsidRDefault="00067C28" w:rsidP="00067C28">
      <w:pPr>
        <w:numPr>
          <w:ilvl w:val="0"/>
          <w:numId w:val="52"/>
        </w:numPr>
        <w:spacing w:after="0" w:line="360" w:lineRule="auto"/>
        <w:ind w:left="459"/>
        <w:contextualSpacing/>
        <w:jc w:val="both"/>
        <w:rPr>
          <w:rFonts w:ascii="Times New Roman" w:eastAsia="Calibri" w:hAnsi="Times New Roman" w:cs="Times New Roman"/>
          <w:color w:val="000000"/>
          <w:sz w:val="28"/>
          <w:szCs w:val="28"/>
          <w:lang w:eastAsia="ar-SA"/>
        </w:rPr>
      </w:pPr>
      <w:r w:rsidRPr="00067C28">
        <w:rPr>
          <w:rFonts w:ascii="Times New Roman" w:eastAsia="Calibri" w:hAnsi="Times New Roman" w:cs="Times New Roman"/>
          <w:color w:val="000000"/>
          <w:sz w:val="28"/>
          <w:szCs w:val="28"/>
          <w:lang w:eastAsia="ar-SA"/>
        </w:rPr>
        <w:t>«читать» информационные модели (простые таблицы, круговые и столбиковые диаграммы, схемы и др.), встречающиеся в повседневной жизни;</w:t>
      </w:r>
    </w:p>
    <w:p w:rsidR="00067C28" w:rsidRPr="00067C28" w:rsidRDefault="00067C28" w:rsidP="00067C28">
      <w:pPr>
        <w:numPr>
          <w:ilvl w:val="0"/>
          <w:numId w:val="52"/>
        </w:numPr>
        <w:spacing w:after="0" w:line="360" w:lineRule="auto"/>
        <w:ind w:left="459"/>
        <w:contextualSpacing/>
        <w:jc w:val="both"/>
        <w:rPr>
          <w:rFonts w:ascii="Times New Roman" w:eastAsia="Calibri" w:hAnsi="Times New Roman" w:cs="Times New Roman"/>
          <w:color w:val="000000"/>
          <w:sz w:val="28"/>
          <w:szCs w:val="28"/>
          <w:lang w:eastAsia="ar-SA"/>
        </w:rPr>
      </w:pPr>
      <w:r w:rsidRPr="00067C28">
        <w:rPr>
          <w:rFonts w:ascii="Times New Roman" w:eastAsia="Calibri" w:hAnsi="Times New Roman" w:cs="Times New Roman"/>
          <w:color w:val="000000"/>
          <w:sz w:val="28"/>
          <w:szCs w:val="28"/>
          <w:lang w:eastAsia="ar-SA"/>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067C28" w:rsidRPr="00067C28" w:rsidRDefault="00067C28" w:rsidP="00067C28">
      <w:pPr>
        <w:numPr>
          <w:ilvl w:val="0"/>
          <w:numId w:val="52"/>
        </w:numPr>
        <w:spacing w:after="0" w:line="360" w:lineRule="auto"/>
        <w:ind w:left="459"/>
        <w:contextualSpacing/>
        <w:jc w:val="both"/>
        <w:rPr>
          <w:rFonts w:ascii="Times New Roman" w:eastAsia="Calibri" w:hAnsi="Times New Roman" w:cs="Times New Roman"/>
          <w:color w:val="000000"/>
          <w:sz w:val="28"/>
          <w:szCs w:val="28"/>
          <w:lang w:eastAsia="ar-SA"/>
        </w:rPr>
      </w:pPr>
      <w:r w:rsidRPr="00067C28">
        <w:rPr>
          <w:rFonts w:ascii="Times New Roman" w:eastAsia="Calibri" w:hAnsi="Times New Roman" w:cs="Times New Roman"/>
          <w:color w:val="000000"/>
          <w:sz w:val="28"/>
          <w:szCs w:val="28"/>
          <w:lang w:eastAsia="ar-SA"/>
        </w:rPr>
        <w:t>строить простые информационные модели объектов из различных предметных областей с опорой на алгоритм учебных действий.</w:t>
      </w:r>
    </w:p>
    <w:p w:rsidR="00067C28" w:rsidRPr="00067C28" w:rsidRDefault="00067C28" w:rsidP="00067C28">
      <w:pPr>
        <w:spacing w:after="0" w:line="360" w:lineRule="auto"/>
        <w:ind w:firstLine="709"/>
        <w:jc w:val="center"/>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ar-SA"/>
        </w:rPr>
        <w:t xml:space="preserve">Раздел </w:t>
      </w:r>
      <w:r w:rsidRPr="00067C28">
        <w:rPr>
          <w:rFonts w:ascii="Times New Roman" w:eastAsia="Times New Roman" w:hAnsi="Times New Roman" w:cs="Times New Roman"/>
          <w:b/>
          <w:sz w:val="28"/>
          <w:szCs w:val="28"/>
          <w:lang w:eastAsia="ru-RU"/>
        </w:rPr>
        <w:t>«Алгоритмика»</w:t>
      </w:r>
    </w:p>
    <w:p w:rsidR="00067C28" w:rsidRPr="00067C28" w:rsidRDefault="00067C28" w:rsidP="00067C28">
      <w:pPr>
        <w:spacing w:after="0" w:line="360" w:lineRule="auto"/>
        <w:ind w:firstLine="709"/>
        <w:jc w:val="both"/>
        <w:rPr>
          <w:rFonts w:ascii="Times New Roman" w:eastAsia="Times New Roman" w:hAnsi="Times New Roman" w:cs="Times New Roman"/>
          <w:sz w:val="28"/>
          <w:szCs w:val="28"/>
          <w:lang w:eastAsia="ar-SA"/>
        </w:rPr>
      </w:pPr>
      <w:r w:rsidRPr="00067C28">
        <w:rPr>
          <w:rFonts w:ascii="Times New Roman" w:eastAsia="Times New Roman" w:hAnsi="Times New Roman" w:cs="Times New Roman"/>
          <w:sz w:val="28"/>
          <w:szCs w:val="28"/>
          <w:lang w:eastAsia="ru-RU"/>
        </w:rPr>
        <w:lastRenderedPageBreak/>
        <w:t>Предметные результаты изучения модуля «Алгоритмика» должны отражать сформированность умений</w:t>
      </w:r>
      <w:r w:rsidRPr="00067C28">
        <w:rPr>
          <w:rFonts w:ascii="Times New Roman" w:eastAsia="Times New Roman" w:hAnsi="Times New Roman" w:cs="Times New Roman"/>
          <w:iCs/>
          <w:sz w:val="28"/>
          <w:szCs w:val="28"/>
          <w:lang w:eastAsia="ru-RU"/>
        </w:rPr>
        <w:t>:</w:t>
      </w:r>
    </w:p>
    <w:p w:rsidR="00067C28" w:rsidRPr="00067C28" w:rsidRDefault="00067C28" w:rsidP="00067C28">
      <w:pPr>
        <w:numPr>
          <w:ilvl w:val="0"/>
          <w:numId w:val="52"/>
        </w:numPr>
        <w:spacing w:after="0" w:line="360" w:lineRule="auto"/>
        <w:ind w:left="459"/>
        <w:contextualSpacing/>
        <w:jc w:val="both"/>
        <w:rPr>
          <w:rFonts w:ascii="Times New Roman" w:eastAsia="Calibri" w:hAnsi="Times New Roman" w:cs="Times New Roman"/>
          <w:color w:val="000000"/>
          <w:sz w:val="28"/>
          <w:szCs w:val="28"/>
          <w:lang w:eastAsia="ar-SA"/>
        </w:rPr>
      </w:pPr>
      <w:r w:rsidRPr="00067C28">
        <w:rPr>
          <w:rFonts w:ascii="Times New Roman" w:eastAsia="Calibri" w:hAnsi="Times New Roman" w:cs="Times New Roman"/>
          <w:color w:val="000000"/>
          <w:sz w:val="28"/>
          <w:szCs w:val="28"/>
          <w:lang w:eastAsia="ar-SA"/>
        </w:rPr>
        <w:t>понимать смысл понятия «алгоритм», приводить примеры алгоритмов;</w:t>
      </w:r>
    </w:p>
    <w:p w:rsidR="00067C28" w:rsidRPr="00067C28" w:rsidRDefault="00067C28" w:rsidP="00067C28">
      <w:pPr>
        <w:numPr>
          <w:ilvl w:val="0"/>
          <w:numId w:val="52"/>
        </w:numPr>
        <w:spacing w:after="0" w:line="360" w:lineRule="auto"/>
        <w:ind w:left="459"/>
        <w:contextualSpacing/>
        <w:jc w:val="both"/>
        <w:rPr>
          <w:rFonts w:ascii="Times New Roman" w:eastAsia="Calibri" w:hAnsi="Times New Roman" w:cs="Times New Roman"/>
          <w:color w:val="000000"/>
          <w:sz w:val="28"/>
          <w:szCs w:val="28"/>
          <w:lang w:eastAsia="ar-SA"/>
        </w:rPr>
      </w:pPr>
      <w:r w:rsidRPr="00067C28">
        <w:rPr>
          <w:rFonts w:ascii="Times New Roman" w:eastAsia="Calibri" w:hAnsi="Times New Roman" w:cs="Times New Roman"/>
          <w:color w:val="000000"/>
          <w:sz w:val="28"/>
          <w:szCs w:val="28"/>
          <w:lang w:eastAsia="ar-SA"/>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067C28" w:rsidRPr="00067C28" w:rsidRDefault="00067C28" w:rsidP="00067C28">
      <w:pPr>
        <w:numPr>
          <w:ilvl w:val="0"/>
          <w:numId w:val="52"/>
        </w:numPr>
        <w:spacing w:after="0" w:line="360" w:lineRule="auto"/>
        <w:ind w:left="459"/>
        <w:contextualSpacing/>
        <w:jc w:val="both"/>
        <w:rPr>
          <w:rFonts w:ascii="Times New Roman" w:eastAsia="Calibri" w:hAnsi="Times New Roman" w:cs="Times New Roman"/>
          <w:color w:val="000000"/>
          <w:sz w:val="28"/>
          <w:szCs w:val="28"/>
          <w:lang w:eastAsia="ar-SA"/>
        </w:rPr>
      </w:pPr>
      <w:r w:rsidRPr="00067C28">
        <w:rPr>
          <w:rFonts w:ascii="Times New Roman" w:eastAsia="Calibri" w:hAnsi="Times New Roman" w:cs="Times New Roman"/>
          <w:color w:val="000000"/>
          <w:sz w:val="28"/>
          <w:szCs w:val="28"/>
          <w:lang w:eastAsia="ar-SA"/>
        </w:rPr>
        <w:t>осуществлять управление имеющимся формальным исполнителем с опорой на алгоритм учебных действий;</w:t>
      </w:r>
    </w:p>
    <w:p w:rsidR="00067C28" w:rsidRPr="00067C28" w:rsidRDefault="00067C28" w:rsidP="00067C28">
      <w:pPr>
        <w:numPr>
          <w:ilvl w:val="0"/>
          <w:numId w:val="52"/>
        </w:numPr>
        <w:spacing w:after="0" w:line="360" w:lineRule="auto"/>
        <w:ind w:left="459"/>
        <w:contextualSpacing/>
        <w:jc w:val="both"/>
        <w:rPr>
          <w:rFonts w:ascii="Times New Roman" w:eastAsia="Calibri" w:hAnsi="Times New Roman" w:cs="Times New Roman"/>
          <w:color w:val="000000"/>
          <w:sz w:val="28"/>
          <w:szCs w:val="28"/>
          <w:lang w:eastAsia="ar-SA"/>
        </w:rPr>
      </w:pPr>
      <w:r w:rsidRPr="00067C28">
        <w:rPr>
          <w:rFonts w:ascii="Times New Roman" w:eastAsia="Calibri" w:hAnsi="Times New Roman" w:cs="Times New Roman"/>
          <w:color w:val="000000"/>
          <w:sz w:val="28"/>
          <w:szCs w:val="28"/>
          <w:lang w:eastAsia="ar-SA"/>
        </w:rPr>
        <w:t>понимать правила записи и выполнения алгоритмов, содержащих алгоритмические конструкции «следование», «ветвление», «цикл»;</w:t>
      </w:r>
    </w:p>
    <w:p w:rsidR="00067C28" w:rsidRPr="00067C28" w:rsidRDefault="00067C28" w:rsidP="00067C28">
      <w:pPr>
        <w:numPr>
          <w:ilvl w:val="0"/>
          <w:numId w:val="52"/>
        </w:numPr>
        <w:spacing w:after="0" w:line="360" w:lineRule="auto"/>
        <w:ind w:left="459"/>
        <w:contextualSpacing/>
        <w:jc w:val="both"/>
        <w:rPr>
          <w:rFonts w:ascii="Times New Roman" w:eastAsia="Calibri" w:hAnsi="Times New Roman" w:cs="Times New Roman"/>
          <w:color w:val="000000"/>
          <w:sz w:val="28"/>
          <w:szCs w:val="28"/>
          <w:lang w:eastAsia="ar-SA"/>
        </w:rPr>
      </w:pPr>
      <w:r w:rsidRPr="00067C28">
        <w:rPr>
          <w:rFonts w:ascii="Times New Roman" w:eastAsia="Calibri" w:hAnsi="Times New Roman" w:cs="Times New Roman"/>
          <w:color w:val="000000"/>
          <w:sz w:val="28"/>
          <w:szCs w:val="28"/>
          <w:lang w:eastAsia="ar-SA"/>
        </w:rPr>
        <w:t>подбирать простые алгоритмическую конструкцию, соответствующую заданной ситуации;</w:t>
      </w:r>
    </w:p>
    <w:p w:rsidR="00067C28" w:rsidRPr="00067C28" w:rsidRDefault="00067C28" w:rsidP="00067C28">
      <w:pPr>
        <w:numPr>
          <w:ilvl w:val="0"/>
          <w:numId w:val="52"/>
        </w:numPr>
        <w:spacing w:after="0" w:line="360" w:lineRule="auto"/>
        <w:ind w:left="459"/>
        <w:contextualSpacing/>
        <w:jc w:val="both"/>
        <w:rPr>
          <w:rFonts w:ascii="Times New Roman" w:eastAsia="Calibri" w:hAnsi="Times New Roman" w:cs="Times New Roman"/>
          <w:color w:val="000000"/>
          <w:sz w:val="28"/>
          <w:szCs w:val="28"/>
          <w:lang w:eastAsia="ar-SA"/>
        </w:rPr>
      </w:pPr>
      <w:r w:rsidRPr="00067C28">
        <w:rPr>
          <w:rFonts w:ascii="Times New Roman" w:eastAsia="Calibri" w:hAnsi="Times New Roman" w:cs="Times New Roman"/>
          <w:color w:val="000000"/>
          <w:sz w:val="28"/>
          <w:szCs w:val="28"/>
          <w:lang w:eastAsia="ar-SA"/>
        </w:rPr>
        <w:t>исполнять простой линейный алгоритм для формального исполнителя с заданной системой команд с опорой на образец;</w:t>
      </w:r>
    </w:p>
    <w:p w:rsidR="00067C28" w:rsidRPr="00067C28" w:rsidRDefault="00067C28" w:rsidP="00067C28">
      <w:pPr>
        <w:numPr>
          <w:ilvl w:val="0"/>
          <w:numId w:val="52"/>
        </w:numPr>
        <w:spacing w:after="0" w:line="360" w:lineRule="auto"/>
        <w:ind w:left="459"/>
        <w:contextualSpacing/>
        <w:jc w:val="both"/>
        <w:rPr>
          <w:rFonts w:ascii="Times New Roman" w:eastAsia="Calibri" w:hAnsi="Times New Roman" w:cs="Times New Roman"/>
          <w:color w:val="000000"/>
          <w:sz w:val="28"/>
          <w:szCs w:val="28"/>
          <w:lang w:eastAsia="ar-SA"/>
        </w:rPr>
      </w:pPr>
      <w:r w:rsidRPr="00067C28">
        <w:rPr>
          <w:rFonts w:ascii="Times New Roman" w:eastAsia="Calibri" w:hAnsi="Times New Roman" w:cs="Times New Roman"/>
          <w:color w:val="000000"/>
          <w:sz w:val="28"/>
          <w:szCs w:val="28"/>
          <w:lang w:eastAsia="ar-SA"/>
        </w:rPr>
        <w:t>иметь представление о зарабатывании плана действий для решения задач на переправы, переливания и пр.</w:t>
      </w:r>
    </w:p>
    <w:p w:rsidR="00067C28" w:rsidRPr="00067C28" w:rsidRDefault="00067C28" w:rsidP="00067C28">
      <w:pPr>
        <w:spacing w:after="0" w:line="360" w:lineRule="auto"/>
        <w:rPr>
          <w:rFonts w:ascii="Calibri" w:eastAsia="Times New Roman" w:hAnsi="Calibri" w:cs="Times New Roman"/>
          <w:sz w:val="28"/>
          <w:szCs w:val="28"/>
          <w:lang w:eastAsia="ru-RU"/>
        </w:rPr>
      </w:pPr>
    </w:p>
    <w:p w:rsidR="00067C28" w:rsidRPr="00067C28" w:rsidRDefault="00067C28" w:rsidP="00067C28">
      <w:pPr>
        <w:spacing w:after="0" w:line="360" w:lineRule="auto"/>
        <w:jc w:val="center"/>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2.1.4.5.9. «Физика»</w:t>
      </w:r>
    </w:p>
    <w:p w:rsidR="00067C28" w:rsidRPr="00067C28" w:rsidRDefault="00067C28" w:rsidP="00067C28">
      <w:pPr>
        <w:spacing w:after="0" w:line="360" w:lineRule="auto"/>
        <w:ind w:firstLine="709"/>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Личностные результаты: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сформированность познавательных естественнонаучных интересов на основе развития интеллектуальных и творческих способностей учащихся;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самостоятельность в приобретении новых естественнонаучных знаний и практических умений.</w:t>
      </w:r>
    </w:p>
    <w:p w:rsidR="00067C28" w:rsidRPr="00067C28" w:rsidRDefault="00067C28" w:rsidP="00067C28">
      <w:pPr>
        <w:spacing w:after="0" w:line="360" w:lineRule="auto"/>
        <w:ind w:firstLine="709"/>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Метапредметные результаты</w:t>
      </w:r>
    </w:p>
    <w:p w:rsidR="00067C28" w:rsidRPr="00067C28" w:rsidRDefault="00067C28" w:rsidP="00067C28">
      <w:pPr>
        <w:spacing w:after="0" w:line="360" w:lineRule="auto"/>
        <w:ind w:firstLine="709"/>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t>Регулятивные: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самостоятельно определять цели естественнонаучного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самостоятельно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оценивать правильность выполнения экспериментальной учебной задачи, собственные возможности ее решения;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067C28" w:rsidRPr="00067C28" w:rsidRDefault="00067C28" w:rsidP="00067C28">
      <w:pPr>
        <w:spacing w:after="0" w:line="360" w:lineRule="auto"/>
        <w:ind w:firstLine="709"/>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t>Коммуникативные: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организовывать учебное сотрудничество и совместную деятельность с учителем и сверстниками  в процессе занятий физикой; </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целенаправленно искать и использовать информационные ресурсы, необходимые для решения учебных и практических физических задач с помощью средств ИКТ.</w:t>
      </w:r>
    </w:p>
    <w:p w:rsidR="00067C28" w:rsidRPr="00067C28" w:rsidRDefault="00067C28" w:rsidP="00067C28">
      <w:pPr>
        <w:spacing w:after="0" w:line="360" w:lineRule="auto"/>
        <w:ind w:firstLine="709"/>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t>Познавательные: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определять физические понятия, создавать обобщения, устанавливать аналогии, классифицировать, самостоятельно выбирать </w:t>
      </w:r>
      <w:r w:rsidRPr="00067C28">
        <w:rPr>
          <w:rFonts w:ascii="Times New Roman" w:eastAsia="Calibri" w:hAnsi="Times New Roman" w:cs="Times New Roman"/>
          <w:sz w:val="28"/>
          <w:szCs w:val="28"/>
        </w:rPr>
        <w:lastRenderedPageBreak/>
        <w:t>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создавать, применять и преобразовывать знаки и символы, модели и схемы для решения учебных и познавательных задач. </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находить в тексте требуемую информацию (в соответствии с целями своей деятельности);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устанавливать взаимосвязь описанных в тексте физических явлений и процессов.</w:t>
      </w:r>
    </w:p>
    <w:p w:rsidR="00067C28" w:rsidRPr="00067C28" w:rsidRDefault="00067C28" w:rsidP="00067C28">
      <w:pPr>
        <w:spacing w:after="0" w:line="360" w:lineRule="auto"/>
        <w:ind w:firstLine="567"/>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b/>
          <w:color w:val="000000"/>
          <w:sz w:val="28"/>
          <w:szCs w:val="28"/>
          <w:lang w:eastAsia="ru-RU"/>
        </w:rPr>
        <w:t>Предметные результаты</w:t>
      </w:r>
      <w:r w:rsidRPr="00067C28">
        <w:rPr>
          <w:rFonts w:ascii="Times New Roman" w:eastAsia="Times New Roman" w:hAnsi="Times New Roman" w:cs="Times New Roman"/>
          <w:color w:val="000000"/>
          <w:sz w:val="28"/>
          <w:szCs w:val="28"/>
          <w:lang w:eastAsia="ru-RU"/>
        </w:rPr>
        <w:t xml:space="preserve">. В результате освоения учебного предмета «Физика» обучающиеся с ЗПР развивают представления о закономерной связи и познаваемости явлений природы, о системообразующей роли физики для развития других естественных наук, техники и технологий, о постоянном процессе эволюции физических знаний и их роли в целостной естественнонаучной картине мира; формируют основы научного мировоззрения в результате освоения знаний о видах материи, движении как способе существования материи, о физической сущности явлений природы </w:t>
      </w:r>
      <w:r w:rsidRPr="00067C28">
        <w:rPr>
          <w:rFonts w:ascii="Times New Roman" w:eastAsia="Times New Roman" w:hAnsi="Times New Roman" w:cs="Times New Roman"/>
          <w:sz w:val="28"/>
          <w:szCs w:val="28"/>
          <w:lang w:eastAsia="ru-RU"/>
        </w:rPr>
        <w:t>и о фундаментальных законах физики</w:t>
      </w:r>
      <w:r w:rsidRPr="00067C28">
        <w:rPr>
          <w:rFonts w:ascii="Times New Roman" w:eastAsia="Times New Roman" w:hAnsi="Times New Roman" w:cs="Times New Roman"/>
          <w:color w:val="000000"/>
          <w:sz w:val="28"/>
          <w:szCs w:val="28"/>
          <w:lang w:eastAsia="ru-RU"/>
        </w:rPr>
        <w:t>.</w:t>
      </w:r>
    </w:p>
    <w:p w:rsidR="00067C28" w:rsidRPr="00067C28" w:rsidRDefault="00067C28" w:rsidP="00067C28">
      <w:pPr>
        <w:tabs>
          <w:tab w:val="left" w:pos="851"/>
        </w:tabs>
        <w:autoSpaceDE w:val="0"/>
        <w:autoSpaceDN w:val="0"/>
        <w:adjustRightInd w:val="0"/>
        <w:spacing w:after="0" w:line="360" w:lineRule="auto"/>
        <w:ind w:firstLine="709"/>
        <w:jc w:val="both"/>
        <w:rPr>
          <w:rFonts w:ascii="Times New Roman" w:eastAsia="Times New Roman" w:hAnsi="Times New Roman" w:cs="Times New Roman"/>
          <w:i/>
          <w:sz w:val="28"/>
          <w:szCs w:val="28"/>
          <w:lang w:eastAsia="ru-RU"/>
        </w:rPr>
      </w:pPr>
      <w:r w:rsidRPr="00067C28">
        <w:rPr>
          <w:rFonts w:ascii="Times New Roman" w:eastAsia="Times New Roman" w:hAnsi="Times New Roman" w:cs="Times New Roman"/>
          <w:i/>
          <w:sz w:val="28"/>
          <w:szCs w:val="28"/>
          <w:lang w:eastAsia="ru-RU"/>
        </w:rPr>
        <w:t>Выпускник научится:</w:t>
      </w:r>
    </w:p>
    <w:p w:rsidR="00067C28" w:rsidRPr="00067C28" w:rsidRDefault="00067C28" w:rsidP="00FD1AFB">
      <w:pPr>
        <w:numPr>
          <w:ilvl w:val="0"/>
          <w:numId w:val="53"/>
        </w:numPr>
        <w:tabs>
          <w:tab w:val="left" w:pos="993"/>
        </w:tabs>
        <w:spacing w:after="0" w:line="360" w:lineRule="auto"/>
        <w:ind w:left="993" w:firstLine="709"/>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соблюдать правила безопасности и охраны труда при работе с учебным и лабораторным оборудованием;</w:t>
      </w:r>
    </w:p>
    <w:p w:rsidR="00067C28" w:rsidRPr="00067C28" w:rsidRDefault="00067C28" w:rsidP="00FD1AFB">
      <w:pPr>
        <w:numPr>
          <w:ilvl w:val="0"/>
          <w:numId w:val="53"/>
        </w:numPr>
        <w:tabs>
          <w:tab w:val="left" w:pos="993"/>
        </w:tabs>
        <w:spacing w:after="0" w:line="360" w:lineRule="auto"/>
        <w:ind w:left="993" w:firstLine="709"/>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понимать смысл основных физических терминов: физическое тело, физическое явление, физическая величина, единицы измерения;</w:t>
      </w:r>
    </w:p>
    <w:p w:rsidR="00067C28" w:rsidRPr="00067C28" w:rsidRDefault="00067C28" w:rsidP="00FD1AFB">
      <w:pPr>
        <w:numPr>
          <w:ilvl w:val="0"/>
          <w:numId w:val="53"/>
        </w:numPr>
        <w:tabs>
          <w:tab w:val="left" w:pos="993"/>
        </w:tabs>
        <w:spacing w:after="0" w:line="360" w:lineRule="auto"/>
        <w:ind w:left="993" w:firstLine="709"/>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067C28" w:rsidRPr="00067C28" w:rsidRDefault="00067C28" w:rsidP="00FD1AFB">
      <w:pPr>
        <w:numPr>
          <w:ilvl w:val="0"/>
          <w:numId w:val="53"/>
        </w:numPr>
        <w:tabs>
          <w:tab w:val="left" w:pos="993"/>
        </w:tabs>
        <w:spacing w:after="0" w:line="360" w:lineRule="auto"/>
        <w:ind w:left="993" w:firstLine="567"/>
        <w:rPr>
          <w:rFonts w:ascii="Times New Roman" w:eastAsia="Times New Roman" w:hAnsi="Times New Roman" w:cs="Times New Roman"/>
          <w:sz w:val="24"/>
          <w:szCs w:val="24"/>
          <w:lang w:eastAsia="ru-RU"/>
        </w:rPr>
      </w:pPr>
      <w:r w:rsidRPr="00067C28">
        <w:rPr>
          <w:rFonts w:ascii="Times New Roman" w:eastAsia="Times New Roman" w:hAnsi="Times New Roman" w:cs="Times New Roman"/>
          <w:sz w:val="28"/>
          <w:szCs w:val="28"/>
          <w:lang w:eastAsia="ru-RU"/>
        </w:rPr>
        <w:t xml:space="preserve">ставить опыты по исследованию физических явлений или физических свойств тел без использования прямых измерений; при </w:t>
      </w:r>
      <w:r w:rsidRPr="00067C28">
        <w:rPr>
          <w:rFonts w:ascii="Times New Roman" w:eastAsia="Times New Roman" w:hAnsi="Times New Roman" w:cs="Times New Roman"/>
          <w:sz w:val="28"/>
          <w:szCs w:val="28"/>
          <w:lang w:eastAsia="ru-RU"/>
        </w:rPr>
        <w:lastRenderedPageBreak/>
        <w:t>этом формулировать проблему/задачу учебного эксперимента; собирать установку из предложенного оборудования; проводить опыт и формулировать выводы (</w:t>
      </w:r>
      <w:r w:rsidRPr="00067C28">
        <w:rPr>
          <w:rFonts w:ascii="Times New Roman" w:eastAsia="Times New Roman" w:hAnsi="Times New Roman" w:cs="Times New Roman"/>
          <w:sz w:val="24"/>
          <w:szCs w:val="24"/>
          <w:lang w:eastAsia="ru-RU"/>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r w:rsidRPr="00067C28">
        <w:rPr>
          <w:rFonts w:ascii="Times New Roman" w:eastAsia="Times New Roman" w:hAnsi="Times New Roman" w:cs="Times New Roman"/>
          <w:sz w:val="28"/>
          <w:szCs w:val="28"/>
          <w:lang w:eastAsia="ru-RU"/>
        </w:rPr>
        <w:t>;</w:t>
      </w:r>
    </w:p>
    <w:p w:rsidR="00067C28" w:rsidRPr="00067C28" w:rsidRDefault="00067C28" w:rsidP="00FD1AFB">
      <w:pPr>
        <w:numPr>
          <w:ilvl w:val="0"/>
          <w:numId w:val="53"/>
        </w:numPr>
        <w:tabs>
          <w:tab w:val="left" w:pos="993"/>
        </w:tabs>
        <w:spacing w:after="0" w:line="360" w:lineRule="auto"/>
        <w:ind w:left="993" w:firstLine="709"/>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понимать роль эксперимента в получении научной информации;</w:t>
      </w:r>
    </w:p>
    <w:p w:rsidR="00067C28" w:rsidRPr="00067C28" w:rsidRDefault="00067C28" w:rsidP="00FD1AFB">
      <w:pPr>
        <w:numPr>
          <w:ilvl w:val="0"/>
          <w:numId w:val="53"/>
        </w:numPr>
        <w:tabs>
          <w:tab w:val="left" w:pos="993"/>
        </w:tabs>
        <w:spacing w:after="0" w:line="360" w:lineRule="auto"/>
        <w:ind w:left="993" w:firstLine="709"/>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067C28" w:rsidRPr="00067C28" w:rsidRDefault="00067C28" w:rsidP="00FD1AFB">
      <w:pPr>
        <w:numPr>
          <w:ilvl w:val="0"/>
          <w:numId w:val="53"/>
        </w:numPr>
        <w:tabs>
          <w:tab w:val="left" w:pos="993"/>
        </w:tabs>
        <w:spacing w:after="0" w:line="360" w:lineRule="auto"/>
        <w:ind w:left="993" w:firstLine="709"/>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проводить исследование зависимостей физических величин с использованием прямых измерений: при этом конструировать установку (по предложенной инструкции), фиксировать результаты полученной зависимости физических величин в виде таблиц и графиков, делать выводы по результатам исследования;</w:t>
      </w:r>
    </w:p>
    <w:p w:rsidR="00067C28" w:rsidRPr="00067C28" w:rsidRDefault="00067C28" w:rsidP="00FD1AFB">
      <w:pPr>
        <w:numPr>
          <w:ilvl w:val="0"/>
          <w:numId w:val="53"/>
        </w:numPr>
        <w:tabs>
          <w:tab w:val="left" w:pos="993"/>
        </w:tabs>
        <w:spacing w:after="0" w:line="360" w:lineRule="auto"/>
        <w:ind w:left="993" w:firstLine="709"/>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067C28" w:rsidRPr="00067C28" w:rsidRDefault="00067C28" w:rsidP="00FD1AFB">
      <w:pPr>
        <w:numPr>
          <w:ilvl w:val="0"/>
          <w:numId w:val="53"/>
        </w:numPr>
        <w:tabs>
          <w:tab w:val="left" w:pos="993"/>
        </w:tabs>
        <w:spacing w:after="0" w:line="360" w:lineRule="auto"/>
        <w:ind w:left="993" w:firstLine="709"/>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067C28" w:rsidRPr="00067C28" w:rsidRDefault="00067C28" w:rsidP="00FD1AFB">
      <w:pPr>
        <w:numPr>
          <w:ilvl w:val="0"/>
          <w:numId w:val="53"/>
        </w:numPr>
        <w:tabs>
          <w:tab w:val="left" w:pos="993"/>
        </w:tabs>
        <w:spacing w:after="0" w:line="360" w:lineRule="auto"/>
        <w:ind w:left="993" w:firstLine="709"/>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lastRenderedPageBreak/>
        <w:t>понимать принципы действия машин, приборов и технических устройств, условия их безопасного использования в повседневной жизни;</w:t>
      </w:r>
    </w:p>
    <w:p w:rsidR="00067C28" w:rsidRPr="00067C28" w:rsidRDefault="00067C28" w:rsidP="00FD1AFB">
      <w:pPr>
        <w:numPr>
          <w:ilvl w:val="0"/>
          <w:numId w:val="53"/>
        </w:numPr>
        <w:tabs>
          <w:tab w:val="left" w:pos="993"/>
        </w:tabs>
        <w:spacing w:after="0" w:line="360" w:lineRule="auto"/>
        <w:ind w:left="993" w:firstLine="709"/>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использовать при выполнении учебных задач научно-популярную литературу о физических явлениях, справочные материалы, ресурсы Интернет.</w:t>
      </w:r>
    </w:p>
    <w:p w:rsidR="00067C28" w:rsidRPr="00067C28" w:rsidRDefault="00067C28" w:rsidP="00FD1AFB">
      <w:pPr>
        <w:tabs>
          <w:tab w:val="left" w:pos="851"/>
        </w:tabs>
        <w:autoSpaceDE w:val="0"/>
        <w:autoSpaceDN w:val="0"/>
        <w:adjustRightInd w:val="0"/>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Механические явления</w:t>
      </w:r>
    </w:p>
    <w:p w:rsidR="00067C28" w:rsidRPr="00067C28" w:rsidRDefault="00067C28" w:rsidP="00FD1AFB">
      <w:pPr>
        <w:tabs>
          <w:tab w:val="left" w:pos="851"/>
        </w:tabs>
        <w:autoSpaceDE w:val="0"/>
        <w:autoSpaceDN w:val="0"/>
        <w:adjustRightInd w:val="0"/>
        <w:spacing w:after="0" w:line="360" w:lineRule="auto"/>
        <w:ind w:firstLine="709"/>
        <w:rPr>
          <w:rFonts w:ascii="Times New Roman" w:eastAsia="Times New Roman" w:hAnsi="Times New Roman" w:cs="Times New Roman"/>
          <w:i/>
          <w:sz w:val="28"/>
          <w:szCs w:val="28"/>
          <w:lang w:eastAsia="ru-RU"/>
        </w:rPr>
      </w:pPr>
      <w:r w:rsidRPr="00067C28">
        <w:rPr>
          <w:rFonts w:ascii="Times New Roman" w:eastAsia="Times New Roman" w:hAnsi="Times New Roman" w:cs="Times New Roman"/>
          <w:i/>
          <w:sz w:val="28"/>
          <w:szCs w:val="28"/>
          <w:lang w:eastAsia="ru-RU"/>
        </w:rPr>
        <w:t>Выпускник научится:</w:t>
      </w:r>
    </w:p>
    <w:p w:rsidR="00067C28" w:rsidRPr="00067C28" w:rsidRDefault="00067C28" w:rsidP="00FD1AFB">
      <w:pPr>
        <w:numPr>
          <w:ilvl w:val="0"/>
          <w:numId w:val="53"/>
        </w:numPr>
        <w:tabs>
          <w:tab w:val="left" w:pos="993"/>
        </w:tabs>
        <w:spacing w:after="0" w:line="360" w:lineRule="auto"/>
        <w:ind w:left="993" w:firstLine="709"/>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067C28" w:rsidRPr="00067C28" w:rsidRDefault="00067C28" w:rsidP="00FD1AFB">
      <w:pPr>
        <w:numPr>
          <w:ilvl w:val="0"/>
          <w:numId w:val="53"/>
        </w:numPr>
        <w:tabs>
          <w:tab w:val="left" w:pos="993"/>
        </w:tabs>
        <w:spacing w:after="0" w:line="360" w:lineRule="auto"/>
        <w:ind w:left="993" w:firstLine="709"/>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описывать по плану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(пользуясь справочными материалами), связывающие данную физическую </w:t>
      </w:r>
      <w:r w:rsidRPr="00067C28">
        <w:rPr>
          <w:rFonts w:ascii="Times New Roman" w:eastAsia="Times New Roman" w:hAnsi="Times New Roman" w:cs="Times New Roman"/>
          <w:sz w:val="28"/>
          <w:szCs w:val="28"/>
          <w:lang w:eastAsia="ru-RU"/>
        </w:rPr>
        <w:lastRenderedPageBreak/>
        <w:t>величину с другими величинами, вычислять значение физической величины;</w:t>
      </w:r>
    </w:p>
    <w:p w:rsidR="00067C28" w:rsidRPr="00067C28" w:rsidRDefault="00067C28" w:rsidP="00FD1AFB">
      <w:pPr>
        <w:numPr>
          <w:ilvl w:val="0"/>
          <w:numId w:val="53"/>
        </w:numPr>
        <w:tabs>
          <w:tab w:val="left" w:pos="993"/>
        </w:tabs>
        <w:spacing w:after="0" w:line="360" w:lineRule="auto"/>
        <w:ind w:left="993" w:firstLine="709"/>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анализировать (по плану)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067C28" w:rsidRPr="00067C28" w:rsidRDefault="00067C28" w:rsidP="00FD1AFB">
      <w:pPr>
        <w:numPr>
          <w:ilvl w:val="0"/>
          <w:numId w:val="53"/>
        </w:numPr>
        <w:tabs>
          <w:tab w:val="left" w:pos="993"/>
        </w:tabs>
        <w:spacing w:after="0" w:line="360" w:lineRule="auto"/>
        <w:ind w:left="993" w:firstLine="709"/>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различать основные признаки изученных физических моделей: материальная точка, инерциальная система отсчета;</w:t>
      </w:r>
    </w:p>
    <w:p w:rsidR="00067C28" w:rsidRPr="00067C28" w:rsidRDefault="00067C28" w:rsidP="00FD1AFB">
      <w:pPr>
        <w:numPr>
          <w:ilvl w:val="0"/>
          <w:numId w:val="53"/>
        </w:numPr>
        <w:tabs>
          <w:tab w:val="left" w:pos="993"/>
        </w:tabs>
        <w:spacing w:after="0" w:line="360" w:lineRule="auto"/>
        <w:ind w:left="993" w:firstLine="709"/>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067C28" w:rsidRPr="00067C28" w:rsidRDefault="00067C28" w:rsidP="00FD1AFB">
      <w:pPr>
        <w:tabs>
          <w:tab w:val="left" w:pos="851"/>
        </w:tabs>
        <w:autoSpaceDE w:val="0"/>
        <w:autoSpaceDN w:val="0"/>
        <w:adjustRightInd w:val="0"/>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Тепловые явления</w:t>
      </w:r>
    </w:p>
    <w:p w:rsidR="00067C28" w:rsidRPr="00067C28" w:rsidRDefault="00067C28" w:rsidP="00FD1AFB">
      <w:pPr>
        <w:tabs>
          <w:tab w:val="left" w:pos="851"/>
        </w:tabs>
        <w:autoSpaceDE w:val="0"/>
        <w:autoSpaceDN w:val="0"/>
        <w:adjustRightInd w:val="0"/>
        <w:spacing w:after="0" w:line="360" w:lineRule="auto"/>
        <w:ind w:firstLine="709"/>
        <w:rPr>
          <w:rFonts w:ascii="Times New Roman" w:eastAsia="Times New Roman" w:hAnsi="Times New Roman" w:cs="Times New Roman"/>
          <w:i/>
          <w:sz w:val="28"/>
          <w:szCs w:val="28"/>
          <w:lang w:eastAsia="ru-RU"/>
        </w:rPr>
      </w:pPr>
      <w:r w:rsidRPr="00067C28">
        <w:rPr>
          <w:rFonts w:ascii="Times New Roman" w:eastAsia="Times New Roman" w:hAnsi="Times New Roman" w:cs="Times New Roman"/>
          <w:i/>
          <w:sz w:val="28"/>
          <w:szCs w:val="28"/>
          <w:lang w:eastAsia="ru-RU"/>
        </w:rPr>
        <w:t>Выпускник научится:</w:t>
      </w:r>
    </w:p>
    <w:p w:rsidR="00067C28" w:rsidRPr="00067C28" w:rsidRDefault="00067C28" w:rsidP="00FD1AFB">
      <w:pPr>
        <w:numPr>
          <w:ilvl w:val="0"/>
          <w:numId w:val="53"/>
        </w:numPr>
        <w:tabs>
          <w:tab w:val="left" w:pos="993"/>
        </w:tabs>
        <w:spacing w:after="0" w:line="360" w:lineRule="auto"/>
        <w:ind w:left="993" w:firstLine="709"/>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w:t>
      </w:r>
      <w:r w:rsidRPr="00067C28">
        <w:rPr>
          <w:rFonts w:ascii="Times New Roman" w:eastAsia="Times New Roman" w:hAnsi="Times New Roman" w:cs="Times New Roman"/>
          <w:sz w:val="28"/>
          <w:szCs w:val="28"/>
          <w:lang w:eastAsia="ru-RU"/>
        </w:rPr>
        <w:lastRenderedPageBreak/>
        <w:t>(охлаждении),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067C28" w:rsidRPr="00067C28" w:rsidRDefault="00067C28" w:rsidP="00FD1AFB">
      <w:pPr>
        <w:numPr>
          <w:ilvl w:val="0"/>
          <w:numId w:val="53"/>
        </w:numPr>
        <w:tabs>
          <w:tab w:val="left" w:pos="993"/>
        </w:tabs>
        <w:spacing w:after="0" w:line="360" w:lineRule="auto"/>
        <w:ind w:left="993" w:firstLine="709"/>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описывать (по плану)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(используя справочную литературу), связывающие данную физическую величину с другими величинами, вычислять значение физической величины;</w:t>
      </w:r>
    </w:p>
    <w:p w:rsidR="00067C28" w:rsidRPr="00067C28" w:rsidRDefault="00067C28" w:rsidP="00FD1AFB">
      <w:pPr>
        <w:numPr>
          <w:ilvl w:val="0"/>
          <w:numId w:val="53"/>
        </w:numPr>
        <w:tabs>
          <w:tab w:val="left" w:pos="993"/>
        </w:tabs>
        <w:spacing w:after="0" w:line="360" w:lineRule="auto"/>
        <w:ind w:left="993" w:firstLine="709"/>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анализировать (по плану)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067C28" w:rsidRPr="00067C28" w:rsidRDefault="00067C28" w:rsidP="00FD1AFB">
      <w:pPr>
        <w:numPr>
          <w:ilvl w:val="0"/>
          <w:numId w:val="53"/>
        </w:numPr>
        <w:tabs>
          <w:tab w:val="left" w:pos="993"/>
        </w:tabs>
        <w:spacing w:after="0" w:line="360" w:lineRule="auto"/>
        <w:ind w:left="993" w:firstLine="709"/>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различать основные признаки изученных физических моделей строения газов, жидкостей и твердых тел;</w:t>
      </w:r>
    </w:p>
    <w:p w:rsidR="00067C28" w:rsidRPr="00067C28" w:rsidRDefault="00067C28" w:rsidP="00FD1AFB">
      <w:pPr>
        <w:numPr>
          <w:ilvl w:val="0"/>
          <w:numId w:val="53"/>
        </w:numPr>
        <w:tabs>
          <w:tab w:val="left" w:pos="993"/>
        </w:tabs>
        <w:spacing w:after="0" w:line="360" w:lineRule="auto"/>
        <w:ind w:left="993" w:firstLine="709"/>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приводить примеры практического использования физических знаний о тепловых явлениях;</w:t>
      </w:r>
    </w:p>
    <w:p w:rsidR="00067C28" w:rsidRPr="00067C28" w:rsidRDefault="00067C28" w:rsidP="00FD1AFB">
      <w:pPr>
        <w:numPr>
          <w:ilvl w:val="0"/>
          <w:numId w:val="53"/>
        </w:numPr>
        <w:tabs>
          <w:tab w:val="left" w:pos="993"/>
        </w:tabs>
        <w:spacing w:after="0" w:line="360" w:lineRule="auto"/>
        <w:ind w:left="993" w:firstLine="709"/>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w:t>
      </w:r>
      <w:r w:rsidRPr="00067C28">
        <w:rPr>
          <w:rFonts w:ascii="Times New Roman" w:eastAsia="Times New Roman" w:hAnsi="Times New Roman" w:cs="Times New Roman"/>
          <w:sz w:val="28"/>
          <w:szCs w:val="28"/>
          <w:lang w:eastAsia="ru-RU"/>
        </w:rPr>
        <w:lastRenderedPageBreak/>
        <w:t>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067C28" w:rsidRPr="00067C28" w:rsidRDefault="00067C28" w:rsidP="00FD1AFB">
      <w:pPr>
        <w:tabs>
          <w:tab w:val="left" w:pos="851"/>
        </w:tabs>
        <w:autoSpaceDE w:val="0"/>
        <w:autoSpaceDN w:val="0"/>
        <w:adjustRightInd w:val="0"/>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Электрические и магнитные явления</w:t>
      </w:r>
    </w:p>
    <w:p w:rsidR="00067C28" w:rsidRPr="00067C28" w:rsidRDefault="00067C28" w:rsidP="00FD1AFB">
      <w:pPr>
        <w:tabs>
          <w:tab w:val="left" w:pos="851"/>
        </w:tabs>
        <w:autoSpaceDE w:val="0"/>
        <w:autoSpaceDN w:val="0"/>
        <w:adjustRightInd w:val="0"/>
        <w:spacing w:after="0" w:line="360" w:lineRule="auto"/>
        <w:ind w:firstLine="709"/>
        <w:rPr>
          <w:rFonts w:ascii="Times New Roman" w:eastAsia="Times New Roman" w:hAnsi="Times New Roman" w:cs="Times New Roman"/>
          <w:i/>
          <w:sz w:val="28"/>
          <w:szCs w:val="28"/>
          <w:lang w:eastAsia="ru-RU"/>
        </w:rPr>
      </w:pPr>
      <w:r w:rsidRPr="00067C28">
        <w:rPr>
          <w:rFonts w:ascii="Times New Roman" w:eastAsia="Times New Roman" w:hAnsi="Times New Roman" w:cs="Times New Roman"/>
          <w:i/>
          <w:sz w:val="28"/>
          <w:szCs w:val="28"/>
          <w:lang w:eastAsia="ru-RU"/>
        </w:rPr>
        <w:t>Выпускник научится:</w:t>
      </w:r>
    </w:p>
    <w:p w:rsidR="00067C28" w:rsidRPr="00067C28" w:rsidRDefault="00067C28" w:rsidP="00FD1AFB">
      <w:pPr>
        <w:numPr>
          <w:ilvl w:val="0"/>
          <w:numId w:val="53"/>
        </w:numPr>
        <w:tabs>
          <w:tab w:val="left" w:pos="993"/>
        </w:tabs>
        <w:spacing w:after="0" w:line="360" w:lineRule="auto"/>
        <w:ind w:left="993" w:firstLine="709"/>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067C28" w:rsidRPr="00067C28" w:rsidRDefault="00067C28" w:rsidP="00FD1AFB">
      <w:pPr>
        <w:numPr>
          <w:ilvl w:val="0"/>
          <w:numId w:val="53"/>
        </w:numPr>
        <w:tabs>
          <w:tab w:val="left" w:pos="993"/>
        </w:tabs>
        <w:spacing w:after="0" w:line="360" w:lineRule="auto"/>
        <w:ind w:left="993" w:firstLine="709"/>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составлять (по инструкции)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067C28" w:rsidRPr="00067C28" w:rsidRDefault="00067C28" w:rsidP="00FD1AFB">
      <w:pPr>
        <w:numPr>
          <w:ilvl w:val="0"/>
          <w:numId w:val="53"/>
        </w:numPr>
        <w:tabs>
          <w:tab w:val="left" w:pos="993"/>
        </w:tabs>
        <w:spacing w:after="0" w:line="360" w:lineRule="auto"/>
        <w:ind w:left="993" w:firstLine="709"/>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использовать оптические схемы для построения изображений в плоском зеркале и собирающей линзе;</w:t>
      </w:r>
    </w:p>
    <w:p w:rsidR="00067C28" w:rsidRPr="00067C28" w:rsidRDefault="00067C28" w:rsidP="00FD1AFB">
      <w:pPr>
        <w:numPr>
          <w:ilvl w:val="0"/>
          <w:numId w:val="53"/>
        </w:numPr>
        <w:tabs>
          <w:tab w:val="left" w:pos="993"/>
        </w:tabs>
        <w:spacing w:after="0" w:line="360" w:lineRule="auto"/>
        <w:ind w:left="993" w:firstLine="709"/>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описывать (по плану)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w:t>
      </w:r>
      <w:r w:rsidRPr="00067C28">
        <w:rPr>
          <w:rFonts w:ascii="Times New Roman" w:eastAsia="Times New Roman" w:hAnsi="Times New Roman" w:cs="Times New Roman"/>
          <w:sz w:val="28"/>
          <w:szCs w:val="28"/>
          <w:lang w:eastAsia="ru-RU"/>
        </w:rPr>
        <w:lastRenderedPageBreak/>
        <w:t>находить формулы (используя справочную литературу), связывающие данную физическую величину с другими величинами;</w:t>
      </w:r>
    </w:p>
    <w:p w:rsidR="00067C28" w:rsidRPr="00067C28" w:rsidRDefault="00067C28" w:rsidP="00FD1AFB">
      <w:pPr>
        <w:numPr>
          <w:ilvl w:val="0"/>
          <w:numId w:val="53"/>
        </w:numPr>
        <w:tabs>
          <w:tab w:val="left" w:pos="993"/>
        </w:tabs>
        <w:spacing w:after="0" w:line="360" w:lineRule="auto"/>
        <w:ind w:left="993" w:firstLine="709"/>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анализировать (по плану)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067C28" w:rsidRPr="00067C28" w:rsidRDefault="00067C28" w:rsidP="00FD1AFB">
      <w:pPr>
        <w:numPr>
          <w:ilvl w:val="0"/>
          <w:numId w:val="53"/>
        </w:numPr>
        <w:tabs>
          <w:tab w:val="left" w:pos="993"/>
        </w:tabs>
        <w:spacing w:after="0" w:line="360" w:lineRule="auto"/>
        <w:ind w:left="993" w:firstLine="709"/>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приводить примеры практического использования физических знаний о электромагнитных явлениях;</w:t>
      </w:r>
    </w:p>
    <w:p w:rsidR="00067C28" w:rsidRPr="00067C28" w:rsidRDefault="00067C28" w:rsidP="00FD1AFB">
      <w:pPr>
        <w:numPr>
          <w:ilvl w:val="0"/>
          <w:numId w:val="53"/>
        </w:numPr>
        <w:tabs>
          <w:tab w:val="left" w:pos="993"/>
        </w:tabs>
        <w:spacing w:after="0" w:line="360" w:lineRule="auto"/>
        <w:ind w:left="993" w:firstLine="709"/>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067C28" w:rsidRPr="00067C28" w:rsidRDefault="00067C28" w:rsidP="00FD1AFB">
      <w:pPr>
        <w:tabs>
          <w:tab w:val="left" w:pos="851"/>
        </w:tabs>
        <w:autoSpaceDE w:val="0"/>
        <w:autoSpaceDN w:val="0"/>
        <w:adjustRightInd w:val="0"/>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Квантовые явления</w:t>
      </w:r>
    </w:p>
    <w:p w:rsidR="00067C28" w:rsidRPr="00067C28" w:rsidRDefault="00067C28" w:rsidP="00FD1AFB">
      <w:pPr>
        <w:tabs>
          <w:tab w:val="left" w:pos="851"/>
        </w:tabs>
        <w:autoSpaceDE w:val="0"/>
        <w:autoSpaceDN w:val="0"/>
        <w:adjustRightInd w:val="0"/>
        <w:spacing w:after="0" w:line="360" w:lineRule="auto"/>
        <w:ind w:firstLine="709"/>
        <w:rPr>
          <w:rFonts w:ascii="Times New Roman" w:eastAsia="Times New Roman" w:hAnsi="Times New Roman" w:cs="Times New Roman"/>
          <w:i/>
          <w:sz w:val="28"/>
          <w:szCs w:val="28"/>
          <w:lang w:eastAsia="ru-RU"/>
        </w:rPr>
      </w:pPr>
      <w:r w:rsidRPr="00067C28">
        <w:rPr>
          <w:rFonts w:ascii="Times New Roman" w:eastAsia="Times New Roman" w:hAnsi="Times New Roman" w:cs="Times New Roman"/>
          <w:i/>
          <w:sz w:val="28"/>
          <w:szCs w:val="28"/>
          <w:lang w:eastAsia="ru-RU"/>
        </w:rPr>
        <w:t>Выпускник научится:</w:t>
      </w:r>
    </w:p>
    <w:p w:rsidR="00067C28" w:rsidRPr="00067C28" w:rsidRDefault="00067C28" w:rsidP="00FD1AFB">
      <w:pPr>
        <w:numPr>
          <w:ilvl w:val="0"/>
          <w:numId w:val="53"/>
        </w:numPr>
        <w:tabs>
          <w:tab w:val="left" w:pos="993"/>
        </w:tabs>
        <w:spacing w:after="0" w:line="360" w:lineRule="auto"/>
        <w:ind w:left="993" w:firstLine="709"/>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067C28" w:rsidRPr="00067C28" w:rsidRDefault="00067C28" w:rsidP="00FD1AFB">
      <w:pPr>
        <w:numPr>
          <w:ilvl w:val="0"/>
          <w:numId w:val="53"/>
        </w:numPr>
        <w:tabs>
          <w:tab w:val="left" w:pos="993"/>
        </w:tabs>
        <w:spacing w:after="0" w:line="360" w:lineRule="auto"/>
        <w:ind w:left="993" w:firstLine="709"/>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lastRenderedPageBreak/>
        <w:t>описывать (по плану)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(используя справочные материалы), связывающие данную физическую величину с другими величинами, вычислять значение физической величины;</w:t>
      </w:r>
    </w:p>
    <w:p w:rsidR="00067C28" w:rsidRPr="00067C28" w:rsidRDefault="00067C28" w:rsidP="00FD1AFB">
      <w:pPr>
        <w:numPr>
          <w:ilvl w:val="0"/>
          <w:numId w:val="53"/>
        </w:numPr>
        <w:tabs>
          <w:tab w:val="left" w:pos="993"/>
        </w:tabs>
        <w:spacing w:after="0" w:line="360" w:lineRule="auto"/>
        <w:ind w:left="993" w:firstLine="709"/>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анализировать по плану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067C28" w:rsidRPr="00067C28" w:rsidRDefault="00067C28" w:rsidP="00FD1AFB">
      <w:pPr>
        <w:numPr>
          <w:ilvl w:val="0"/>
          <w:numId w:val="53"/>
        </w:numPr>
        <w:tabs>
          <w:tab w:val="left" w:pos="993"/>
        </w:tabs>
        <w:spacing w:after="0" w:line="360" w:lineRule="auto"/>
        <w:ind w:left="993" w:firstLine="709"/>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различать основные признаки планетарной модели атома, нуклонной модели атомного ядра;</w:t>
      </w:r>
    </w:p>
    <w:p w:rsidR="00067C28" w:rsidRPr="00067C28" w:rsidRDefault="00067C28" w:rsidP="00FD1AFB">
      <w:pPr>
        <w:numPr>
          <w:ilvl w:val="0"/>
          <w:numId w:val="53"/>
        </w:numPr>
        <w:tabs>
          <w:tab w:val="left" w:pos="993"/>
        </w:tabs>
        <w:spacing w:after="0" w:line="360" w:lineRule="auto"/>
        <w:ind w:left="993" w:firstLine="709"/>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067C28" w:rsidRPr="00067C28" w:rsidRDefault="00067C28" w:rsidP="00FD1AFB">
      <w:pPr>
        <w:tabs>
          <w:tab w:val="left" w:pos="851"/>
        </w:tabs>
        <w:autoSpaceDE w:val="0"/>
        <w:autoSpaceDN w:val="0"/>
        <w:adjustRightInd w:val="0"/>
        <w:spacing w:after="0" w:line="360" w:lineRule="auto"/>
        <w:ind w:firstLine="709"/>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Элементы астрономии</w:t>
      </w:r>
    </w:p>
    <w:p w:rsidR="00067C28" w:rsidRPr="00067C28" w:rsidRDefault="00067C28" w:rsidP="00FD1AFB">
      <w:pPr>
        <w:tabs>
          <w:tab w:val="left" w:pos="851"/>
        </w:tabs>
        <w:autoSpaceDE w:val="0"/>
        <w:autoSpaceDN w:val="0"/>
        <w:adjustRightInd w:val="0"/>
        <w:spacing w:after="0" w:line="360" w:lineRule="auto"/>
        <w:ind w:firstLine="709"/>
        <w:rPr>
          <w:rFonts w:ascii="Times New Roman" w:eastAsia="Times New Roman" w:hAnsi="Times New Roman" w:cs="Times New Roman"/>
          <w:i/>
          <w:sz w:val="28"/>
          <w:szCs w:val="28"/>
          <w:lang w:eastAsia="ru-RU"/>
        </w:rPr>
      </w:pPr>
      <w:r w:rsidRPr="00067C28">
        <w:rPr>
          <w:rFonts w:ascii="Times New Roman" w:eastAsia="Times New Roman" w:hAnsi="Times New Roman" w:cs="Times New Roman"/>
          <w:i/>
          <w:sz w:val="28"/>
          <w:szCs w:val="28"/>
          <w:lang w:eastAsia="ru-RU"/>
        </w:rPr>
        <w:t>Выпускник научится:</w:t>
      </w:r>
    </w:p>
    <w:p w:rsidR="00067C28" w:rsidRPr="00067C28" w:rsidRDefault="00067C28" w:rsidP="00FD1AFB">
      <w:pPr>
        <w:numPr>
          <w:ilvl w:val="0"/>
          <w:numId w:val="53"/>
        </w:numPr>
        <w:tabs>
          <w:tab w:val="left" w:pos="993"/>
        </w:tabs>
        <w:spacing w:after="0" w:line="360" w:lineRule="auto"/>
        <w:ind w:left="993" w:firstLine="709"/>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067C28" w:rsidRPr="00067C28" w:rsidRDefault="00067C28" w:rsidP="00FD1AFB">
      <w:pPr>
        <w:numPr>
          <w:ilvl w:val="0"/>
          <w:numId w:val="53"/>
        </w:numPr>
        <w:tabs>
          <w:tab w:val="left" w:pos="993"/>
        </w:tabs>
        <w:spacing w:after="0" w:line="360" w:lineRule="auto"/>
        <w:ind w:left="993" w:firstLine="709"/>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понимать различия между гелиоцентрической и геоцентрической системами мира.</w:t>
      </w:r>
    </w:p>
    <w:p w:rsidR="00067C28" w:rsidRPr="00067C28" w:rsidRDefault="00067C28" w:rsidP="00067C28">
      <w:pPr>
        <w:tabs>
          <w:tab w:val="left" w:pos="851"/>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067C28" w:rsidRPr="00067C28" w:rsidRDefault="00067C28" w:rsidP="00067C28">
      <w:pPr>
        <w:spacing w:after="0" w:line="360" w:lineRule="auto"/>
        <w:ind w:firstLine="567"/>
        <w:jc w:val="center"/>
        <w:rPr>
          <w:rFonts w:ascii="Times New Roman" w:eastAsia="Times New Roman" w:hAnsi="Times New Roman" w:cs="Times New Roman"/>
          <w:b/>
          <w:color w:val="000000"/>
          <w:sz w:val="28"/>
          <w:szCs w:val="28"/>
          <w:lang w:eastAsia="ru-RU"/>
        </w:rPr>
      </w:pPr>
      <w:r w:rsidRPr="00067C28">
        <w:rPr>
          <w:rFonts w:ascii="Times New Roman" w:eastAsia="Times New Roman" w:hAnsi="Times New Roman" w:cs="Times New Roman"/>
          <w:b/>
          <w:color w:val="000000"/>
          <w:sz w:val="28"/>
          <w:szCs w:val="28"/>
          <w:lang w:eastAsia="ru-RU"/>
        </w:rPr>
        <w:t>Требования к предметным результатам освоения учебного предмета «Физика», распределенные по годам обучения</w:t>
      </w:r>
    </w:p>
    <w:p w:rsidR="00067C28" w:rsidRPr="00067C28" w:rsidRDefault="00067C28" w:rsidP="00067C28">
      <w:pPr>
        <w:tabs>
          <w:tab w:val="left" w:pos="851"/>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lastRenderedPageBreak/>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067C28" w:rsidRPr="00067C28" w:rsidRDefault="00067C28" w:rsidP="00067C28">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color w:val="000000"/>
          <w:sz w:val="28"/>
          <w:szCs w:val="28"/>
          <w:lang w:eastAsia="ru-RU"/>
        </w:rPr>
        <w:t xml:space="preserve">Предметные результаты по итогам </w:t>
      </w:r>
      <w:r w:rsidRPr="00067C28">
        <w:rPr>
          <w:rFonts w:ascii="Times New Roman" w:eastAsia="Times New Roman" w:hAnsi="Times New Roman" w:cs="Times New Roman"/>
          <w:b/>
          <w:color w:val="000000"/>
          <w:sz w:val="28"/>
          <w:szCs w:val="28"/>
          <w:lang w:eastAsia="ru-RU"/>
        </w:rPr>
        <w:t>первого года</w:t>
      </w:r>
      <w:r w:rsidRPr="00067C28">
        <w:rPr>
          <w:rFonts w:ascii="Times New Roman" w:eastAsia="Times New Roman" w:hAnsi="Times New Roman" w:cs="Times New Roman"/>
          <w:color w:val="000000"/>
          <w:sz w:val="28"/>
          <w:szCs w:val="28"/>
          <w:lang w:eastAsia="ru-RU"/>
        </w:rPr>
        <w:t xml:space="preserve"> изучения учебного предмета «Физика» должны отражать сформированность умений</w:t>
      </w:r>
      <w:r w:rsidRPr="00067C28">
        <w:rPr>
          <w:rFonts w:ascii="Times New Roman" w:eastAsia="Times New Roman" w:hAnsi="Times New Roman" w:cs="Times New Roman"/>
          <w:iCs/>
          <w:color w:val="000000"/>
          <w:sz w:val="28"/>
          <w:szCs w:val="28"/>
          <w:lang w:eastAsia="ru-RU"/>
        </w:rPr>
        <w:t>:</w:t>
      </w:r>
    </w:p>
    <w:p w:rsidR="00067C28" w:rsidRPr="00067C28" w:rsidRDefault="00067C28" w:rsidP="00067C28">
      <w:pPr>
        <w:spacing w:after="0" w:line="360" w:lineRule="auto"/>
        <w:ind w:firstLine="709"/>
        <w:jc w:val="both"/>
        <w:rPr>
          <w:rFonts w:ascii="Times New Roman" w:eastAsia="Times New Roman" w:hAnsi="Times New Roman" w:cs="Times New Roman"/>
          <w:bCs/>
          <w:i/>
          <w:sz w:val="28"/>
          <w:szCs w:val="28"/>
          <w:lang w:eastAsia="ru-RU"/>
        </w:rPr>
      </w:pPr>
      <w:r w:rsidRPr="00067C28">
        <w:rPr>
          <w:rFonts w:ascii="Times New Roman" w:eastAsia="Times New Roman" w:hAnsi="Times New Roman" w:cs="Times New Roman"/>
          <w:bCs/>
          <w:i/>
          <w:sz w:val="28"/>
          <w:szCs w:val="28"/>
          <w:lang w:eastAsia="ru-RU"/>
        </w:rPr>
        <w:t>Механические явления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распознавать механические явления и объяснять при помощи учителя на основе имеющихся знаний основные свойства или условия протекания этих явлений: равномерное и неравномерное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описывать изученные свойства тел и механические явления на основе плана/ перечня вопросов, используя физические величины: масса тела, плотность вещества, сила (сила тяжести, сила упругости, сила трения), давление,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при описании правильно трактовать физический смысл используемых величин, их обозначения и единицы измерения, находить использовать  формулы, связывающие данную физическую величину с другими величинами, вычислять значение физической величины;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анализировать по предложенному плану/ перечню вопросов свойства тел, механические явления и процессы, используя физические законы: закон сохранения энергии, принцип суперпозиции сил (нахождение равнодействующей силы), закон Гука, закон Паскаля, закон Архимеда; при этом различать словесную формулировку закона и его математическое выражение используя наглядный образца;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решать задачи по алгоритму, используя физические законы (закон сохранения энергии, закон Паскаля, закон Архимеда) и формулы, </w:t>
      </w:r>
      <w:r w:rsidRPr="00067C28">
        <w:rPr>
          <w:rFonts w:ascii="Times New Roman" w:eastAsia="Times New Roman" w:hAnsi="Times New Roman" w:cs="Times New Roman"/>
          <w:color w:val="000000"/>
          <w:sz w:val="28"/>
          <w:szCs w:val="28"/>
          <w:lang w:eastAsia="ru-RU"/>
        </w:rPr>
        <w:lastRenderedPageBreak/>
        <w:t>связывающие физические величины (путь, скорость, ускорение,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и предложенного алгоритма записывать краткое условие, выделять по алгоритму физические величины, законы и формулы, необходимые для ее решения, проводить расчеты по образцу и с опорой на алгоритм и оценивать реальность полученного значения физической величины.</w:t>
      </w:r>
    </w:p>
    <w:p w:rsidR="00067C28" w:rsidRPr="00067C28" w:rsidRDefault="00067C28" w:rsidP="00067C28">
      <w:pPr>
        <w:spacing w:after="0" w:line="360" w:lineRule="auto"/>
        <w:ind w:firstLine="709"/>
        <w:jc w:val="both"/>
        <w:rPr>
          <w:rFonts w:ascii="Times New Roman" w:eastAsia="Times New Roman" w:hAnsi="Times New Roman" w:cs="Times New Roman"/>
          <w:bCs/>
          <w:i/>
          <w:sz w:val="28"/>
          <w:szCs w:val="28"/>
          <w:lang w:eastAsia="ru-RU"/>
        </w:rPr>
      </w:pPr>
      <w:r w:rsidRPr="00067C28">
        <w:rPr>
          <w:rFonts w:ascii="Times New Roman" w:eastAsia="Times New Roman" w:hAnsi="Times New Roman" w:cs="Times New Roman"/>
          <w:bCs/>
          <w:i/>
          <w:sz w:val="28"/>
          <w:szCs w:val="28"/>
          <w:lang w:eastAsia="ru-RU"/>
        </w:rPr>
        <w:t>Тепловые явления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распознавать тепловые явления и объяснять на базе имеющихся знаний по предложенному алгоритму/ перечню вопросов/ плану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агрегатные состояния вещества.</w:t>
      </w:r>
    </w:p>
    <w:p w:rsidR="00067C28" w:rsidRPr="00067C28" w:rsidRDefault="00067C28" w:rsidP="00067C28">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color w:val="000000"/>
          <w:sz w:val="28"/>
          <w:szCs w:val="28"/>
          <w:lang w:eastAsia="ru-RU"/>
        </w:rPr>
        <w:t xml:space="preserve">Предметные результаты по итогам </w:t>
      </w:r>
      <w:r w:rsidRPr="00067C28">
        <w:rPr>
          <w:rFonts w:ascii="Times New Roman" w:eastAsia="Times New Roman" w:hAnsi="Times New Roman" w:cs="Times New Roman"/>
          <w:b/>
          <w:color w:val="000000"/>
          <w:sz w:val="28"/>
          <w:szCs w:val="28"/>
          <w:lang w:eastAsia="ru-RU"/>
        </w:rPr>
        <w:t>второго года</w:t>
      </w:r>
      <w:r w:rsidRPr="00067C28">
        <w:rPr>
          <w:rFonts w:ascii="Times New Roman" w:eastAsia="Times New Roman" w:hAnsi="Times New Roman" w:cs="Times New Roman"/>
          <w:color w:val="000000"/>
          <w:sz w:val="28"/>
          <w:szCs w:val="28"/>
          <w:lang w:eastAsia="ru-RU"/>
        </w:rPr>
        <w:t xml:space="preserve"> изучения учебного предмета «Физика» должны отражать сформированность умений</w:t>
      </w:r>
      <w:r w:rsidRPr="00067C28">
        <w:rPr>
          <w:rFonts w:ascii="Times New Roman" w:eastAsia="Times New Roman" w:hAnsi="Times New Roman" w:cs="Times New Roman"/>
          <w:iCs/>
          <w:color w:val="000000"/>
          <w:sz w:val="28"/>
          <w:szCs w:val="28"/>
          <w:lang w:eastAsia="ru-RU"/>
        </w:rPr>
        <w:t>:</w:t>
      </w:r>
    </w:p>
    <w:p w:rsidR="00067C28" w:rsidRPr="00067C28" w:rsidRDefault="00067C28" w:rsidP="00067C28">
      <w:pPr>
        <w:spacing w:after="0" w:line="360" w:lineRule="auto"/>
        <w:ind w:firstLine="709"/>
        <w:jc w:val="both"/>
        <w:rPr>
          <w:rFonts w:ascii="Times New Roman" w:eastAsia="Times New Roman" w:hAnsi="Times New Roman" w:cs="Times New Roman"/>
          <w:bCs/>
          <w:i/>
          <w:sz w:val="28"/>
          <w:szCs w:val="28"/>
          <w:lang w:eastAsia="ru-RU"/>
        </w:rPr>
      </w:pPr>
      <w:r w:rsidRPr="00067C28">
        <w:rPr>
          <w:rFonts w:ascii="Times New Roman" w:eastAsia="Times New Roman" w:hAnsi="Times New Roman" w:cs="Times New Roman"/>
          <w:bCs/>
          <w:i/>
          <w:sz w:val="28"/>
          <w:szCs w:val="28"/>
          <w:lang w:eastAsia="ru-RU"/>
        </w:rPr>
        <w:t>Тепловые явления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распознавать тепловые явления и объяснять на базе имеющихся знаний по предложенному алгоритму/ перечню вопросов/ плану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описывать по перечню вопросов/ плану изученные свойства тел и </w:t>
      </w:r>
      <w:r w:rsidRPr="00067C28">
        <w:rPr>
          <w:rFonts w:ascii="Times New Roman" w:eastAsia="Times New Roman" w:hAnsi="Times New Roman" w:cs="Times New Roman"/>
          <w:color w:val="000000"/>
          <w:sz w:val="28"/>
          <w:szCs w:val="28"/>
          <w:lang w:eastAsia="ru-RU"/>
        </w:rPr>
        <w:lastRenderedPageBreak/>
        <w:t>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с опорой на справочные материалы, использовать формулы, связывающие данную физическую величину с другими величинами, вычислять значение физической величины;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анализировать по предложенному плану/ перечню вопросов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различать основные признаки изученных физических моделей строения газов, жидкостей и твердых тел;</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приводить примеры практического использования физических знаний о тепловых явлениях по аналогии с образцом;</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решать задачи по алгоритму,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и предложенному алгоритму записывать краткое условие, выделять по алгоритму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067C28" w:rsidRPr="00067C28" w:rsidRDefault="00067C28" w:rsidP="00067C28">
      <w:pPr>
        <w:spacing w:after="0" w:line="360" w:lineRule="auto"/>
        <w:ind w:firstLine="709"/>
        <w:jc w:val="both"/>
        <w:rPr>
          <w:rFonts w:ascii="Times New Roman" w:eastAsia="Times New Roman" w:hAnsi="Times New Roman" w:cs="Times New Roman"/>
          <w:bCs/>
          <w:i/>
          <w:sz w:val="28"/>
          <w:szCs w:val="28"/>
          <w:lang w:eastAsia="ru-RU"/>
        </w:rPr>
      </w:pPr>
      <w:r w:rsidRPr="00067C28">
        <w:rPr>
          <w:rFonts w:ascii="Times New Roman" w:eastAsia="Times New Roman" w:hAnsi="Times New Roman" w:cs="Times New Roman"/>
          <w:bCs/>
          <w:i/>
          <w:sz w:val="28"/>
          <w:szCs w:val="28"/>
          <w:lang w:eastAsia="ru-RU"/>
        </w:rPr>
        <w:t>Электрические и магнитные явления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распознавать электромагнитные явления и объяснять по перечню вопросов/ плану на основе имеющихся знаний основные свойства или условия протекания этих явлений: электризация тел, взаимодействие </w:t>
      </w:r>
      <w:r w:rsidRPr="00067C28">
        <w:rPr>
          <w:rFonts w:ascii="Times New Roman" w:eastAsia="Times New Roman" w:hAnsi="Times New Roman" w:cs="Times New Roman"/>
          <w:color w:val="000000"/>
          <w:sz w:val="28"/>
          <w:szCs w:val="28"/>
          <w:lang w:eastAsia="ru-RU"/>
        </w:rPr>
        <w:lastRenderedPageBreak/>
        <w:t>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составлять по образцу и предложенной инструкции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использовать, с помощью учителя, оптические схемы для построения изображений в плоском зеркале и собирающей линзе;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описывать по плану и перечню вопросов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при описании верно трактовать физический смысл используемых величин, их обозначения и единицы измерения с опорой на справочные материалы; использовать формулы, связывающие данную физическую величину с другими величинами;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анализировать по плану/ перечню вопросов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приводить примеры практического использования физических знаний о электромагнитных явлениях по аналогии и по образцу;</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lastRenderedPageBreak/>
        <w:t>решать задачи по алгоритму,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формулы расчета электрического сопротивления при последовательном и параллельном соединении проводников): на основе анализа условия задачи и предложенному алгоритму  записывать краткое условие, выделять по алгоритму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067C28" w:rsidRPr="00067C28" w:rsidRDefault="00067C28" w:rsidP="00067C28">
      <w:pPr>
        <w:spacing w:after="0" w:line="360" w:lineRule="auto"/>
        <w:ind w:firstLine="709"/>
        <w:jc w:val="both"/>
        <w:rPr>
          <w:rFonts w:ascii="Times New Roman" w:eastAsia="Times New Roman" w:hAnsi="Times New Roman" w:cs="Times New Roman"/>
          <w:bCs/>
          <w:i/>
          <w:sz w:val="28"/>
          <w:szCs w:val="28"/>
          <w:lang w:eastAsia="ru-RU"/>
        </w:rPr>
      </w:pPr>
      <w:r w:rsidRPr="00067C28">
        <w:rPr>
          <w:rFonts w:ascii="Times New Roman" w:eastAsia="Times New Roman" w:hAnsi="Times New Roman" w:cs="Times New Roman"/>
          <w:bCs/>
          <w:i/>
          <w:sz w:val="28"/>
          <w:szCs w:val="28"/>
          <w:lang w:eastAsia="ru-RU"/>
        </w:rPr>
        <w:t>Квантовые явления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анализировать по плану/ перечню вопросов квантовые явления, используя физические законы и постулаты: закон сохранения электрического заряда;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различать основные признаки планетарной модели атома, нуклонной модели атомного ядра. </w:t>
      </w:r>
    </w:p>
    <w:p w:rsidR="00067C28" w:rsidRPr="00067C28" w:rsidRDefault="00067C28" w:rsidP="00067C28">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color w:val="000000"/>
          <w:sz w:val="28"/>
          <w:szCs w:val="28"/>
          <w:lang w:eastAsia="ru-RU"/>
        </w:rPr>
        <w:t xml:space="preserve">Предметные результаты по итогам </w:t>
      </w:r>
      <w:r w:rsidRPr="00067C28">
        <w:rPr>
          <w:rFonts w:ascii="Times New Roman" w:eastAsia="Times New Roman" w:hAnsi="Times New Roman" w:cs="Times New Roman"/>
          <w:b/>
          <w:color w:val="000000"/>
          <w:sz w:val="28"/>
          <w:szCs w:val="28"/>
          <w:lang w:eastAsia="ru-RU"/>
        </w:rPr>
        <w:t>третьего года</w:t>
      </w:r>
      <w:r w:rsidRPr="00067C28">
        <w:rPr>
          <w:rFonts w:ascii="Times New Roman" w:eastAsia="Times New Roman" w:hAnsi="Times New Roman" w:cs="Times New Roman"/>
          <w:color w:val="000000"/>
          <w:sz w:val="28"/>
          <w:szCs w:val="28"/>
          <w:lang w:eastAsia="ru-RU"/>
        </w:rPr>
        <w:t xml:space="preserve"> изучения учебного предмета «Физика» должны отражать сформированность умений</w:t>
      </w:r>
      <w:r w:rsidRPr="00067C28">
        <w:rPr>
          <w:rFonts w:ascii="Times New Roman" w:eastAsia="Times New Roman" w:hAnsi="Times New Roman" w:cs="Times New Roman"/>
          <w:iCs/>
          <w:color w:val="000000"/>
          <w:sz w:val="28"/>
          <w:szCs w:val="28"/>
          <w:lang w:eastAsia="ru-RU"/>
        </w:rPr>
        <w:t>:</w:t>
      </w:r>
    </w:p>
    <w:p w:rsidR="00067C28" w:rsidRPr="00067C28" w:rsidRDefault="00067C28" w:rsidP="00067C28">
      <w:pPr>
        <w:spacing w:after="0" w:line="360" w:lineRule="auto"/>
        <w:ind w:firstLine="709"/>
        <w:jc w:val="both"/>
        <w:rPr>
          <w:rFonts w:ascii="Times New Roman" w:eastAsia="Times New Roman" w:hAnsi="Times New Roman" w:cs="Times New Roman"/>
          <w:bCs/>
          <w:i/>
          <w:sz w:val="28"/>
          <w:szCs w:val="28"/>
          <w:lang w:eastAsia="ru-RU"/>
        </w:rPr>
      </w:pPr>
      <w:r w:rsidRPr="00067C28">
        <w:rPr>
          <w:rFonts w:ascii="Times New Roman" w:eastAsia="Times New Roman" w:hAnsi="Times New Roman" w:cs="Times New Roman"/>
          <w:bCs/>
          <w:i/>
          <w:sz w:val="28"/>
          <w:szCs w:val="28"/>
          <w:lang w:eastAsia="ru-RU"/>
        </w:rPr>
        <w:t>Механические явления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распознавать механические явления и объяснять по плану/ перечню вопросов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колебательное движение, резонанс, волновое движение (звук);</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lastRenderedPageBreak/>
        <w:t>описывать по плану/ перечню вопросов изученные свойства тел и механические явления, используя физические величины: путь, перемещение, скорость, ускорение, период обращения, импульс тела, кинетическая энергия, потенциальная энергия, механическая работа, механическая мощность,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с опорой на справочные материалы, находить формулы, связывающие данную физическую величину с другими величинами, вычислять значение физической величины;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анализировать по плану/ перечню вопросов свойства тел, механические явления и процессы, используя физические законы: закон сохранения энергии, закон всемирного тяготения, I, II и III законы Ньютона, закон сохранения импульса; при этом различать словесную формулировку закона и его математическое выражение;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различать на базовом уровне основные признаки изученных физических моделей: материальная точка, инерциальная система отсчета;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решать задачи по алгоритму,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и формулы, связывающие физические величины (путь, скорость, ускорение, масса тела, плотность вещества, сила, давление, импульс тела, амплитуда, период и частота колебаний, длина волны и скорость ее распространения): на основе анализа условия задачи и алгоритма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067C28" w:rsidRPr="00067C28" w:rsidRDefault="00067C28" w:rsidP="00067C28">
      <w:pPr>
        <w:spacing w:after="0" w:line="360" w:lineRule="auto"/>
        <w:ind w:firstLine="709"/>
        <w:jc w:val="both"/>
        <w:rPr>
          <w:rFonts w:ascii="Times New Roman" w:eastAsia="Times New Roman" w:hAnsi="Times New Roman" w:cs="Times New Roman"/>
          <w:bCs/>
          <w:i/>
          <w:sz w:val="28"/>
          <w:szCs w:val="28"/>
          <w:lang w:eastAsia="ru-RU"/>
        </w:rPr>
      </w:pPr>
      <w:r w:rsidRPr="00067C28">
        <w:rPr>
          <w:rFonts w:ascii="Times New Roman" w:eastAsia="Times New Roman" w:hAnsi="Times New Roman" w:cs="Times New Roman"/>
          <w:bCs/>
          <w:i/>
          <w:sz w:val="28"/>
          <w:szCs w:val="28"/>
          <w:lang w:eastAsia="ru-RU"/>
        </w:rPr>
        <w:t>Электрические и магнитные явления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распознавать электромагнитные явления и объяснять на основе имеющихся знаний по плану/ перечню вопросов основные свойства или </w:t>
      </w:r>
      <w:r w:rsidRPr="00067C28">
        <w:rPr>
          <w:rFonts w:ascii="Times New Roman" w:eastAsia="Times New Roman" w:hAnsi="Times New Roman" w:cs="Times New Roman"/>
          <w:color w:val="000000"/>
          <w:sz w:val="28"/>
          <w:szCs w:val="28"/>
          <w:lang w:eastAsia="ru-RU"/>
        </w:rPr>
        <w:lastRenderedPageBreak/>
        <w:t>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описывать по плану/ перечню вопросов изученные свойства тел и электромагнитные явления, используя физические величины: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в справочной литературе формулы, связывающие данную физическую величину с другими величинами;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решать задачи по алгоритму, используя физические законы и формулы, связывающие физические величины скорость электромагнитных волн, длина волны и частота света: на основе анализа условия задачи записывать краткое условие, выделять по образцу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067C28" w:rsidRPr="00067C28" w:rsidRDefault="00067C28" w:rsidP="00067C28">
      <w:pPr>
        <w:spacing w:after="0" w:line="360" w:lineRule="auto"/>
        <w:ind w:firstLine="709"/>
        <w:jc w:val="both"/>
        <w:rPr>
          <w:rFonts w:ascii="Times New Roman" w:eastAsia="Times New Roman" w:hAnsi="Times New Roman" w:cs="Times New Roman"/>
          <w:bCs/>
          <w:i/>
          <w:sz w:val="28"/>
          <w:szCs w:val="28"/>
          <w:lang w:eastAsia="ru-RU"/>
        </w:rPr>
      </w:pPr>
      <w:r w:rsidRPr="00067C28">
        <w:rPr>
          <w:rFonts w:ascii="Times New Roman" w:eastAsia="Times New Roman" w:hAnsi="Times New Roman" w:cs="Times New Roman"/>
          <w:bCs/>
          <w:i/>
          <w:sz w:val="28"/>
          <w:szCs w:val="28"/>
          <w:lang w:eastAsia="ru-RU"/>
        </w:rPr>
        <w:t>Квантовые явления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распознавать квантовые явления и объяснять по плану/ перечню вопросов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описывать по плану/ перечню вопросов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w:t>
      </w:r>
      <w:r w:rsidRPr="00067C28">
        <w:rPr>
          <w:rFonts w:ascii="Times New Roman" w:eastAsia="Times New Roman" w:hAnsi="Times New Roman" w:cs="Times New Roman"/>
          <w:color w:val="000000"/>
          <w:sz w:val="28"/>
          <w:szCs w:val="28"/>
          <w:lang w:eastAsia="ru-RU"/>
        </w:rPr>
        <w:lastRenderedPageBreak/>
        <w:t>единицы измерения; находить в справочной литературе формулы, связывающие данную физическую величину с другими величинами, вычислять значение физической величины;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анализировать по алгоритму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приводить примеры по аналогии и образцу проявлений в природе и практического использования радиоактивности, ядерных и термоядерных реакций, спектрального анализа. </w:t>
      </w:r>
    </w:p>
    <w:p w:rsidR="00067C28" w:rsidRPr="00067C28" w:rsidRDefault="00067C28" w:rsidP="00067C28">
      <w:pPr>
        <w:spacing w:after="0" w:line="360" w:lineRule="auto"/>
        <w:ind w:firstLine="709"/>
        <w:jc w:val="both"/>
        <w:rPr>
          <w:rFonts w:ascii="Times New Roman" w:eastAsia="Times New Roman" w:hAnsi="Times New Roman" w:cs="Times New Roman"/>
          <w:bCs/>
          <w:i/>
          <w:sz w:val="28"/>
          <w:szCs w:val="28"/>
          <w:lang w:eastAsia="ru-RU"/>
        </w:rPr>
      </w:pPr>
      <w:r w:rsidRPr="00067C28">
        <w:rPr>
          <w:rFonts w:ascii="Times New Roman" w:eastAsia="Times New Roman" w:hAnsi="Times New Roman" w:cs="Times New Roman"/>
          <w:bCs/>
          <w:i/>
          <w:sz w:val="28"/>
          <w:szCs w:val="28"/>
          <w:lang w:eastAsia="ru-RU"/>
        </w:rPr>
        <w:t>Элементы астрономии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знать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представления о различиях между гелиоцентрической и геоцентрической системами мира.</w:t>
      </w:r>
    </w:p>
    <w:p w:rsidR="00067C28" w:rsidRPr="00067C28" w:rsidRDefault="00067C28" w:rsidP="00067C28">
      <w:pPr>
        <w:tabs>
          <w:tab w:val="left" w:pos="993"/>
        </w:tabs>
        <w:spacing w:after="0" w:line="360" w:lineRule="auto"/>
        <w:ind w:left="709"/>
        <w:contextualSpacing/>
        <w:jc w:val="both"/>
        <w:rPr>
          <w:rFonts w:ascii="Times New Roman" w:eastAsia="Calibri" w:hAnsi="Times New Roman" w:cs="Times New Roman"/>
          <w:sz w:val="28"/>
          <w:szCs w:val="28"/>
        </w:rPr>
      </w:pPr>
    </w:p>
    <w:p w:rsidR="00067C28" w:rsidRPr="00067C28" w:rsidRDefault="00FB2939" w:rsidP="00067C28">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sidR="00067C28" w:rsidRPr="00067C28">
        <w:rPr>
          <w:rFonts w:ascii="Times New Roman" w:eastAsia="Times New Roman" w:hAnsi="Times New Roman" w:cs="Times New Roman"/>
          <w:b/>
          <w:sz w:val="28"/>
          <w:szCs w:val="28"/>
          <w:lang w:eastAsia="ru-RU"/>
        </w:rPr>
        <w:t>.1.4.5.10. «Биология»</w:t>
      </w:r>
    </w:p>
    <w:p w:rsidR="00067C28" w:rsidRPr="00067C28" w:rsidRDefault="00067C28" w:rsidP="00067C28">
      <w:pPr>
        <w:spacing w:after="0" w:line="360" w:lineRule="auto"/>
        <w:ind w:firstLine="709"/>
        <w:jc w:val="both"/>
        <w:rPr>
          <w:rFonts w:ascii="Times New Roman" w:eastAsia="Times New Roman" w:hAnsi="Times New Roman" w:cs="Times New Roman"/>
          <w:b/>
          <w:color w:val="000000"/>
          <w:sz w:val="28"/>
          <w:szCs w:val="28"/>
          <w:shd w:val="clear" w:color="auto" w:fill="FFFFFF"/>
          <w:lang w:eastAsia="ru-RU"/>
        </w:rPr>
      </w:pPr>
      <w:r w:rsidRPr="00067C28">
        <w:rPr>
          <w:rFonts w:ascii="Times New Roman" w:eastAsia="Times New Roman" w:hAnsi="Times New Roman" w:cs="Times New Roman"/>
          <w:b/>
          <w:color w:val="000000"/>
          <w:sz w:val="28"/>
          <w:szCs w:val="28"/>
          <w:shd w:val="clear" w:color="auto" w:fill="FFFFFF"/>
          <w:lang w:eastAsia="ru-RU"/>
        </w:rPr>
        <w:t>Личностные результаты: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использовать знания основных правил поведения в природе и основ здорового образа жизни в быту;</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Pr="00067C28">
        <w:rPr>
          <w:rFonts w:ascii="Times New Roman" w:eastAsia="Calibri" w:hAnsi="Times New Roman" w:cs="Times New Roman"/>
          <w:sz w:val="28"/>
          <w:szCs w:val="28"/>
        </w:rPr>
        <w:lastRenderedPageBreak/>
        <w:t>ресурсах, критически оценивать полученную информацию, анализируя ее содержание и данные об источнике информации.</w:t>
      </w:r>
    </w:p>
    <w:p w:rsidR="00067C28" w:rsidRPr="00067C28" w:rsidRDefault="00067C28" w:rsidP="00067C28">
      <w:pPr>
        <w:spacing w:after="0" w:line="360" w:lineRule="auto"/>
        <w:ind w:firstLine="709"/>
        <w:jc w:val="both"/>
        <w:rPr>
          <w:rFonts w:ascii="Times New Roman" w:eastAsia="Times New Roman" w:hAnsi="Times New Roman" w:cs="Times New Roman"/>
          <w:b/>
          <w:color w:val="000000"/>
          <w:sz w:val="28"/>
          <w:szCs w:val="28"/>
          <w:shd w:val="clear" w:color="auto" w:fill="FFFFFF"/>
          <w:lang w:eastAsia="ru-RU"/>
        </w:rPr>
      </w:pPr>
      <w:r w:rsidRPr="00067C28">
        <w:rPr>
          <w:rFonts w:ascii="Times New Roman" w:eastAsia="Times New Roman" w:hAnsi="Times New Roman" w:cs="Times New Roman"/>
          <w:b/>
          <w:color w:val="000000"/>
          <w:sz w:val="28"/>
          <w:szCs w:val="28"/>
          <w:shd w:val="clear" w:color="auto" w:fill="FFFFFF"/>
          <w:lang w:eastAsia="ru-RU"/>
        </w:rPr>
        <w:t>Метапредметные результаты</w:t>
      </w:r>
    </w:p>
    <w:p w:rsidR="00067C28" w:rsidRPr="00067C28" w:rsidRDefault="00067C28" w:rsidP="00067C28">
      <w:pPr>
        <w:spacing w:after="0" w:line="360" w:lineRule="auto"/>
        <w:ind w:firstLine="709"/>
        <w:jc w:val="both"/>
        <w:rPr>
          <w:rFonts w:ascii="Times New Roman" w:eastAsia="Times New Roman" w:hAnsi="Times New Roman" w:cs="Times New Roman"/>
          <w:b/>
          <w:i/>
          <w:color w:val="000000"/>
          <w:sz w:val="28"/>
          <w:szCs w:val="28"/>
          <w:shd w:val="clear" w:color="auto" w:fill="FFFFFF"/>
          <w:lang w:eastAsia="ru-RU"/>
        </w:rPr>
      </w:pPr>
      <w:r w:rsidRPr="00067C28">
        <w:rPr>
          <w:rFonts w:ascii="Times New Roman" w:eastAsia="Times New Roman" w:hAnsi="Times New Roman" w:cs="Times New Roman"/>
          <w:b/>
          <w:i/>
          <w:color w:val="000000"/>
          <w:sz w:val="28"/>
          <w:szCs w:val="28"/>
          <w:shd w:val="clear" w:color="auto" w:fill="FFFFFF"/>
          <w:lang w:eastAsia="ru-RU"/>
        </w:rPr>
        <w:t>Регулятивные: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планировать пути достижения целей в биологических наблюдениях, осознанно выбирать способы решения учебных и познавательных задач;</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оценивать правильность выполнения учебной задачи, собственные возможности ее решения.</w:t>
      </w:r>
    </w:p>
    <w:p w:rsidR="00067C28" w:rsidRPr="00067C28" w:rsidRDefault="00067C28" w:rsidP="00067C28">
      <w:pPr>
        <w:spacing w:after="0" w:line="360" w:lineRule="auto"/>
        <w:ind w:firstLine="709"/>
        <w:jc w:val="both"/>
        <w:rPr>
          <w:rFonts w:ascii="Times New Roman" w:eastAsia="Times New Roman" w:hAnsi="Times New Roman" w:cs="Times New Roman"/>
          <w:b/>
          <w:i/>
          <w:color w:val="000000"/>
          <w:sz w:val="28"/>
          <w:szCs w:val="28"/>
          <w:shd w:val="clear" w:color="auto" w:fill="FFFFFF"/>
          <w:lang w:eastAsia="ru-RU"/>
        </w:rPr>
      </w:pPr>
      <w:r w:rsidRPr="00067C28">
        <w:rPr>
          <w:rFonts w:ascii="Times New Roman" w:eastAsia="Times New Roman" w:hAnsi="Times New Roman" w:cs="Times New Roman"/>
          <w:b/>
          <w:i/>
          <w:color w:val="000000"/>
          <w:sz w:val="28"/>
          <w:szCs w:val="28"/>
          <w:shd w:val="clear" w:color="auto" w:fill="FFFFFF"/>
          <w:lang w:eastAsia="ru-RU"/>
        </w:rPr>
        <w:t>Коммуникативные: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067C28" w:rsidRPr="00067C28" w:rsidRDefault="00067C28" w:rsidP="00067C28">
      <w:pPr>
        <w:spacing w:after="0" w:line="360" w:lineRule="auto"/>
        <w:ind w:firstLine="709"/>
        <w:jc w:val="both"/>
        <w:rPr>
          <w:rFonts w:ascii="Times New Roman" w:eastAsia="Times New Roman" w:hAnsi="Times New Roman" w:cs="Times New Roman"/>
          <w:b/>
          <w:i/>
          <w:color w:val="000000"/>
          <w:sz w:val="28"/>
          <w:szCs w:val="28"/>
          <w:shd w:val="clear" w:color="auto" w:fill="FFFFFF"/>
          <w:lang w:eastAsia="ru-RU"/>
        </w:rPr>
      </w:pPr>
      <w:r w:rsidRPr="00067C28">
        <w:rPr>
          <w:rFonts w:ascii="Times New Roman" w:eastAsia="Times New Roman" w:hAnsi="Times New Roman" w:cs="Times New Roman"/>
          <w:b/>
          <w:i/>
          <w:color w:val="000000"/>
          <w:sz w:val="28"/>
          <w:szCs w:val="28"/>
          <w:shd w:val="clear" w:color="auto" w:fill="FFFFFF"/>
          <w:lang w:eastAsia="ru-RU"/>
        </w:rPr>
        <w:t>Познавательные: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пользоваться научными методами для распознания биологических проблем;</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проводить наблюдения с опорой на план за живыми объектами, собственным организмом;</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описывать биологические объекты, процессы и явления с опорой на алгоритм; </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067C28" w:rsidRPr="00067C28" w:rsidRDefault="00067C28" w:rsidP="00067C28">
      <w:pPr>
        <w:spacing w:after="0" w:line="360" w:lineRule="auto"/>
        <w:ind w:firstLine="567"/>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b/>
          <w:color w:val="000000"/>
          <w:sz w:val="28"/>
          <w:szCs w:val="28"/>
          <w:lang w:eastAsia="ru-RU"/>
        </w:rPr>
        <w:t xml:space="preserve">Предметные </w:t>
      </w:r>
      <w:r w:rsidRPr="00067C28">
        <w:rPr>
          <w:rFonts w:ascii="Times New Roman" w:eastAsia="Times New Roman" w:hAnsi="Times New Roman" w:cs="Times New Roman"/>
          <w:b/>
          <w:iCs/>
          <w:color w:val="000000"/>
          <w:sz w:val="28"/>
          <w:szCs w:val="28"/>
          <w:lang w:eastAsia="ru-RU"/>
        </w:rPr>
        <w:t xml:space="preserve">результаты </w:t>
      </w:r>
      <w:r w:rsidRPr="00067C28">
        <w:rPr>
          <w:rFonts w:ascii="Times New Roman" w:eastAsia="Times New Roman" w:hAnsi="Times New Roman" w:cs="Times New Roman"/>
          <w:iCs/>
          <w:color w:val="000000"/>
          <w:sz w:val="28"/>
          <w:szCs w:val="28"/>
          <w:lang w:eastAsia="ru-RU"/>
        </w:rPr>
        <w:t>освоения обучающимися программы учебного предмета «Биология</w:t>
      </w:r>
      <w:r w:rsidRPr="00067C28">
        <w:rPr>
          <w:rFonts w:ascii="Times New Roman" w:eastAsia="Times New Roman" w:hAnsi="Times New Roman" w:cs="Times New Roman"/>
          <w:color w:val="000000"/>
          <w:sz w:val="28"/>
          <w:szCs w:val="28"/>
          <w:lang w:eastAsia="ru-RU"/>
        </w:rPr>
        <w:t>».</w:t>
      </w:r>
    </w:p>
    <w:p w:rsidR="00067C28" w:rsidRPr="00067C28" w:rsidRDefault="00067C28" w:rsidP="00067C28">
      <w:pPr>
        <w:spacing w:after="0" w:line="360" w:lineRule="auto"/>
        <w:ind w:firstLine="568"/>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b/>
          <w:sz w:val="28"/>
          <w:szCs w:val="28"/>
          <w:lang w:eastAsia="ru-RU"/>
        </w:rPr>
        <w:t>Живые организмы</w:t>
      </w:r>
    </w:p>
    <w:p w:rsidR="00067C28" w:rsidRPr="00067C28" w:rsidRDefault="00067C28" w:rsidP="00067C28">
      <w:pPr>
        <w:spacing w:after="0" w:line="360" w:lineRule="auto"/>
        <w:ind w:firstLine="568"/>
        <w:jc w:val="both"/>
        <w:rPr>
          <w:rFonts w:ascii="Times New Roman" w:eastAsia="Times New Roman" w:hAnsi="Times New Roman" w:cs="Times New Roman"/>
          <w:i/>
          <w:sz w:val="28"/>
          <w:szCs w:val="28"/>
          <w:lang w:eastAsia="ru-RU"/>
        </w:rPr>
      </w:pPr>
      <w:r w:rsidRPr="00067C28">
        <w:rPr>
          <w:rFonts w:ascii="Times New Roman" w:eastAsia="Times New Roman" w:hAnsi="Times New Roman" w:cs="Times New Roman"/>
          <w:i/>
          <w:sz w:val="28"/>
          <w:szCs w:val="28"/>
          <w:lang w:eastAsia="ru-RU"/>
        </w:rPr>
        <w:t>Выпускник научится: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с помощью учителя;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с визуальной опорой;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раскрывать роль биологии в практической деятельности людей; роль различных организмов в жизни человека;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представление об общности происхождения и эволюции систематических групп растений и животных на примерах сопоставления биологических объектов;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выявлять примеры и раскрывать сущность приспособленности организмов к среде обитания с помощью учителя;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 с помощью учителя;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устанавливать взаимосвязи между особенностями строения и функциями клеток и тканей, органов и систем органов с помощью учителя;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с опорой на алгоритм;</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знать основные правила поведения в природе;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анализировать и оценивать с помощью учителя последствия деятельности человека в природе;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описывать и использовать приемы выращивания и размножения культурных растений и домашних животных, ухода за ними;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знать и соблюдать правила работы в кабинете биологии.</w:t>
      </w:r>
    </w:p>
    <w:p w:rsidR="00067C28" w:rsidRPr="00067C28" w:rsidRDefault="00067C28" w:rsidP="00067C28">
      <w:pPr>
        <w:spacing w:after="0" w:line="360" w:lineRule="auto"/>
        <w:ind w:firstLine="568"/>
        <w:jc w:val="both"/>
        <w:rPr>
          <w:rFonts w:ascii="Times New Roman" w:eastAsia="Times New Roman" w:hAnsi="Times New Roman" w:cs="Times New Roman"/>
          <w:i/>
          <w:sz w:val="28"/>
          <w:szCs w:val="28"/>
          <w:lang w:eastAsia="ru-RU"/>
        </w:rPr>
      </w:pPr>
      <w:r w:rsidRPr="00067C28">
        <w:rPr>
          <w:rFonts w:ascii="Times New Roman" w:eastAsia="Times New Roman" w:hAnsi="Times New Roman" w:cs="Times New Roman"/>
          <w:i/>
          <w:sz w:val="28"/>
          <w:szCs w:val="28"/>
          <w:lang w:eastAsia="ru-RU"/>
        </w:rPr>
        <w:t>Выпускник получит возможность научиться: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находить информацию под руководством учителя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lastRenderedPageBreak/>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осознанно использовать знания основных правил поведения в природе;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выбирать целевые и смысловые установки в своих действиях и поступках по отношению к живой природе;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создавать с помощью учителя собственные письменные и устные сообщения о растениях, животных, бактерия и грибах на основе нескольких источников информации (3–5), сопровождать выступление презентацией, учитывая особенности аудитории сверстников;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067C28" w:rsidRPr="00067C28" w:rsidRDefault="00067C28" w:rsidP="00067C28">
      <w:pPr>
        <w:spacing w:after="0" w:line="360" w:lineRule="auto"/>
        <w:ind w:firstLine="568"/>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b/>
          <w:sz w:val="28"/>
          <w:szCs w:val="28"/>
          <w:lang w:eastAsia="ru-RU"/>
        </w:rPr>
        <w:t>Человек и его здоровье</w:t>
      </w:r>
    </w:p>
    <w:p w:rsidR="00067C28" w:rsidRPr="00067C28" w:rsidRDefault="00067C28" w:rsidP="00067C28">
      <w:pPr>
        <w:spacing w:after="0" w:line="360" w:lineRule="auto"/>
        <w:ind w:firstLine="568"/>
        <w:jc w:val="both"/>
        <w:rPr>
          <w:rFonts w:ascii="Times New Roman" w:eastAsia="Times New Roman" w:hAnsi="Times New Roman" w:cs="Times New Roman"/>
          <w:i/>
          <w:sz w:val="28"/>
          <w:szCs w:val="28"/>
          <w:lang w:eastAsia="ru-RU"/>
        </w:rPr>
      </w:pPr>
      <w:r w:rsidRPr="00067C28">
        <w:rPr>
          <w:rFonts w:ascii="Times New Roman" w:eastAsia="Times New Roman" w:hAnsi="Times New Roman" w:cs="Times New Roman"/>
          <w:i/>
          <w:sz w:val="28"/>
          <w:szCs w:val="28"/>
          <w:lang w:eastAsia="ru-RU"/>
        </w:rPr>
        <w:t>Выпускник научится: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с помощью учителя;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знать и приводить доказательства взаимосвязи человека и окружающей среды, родства человека с животными с визуальной опорой;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знать и приводить доказательства отличий человека от животных с визуальной опорой;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знать,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представления об эволюции вида Человека разумного на примерах сопоставления биологических объектов и других материальных артефактов;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представления о наследственных заболеваниях у человека, сущности процессов наследственности и изменчивости, присущей человеку;</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различать по внешнему виду, схемам,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выделение и др.); делать выводы и умозаключения на основе сравнения с помощью учителя;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с помощью учителя;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знать основные принципы здорового образа жизни,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рациональной организации труда и отдыха;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анализировать и оценивать влияние факторов риска на здоровье человека с помощью учителя;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описывать и использовать приемы оказания первой помощи;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знать и соблюдать правила работы в кабинете биологии.</w:t>
      </w:r>
    </w:p>
    <w:p w:rsidR="00067C28" w:rsidRPr="00067C28" w:rsidRDefault="00067C28" w:rsidP="00067C28">
      <w:pPr>
        <w:spacing w:after="0" w:line="360" w:lineRule="auto"/>
        <w:ind w:firstLine="568"/>
        <w:jc w:val="both"/>
        <w:rPr>
          <w:rFonts w:ascii="Times New Roman" w:eastAsia="Times New Roman" w:hAnsi="Times New Roman" w:cs="Times New Roman"/>
          <w:i/>
          <w:sz w:val="28"/>
          <w:szCs w:val="28"/>
          <w:lang w:eastAsia="ru-RU"/>
        </w:rPr>
      </w:pPr>
      <w:r w:rsidRPr="00067C28">
        <w:rPr>
          <w:rFonts w:ascii="Times New Roman" w:eastAsia="Times New Roman" w:hAnsi="Times New Roman" w:cs="Times New Roman"/>
          <w:i/>
          <w:sz w:val="28"/>
          <w:szCs w:val="28"/>
          <w:lang w:eastAsia="ru-RU"/>
        </w:rPr>
        <w:t>Выпускник получит возможность научиться: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lastRenderedPageBreak/>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 под руководством учителя;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находить под руководством учителя в учебной, доступной научно-популярной литературе, Интернет-ресурсах информацию об организме человека, оформлять ее в виде устных сообщений и докладов;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создавать с помощью учителя собственные письменные и устные сообщения об организме человека и его жизнедеятельности на основе нескольких источников информации (3–5), сопровождать выступление презентацией, учитывая особенности аудитории сверстников;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067C28" w:rsidRPr="00067C28" w:rsidRDefault="00067C28" w:rsidP="00067C28">
      <w:pPr>
        <w:spacing w:after="0" w:line="360" w:lineRule="auto"/>
        <w:ind w:firstLine="568"/>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b/>
          <w:sz w:val="28"/>
          <w:szCs w:val="28"/>
          <w:lang w:eastAsia="ru-RU"/>
        </w:rPr>
        <w:t>Общие биологические закономерности</w:t>
      </w:r>
    </w:p>
    <w:p w:rsidR="00067C28" w:rsidRPr="00067C28" w:rsidRDefault="00067C28" w:rsidP="00067C28">
      <w:pPr>
        <w:spacing w:after="0" w:line="360" w:lineRule="auto"/>
        <w:ind w:firstLine="568"/>
        <w:jc w:val="both"/>
        <w:rPr>
          <w:rFonts w:ascii="Times New Roman" w:eastAsia="Times New Roman" w:hAnsi="Times New Roman" w:cs="Times New Roman"/>
          <w:i/>
          <w:sz w:val="28"/>
          <w:szCs w:val="28"/>
          <w:lang w:eastAsia="ru-RU"/>
        </w:rPr>
      </w:pPr>
      <w:r w:rsidRPr="00067C28">
        <w:rPr>
          <w:rFonts w:ascii="Times New Roman" w:eastAsia="Times New Roman" w:hAnsi="Times New Roman" w:cs="Times New Roman"/>
          <w:i/>
          <w:sz w:val="28"/>
          <w:szCs w:val="28"/>
          <w:lang w:eastAsia="ru-RU"/>
        </w:rPr>
        <w:t>Выпускник научится: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знать и приводить доказательства необходимости защиты окружающей среды;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знать и приводить доказательства зависимости здоровья человека от состояния окружающей среды;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осуществлять классификацию с помощью учителя биологических объектов на основе определения их принадлежности к определенной систематической группе;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с помощью учителя;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объяснять общность происхождения и эволюции организмов на основе сопоставления особенностей их строения и функционирования с помощью учителя;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объяснять механизмы наследственности и изменчивости, возникновения приспособленности, процесс видообразования с помощью учителя;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сравнивать биологические объекты, процессы; делать выводы и умозаключения на основе сравнения с помощью учителя;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устанавливать взаимосвязи между особенностями строения и функциями органов и систем органов с помощью учителя;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под руководством учителя;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знать основные правила поведения в природе;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анализировать и оценивать последствия деятельности человека в природе с помощью учителя;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описывать и использовать приемы выращивания и размножения культурных растений и домашних животных, ухода за ними в агроценозах;</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находить с помощью учителя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знать и соблюдать правила работы в кабинете биологии.</w:t>
      </w:r>
    </w:p>
    <w:p w:rsidR="00067C28" w:rsidRPr="00067C28" w:rsidRDefault="00067C28" w:rsidP="00067C28">
      <w:pPr>
        <w:spacing w:after="0" w:line="360" w:lineRule="auto"/>
        <w:ind w:firstLine="568"/>
        <w:jc w:val="both"/>
        <w:rPr>
          <w:rFonts w:ascii="Times New Roman" w:eastAsia="Times New Roman" w:hAnsi="Times New Roman" w:cs="Times New Roman"/>
          <w:i/>
          <w:sz w:val="28"/>
          <w:szCs w:val="28"/>
          <w:lang w:eastAsia="ru-RU"/>
        </w:rPr>
      </w:pPr>
      <w:r w:rsidRPr="00067C28">
        <w:rPr>
          <w:rFonts w:ascii="Times New Roman" w:eastAsia="Times New Roman" w:hAnsi="Times New Roman" w:cs="Times New Roman"/>
          <w:i/>
          <w:sz w:val="28"/>
          <w:szCs w:val="28"/>
          <w:lang w:eastAsia="ru-RU"/>
        </w:rPr>
        <w:t>Выпускник получит возможность научиться: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понимать экологические проблемы, возникающие в условиях нерационального природопользования, и пути решения этих проблем;</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с помощью учителя;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находить под руководством учителя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создавать с помощью учителя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(3–5), сопровождать выступление презентацией, учитывая особенности аудитории сверстников;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 xml:space="preserve">работать в группе сверстников при решении на доступном уровне познавательных задач, связанных с теоретическими и практическими </w:t>
      </w:r>
      <w:r w:rsidRPr="00067C28">
        <w:rPr>
          <w:rFonts w:ascii="Times New Roman" w:eastAsia="Calibri" w:hAnsi="Times New Roman" w:cs="Times New Roman"/>
          <w:i/>
          <w:sz w:val="28"/>
          <w:szCs w:val="28"/>
        </w:rPr>
        <w:lastRenderedPageBreak/>
        <w:t>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067C28" w:rsidRPr="00067C28" w:rsidRDefault="00067C28" w:rsidP="00067C28">
      <w:pPr>
        <w:spacing w:after="0" w:line="360" w:lineRule="auto"/>
        <w:ind w:firstLine="567"/>
        <w:jc w:val="center"/>
        <w:rPr>
          <w:rFonts w:ascii="Times New Roman" w:eastAsia="Times New Roman" w:hAnsi="Times New Roman" w:cs="Times New Roman"/>
          <w:b/>
          <w:color w:val="000000"/>
          <w:sz w:val="28"/>
          <w:szCs w:val="28"/>
          <w:lang w:eastAsia="ru-RU"/>
        </w:rPr>
      </w:pPr>
    </w:p>
    <w:p w:rsidR="00067C28" w:rsidRPr="00067C28" w:rsidRDefault="00067C28" w:rsidP="00067C28">
      <w:pPr>
        <w:spacing w:after="0" w:line="360" w:lineRule="auto"/>
        <w:ind w:firstLine="567"/>
        <w:jc w:val="center"/>
        <w:rPr>
          <w:rFonts w:ascii="Times New Roman" w:eastAsia="Times New Roman" w:hAnsi="Times New Roman" w:cs="Times New Roman"/>
          <w:b/>
          <w:color w:val="000000"/>
          <w:sz w:val="28"/>
          <w:szCs w:val="28"/>
          <w:lang w:eastAsia="ru-RU"/>
        </w:rPr>
      </w:pPr>
      <w:r w:rsidRPr="00067C28">
        <w:rPr>
          <w:rFonts w:ascii="Times New Roman" w:eastAsia="Times New Roman" w:hAnsi="Times New Roman" w:cs="Times New Roman"/>
          <w:b/>
          <w:color w:val="000000"/>
          <w:sz w:val="28"/>
          <w:szCs w:val="28"/>
          <w:lang w:eastAsia="ru-RU"/>
        </w:rPr>
        <w:t>Требования к предметным результатам освоения учебного предмета «Биология», распределенные по годам обучения</w:t>
      </w:r>
    </w:p>
    <w:p w:rsidR="00067C28" w:rsidRPr="00067C28" w:rsidRDefault="00067C28" w:rsidP="00067C28">
      <w:pPr>
        <w:spacing w:after="0" w:line="360" w:lineRule="auto"/>
        <w:ind w:firstLine="567"/>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067C28" w:rsidRPr="00067C28" w:rsidRDefault="00067C28" w:rsidP="00067C28">
      <w:pPr>
        <w:spacing w:after="0" w:line="360" w:lineRule="auto"/>
        <w:ind w:firstLine="567"/>
        <w:jc w:val="both"/>
        <w:rPr>
          <w:rFonts w:ascii="Times New Roman" w:eastAsia="Times New Roman" w:hAnsi="Times New Roman" w:cs="Times New Roman"/>
          <w:iCs/>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Предметные результаты по итогам </w:t>
      </w:r>
      <w:r w:rsidRPr="00067C28">
        <w:rPr>
          <w:rFonts w:ascii="Times New Roman" w:eastAsia="Times New Roman" w:hAnsi="Times New Roman" w:cs="Times New Roman"/>
          <w:b/>
          <w:color w:val="000000"/>
          <w:sz w:val="28"/>
          <w:szCs w:val="28"/>
          <w:lang w:eastAsia="ru-RU"/>
        </w:rPr>
        <w:t>первого года</w:t>
      </w:r>
      <w:r w:rsidRPr="00067C28">
        <w:rPr>
          <w:rFonts w:ascii="Times New Roman" w:eastAsia="Times New Roman" w:hAnsi="Times New Roman" w:cs="Times New Roman"/>
          <w:color w:val="000000"/>
          <w:sz w:val="28"/>
          <w:szCs w:val="28"/>
          <w:lang w:eastAsia="ru-RU"/>
        </w:rPr>
        <w:t xml:space="preserve"> изучения учебного предмета «Биология» должны отражать сформированность умений</w:t>
      </w:r>
      <w:r w:rsidRPr="00067C28">
        <w:rPr>
          <w:rFonts w:ascii="Times New Roman" w:eastAsia="Times New Roman" w:hAnsi="Times New Roman" w:cs="Times New Roman"/>
          <w:iCs/>
          <w:color w:val="000000"/>
          <w:sz w:val="28"/>
          <w:szCs w:val="28"/>
          <w:lang w:eastAsia="ru-RU"/>
        </w:rPr>
        <w:t>:</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характеризовать с опорой на ключевые слова биологию как науку о живой природе; называть признаки живого, сравнивать с визуальной опорой объекты живой и неживой природы;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характеризовать с опорой на ключевые слова значение биологических знаний для современного человека;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приводить примеры вклада отечественных (в том числе В.И. Вернадский, А.Л. Чижевский) и зарубежных (в том числе Аристотель, Теофраст, Гиппократ) ученых в развитие биологии;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движение, питание, фотосинтез, дыхание, выделение, раздражимость, рост, размножение, развитие, среда обитания, природное сообщество) в соответствии с поставленной задачей </w:t>
      </w:r>
      <w:r w:rsidRPr="00067C28">
        <w:rPr>
          <w:rFonts w:ascii="Times New Roman" w:eastAsia="Times New Roman" w:hAnsi="Times New Roman" w:cs="Times New Roman"/>
          <w:color w:val="000000"/>
          <w:sz w:val="28"/>
          <w:szCs w:val="28"/>
          <w:lang w:eastAsia="ru-RU"/>
        </w:rPr>
        <w:lastRenderedPageBreak/>
        <w:t>и в контексте с визуальной опорой;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раскрывать понятие о среде обитания (водной, наземно-воздушной, почвенной, внутриорганизменной), условиях среды обитания с использованием источников информации;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знать основные правила поведения человека в природе и объяснять с помощью учителя значение природоохранной деятельности человека;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раскрывать на основе опорного плана роль биологии в практической деятельности человека;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выполнять практические работы с помощью учителя (поиск информации с использованием различных источников; описание организма по заданному плану) и лабораторные работы (работа с микроскопом; </w:t>
      </w:r>
      <w:r w:rsidRPr="00067C28">
        <w:rPr>
          <w:rFonts w:ascii="Times New Roman" w:eastAsia="Times New Roman" w:hAnsi="Times New Roman" w:cs="Times New Roman"/>
          <w:color w:val="000000"/>
          <w:sz w:val="28"/>
          <w:szCs w:val="28"/>
          <w:lang w:eastAsia="ru-RU"/>
        </w:rPr>
        <w:lastRenderedPageBreak/>
        <w:t xml:space="preserve">знакомство с различными способами измерения и сравнения живых объектов);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с опорой на алгоритм;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владеть элементарными приемами работы с лупой, световым и цифровым микроскопами при рассматривании биологических объектов;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использовать при выполнении учебных заданий научно-популярную литературу по биологии, справочные материалы, ресурсы сети Интернет;</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 учитывая особенности аудитории;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осуществлять отбор источников биологической информации, в том числе в защищенном сегменте Интернета, в соответствии с заданным поисковым запросом с помощью учителя.</w:t>
      </w:r>
    </w:p>
    <w:p w:rsidR="00067C28" w:rsidRPr="00067C28" w:rsidRDefault="00067C28" w:rsidP="00067C28">
      <w:pPr>
        <w:spacing w:after="0" w:line="360" w:lineRule="auto"/>
        <w:ind w:right="142" w:firstLine="709"/>
        <w:jc w:val="both"/>
        <w:rPr>
          <w:rFonts w:ascii="Times New Roman" w:eastAsia="Times New Roman" w:hAnsi="Times New Roman" w:cs="Times New Roman"/>
          <w:iCs/>
          <w:color w:val="000000"/>
          <w:sz w:val="28"/>
          <w:szCs w:val="28"/>
          <w:lang w:eastAsia="ru-RU"/>
        </w:rPr>
      </w:pPr>
      <w:r w:rsidRPr="00067C28">
        <w:rPr>
          <w:rFonts w:ascii="Times New Roman" w:eastAsia="Times New Roman" w:hAnsi="Times New Roman" w:cs="Times New Roman"/>
          <w:iCs/>
          <w:color w:val="000000"/>
          <w:sz w:val="28"/>
          <w:szCs w:val="28"/>
          <w:lang w:eastAsia="ru-RU"/>
        </w:rPr>
        <w:t xml:space="preserve">Предметные результаты по итогам </w:t>
      </w:r>
      <w:r w:rsidRPr="00067C28">
        <w:rPr>
          <w:rFonts w:ascii="Times New Roman" w:eastAsia="Times New Roman" w:hAnsi="Times New Roman" w:cs="Times New Roman"/>
          <w:b/>
          <w:iCs/>
          <w:color w:val="000000"/>
          <w:sz w:val="28"/>
          <w:szCs w:val="28"/>
          <w:lang w:eastAsia="ru-RU"/>
        </w:rPr>
        <w:t>второго года</w:t>
      </w:r>
      <w:r w:rsidRPr="00067C28">
        <w:rPr>
          <w:rFonts w:ascii="Times New Roman" w:eastAsia="Times New Roman" w:hAnsi="Times New Roman" w:cs="Times New Roman"/>
          <w:iCs/>
          <w:color w:val="000000"/>
          <w:sz w:val="28"/>
          <w:szCs w:val="28"/>
          <w:lang w:eastAsia="ru-RU"/>
        </w:rPr>
        <w:t xml:space="preserve"> изучения учебного предмета «Биология» должны отражать сформированность умений: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iCs/>
          <w:color w:val="000000"/>
          <w:sz w:val="28"/>
          <w:szCs w:val="28"/>
          <w:lang w:eastAsia="ru-RU"/>
        </w:rPr>
        <w:t>характеризовать с опорой на</w:t>
      </w:r>
      <w:r w:rsidRPr="00067C28">
        <w:rPr>
          <w:rFonts w:ascii="Times New Roman" w:eastAsia="Times New Roman" w:hAnsi="Times New Roman" w:cs="Times New Roman"/>
          <w:color w:val="000000"/>
          <w:sz w:val="28"/>
          <w:szCs w:val="28"/>
          <w:lang w:eastAsia="ru-RU"/>
        </w:rPr>
        <w:t xml:space="preserve"> ключевые слова ботанику как биологическую науку, ее разделы и связи с другими науками и техникой;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ориентироваться в биологических понятиях и терминах и оперировать </w:t>
      </w:r>
      <w:r w:rsidRPr="00067C28">
        <w:rPr>
          <w:rFonts w:ascii="Times New Roman" w:eastAsia="Times New Roman" w:hAnsi="Times New Roman" w:cs="Times New Roman"/>
          <w:color w:val="000000"/>
          <w:sz w:val="28"/>
          <w:szCs w:val="28"/>
          <w:lang w:eastAsia="ru-RU"/>
        </w:rPr>
        <w:lastRenderedPageBreak/>
        <w:t xml:space="preserve">ими на базовом уровне (в том числе: ботаника, растительная клетка, растительная ткань, орган растения, система органов растения,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описывать строение и жизнедеятельность растительного организма (на примере покрытосеменных или цветковых): </w:t>
      </w:r>
      <w:bookmarkStart w:id="35" w:name="_Hlk1405125"/>
      <w:r w:rsidRPr="00067C28">
        <w:rPr>
          <w:rFonts w:ascii="Times New Roman" w:eastAsia="Times New Roman" w:hAnsi="Times New Roman" w:cs="Times New Roman"/>
          <w:color w:val="000000"/>
          <w:sz w:val="28"/>
          <w:szCs w:val="28"/>
          <w:lang w:eastAsia="ru-RU"/>
        </w:rPr>
        <w:t>поглощение воды и минеральное питание</w:t>
      </w:r>
      <w:bookmarkEnd w:id="35"/>
      <w:r w:rsidRPr="00067C28">
        <w:rPr>
          <w:rFonts w:ascii="Times New Roman" w:eastAsia="Times New Roman" w:hAnsi="Times New Roman" w:cs="Times New Roman"/>
          <w:color w:val="000000"/>
          <w:sz w:val="28"/>
          <w:szCs w:val="28"/>
          <w:lang w:eastAsia="ru-RU"/>
        </w:rPr>
        <w:t>,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bookmarkStart w:id="36" w:name="_Hlk1390913"/>
      <w:r w:rsidRPr="00067C28">
        <w:rPr>
          <w:rFonts w:ascii="Times New Roman" w:eastAsia="Times New Roman" w:hAnsi="Times New Roman" w:cs="Times New Roman"/>
          <w:color w:val="000000"/>
          <w:sz w:val="28"/>
          <w:szCs w:val="28"/>
          <w:lang w:eastAsia="ru-RU"/>
        </w:rPr>
        <w:t>характеризовать признаки растений, уровни организации растительного организма, части растений: клетки, ткани, органы, системы органов, организм с визуальной опорой;</w:t>
      </w:r>
    </w:p>
    <w:bookmarkEnd w:id="36"/>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сравнивать растительные ткани и органы растений между собой с помощью учителя, с опорой на алгоритм;</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выявлять с помощью учителя причинно-следственные связи между </w:t>
      </w:r>
      <w:r w:rsidRPr="00067C28">
        <w:rPr>
          <w:rFonts w:ascii="Times New Roman" w:eastAsia="Times New Roman" w:hAnsi="Times New Roman" w:cs="Times New Roman"/>
          <w:color w:val="000000"/>
          <w:sz w:val="28"/>
          <w:szCs w:val="28"/>
          <w:lang w:eastAsia="ru-RU"/>
        </w:rPr>
        <w:lastRenderedPageBreak/>
        <w:t xml:space="preserve">строением и функциями тканей и органов растений, строением и жизнедеятельностью растений;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классифицировать с помощью учителя растения и их части по разным основаниям;</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иметь представление о роли растений в природе и жизни человека;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применять полученные знания для выращивания и размножения культурных растений;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использовать методы биологии: проводить наблюдения за растениями, описывать растения и их части, </w:t>
      </w:r>
      <w:bookmarkStart w:id="37" w:name="_Hlk9149098"/>
      <w:r w:rsidRPr="00067C28">
        <w:rPr>
          <w:rFonts w:ascii="Times New Roman" w:eastAsia="Times New Roman" w:hAnsi="Times New Roman" w:cs="Times New Roman"/>
          <w:color w:val="000000"/>
          <w:sz w:val="28"/>
          <w:szCs w:val="28"/>
          <w:lang w:eastAsia="ru-RU"/>
        </w:rPr>
        <w:t>ставить простейшие биологические опыты и эксперименты</w:t>
      </w:r>
      <w:bookmarkEnd w:id="37"/>
      <w:r w:rsidRPr="00067C28">
        <w:rPr>
          <w:rFonts w:ascii="Times New Roman" w:eastAsia="Times New Roman" w:hAnsi="Times New Roman" w:cs="Times New Roman"/>
          <w:color w:val="000000"/>
          <w:sz w:val="28"/>
          <w:szCs w:val="28"/>
          <w:lang w:eastAsia="ru-RU"/>
        </w:rPr>
        <w:t xml:space="preserve"> с опорой на алгоритм;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bookmarkStart w:id="38" w:name="_Hlk9148188"/>
      <w:bookmarkStart w:id="39" w:name="_Hlk9496262"/>
      <w:r w:rsidRPr="00067C28">
        <w:rPr>
          <w:rFonts w:ascii="Times New Roman" w:eastAsia="Times New Roman" w:hAnsi="Times New Roman" w:cs="Times New Roman"/>
          <w:color w:val="000000"/>
          <w:sz w:val="28"/>
          <w:szCs w:val="28"/>
          <w:lang w:eastAsia="ru-RU"/>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bookmarkEnd w:id="38"/>
      <w:r w:rsidRPr="00067C28">
        <w:rPr>
          <w:rFonts w:ascii="Times New Roman" w:eastAsia="Times New Roman" w:hAnsi="Times New Roman" w:cs="Times New Roman"/>
          <w:color w:val="000000"/>
          <w:sz w:val="28"/>
          <w:szCs w:val="28"/>
          <w:lang w:eastAsia="ru-RU"/>
        </w:rPr>
        <w:t>;</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39"/>
    </w:p>
    <w:p w:rsidR="00067C28" w:rsidRPr="00067C28" w:rsidRDefault="00067C28" w:rsidP="00067C28">
      <w:pPr>
        <w:spacing w:after="0" w:line="360" w:lineRule="auto"/>
        <w:ind w:right="142" w:firstLine="709"/>
        <w:jc w:val="both"/>
        <w:rPr>
          <w:rFonts w:ascii="Times New Roman" w:eastAsia="Times New Roman" w:hAnsi="Times New Roman" w:cs="Times New Roman"/>
          <w:iCs/>
          <w:color w:val="000000"/>
          <w:sz w:val="28"/>
          <w:szCs w:val="28"/>
          <w:lang w:eastAsia="ru-RU"/>
        </w:rPr>
      </w:pPr>
      <w:r w:rsidRPr="00067C28">
        <w:rPr>
          <w:rFonts w:ascii="Times New Roman" w:eastAsia="Times New Roman" w:hAnsi="Times New Roman" w:cs="Times New Roman"/>
          <w:iCs/>
          <w:color w:val="000000"/>
          <w:sz w:val="28"/>
          <w:szCs w:val="28"/>
          <w:lang w:eastAsia="ru-RU"/>
        </w:rPr>
        <w:lastRenderedPageBreak/>
        <w:t xml:space="preserve">Предметные результаты по итогам </w:t>
      </w:r>
      <w:r w:rsidRPr="00067C28">
        <w:rPr>
          <w:rFonts w:ascii="Times New Roman" w:eastAsia="Times New Roman" w:hAnsi="Times New Roman" w:cs="Times New Roman"/>
          <w:b/>
          <w:iCs/>
          <w:color w:val="000000"/>
          <w:sz w:val="28"/>
          <w:szCs w:val="28"/>
          <w:lang w:eastAsia="ru-RU"/>
        </w:rPr>
        <w:t>третьего года</w:t>
      </w:r>
      <w:r w:rsidRPr="00067C28">
        <w:rPr>
          <w:rFonts w:ascii="Times New Roman" w:eastAsia="Times New Roman" w:hAnsi="Times New Roman" w:cs="Times New Roman"/>
          <w:iCs/>
          <w:color w:val="000000"/>
          <w:sz w:val="28"/>
          <w:szCs w:val="28"/>
          <w:lang w:eastAsia="ru-RU"/>
        </w:rPr>
        <w:t xml:space="preserve"> изучения учебного предмета «Биология» должны отражать сформированность умений: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ориентироваться в биологических понятиях и терминах и оперировать ими на базовом уровне (в том числе: ботаника, экология растений, микология, бактериология, биологическая систематика, царство, отдел, класс, семейство, род, вид, жизненная форма растений, среда обитания, природное сообщество) в соответствии с поставленной задачей и в контексте с визуальной опорой;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w:t>
      </w:r>
      <w:r w:rsidRPr="00067C28">
        <w:rPr>
          <w:rFonts w:ascii="Times New Roman" w:eastAsia="Times New Roman" w:hAnsi="Times New Roman" w:cs="Times New Roman"/>
          <w:color w:val="000000"/>
          <w:sz w:val="28"/>
          <w:szCs w:val="28"/>
          <w:lang w:eastAsia="ru-RU"/>
        </w:rPr>
        <w:lastRenderedPageBreak/>
        <w:t>микропрепаратами, исследовательские работы с использованием приборов и инструментов цифровой лаборатории;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выделять существенные признаки строения и жизнедеятельности растений, бактерий, грибов и лишайников с опорой на ключевые слова;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описывать с опорой на справочный материал усложнение организации растений в ходе эволюции растительного мира на Земле;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выявлять с помощью учителя черты приспособленности растений к среде обитания, значение экологических факторов для растений;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приводить примеры культурных растений и их значения в жизни человека;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понимать причины и иметь представление о мерах охраны растительного мира Земли;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bookmarkStart w:id="40" w:name="_Hlk8925947"/>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bookmarkStart w:id="41" w:name="_Hlk9148853"/>
      <w:bookmarkStart w:id="42" w:name="_Hlk8915628"/>
      <w:r w:rsidRPr="00067C28">
        <w:rPr>
          <w:rFonts w:ascii="Times New Roman" w:eastAsia="Times New Roman" w:hAnsi="Times New Roman" w:cs="Times New Roman"/>
          <w:color w:val="000000"/>
          <w:sz w:val="28"/>
          <w:szCs w:val="28"/>
          <w:lang w:eastAsia="ru-RU"/>
        </w:rPr>
        <w:t xml:space="preserve">владеть приемами работы с биологической информацией: </w:t>
      </w:r>
      <w:bookmarkStart w:id="43" w:name="_Hlk9148897"/>
      <w:bookmarkEnd w:id="41"/>
      <w:r w:rsidRPr="00067C28">
        <w:rPr>
          <w:rFonts w:ascii="Times New Roman" w:eastAsia="Times New Roman" w:hAnsi="Times New Roman" w:cs="Times New Roman"/>
          <w:color w:val="000000"/>
          <w:sz w:val="28"/>
          <w:szCs w:val="28"/>
          <w:lang w:eastAsia="ru-RU"/>
        </w:rPr>
        <w:t xml:space="preserve">формулировать основания для извлечения и обобщения информации </w:t>
      </w:r>
      <w:bookmarkEnd w:id="43"/>
      <w:r w:rsidRPr="00067C28">
        <w:rPr>
          <w:rFonts w:ascii="Times New Roman" w:eastAsia="Times New Roman" w:hAnsi="Times New Roman" w:cs="Times New Roman"/>
          <w:color w:val="000000"/>
          <w:sz w:val="28"/>
          <w:szCs w:val="28"/>
          <w:lang w:eastAsia="ru-RU"/>
        </w:rPr>
        <w:t xml:space="preserve">из нескольких (2–3) источников; </w:t>
      </w:r>
      <w:bookmarkStart w:id="44" w:name="_Hlk9149470"/>
      <w:r w:rsidRPr="00067C28">
        <w:rPr>
          <w:rFonts w:ascii="Times New Roman" w:eastAsia="Times New Roman" w:hAnsi="Times New Roman" w:cs="Times New Roman"/>
          <w:color w:val="000000"/>
          <w:sz w:val="28"/>
          <w:szCs w:val="28"/>
          <w:lang w:eastAsia="ru-RU"/>
        </w:rPr>
        <w:t>преобразовывать информацию из одной знаковой системы в другую с опорой на алгоритм учебных действий;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w:t>
      </w:r>
      <w:bookmarkEnd w:id="44"/>
      <w:r w:rsidRPr="00067C28">
        <w:rPr>
          <w:rFonts w:ascii="Times New Roman" w:eastAsia="Times New Roman" w:hAnsi="Times New Roman" w:cs="Times New Roman"/>
          <w:color w:val="000000"/>
          <w:sz w:val="28"/>
          <w:szCs w:val="28"/>
          <w:lang w:eastAsia="ru-RU"/>
        </w:rPr>
        <w:t xml:space="preserve"> с учетом аудитории сверстников</w:t>
      </w:r>
      <w:bookmarkEnd w:id="40"/>
      <w:bookmarkEnd w:id="42"/>
      <w:r w:rsidRPr="00067C28">
        <w:rPr>
          <w:rFonts w:ascii="Times New Roman" w:eastAsia="Times New Roman" w:hAnsi="Times New Roman" w:cs="Times New Roman"/>
          <w:color w:val="000000"/>
          <w:sz w:val="28"/>
          <w:szCs w:val="28"/>
          <w:lang w:eastAsia="ru-RU"/>
        </w:rPr>
        <w:t>;</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p>
    <w:p w:rsidR="00067C28" w:rsidRPr="00067C28" w:rsidRDefault="00067C28" w:rsidP="00067C28">
      <w:pPr>
        <w:spacing w:after="0" w:line="360" w:lineRule="auto"/>
        <w:ind w:right="142" w:firstLine="709"/>
        <w:jc w:val="both"/>
        <w:rPr>
          <w:rFonts w:ascii="Times New Roman" w:eastAsia="Times New Roman" w:hAnsi="Times New Roman" w:cs="Times New Roman"/>
          <w:iCs/>
          <w:color w:val="000000"/>
          <w:sz w:val="28"/>
          <w:szCs w:val="28"/>
          <w:lang w:eastAsia="ru-RU"/>
        </w:rPr>
      </w:pPr>
      <w:r w:rsidRPr="00067C28">
        <w:rPr>
          <w:rFonts w:ascii="Times New Roman" w:eastAsia="Times New Roman" w:hAnsi="Times New Roman" w:cs="Times New Roman"/>
          <w:iCs/>
          <w:color w:val="000000"/>
          <w:sz w:val="28"/>
          <w:szCs w:val="28"/>
          <w:lang w:eastAsia="ru-RU"/>
        </w:rPr>
        <w:t xml:space="preserve">Предметные результаты по итогам </w:t>
      </w:r>
      <w:r w:rsidRPr="00067C28">
        <w:rPr>
          <w:rFonts w:ascii="Times New Roman" w:eastAsia="Times New Roman" w:hAnsi="Times New Roman" w:cs="Times New Roman"/>
          <w:b/>
          <w:iCs/>
          <w:color w:val="000000"/>
          <w:sz w:val="28"/>
          <w:szCs w:val="28"/>
          <w:lang w:eastAsia="ru-RU"/>
        </w:rPr>
        <w:t>четвертого года</w:t>
      </w:r>
      <w:r w:rsidRPr="00067C28">
        <w:rPr>
          <w:rFonts w:ascii="Times New Roman" w:eastAsia="Times New Roman" w:hAnsi="Times New Roman" w:cs="Times New Roman"/>
          <w:iCs/>
          <w:color w:val="000000"/>
          <w:sz w:val="28"/>
          <w:szCs w:val="28"/>
          <w:lang w:eastAsia="ru-RU"/>
        </w:rPr>
        <w:t xml:space="preserve"> изучения учебного предмета «Биология» должны отражать сформированность умений: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характеризовать с опорой на план зоологию как биологическую науку, ее разделы и связь с другими науками и техникой;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характеризовать с опорой на ключевые слова принципы классификации животных, основные систематические группы животных (простейшие, кишечнополостные, плоские, круглые и кольчатые черви; членистоногие, моллюски, хордовые);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приводить примеры вклада отечественных (в том числе А.О. Ковалевский, А.Н. Северцов, К.И. Скрябин) и зарубежных (в том числе А. Левенгук, Ж. Кювье, Э. Геккель) ученых в развитие наук о животных;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lastRenderedPageBreak/>
        <w:t>ориентироваться в биологических понятиях и терминах и оперировать ими на базовом уровне (в том числе: зоология, экология животных, биологическая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выделение, опора, движение, размножение, раздражимость, поведение, среда обитания, природное сообщество) в соответствии с поставленной задачей и в контексте с визуальной опорой;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bookmarkStart w:id="45" w:name="_Hlk1392319"/>
      <w:r w:rsidRPr="00067C28">
        <w:rPr>
          <w:rFonts w:ascii="Times New Roman" w:eastAsia="Times New Roman" w:hAnsi="Times New Roman" w:cs="Times New Roman"/>
          <w:color w:val="000000"/>
          <w:sz w:val="28"/>
          <w:szCs w:val="28"/>
          <w:lang w:eastAsia="ru-RU"/>
        </w:rPr>
        <w:t>иметь представление об общих признаках животных, уровнях организации животного организма: клетки, ткани, органы, системы органов, организм;</w:t>
      </w:r>
    </w:p>
    <w:bookmarkEnd w:id="45"/>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описывать с опорой на план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процессах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lastRenderedPageBreak/>
        <w:t>определять систематическое положение животного организма (на примере насекомых) с помощью определительной карточки;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сравнивать представителей отдельных систематических групп животных и делать выводы на основе сравнения с помощью учителя;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классифицировать по предложенным основаниям животных на основании особенностей строения;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описывать с опорой на справочный материал усложнение организации животных в ходе эволюции животного мира на Земле;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выявлять с опорой на алгоритм учебных действий черты приспособленности животных к среде обитания, значение экологических факторов для животных;</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выявлять с опорой на алгоритм учебных действий взаимосвязи животных в природных сообществах, цепи питания;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животных природных зон Земли, основных закономерностях распространения животных по планете;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иметь представление о роли животных в природных сообществах;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понимать причины и иметь представление о мерах охраны животного мира Земли;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lastRenderedPageBreak/>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с опорой на алгоритм учебных действий;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владеть приемами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создавать с опорой на справочный материал письменные и устные сообщения, обобщая информацию из 2–3 источников,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bookmarkStart w:id="46" w:name="_Hlk9543904"/>
      <w:r w:rsidRPr="00067C28">
        <w:rPr>
          <w:rFonts w:ascii="Times New Roman" w:eastAsia="Times New Roman" w:hAnsi="Times New Roman" w:cs="Times New Roman"/>
          <w:color w:val="000000"/>
          <w:sz w:val="28"/>
          <w:szCs w:val="28"/>
          <w:lang w:eastAsia="ru-RU"/>
        </w:rPr>
        <w:t>.</w:t>
      </w:r>
    </w:p>
    <w:bookmarkEnd w:id="46"/>
    <w:p w:rsidR="00067C28" w:rsidRPr="00067C28" w:rsidRDefault="00067C28" w:rsidP="00067C28">
      <w:pPr>
        <w:spacing w:after="0" w:line="360" w:lineRule="auto"/>
        <w:ind w:right="142" w:firstLine="709"/>
        <w:jc w:val="both"/>
        <w:rPr>
          <w:rFonts w:ascii="Times New Roman" w:eastAsia="Times New Roman" w:hAnsi="Times New Roman" w:cs="Times New Roman"/>
          <w:iCs/>
          <w:color w:val="000000"/>
          <w:sz w:val="28"/>
          <w:szCs w:val="28"/>
          <w:lang w:eastAsia="ru-RU"/>
        </w:rPr>
      </w:pPr>
      <w:r w:rsidRPr="00067C28">
        <w:rPr>
          <w:rFonts w:ascii="Times New Roman" w:eastAsia="Times New Roman" w:hAnsi="Times New Roman" w:cs="Times New Roman"/>
          <w:iCs/>
          <w:color w:val="000000"/>
          <w:sz w:val="28"/>
          <w:szCs w:val="28"/>
          <w:lang w:eastAsia="ru-RU"/>
        </w:rPr>
        <w:t xml:space="preserve">Предметные результаты по итогам </w:t>
      </w:r>
      <w:r w:rsidRPr="00067C28">
        <w:rPr>
          <w:rFonts w:ascii="Times New Roman" w:eastAsia="Times New Roman" w:hAnsi="Times New Roman" w:cs="Times New Roman"/>
          <w:b/>
          <w:iCs/>
          <w:color w:val="000000"/>
          <w:sz w:val="28"/>
          <w:szCs w:val="28"/>
          <w:lang w:eastAsia="ru-RU"/>
        </w:rPr>
        <w:t>пятого года</w:t>
      </w:r>
      <w:r w:rsidRPr="00067C28">
        <w:rPr>
          <w:rFonts w:ascii="Times New Roman" w:eastAsia="Times New Roman" w:hAnsi="Times New Roman" w:cs="Times New Roman"/>
          <w:iCs/>
          <w:color w:val="000000"/>
          <w:sz w:val="28"/>
          <w:szCs w:val="28"/>
          <w:lang w:eastAsia="ru-RU"/>
        </w:rPr>
        <w:t xml:space="preserve"> изучения учебного предмета «Биология» должны отражать сформированность умений: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науках о человеке (антропологию, анатомию, физиологию, медицину, гигиену, экологию человека, психологию) и их связи с другими науками и техникой;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объяснять с опорой на ключевые слова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lastRenderedPageBreak/>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bookmarkStart w:id="47" w:name="_Hlk9327644"/>
      <w:r w:rsidRPr="00067C28">
        <w:rPr>
          <w:rFonts w:ascii="Times New Roman" w:eastAsia="Times New Roman" w:hAnsi="Times New Roman" w:cs="Times New Roman"/>
          <w:color w:val="000000"/>
          <w:sz w:val="28"/>
          <w:szCs w:val="28"/>
          <w:lang w:eastAsia="ru-RU"/>
        </w:rPr>
        <w:t xml:space="preserve">ориентироваться в биологических понятиях и терминах и оперировать ими на базовом уровне </w:t>
      </w:r>
      <w:bookmarkEnd w:id="47"/>
      <w:r w:rsidRPr="00067C28">
        <w:rPr>
          <w:rFonts w:ascii="Times New Roman" w:eastAsia="Times New Roman" w:hAnsi="Times New Roman" w:cs="Times New Roman"/>
          <w:color w:val="000000"/>
          <w:sz w:val="28"/>
          <w:szCs w:val="28"/>
          <w:lang w:eastAsia="ru-RU"/>
        </w:rPr>
        <w:t>(в том числе: цитология, гистология, анатомия человека, физиология человека, гигиена, антропология, экология человека,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с визуальной опорой;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проводить с опорой на алгоритм учебных действий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иметь представления о биологически активных веществах (витамины, ферменты, гормоны), выявляя их роль в процессе обмена веществ и превращения энергии;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выявлять с помощью учителя причинно-следственные связи между </w:t>
      </w:r>
      <w:r w:rsidRPr="00067C28">
        <w:rPr>
          <w:rFonts w:ascii="Times New Roman" w:eastAsia="Times New Roman" w:hAnsi="Times New Roman" w:cs="Times New Roman"/>
          <w:color w:val="000000"/>
          <w:sz w:val="28"/>
          <w:szCs w:val="28"/>
          <w:lang w:eastAsia="ru-RU"/>
        </w:rPr>
        <w:lastRenderedPageBreak/>
        <w:t>строением клеток, органов, систем органов организма человека и их функциями; между строением, жизнедеятельностью и средой обитания человека;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применять биологические модели для выявления особенностей строения и функционирования органов и систем органов человека;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иметь представление о нейрогуморальной регуляции процессов жизнедеятельности организма человека;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характеризовать с опорой на план и сравнивать после предварительного анализа безусловные и условные рефлексы; наследственные и ненаследственные программы поведения; иметь представление об особенностях высшей нервной деятельности человека; видах потребностей, памяти, мышления, речи, темпераментов, эмоций, сна; структуре функциональных систем организма, направленных на достижение полезных приспособительных результатов;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различать с опорой на справочный материал наследственные и ненаследственные (инфекционные, неинфекционные) заболевания человека;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выполнять практические и лабораторные работы с помощью учителя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решать с опорой на алгоритм учебных действий качественные и количественные задачи, используя основные показатели здоровья человека, проводить расчеты и оценивать полученные значения;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w:t>
      </w:r>
      <w:r w:rsidRPr="00067C28">
        <w:rPr>
          <w:rFonts w:ascii="Times New Roman" w:eastAsia="Times New Roman" w:hAnsi="Times New Roman" w:cs="Times New Roman"/>
          <w:color w:val="000000"/>
          <w:sz w:val="28"/>
          <w:szCs w:val="28"/>
          <w:lang w:eastAsia="ru-RU"/>
        </w:rPr>
        <w:lastRenderedPageBreak/>
        <w:t xml:space="preserve">полноценного отдыха, позитивное эмоционально-психическое состояние;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знать алгоритм оказания первой помощи, использовать приобретенные знания и умения в практической деятельности для оказания первой помощи;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с опорой на алгоритм учебных действий;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w:t>
      </w:r>
      <w:bookmarkStart w:id="48" w:name="_Hlk8925745"/>
      <w:r w:rsidRPr="00067C28">
        <w:rPr>
          <w:rFonts w:ascii="Times New Roman" w:eastAsia="Times New Roman" w:hAnsi="Times New Roman" w:cs="Times New Roman"/>
          <w:color w:val="000000"/>
          <w:sz w:val="28"/>
          <w:szCs w:val="28"/>
          <w:lang w:eastAsia="ru-RU"/>
        </w:rPr>
        <w:t>по выполнению лабораторных и практических работ на уроке и во внеурочной деятельности;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bookmarkStart w:id="49" w:name="_Hlk8925773"/>
      <w:bookmarkStart w:id="50" w:name="_Hlk8925072"/>
      <w:bookmarkEnd w:id="48"/>
      <w:r w:rsidRPr="00067C28">
        <w:rPr>
          <w:rFonts w:ascii="Times New Roman" w:eastAsia="Times New Roman" w:hAnsi="Times New Roman" w:cs="Times New Roman"/>
          <w:color w:val="000000"/>
          <w:sz w:val="28"/>
          <w:szCs w:val="28"/>
          <w:lang w:eastAsia="ru-RU"/>
        </w:rPr>
        <w:t>владеть приемами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создавать с опорой на справочный материал письменные и устные сообщения, обобщая информацию из 3–4 источников, грамотно используя понятийный аппарат изученных разделов биологии, сопровождать выступление презентацией с учетом особенностей аудитории сверстников;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при выполнении проектов и учебных исследований в области биологии с помощью учителя планировать совместную деятельность в группе, </w:t>
      </w:r>
      <w:r w:rsidRPr="00067C28">
        <w:rPr>
          <w:rFonts w:ascii="Times New Roman" w:eastAsia="Times New Roman" w:hAnsi="Times New Roman" w:cs="Times New Roman"/>
          <w:color w:val="000000"/>
          <w:sz w:val="28"/>
          <w:szCs w:val="28"/>
          <w:lang w:eastAsia="ru-RU"/>
        </w:rPr>
        <w:lastRenderedPageBreak/>
        <w:t>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49"/>
      <w:bookmarkEnd w:id="50"/>
    </w:p>
    <w:p w:rsidR="00067C28" w:rsidRPr="00067C28" w:rsidRDefault="00067C28" w:rsidP="00067C28">
      <w:pPr>
        <w:widowControl w:val="0"/>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p>
    <w:p w:rsidR="00067C28" w:rsidRPr="00067C28" w:rsidRDefault="00067C28" w:rsidP="00067C28">
      <w:pPr>
        <w:spacing w:after="0" w:line="360" w:lineRule="auto"/>
        <w:jc w:val="center"/>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 xml:space="preserve">2.1.4.5.11. </w:t>
      </w:r>
      <w:r w:rsidR="00C54592">
        <w:rPr>
          <w:rFonts w:ascii="Times New Roman" w:eastAsia="Times New Roman" w:hAnsi="Times New Roman" w:cs="Times New Roman"/>
          <w:b/>
          <w:sz w:val="28"/>
          <w:szCs w:val="28"/>
          <w:lang w:eastAsia="ru-RU"/>
        </w:rPr>
        <w:t>Химия</w:t>
      </w:r>
    </w:p>
    <w:p w:rsidR="00067C28" w:rsidRPr="00067C28" w:rsidRDefault="00C54592" w:rsidP="00C54592">
      <w:pPr>
        <w:spacing w:after="0" w:line="360" w:lineRule="auto"/>
        <w:jc w:val="both"/>
        <w:rPr>
          <w:rFonts w:ascii="Times New Roman" w:eastAsia="Times New Roman" w:hAnsi="Times New Roman" w:cs="Times New Roman"/>
          <w:b/>
          <w:color w:val="000000"/>
          <w:sz w:val="28"/>
          <w:szCs w:val="28"/>
          <w:shd w:val="clear" w:color="auto" w:fill="FFFFFF"/>
          <w:lang w:eastAsia="ru-RU"/>
        </w:rPr>
      </w:pPr>
      <w:r>
        <w:rPr>
          <w:rFonts w:ascii="Times New Roman" w:eastAsia="MS Mincho" w:hAnsi="Times New Roman" w:cs="Times New Roman"/>
          <w:b/>
          <w:bCs/>
          <w:sz w:val="28"/>
          <w:szCs w:val="28"/>
          <w:lang w:eastAsia="ru-RU"/>
        </w:rPr>
        <w:t xml:space="preserve">      </w:t>
      </w:r>
      <w:r w:rsidR="00067C28" w:rsidRPr="00067C28">
        <w:rPr>
          <w:rFonts w:ascii="Times New Roman" w:eastAsia="Times New Roman" w:hAnsi="Times New Roman" w:cs="Times New Roman"/>
          <w:b/>
          <w:color w:val="000000"/>
          <w:sz w:val="28"/>
          <w:szCs w:val="28"/>
          <w:shd w:val="clear" w:color="auto" w:fill="FFFFFF"/>
          <w:lang w:eastAsia="ru-RU"/>
        </w:rPr>
        <w:t>Личностные результаты:</w:t>
      </w:r>
    </w:p>
    <w:p w:rsidR="00067C28" w:rsidRPr="00067C28" w:rsidRDefault="00067C28" w:rsidP="00067C28">
      <w:pPr>
        <w:numPr>
          <w:ilvl w:val="0"/>
          <w:numId w:val="54"/>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осознание единства и целостности окружающего мира, возможности его познаваемости и объяснимости на основе достижений науки;</w:t>
      </w:r>
    </w:p>
    <w:p w:rsidR="00067C28" w:rsidRPr="00067C28" w:rsidRDefault="00067C28" w:rsidP="00067C28">
      <w:pPr>
        <w:numPr>
          <w:ilvl w:val="0"/>
          <w:numId w:val="54"/>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выстраивание целостного мировоззрения;</w:t>
      </w:r>
    </w:p>
    <w:p w:rsidR="00067C28" w:rsidRPr="00067C28" w:rsidRDefault="00067C28" w:rsidP="00067C28">
      <w:pPr>
        <w:numPr>
          <w:ilvl w:val="0"/>
          <w:numId w:val="54"/>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оценка жизненных ситуаций с точки зрения безопасного образа жизни и сохранения здоровья;</w:t>
      </w:r>
    </w:p>
    <w:p w:rsidR="00067C28" w:rsidRPr="00067C28" w:rsidRDefault="00067C28" w:rsidP="00067C28">
      <w:pPr>
        <w:numPr>
          <w:ilvl w:val="0"/>
          <w:numId w:val="54"/>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оценка экологического риска взаимоотношений человека и природы;</w:t>
      </w:r>
    </w:p>
    <w:p w:rsidR="00067C28" w:rsidRPr="00067C28" w:rsidRDefault="00067C28" w:rsidP="00067C28">
      <w:pPr>
        <w:numPr>
          <w:ilvl w:val="0"/>
          <w:numId w:val="54"/>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формирование экологического мышления: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p w:rsidR="00067C28" w:rsidRPr="00067C28" w:rsidRDefault="00067C28" w:rsidP="00067C28">
      <w:pPr>
        <w:spacing w:after="0" w:line="360" w:lineRule="auto"/>
        <w:ind w:firstLine="709"/>
        <w:jc w:val="both"/>
        <w:rPr>
          <w:rFonts w:ascii="Times New Roman" w:eastAsia="Times New Roman" w:hAnsi="Times New Roman" w:cs="Times New Roman"/>
          <w:b/>
          <w:color w:val="000000"/>
          <w:sz w:val="28"/>
          <w:szCs w:val="28"/>
          <w:shd w:val="clear" w:color="auto" w:fill="FFFFFF"/>
          <w:lang w:eastAsia="ru-RU"/>
        </w:rPr>
      </w:pPr>
      <w:r w:rsidRPr="00067C28">
        <w:rPr>
          <w:rFonts w:ascii="Times New Roman" w:eastAsia="Times New Roman" w:hAnsi="Times New Roman" w:cs="Times New Roman"/>
          <w:b/>
          <w:color w:val="000000"/>
          <w:sz w:val="28"/>
          <w:szCs w:val="28"/>
          <w:shd w:val="clear" w:color="auto" w:fill="FFFFFF"/>
          <w:lang w:eastAsia="ru-RU"/>
        </w:rPr>
        <w:t>Метапредметные результаты</w:t>
      </w:r>
    </w:p>
    <w:p w:rsidR="00067C28" w:rsidRPr="00067C28" w:rsidRDefault="00067C28" w:rsidP="00067C28">
      <w:pPr>
        <w:spacing w:after="0" w:line="360" w:lineRule="auto"/>
        <w:ind w:firstLine="709"/>
        <w:jc w:val="both"/>
        <w:rPr>
          <w:rFonts w:ascii="Times New Roman" w:eastAsia="Times New Roman" w:hAnsi="Times New Roman" w:cs="Times New Roman"/>
          <w:b/>
          <w:i/>
          <w:color w:val="000000"/>
          <w:sz w:val="28"/>
          <w:szCs w:val="28"/>
          <w:shd w:val="clear" w:color="auto" w:fill="FFFFFF"/>
          <w:lang w:eastAsia="ru-RU"/>
        </w:rPr>
      </w:pPr>
      <w:r w:rsidRPr="00067C28">
        <w:rPr>
          <w:rFonts w:ascii="Times New Roman" w:eastAsia="Times New Roman" w:hAnsi="Times New Roman" w:cs="Times New Roman"/>
          <w:b/>
          <w:i/>
          <w:color w:val="000000"/>
          <w:sz w:val="28"/>
          <w:szCs w:val="28"/>
          <w:shd w:val="clear" w:color="auto" w:fill="FFFFFF"/>
          <w:lang w:eastAsia="ru-RU"/>
        </w:rPr>
        <w:t>Регулятивные:</w:t>
      </w:r>
    </w:p>
    <w:p w:rsidR="00067C28" w:rsidRPr="00067C28" w:rsidRDefault="00067C28" w:rsidP="00067C28">
      <w:pPr>
        <w:numPr>
          <w:ilvl w:val="0"/>
          <w:numId w:val="54"/>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обнаруживать и формулировать учебную проблему, определять цель учебной деятельности;</w:t>
      </w:r>
    </w:p>
    <w:p w:rsidR="00067C28" w:rsidRPr="00067C28" w:rsidRDefault="00067C28" w:rsidP="00067C28">
      <w:pPr>
        <w:numPr>
          <w:ilvl w:val="0"/>
          <w:numId w:val="54"/>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выдвигать версии решения экспериментальной проблемы, осознавать конечный результат, выбирать из предложенных средства достижения цели;</w:t>
      </w:r>
    </w:p>
    <w:p w:rsidR="00067C28" w:rsidRPr="00067C28" w:rsidRDefault="00067C28" w:rsidP="00067C28">
      <w:pPr>
        <w:numPr>
          <w:ilvl w:val="0"/>
          <w:numId w:val="54"/>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составлять (индивидуально или в группе) план решения проблемы;</w:t>
      </w:r>
    </w:p>
    <w:p w:rsidR="00067C28" w:rsidRPr="00067C28" w:rsidRDefault="00067C28" w:rsidP="00067C28">
      <w:pPr>
        <w:numPr>
          <w:ilvl w:val="0"/>
          <w:numId w:val="54"/>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работая по плану, сверять свои действия с целью и, при необходимости, исправлять ошибки;</w:t>
      </w:r>
    </w:p>
    <w:p w:rsidR="00067C28" w:rsidRPr="00067C28" w:rsidRDefault="00067C28" w:rsidP="00067C28">
      <w:pPr>
        <w:numPr>
          <w:ilvl w:val="0"/>
          <w:numId w:val="54"/>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 диалоге с учителем совершенствовать критерии оценки.</w:t>
      </w:r>
    </w:p>
    <w:p w:rsidR="00067C28" w:rsidRPr="00067C28" w:rsidRDefault="00067C28" w:rsidP="00067C28">
      <w:pPr>
        <w:spacing w:after="0" w:line="360" w:lineRule="auto"/>
        <w:ind w:firstLine="709"/>
        <w:jc w:val="both"/>
        <w:rPr>
          <w:rFonts w:ascii="Times New Roman" w:eastAsia="Times New Roman" w:hAnsi="Times New Roman" w:cs="Times New Roman"/>
          <w:b/>
          <w:i/>
          <w:color w:val="000000"/>
          <w:sz w:val="28"/>
          <w:szCs w:val="28"/>
          <w:shd w:val="clear" w:color="auto" w:fill="FFFFFF"/>
          <w:lang w:eastAsia="ru-RU"/>
        </w:rPr>
      </w:pPr>
      <w:r w:rsidRPr="00067C28">
        <w:rPr>
          <w:rFonts w:ascii="Times New Roman" w:eastAsia="Times New Roman" w:hAnsi="Times New Roman" w:cs="Times New Roman"/>
          <w:b/>
          <w:i/>
          <w:color w:val="000000"/>
          <w:sz w:val="28"/>
          <w:szCs w:val="28"/>
          <w:shd w:val="clear" w:color="auto" w:fill="FFFFFF"/>
          <w:lang w:eastAsia="ru-RU"/>
        </w:rPr>
        <w:t>Коммуникативные:</w:t>
      </w:r>
    </w:p>
    <w:p w:rsidR="00067C28" w:rsidRPr="00067C28" w:rsidRDefault="00067C28" w:rsidP="00067C28">
      <w:pPr>
        <w:numPr>
          <w:ilvl w:val="0"/>
          <w:numId w:val="54"/>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067C28" w:rsidRPr="00067C28" w:rsidRDefault="00067C28" w:rsidP="00067C28">
      <w:pPr>
        <w:spacing w:after="0" w:line="360" w:lineRule="auto"/>
        <w:ind w:firstLine="709"/>
        <w:jc w:val="both"/>
        <w:rPr>
          <w:rFonts w:ascii="Times New Roman" w:eastAsia="Times New Roman" w:hAnsi="Times New Roman" w:cs="Times New Roman"/>
          <w:b/>
          <w:i/>
          <w:color w:val="000000"/>
          <w:sz w:val="28"/>
          <w:szCs w:val="28"/>
          <w:shd w:val="clear" w:color="auto" w:fill="FFFFFF"/>
          <w:lang w:eastAsia="ru-RU"/>
        </w:rPr>
      </w:pPr>
      <w:r w:rsidRPr="00067C28">
        <w:rPr>
          <w:rFonts w:ascii="Times New Roman" w:eastAsia="Times New Roman" w:hAnsi="Times New Roman" w:cs="Times New Roman"/>
          <w:b/>
          <w:i/>
          <w:color w:val="000000"/>
          <w:sz w:val="28"/>
          <w:szCs w:val="28"/>
          <w:shd w:val="clear" w:color="auto" w:fill="FFFFFF"/>
          <w:lang w:eastAsia="ru-RU"/>
        </w:rPr>
        <w:t>Познавательные:</w:t>
      </w:r>
    </w:p>
    <w:p w:rsidR="00067C28" w:rsidRPr="00067C28" w:rsidRDefault="00067C28" w:rsidP="00067C28">
      <w:pPr>
        <w:numPr>
          <w:ilvl w:val="0"/>
          <w:numId w:val="54"/>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анализировать, сравнивать, классифицировать и обобщать химические факты и явления;</w:t>
      </w:r>
    </w:p>
    <w:p w:rsidR="00067C28" w:rsidRPr="00067C28" w:rsidRDefault="00067C28" w:rsidP="00067C28">
      <w:pPr>
        <w:numPr>
          <w:ilvl w:val="0"/>
          <w:numId w:val="54"/>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выявлять причины и следствия простых химических явлений;</w:t>
      </w:r>
    </w:p>
    <w:p w:rsidR="00067C28" w:rsidRPr="00067C28" w:rsidRDefault="00067C28" w:rsidP="00067C28">
      <w:pPr>
        <w:numPr>
          <w:ilvl w:val="0"/>
          <w:numId w:val="54"/>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осуществлять сравнение, классификацию химических веществ по заданным основаниям и критериям для указанных логических операций;</w:t>
      </w:r>
    </w:p>
    <w:p w:rsidR="00067C28" w:rsidRPr="00067C28" w:rsidRDefault="00067C28" w:rsidP="00067C28">
      <w:pPr>
        <w:numPr>
          <w:ilvl w:val="0"/>
          <w:numId w:val="54"/>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строить логическое суждение после предварительного анализа, включающее установление причинно-следственных связей;</w:t>
      </w:r>
    </w:p>
    <w:p w:rsidR="00067C28" w:rsidRPr="00067C28" w:rsidRDefault="00067C28" w:rsidP="00067C28">
      <w:pPr>
        <w:numPr>
          <w:ilvl w:val="0"/>
          <w:numId w:val="54"/>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создавать схематические модели с выделением существенных характеристик химического объекта;</w:t>
      </w:r>
    </w:p>
    <w:p w:rsidR="00067C28" w:rsidRPr="00067C28" w:rsidRDefault="00067C28" w:rsidP="00067C28">
      <w:pPr>
        <w:numPr>
          <w:ilvl w:val="0"/>
          <w:numId w:val="54"/>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составлять тезисы, различные виды планов;</w:t>
      </w:r>
    </w:p>
    <w:p w:rsidR="00067C28" w:rsidRPr="00067C28" w:rsidRDefault="00067C28" w:rsidP="00067C28">
      <w:pPr>
        <w:numPr>
          <w:ilvl w:val="0"/>
          <w:numId w:val="54"/>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преобразовывать информацию из одного вида в другой (таблицу в текст и пр.).</w:t>
      </w:r>
    </w:p>
    <w:p w:rsidR="00067C28" w:rsidRPr="00067C28" w:rsidRDefault="00067C28" w:rsidP="00067C28">
      <w:pPr>
        <w:numPr>
          <w:ilvl w:val="0"/>
          <w:numId w:val="54"/>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уметь определять возможные источники необходимых сведений, производить поиск информации, анализировать и оценивать ее достоверность.</w:t>
      </w:r>
    </w:p>
    <w:p w:rsidR="00067C28" w:rsidRPr="00067C28" w:rsidRDefault="00067C28" w:rsidP="00067C28">
      <w:pPr>
        <w:spacing w:after="0" w:line="360" w:lineRule="auto"/>
        <w:ind w:firstLine="568"/>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b/>
          <w:color w:val="000000"/>
          <w:sz w:val="28"/>
          <w:szCs w:val="28"/>
          <w:lang w:eastAsia="ru-RU"/>
        </w:rPr>
        <w:t xml:space="preserve">Предметные </w:t>
      </w:r>
      <w:r w:rsidRPr="00067C28">
        <w:rPr>
          <w:rFonts w:ascii="Times New Roman" w:eastAsia="Times New Roman" w:hAnsi="Times New Roman" w:cs="Times New Roman"/>
          <w:b/>
          <w:iCs/>
          <w:color w:val="000000"/>
          <w:sz w:val="28"/>
          <w:szCs w:val="28"/>
          <w:lang w:eastAsia="ru-RU"/>
        </w:rPr>
        <w:t xml:space="preserve">результаты </w:t>
      </w:r>
      <w:r w:rsidRPr="00067C28">
        <w:rPr>
          <w:rFonts w:ascii="Times New Roman" w:eastAsia="Times New Roman" w:hAnsi="Times New Roman" w:cs="Times New Roman"/>
          <w:iCs/>
          <w:color w:val="000000"/>
          <w:sz w:val="28"/>
          <w:szCs w:val="28"/>
          <w:lang w:eastAsia="ru-RU"/>
        </w:rPr>
        <w:t>освоения обучающимися программы учебного предмета «Химия</w:t>
      </w:r>
      <w:r w:rsidRPr="00067C28">
        <w:rPr>
          <w:rFonts w:ascii="Times New Roman" w:eastAsia="Times New Roman" w:hAnsi="Times New Roman" w:cs="Times New Roman"/>
          <w:color w:val="000000"/>
          <w:sz w:val="28"/>
          <w:szCs w:val="28"/>
          <w:lang w:eastAsia="ru-RU"/>
        </w:rPr>
        <w:t>».</w:t>
      </w:r>
    </w:p>
    <w:p w:rsidR="00067C28" w:rsidRPr="00067C28" w:rsidRDefault="00067C28" w:rsidP="00003E87">
      <w:pPr>
        <w:spacing w:after="0" w:line="360" w:lineRule="auto"/>
        <w:ind w:firstLine="568"/>
        <w:rPr>
          <w:rFonts w:ascii="Times New Roman" w:eastAsia="Times New Roman" w:hAnsi="Times New Roman" w:cs="Times New Roman"/>
          <w:i/>
          <w:sz w:val="28"/>
          <w:szCs w:val="28"/>
          <w:lang w:eastAsia="ru-RU"/>
        </w:rPr>
      </w:pPr>
      <w:r w:rsidRPr="00067C28">
        <w:rPr>
          <w:rFonts w:ascii="Times New Roman" w:eastAsia="Times New Roman" w:hAnsi="Times New Roman" w:cs="Times New Roman"/>
          <w:i/>
          <w:sz w:val="28"/>
          <w:szCs w:val="28"/>
          <w:lang w:eastAsia="ru-RU"/>
        </w:rPr>
        <w:t>Выпускник научится:</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характеризовать основные методы познания: наблюдение, измерение, эксперимент;</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описывать с опорой на план свойства твердых, жидких, газообразных веществ, выделяя их существенные признаки;</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понимать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понимать смысл законов сохранения массы веществ, постоянства состава, атомно-молекулярной теории;</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различать после предварительного анализа химические и физические явления;</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lastRenderedPageBreak/>
        <w:t>называть химические элементы;</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определять состав веществ по их формулам;</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определять валентность и степень окисления атомов элементов в соединениях с опорой на алгоритм учебных действий;</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определять тип химических реакций;</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называть признаки и условия протекания химических реакций;</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выявлять признаки, свидетельствующие о протекании химической реакции при выполнении химического опыта;</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составлять формулы бинарных соединений и формулы неорганических соединений изученных классов с опорой на алгоритм учебных действий;</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составлять молекулярные уравнения химических реакций, молекулярные полные и сокращенные ионные уравнения реакций обмена; составлять уравнения электролитической диссоциации кислот, щелочей, солей;</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соблюдать правила безопасной работы при проведении опытов;</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пользоваться лабораторным оборудованием и посудой;</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 xml:space="preserve">вычислять относительную молекулярную и молярную массы веществ; массовую долю химического элемента с использованием формул;  </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вычислять количество, объем или массу вещества по количеству, объему, массе реагентов или продуктов реакции с опорой на алгоритм учебных действий или образец;</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характеризовать физические и химические свойства простых (кислорода, водорода) и сложных веществ;</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 xml:space="preserve">характеризовать физические и химические свойства кислорода, водорода, воды по плану, а также общие свойства </w:t>
      </w:r>
      <w:r w:rsidRPr="00067C28">
        <w:rPr>
          <w:rFonts w:ascii="Times New Roman" w:eastAsia="MS Mincho" w:hAnsi="Times New Roman" w:cs="Times New Roman"/>
          <w:sz w:val="28"/>
          <w:szCs w:val="28"/>
          <w:lang w:eastAsia="ru-RU"/>
        </w:rPr>
        <w:lastRenderedPageBreak/>
        <w:t>веществ, принадлежащих к изученным классам неорганических веществ: оксидов (основных, кислотных, амфотерных), оснований, кислот, солей (средних) с использованием схемы «Генетические взаимосвязи»;</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получать, собирать кислород и водород;</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распознавать опытным путем газообразные вещества: кислород, водород;</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применять закон Авогадро;</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оперировать на базовом уровне понятием «тепловой эффект реакции», «молярный объем» при решении задач;</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характеризовать физические и химические свойства воды;</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оперировать на базовом уровне понятием «раствор»;</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вычислять массовую долю растворенного вещества в растворе;</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приготовлять растворы с определенной массовой долей растворенного вещества;</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называть соединения изученных классов неорганических веществ;</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определять принадлежность веществ к определенному классу соединений с опорой на определения, в том числе структурированные;</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составлять формулы неорганических соединений изученных классов;</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проводить опыты, подтверждающие химические свойства изученных классов неорганических веществ;</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распознавать опытным путем растворы кислот и щелочей по изменению окраски индикатора;</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 xml:space="preserve">характеризовать взаимосвязь между классами неорганических соединений с использованием схемы «Генетические </w:t>
      </w:r>
      <w:r w:rsidRPr="00067C28">
        <w:rPr>
          <w:rFonts w:ascii="Times New Roman" w:eastAsia="MS Mincho" w:hAnsi="Times New Roman" w:cs="Times New Roman"/>
          <w:sz w:val="28"/>
          <w:szCs w:val="28"/>
          <w:lang w:eastAsia="ru-RU"/>
        </w:rPr>
        <w:lastRenderedPageBreak/>
        <w:t>взаимосвязи»;</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понимать смысл Периодического закона Д.И. Менделеева;</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объяснять физический смысл атомного (порядкового) номера химического элемента, номеров группы и периода в периодической системе Д.И. Менделеева с опорой на определения физического смысла;</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объяснять закономерности изменения строения атомов, свойств элементов в пределах малых периодов и главных подгрупп с использованием схемы изменения радиусов химических элементов;</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по плану;</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составлять схемы строения атомов первых 20 элементов периодической системы Д.И. Менделеева по плану;</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использовать понятия: «химическая связь», «электроотрицательность»;</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иметь представления о зависимости физических свойств веществ от типа кристаллической решетки;</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определять вид химической связи в неорганических соединениях по образцу;</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изображать схемы строения молекул веществ, образованных разными видами химических связей с помощью педагога;</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использовать понятия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 xml:space="preserve">иметь представление о теории электролитической </w:t>
      </w:r>
      <w:r w:rsidRPr="00067C28">
        <w:rPr>
          <w:rFonts w:ascii="Times New Roman" w:eastAsia="MS Mincho" w:hAnsi="Times New Roman" w:cs="Times New Roman"/>
          <w:sz w:val="28"/>
          <w:szCs w:val="28"/>
          <w:lang w:eastAsia="ru-RU"/>
        </w:rPr>
        <w:lastRenderedPageBreak/>
        <w:t>диссоциации;</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объяснять сущность процесса электролитической диссоциации и реакций ионного обмена;</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определять возможность протекания реакций ионного обмена;</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применять качественные реакции для распознавания при выполнении заданий или лабораторных опытов: хлорид-, бромид-, иодид-, сульфат-, карбонат-, силикат-, фосфат-анионы, гидроксид-ионы, катионы аммония, магния, кальция, алюминия, железа(2+) и (3+), меди(2+), цинка, присутствующие в водных растворах с использованием таблицы «Качественные реакции на катионы и анионы»;</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определять окислитель и восстановитель;</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составлять уравнения окислительно-восстановительных реакций с опорой на алгоритм учебных действий;</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различать химические реакции по различным признакам с опорой на схемы;</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характеризовать взаимосвязь между составом, строением и свойствами неметаллов;</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проводить опыты по получению, собиранию и изучению химических свойств газообразных веществ: углекислого газа, аммиака;</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распознавать опытным путем газообразные вещества: углекислый газ и аммиак;</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характеризовать взаимосвязь между составом, строением и свойствами металлов;</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 xml:space="preserve">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w:t>
      </w:r>
      <w:r w:rsidRPr="00067C28">
        <w:rPr>
          <w:rFonts w:ascii="Times New Roman" w:eastAsia="MS Mincho" w:hAnsi="Times New Roman" w:cs="Times New Roman"/>
          <w:sz w:val="28"/>
          <w:szCs w:val="28"/>
          <w:lang w:eastAsia="ru-RU"/>
        </w:rPr>
        <w:lastRenderedPageBreak/>
        <w:t>глюкоза;</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оценивать после предварительного анализа влияние химического загрязнения окружающей среды на организм человека;</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грамотно обращаться с веществами в повседневной жизни;</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sz w:val="28"/>
          <w:szCs w:val="28"/>
          <w:lang w:eastAsia="ru-RU"/>
        </w:rPr>
      </w:pPr>
      <w:r w:rsidRPr="00067C28">
        <w:rPr>
          <w:rFonts w:ascii="Times New Roman" w:eastAsia="MS Mincho" w:hAnsi="Times New Roman" w:cs="Times New Roman"/>
          <w:sz w:val="28"/>
          <w:szCs w:val="28"/>
          <w:lang w:eastAsia="ru-RU"/>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067C28" w:rsidRPr="00067C28" w:rsidRDefault="00067C28" w:rsidP="00003E87">
      <w:pPr>
        <w:spacing w:after="0" w:line="360" w:lineRule="auto"/>
        <w:ind w:firstLine="568"/>
        <w:rPr>
          <w:rFonts w:ascii="Times New Roman" w:eastAsia="Times New Roman" w:hAnsi="Times New Roman" w:cs="Times New Roman"/>
          <w:i/>
          <w:sz w:val="28"/>
          <w:szCs w:val="28"/>
          <w:lang w:eastAsia="ru-RU"/>
        </w:rPr>
      </w:pPr>
      <w:r w:rsidRPr="00067C28">
        <w:rPr>
          <w:rFonts w:ascii="Times New Roman" w:eastAsia="Times New Roman" w:hAnsi="Times New Roman" w:cs="Times New Roman"/>
          <w:i/>
          <w:sz w:val="28"/>
          <w:szCs w:val="28"/>
          <w:lang w:eastAsia="ru-RU"/>
        </w:rPr>
        <w:t>Выпускник получит возможность научиться:</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i/>
          <w:sz w:val="28"/>
          <w:szCs w:val="28"/>
          <w:lang w:eastAsia="ru-RU"/>
        </w:rPr>
      </w:pPr>
      <w:r w:rsidRPr="00067C28">
        <w:rPr>
          <w:rFonts w:ascii="Times New Roman" w:eastAsia="MS Mincho" w:hAnsi="Times New Roman" w:cs="Times New Roman"/>
          <w:i/>
          <w:sz w:val="28"/>
          <w:szCs w:val="28"/>
          <w:lang w:eastAsia="ru-RU"/>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под руководством педагога;</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i/>
          <w:sz w:val="28"/>
          <w:szCs w:val="28"/>
          <w:lang w:eastAsia="ru-RU"/>
        </w:rPr>
      </w:pPr>
      <w:r w:rsidRPr="00067C28">
        <w:rPr>
          <w:rFonts w:ascii="Times New Roman" w:eastAsia="MS Mincho" w:hAnsi="Times New Roman" w:cs="Times New Roman"/>
          <w:i/>
          <w:sz w:val="28"/>
          <w:szCs w:val="28"/>
          <w:lang w:eastAsia="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i/>
          <w:sz w:val="28"/>
          <w:szCs w:val="28"/>
          <w:lang w:eastAsia="ru-RU"/>
        </w:rPr>
      </w:pPr>
      <w:r w:rsidRPr="00067C28">
        <w:rPr>
          <w:rFonts w:ascii="Times New Roman" w:eastAsia="MS Mincho" w:hAnsi="Times New Roman" w:cs="Times New Roman"/>
          <w:i/>
          <w:sz w:val="28"/>
          <w:szCs w:val="28"/>
          <w:lang w:eastAsia="ru-RU"/>
        </w:rPr>
        <w:t>составлять молекулярные и полные ионные уравнения по сокращенным ионным уравнениям;</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i/>
          <w:sz w:val="28"/>
          <w:szCs w:val="28"/>
          <w:lang w:eastAsia="ru-RU"/>
        </w:rPr>
      </w:pPr>
      <w:r w:rsidRPr="00067C28">
        <w:rPr>
          <w:rFonts w:ascii="Times New Roman" w:eastAsia="MS Mincho" w:hAnsi="Times New Roman" w:cs="Times New Roman"/>
          <w:i/>
          <w:sz w:val="28"/>
          <w:szCs w:val="28"/>
          <w:lang w:eastAsia="ru-RU"/>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i/>
          <w:sz w:val="28"/>
          <w:szCs w:val="28"/>
          <w:lang w:eastAsia="ru-RU"/>
        </w:rPr>
      </w:pPr>
      <w:r w:rsidRPr="00067C28">
        <w:rPr>
          <w:rFonts w:ascii="Times New Roman" w:eastAsia="MS Mincho" w:hAnsi="Times New Roman" w:cs="Times New Roman"/>
          <w:i/>
          <w:sz w:val="28"/>
          <w:szCs w:val="28"/>
          <w:lang w:eastAsia="ru-RU"/>
        </w:rPr>
        <w:t>составлять уравнения реакций, соответствующих последовательности превращений неорганических веществ различных классов;</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i/>
          <w:sz w:val="28"/>
          <w:szCs w:val="28"/>
          <w:lang w:eastAsia="ru-RU"/>
        </w:rPr>
      </w:pPr>
      <w:r w:rsidRPr="00067C28">
        <w:rPr>
          <w:rFonts w:ascii="Times New Roman" w:eastAsia="MS Mincho" w:hAnsi="Times New Roman" w:cs="Times New Roman"/>
          <w:i/>
          <w:sz w:val="28"/>
          <w:szCs w:val="28"/>
          <w:lang w:eastAsia="ru-RU"/>
        </w:rPr>
        <w:t>выдвигать и проверять экспериментально гипотезы о результатах воздействия различных факторов на изменение скорости химической реакции с помощью педагога;</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i/>
          <w:sz w:val="28"/>
          <w:szCs w:val="28"/>
          <w:lang w:eastAsia="ru-RU"/>
        </w:rPr>
      </w:pPr>
      <w:r w:rsidRPr="00067C28">
        <w:rPr>
          <w:rFonts w:ascii="Times New Roman" w:eastAsia="MS Mincho" w:hAnsi="Times New Roman" w:cs="Times New Roman"/>
          <w:i/>
          <w:sz w:val="28"/>
          <w:szCs w:val="28"/>
          <w:lang w:eastAsia="ru-RU"/>
        </w:rPr>
        <w:t>использовать приобретенные знания для экологически грамотного поведения в окружающей среде;</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i/>
          <w:sz w:val="28"/>
          <w:szCs w:val="28"/>
          <w:lang w:eastAsia="ru-RU"/>
        </w:rPr>
      </w:pPr>
      <w:r w:rsidRPr="00067C28">
        <w:rPr>
          <w:rFonts w:ascii="Times New Roman" w:eastAsia="MS Mincho" w:hAnsi="Times New Roman" w:cs="Times New Roman"/>
          <w:i/>
          <w:sz w:val="28"/>
          <w:szCs w:val="28"/>
          <w:lang w:eastAsia="ru-RU"/>
        </w:rPr>
        <w:lastRenderedPageBreak/>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под руководством педагога;</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i/>
          <w:sz w:val="28"/>
          <w:szCs w:val="28"/>
          <w:lang w:eastAsia="ru-RU"/>
        </w:rPr>
      </w:pPr>
      <w:r w:rsidRPr="00067C28">
        <w:rPr>
          <w:rFonts w:ascii="Times New Roman" w:eastAsia="MS Mincho" w:hAnsi="Times New Roman" w:cs="Times New Roman"/>
          <w:i/>
          <w:sz w:val="28"/>
          <w:szCs w:val="28"/>
          <w:lang w:eastAsia="ru-RU"/>
        </w:rPr>
        <w:t>объективно оценивать информацию о веществах и химических процессах с помощью педагога;</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i/>
          <w:sz w:val="28"/>
          <w:szCs w:val="28"/>
          <w:lang w:eastAsia="ru-RU"/>
        </w:rPr>
      </w:pPr>
      <w:r w:rsidRPr="00067C28">
        <w:rPr>
          <w:rFonts w:ascii="Times New Roman" w:eastAsia="MS Mincho" w:hAnsi="Times New Roman" w:cs="Times New Roman"/>
          <w:i/>
          <w:sz w:val="28"/>
          <w:szCs w:val="28"/>
          <w:lang w:eastAsia="ru-RU"/>
        </w:rPr>
        <w:t>критически относиться к псевдонаучной информации, недобросовестной рекламе в средствах массовой информации;</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i/>
          <w:sz w:val="28"/>
          <w:szCs w:val="28"/>
          <w:lang w:eastAsia="ru-RU"/>
        </w:rPr>
      </w:pPr>
      <w:r w:rsidRPr="00067C28">
        <w:rPr>
          <w:rFonts w:ascii="Times New Roman" w:eastAsia="MS Mincho" w:hAnsi="Times New Roman" w:cs="Times New Roman"/>
          <w:i/>
          <w:sz w:val="28"/>
          <w:szCs w:val="28"/>
          <w:lang w:eastAsia="ru-RU"/>
        </w:rPr>
        <w:t>осознавать значение теоретических знаний по химии для практической деятельности человека;</w:t>
      </w:r>
    </w:p>
    <w:p w:rsidR="00067C28" w:rsidRPr="00067C28" w:rsidRDefault="00067C28" w:rsidP="00003E87">
      <w:pPr>
        <w:widowControl w:val="0"/>
        <w:numPr>
          <w:ilvl w:val="0"/>
          <w:numId w:val="11"/>
        </w:numPr>
        <w:tabs>
          <w:tab w:val="left" w:pos="993"/>
        </w:tabs>
        <w:autoSpaceDE w:val="0"/>
        <w:autoSpaceDN w:val="0"/>
        <w:adjustRightInd w:val="0"/>
        <w:spacing w:after="0" w:line="360" w:lineRule="auto"/>
        <w:ind w:firstLine="709"/>
        <w:rPr>
          <w:rFonts w:ascii="Times New Roman" w:eastAsia="MS Mincho" w:hAnsi="Times New Roman" w:cs="Times New Roman"/>
          <w:i/>
          <w:sz w:val="28"/>
          <w:szCs w:val="28"/>
          <w:lang w:eastAsia="ru-RU"/>
        </w:rPr>
      </w:pPr>
      <w:r w:rsidRPr="00067C28">
        <w:rPr>
          <w:rFonts w:ascii="Times New Roman" w:eastAsia="MS Mincho" w:hAnsi="Times New Roman" w:cs="Times New Roman"/>
          <w:i/>
          <w:sz w:val="28"/>
          <w:szCs w:val="28"/>
          <w:lang w:eastAsia="ru-RU"/>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067C28" w:rsidRPr="00067C28" w:rsidRDefault="00067C28" w:rsidP="00003E87">
      <w:pPr>
        <w:autoSpaceDE w:val="0"/>
        <w:autoSpaceDN w:val="0"/>
        <w:adjustRightInd w:val="0"/>
        <w:spacing w:after="0" w:line="360" w:lineRule="auto"/>
        <w:ind w:firstLine="709"/>
        <w:rPr>
          <w:rFonts w:ascii="Times New Roman" w:eastAsia="Times New Roman" w:hAnsi="Times New Roman" w:cs="Times New Roman"/>
          <w:b/>
          <w:color w:val="000000"/>
          <w:sz w:val="28"/>
          <w:szCs w:val="28"/>
          <w:lang w:eastAsia="ru-RU"/>
        </w:rPr>
      </w:pPr>
    </w:p>
    <w:p w:rsidR="00067C28" w:rsidRPr="00067C28" w:rsidRDefault="00067C28" w:rsidP="00067C28">
      <w:pPr>
        <w:autoSpaceDE w:val="0"/>
        <w:autoSpaceDN w:val="0"/>
        <w:adjustRightInd w:val="0"/>
        <w:spacing w:after="0" w:line="360" w:lineRule="auto"/>
        <w:ind w:firstLine="709"/>
        <w:jc w:val="center"/>
        <w:rPr>
          <w:rFonts w:ascii="Times New Roman" w:eastAsia="Times New Roman" w:hAnsi="Times New Roman" w:cs="Times New Roman"/>
          <w:b/>
          <w:color w:val="000000"/>
          <w:sz w:val="28"/>
          <w:szCs w:val="28"/>
          <w:lang w:eastAsia="ru-RU"/>
        </w:rPr>
      </w:pPr>
      <w:r w:rsidRPr="00067C28">
        <w:rPr>
          <w:rFonts w:ascii="Times New Roman" w:eastAsia="Times New Roman" w:hAnsi="Times New Roman" w:cs="Times New Roman"/>
          <w:b/>
          <w:color w:val="000000"/>
          <w:sz w:val="28"/>
          <w:szCs w:val="28"/>
          <w:lang w:eastAsia="ru-RU"/>
        </w:rPr>
        <w:t>Требования к предметным результатам освоения учебного предмета «Химия», распределенные по годам обучения</w:t>
      </w:r>
    </w:p>
    <w:p w:rsidR="00067C28" w:rsidRPr="00067C28" w:rsidRDefault="00067C28" w:rsidP="00067C28">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067C28" w:rsidRPr="00067C28" w:rsidRDefault="00067C28" w:rsidP="00067C28">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color w:val="000000"/>
          <w:sz w:val="28"/>
          <w:szCs w:val="28"/>
          <w:lang w:eastAsia="ru-RU"/>
        </w:rPr>
        <w:t xml:space="preserve">Предметные результаты по итогам </w:t>
      </w:r>
      <w:r w:rsidRPr="00067C28">
        <w:rPr>
          <w:rFonts w:ascii="Times New Roman" w:eastAsia="Times New Roman" w:hAnsi="Times New Roman" w:cs="Times New Roman"/>
          <w:b/>
          <w:color w:val="000000"/>
          <w:sz w:val="28"/>
          <w:szCs w:val="28"/>
          <w:lang w:eastAsia="ru-RU"/>
        </w:rPr>
        <w:t>первого года</w:t>
      </w:r>
      <w:r w:rsidRPr="00067C28">
        <w:rPr>
          <w:rFonts w:ascii="Times New Roman" w:eastAsia="Times New Roman" w:hAnsi="Times New Roman" w:cs="Times New Roman"/>
          <w:color w:val="000000"/>
          <w:sz w:val="28"/>
          <w:szCs w:val="28"/>
          <w:lang w:eastAsia="ru-RU"/>
        </w:rPr>
        <w:t xml:space="preserve"> изучения учебного предмета «Химия» должны отражать сформированность умений</w:t>
      </w:r>
      <w:r w:rsidRPr="00067C28">
        <w:rPr>
          <w:rFonts w:ascii="Times New Roman" w:eastAsia="Times New Roman" w:hAnsi="Times New Roman" w:cs="Times New Roman"/>
          <w:iCs/>
          <w:color w:val="000000"/>
          <w:sz w:val="28"/>
          <w:szCs w:val="28"/>
          <w:lang w:eastAsia="ru-RU"/>
        </w:rPr>
        <w:t>:</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ориентироваться в понятиях и оперировать ими на базовом уровне: химический элемент, атом, молекула, вещество, простое и сложное вещество, смесь (однородная и неоднородная), относительные атомная и молекулярная массы, валентность, химическая связь, количество вещества, моль, молярная масса, молярный объем, оксид, кислота, основание, соль, химическая реакция, реакции соединения, реакции разложения, реакции замещения, реакции обмена, тепловой эффект </w:t>
      </w:r>
      <w:r w:rsidRPr="00067C28">
        <w:rPr>
          <w:rFonts w:ascii="Times New Roman" w:eastAsia="Times New Roman" w:hAnsi="Times New Roman" w:cs="Times New Roman"/>
          <w:color w:val="000000"/>
          <w:sz w:val="28"/>
          <w:szCs w:val="28"/>
          <w:lang w:eastAsia="ru-RU"/>
        </w:rPr>
        <w:lastRenderedPageBreak/>
        <w:t>реакции, экзо- и эндотермические реакции, раствор, электроотрицательность, степень окисления, массовая доля химического элемента в соединении, массовая доля вещества в растворе (процентная концентрация), для установления взаимосвязей с помощью учителя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применять при выполнении учебных заданий и решении расчетных задач с опорой на алгоритм учебных действий изученные законы и теории: закон постоянства состава, атомно-молекулярное учение, закон сохранения массы веществ, закон Авогадро;</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составлять формулы бинарных веществ по валентностям, степеням окисления, названиям веществ с визуальной опорой;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определять валентность и степень окисления атомов элементов в бинарных соединениях с опорой на определения, в том числе структурированные; принадлежность веществ к определенному классу соединений;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различать изученные типы химических реакций (по числу и составу участвующих в реакции веществ, по тепловому эффекту) с опорой на схемы;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понимать смысл закона сохранения массы; формулировать Периодический закон Д.И. Менделеева; понимать существование периодической зависимости свойств химических элементов (изменение радиусов атомов, электроотрицательности) от их положения в Периодической системе и строения атома; иметь представление о коротко- и длиннопериодной формах таблицы Д.И. Менделеева;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и моделями атомов первых трех периодов; </w:t>
      </w:r>
      <w:r w:rsidRPr="00067C28">
        <w:rPr>
          <w:rFonts w:ascii="Times New Roman" w:eastAsia="Times New Roman" w:hAnsi="Times New Roman" w:cs="Times New Roman"/>
          <w:color w:val="000000"/>
          <w:sz w:val="28"/>
          <w:szCs w:val="28"/>
          <w:lang w:eastAsia="ru-RU"/>
        </w:rPr>
        <w:lastRenderedPageBreak/>
        <w:t>классифицировать химические элементы с опорой на определения физического смысла цифровых данных периодической таблицы;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характеризовать химические элементы первых трех периодов, калия, кальция по их положению в Периодической системе Д.И. Менделеева на основе опорного плана;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подтверждать на примерах зависимость свойств химических элементов от их положения в Периодической системе и строения атома; причинно-следственную связь между строением атомов химических элементов и свойствами образованных ими простых и сложных веществ;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характеризовать физические и химические свойства кислорода, водорода, воды по плану, а также общие свойства веществ, принадлежащих к изученным классам неорганических веществ: оксидов (основных, кислотных, амфотерных), оснований, кислот, солей (средних) с использованием схемы «Генетические взаимосвязи»;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составлять с опорой на образец молекулярные уравнения реакций, иллюстрирующих химические свойства изученных классов / групп веществ, а также подтверждающих генетическую взаимосвязь между ними;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определять возможность протекания химических реакций между изученными веществами в зависимости от их состава и строения;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объем газов, массу вещества с использованием формул;</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планировать и проводить простейшие химические эксперименты под </w:t>
      </w:r>
      <w:r w:rsidRPr="00067C28">
        <w:rPr>
          <w:rFonts w:ascii="Times New Roman" w:eastAsia="Times New Roman" w:hAnsi="Times New Roman" w:cs="Times New Roman"/>
          <w:color w:val="000000"/>
          <w:sz w:val="28"/>
          <w:szCs w:val="28"/>
          <w:lang w:eastAsia="ru-RU"/>
        </w:rPr>
        <w:lastRenderedPageBreak/>
        <w:t>руководством учителяс обсуждением плана работы или составления таблицы: изучение и описание физических свойств образцов веществ; ознакомление с примерами физических и химических явлений; опыты, иллюстрирующие признаки протекания химических реакций; изучение способов разделения смесей, методов очистки поваренной соли; получение, собирание кислорода и изучение его свойств; получение, собирание, распознавание и изучение свойств водорода (горение); приготовление растворов с определенной массовой долей растворенного вещества; исследование образцов неорганических веществ различных классов; изучение изменения окраски растворов кислот и щелочей при добавлении индикаторов (лакмуса, метилоранжа и фенолфталеина); изучение взаимодействия оксида меди(II) с раствором серной кислоты, кислот с металлами, с растворимыми и нерастворимыми основаниями; получение нерастворимых оснований, вытеснение одного металла другим из раствора соли; решение экспериментальных задач по теме «Основные классы неорганических соединений»; формулировать обобщения и выводы по результатам проведения опытов с визуальной опорой;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наблюдать и описывать с опорой на план химические эксперименты: опыт, иллюстрирующий закон сохранения массы (возможно использование видеоматериалов); взаимодействие веществ с кислородом и условия возникновения и прекращения горения (пожара); ознакомление с образцами оксидов и описание их свойств; качественное определение содержания кислорода в воздухе (возможно использование видеоматериалов); ознакомление с процессами разложения воды электрическим током и синтеза воды (возможно использование видеоматериалов); взаимодействие воды с металлами (натрием и / или кальцием), кислотными и основными оксидами; взаимодействие водорода с оксидами металлов (возможно использование видеоматериалов); исследование особенностей растворения веществ с различной растворимостью; ознакомление с образцами металлов и </w:t>
      </w:r>
      <w:r w:rsidRPr="00067C28">
        <w:rPr>
          <w:rFonts w:ascii="Times New Roman" w:eastAsia="Times New Roman" w:hAnsi="Times New Roman" w:cs="Times New Roman"/>
          <w:color w:val="000000"/>
          <w:sz w:val="28"/>
          <w:szCs w:val="28"/>
          <w:lang w:eastAsia="ru-RU"/>
        </w:rPr>
        <w:lastRenderedPageBreak/>
        <w:t xml:space="preserve">неметаллов;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приводить примеры применения изученных веществ и материалов в быту, сельском хозяйстве, на производстве; использовать полученные химические знания в процессе выполнения учебных заданий и решения практических задач в повседневной жизни, предупреждения явлений, наносящих вред здоровью человека и окружающей среде;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применять с опорой на алгоритм учебных действий основные естественнонаучные методы познания (в том числе наблюдение, измерение, эксперимент, моделирование) для решения учебных задач, в проведении учебных исследований и подготовке учебных проектов с помощью педагога;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создавать с опорой на справочный материал собственные письменные и устные сообщения по химии, используя понятийный аппарат науки и 2–3 источника информации, сопровождать выступление презентацией.</w:t>
      </w:r>
    </w:p>
    <w:p w:rsidR="00067C28" w:rsidRPr="00067C28" w:rsidRDefault="00067C28" w:rsidP="00067C28">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color w:val="000000"/>
          <w:sz w:val="28"/>
          <w:szCs w:val="28"/>
          <w:lang w:eastAsia="ru-RU"/>
        </w:rPr>
        <w:t xml:space="preserve">Предметные результаты по итогам </w:t>
      </w:r>
      <w:r w:rsidRPr="00067C28">
        <w:rPr>
          <w:rFonts w:ascii="Times New Roman" w:eastAsia="Times New Roman" w:hAnsi="Times New Roman" w:cs="Times New Roman"/>
          <w:b/>
          <w:color w:val="000000"/>
          <w:sz w:val="28"/>
          <w:szCs w:val="28"/>
          <w:lang w:eastAsia="ru-RU"/>
        </w:rPr>
        <w:t>второго года</w:t>
      </w:r>
      <w:r w:rsidRPr="00067C28">
        <w:rPr>
          <w:rFonts w:ascii="Times New Roman" w:eastAsia="Times New Roman" w:hAnsi="Times New Roman" w:cs="Times New Roman"/>
          <w:color w:val="000000"/>
          <w:sz w:val="28"/>
          <w:szCs w:val="28"/>
          <w:lang w:eastAsia="ru-RU"/>
        </w:rPr>
        <w:t xml:space="preserve"> изучения учебного предмета «Химия» должны отражать сформированность умений</w:t>
      </w:r>
      <w:r w:rsidRPr="00067C28">
        <w:rPr>
          <w:rFonts w:ascii="Times New Roman" w:eastAsia="Times New Roman" w:hAnsi="Times New Roman" w:cs="Times New Roman"/>
          <w:iCs/>
          <w:color w:val="000000"/>
          <w:sz w:val="28"/>
          <w:szCs w:val="28"/>
          <w:lang w:eastAsia="ru-RU"/>
        </w:rPr>
        <w:t>:</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ориентироваться в понятиях и оперировать ими на базовом уровне: химическая связь, полярная и неполярная ковалентная связь, ионная связь, металлическая связь, кристаллическая решетка,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обратимые и необратимые реакции, скорость химической реакции, предельно допустимая концентрация (ПДК), коррозия металлов, сплавы, в том числе в процессе выполнения учебных заданий и при работе с источниками химической информации;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составлять формулы сложных веществ изученных классов с использованием таблицы растворимости;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определять степень окисления атомов химических элементов в соединениях различного состава с опорой на образец; принадлежность </w:t>
      </w:r>
      <w:r w:rsidRPr="00067C28">
        <w:rPr>
          <w:rFonts w:ascii="Times New Roman" w:eastAsia="Times New Roman" w:hAnsi="Times New Roman" w:cs="Times New Roman"/>
          <w:color w:val="000000"/>
          <w:sz w:val="28"/>
          <w:szCs w:val="28"/>
          <w:lang w:eastAsia="ru-RU"/>
        </w:rPr>
        <w:lastRenderedPageBreak/>
        <w:t>веществ к определенному классу соединений с опорой на определения;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объяснять общие закономерности в изменении свойств химических элементов и их соединений в пределах малых периодов и главных подгрупп с учетом строения их атомов с использованием схемы изменения радиусов химических элементов;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определять и классифицировать с помощью учителя изученные типы химических реакций (по изменению степеней окисления атомов химических элементов, обратимости реакций); определять изученные типы химических реакций;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описывать с опорой на план физические и химические свойства простых веществ, образованных элементами: углерод, кремний, азот, фосфор, сера, хлор, натрий, калий, магний, кальций, алюминий, железо;</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описывать с опорой на план химические свойства сложных веществ (и их растворов): аммиака, хлороводорода, сероводорода, оксидов и гидроксидов металлов I-IIA групп, оксида и гидроксида алюминия, оксида и гидроксида меди(II), оксида и гидроксида цинка, оксидов железа и гидроксидов (II и III), оксидов углерода(II и IV), оксида кремния(IV), оксидов азота и фосфора(III и V), сернистой, серной азотистой, азотной, фосфорной, угольной, кремниевой кислот и их средних солей, а также гидрокарбонатов, подтверждая это описание примерами молекулярных и ионных уравнений соответствующих химических реакций предварительно идентифицировать вещества под руководством учителя;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прогнозировать свойства веществ на основе общих химических свойств изученных классов/групп веществ, к которым они относятся с опорой на справочную информацию;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составлять с опорой на алгоритм учебных действий уравнения электролитической диссоциации кислот, оснований и солей; полные и </w:t>
      </w:r>
      <w:r w:rsidRPr="00067C28">
        <w:rPr>
          <w:rFonts w:ascii="Times New Roman" w:eastAsia="Times New Roman" w:hAnsi="Times New Roman" w:cs="Times New Roman"/>
          <w:color w:val="000000"/>
          <w:sz w:val="28"/>
          <w:szCs w:val="28"/>
          <w:lang w:eastAsia="ru-RU"/>
        </w:rPr>
        <w:lastRenderedPageBreak/>
        <w:t>сокращенные уравнения реакций ионного обмена; составлять уравнения окислительно-восстановительных реакций и раскрывать их сущность, используя для этого электронный баланс;</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проводить с опорой на алгоритм учебных действий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следовать правилам пользования химической посудой, реактивами и лабораторным оборудованием, а также правилам обращения с веществами в соответствии с инструкциями по выполнению лабораторных химических экспериментов;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применять качественные реакции для распознавания при выполнении заданий или лабораторных опытов: хлорид-, бромид-, иодид-, сульфат-, карбонат-, силикат-, фосфат-анионы, гидроксид-ионы, катионы аммония, магния, кальция, алюминия, железа(2+) и (3+), меди(2+), цинка, присутствующие в водных растворах с использованием таблицы «Качественные реакции на катионы и анионы»;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планировать и проводить химические эксперименты с помощью педагога, иллюстрирующие признаки протекания реакций ионного обмена; определять характер среды в растворах кислот и оснований с помощью индикаторов; решать экспериментальные задачи по теме «Электролитическая диссоциация»; изучать химические свойства растворов соляной и серной кислот; получать, собирать, распознавать аммиак, углекислый газ и изучать их свойства; исследовать амфотерные свойства гидроксидов алюминия и цинка; решать экспериментальные задачи по темам «Важнейшие неметаллы и их соединения» и «Важнейшие металлы и их соединения», формулировать обобщения и выводы по результатам проведения опытов с помощью педагога;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наблюдать и описывать с опорой на план химические эксперименты: опыты, иллюстрирующие физические и химические свойства галогенов и их соединений (возможно использование видеоматериалов); </w:t>
      </w:r>
      <w:r w:rsidRPr="00067C28">
        <w:rPr>
          <w:rFonts w:ascii="Times New Roman" w:eastAsia="Times New Roman" w:hAnsi="Times New Roman" w:cs="Times New Roman"/>
          <w:color w:val="000000"/>
          <w:sz w:val="28"/>
          <w:szCs w:val="28"/>
          <w:lang w:eastAsia="ru-RU"/>
        </w:rPr>
        <w:lastRenderedPageBreak/>
        <w:t>ознакомление с образцами хлоридов (галогенидов); ознакомление с моделями кристаллических решеток неорганических веществ: металлов и неметаллов (графита, фуллерена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ознакомление с образцами серы, азота, фосфора и их соединениями; взаимодействие концентрированной азотной кислоты с медью; изучение моделей кристаллических решеток алмаза, графита, молекулы фуллерена, металлов, хлорида натрия; ознакомление с процессом адсорбции растворенных веществ активированным углем и устройством противогаза; ознакомление с образцами удобрений и продукции силикатной промышленности; процесс окрашивания пламени катионами металлов;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использовать химические эксперименты как для подтверждения изучаемых закономерностей и свойств веществ, так и для проверки предположений и прогнозов; планировать проведение опытов, формулировать обобщения и выводы по результатам проведения эксперимента с помощью педагога;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применять с опорой на алгоритм учебных действий основные операции мыслительной деятельности для изучения свойств веществ и химических реакций; приемы естественнонаучного метода познания (в том числе наблюдение, измерение, эксперимент, моделирование) для решения учебных задач, в проведении учебных исследований и подготовке учебных проектов с помощью педагога;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lastRenderedPageBreak/>
        <w:t>использовать полученные химические знания в различных ситуациях: применение изученных веществ и материалов в быту, сельском хозяйстве, на производстве; применение продуктов переработки природных источников углеводородов (уголь, природный газ, нефть) в быту и промышленности; понимание вреда (опасности) воздействия на человека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осуществлять с опорой на алгоритм учебных действий поиск и отбор химической информации, необходимой для создания письменных и устных сообщений, грамотно используя в них понятийный аппарат науки и иллюстративный материал; публично представлять полученные результаты экспериментальной и/или теоретической деятельности.</w:t>
      </w:r>
    </w:p>
    <w:p w:rsidR="00067C28" w:rsidRPr="00067C28" w:rsidRDefault="00067C28" w:rsidP="00067C28">
      <w:pPr>
        <w:spacing w:after="0" w:line="360" w:lineRule="auto"/>
        <w:ind w:firstLine="709"/>
        <w:jc w:val="both"/>
        <w:rPr>
          <w:rFonts w:ascii="Times New Roman" w:eastAsia="Times New Roman" w:hAnsi="Times New Roman" w:cs="Times New Roman"/>
          <w:sz w:val="28"/>
          <w:szCs w:val="28"/>
          <w:lang w:eastAsia="ru-RU"/>
        </w:rPr>
      </w:pPr>
    </w:p>
    <w:p w:rsidR="00067C28" w:rsidRPr="00067C28" w:rsidRDefault="00C54592" w:rsidP="00067C28">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2.1.4.5.12. Изобразительное искусство</w:t>
      </w:r>
    </w:p>
    <w:p w:rsidR="00067C28" w:rsidRPr="00067C28" w:rsidRDefault="00067C28" w:rsidP="00067C28">
      <w:pPr>
        <w:spacing w:after="0" w:line="360" w:lineRule="auto"/>
        <w:ind w:firstLine="709"/>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Личностные результаты: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осознание значения искусства и творчества в личной и культурной самоидентификации личности;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развитие эстетического вкуса, художественного мышления обучающихся с ЗПР,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развитие индивидуальных творческих способностей обучающихся, формирование устойчивого интереса к творческой деятельности;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067C28" w:rsidRPr="00067C28" w:rsidRDefault="00067C28" w:rsidP="00067C28">
      <w:pPr>
        <w:spacing w:after="0" w:line="360" w:lineRule="auto"/>
        <w:ind w:firstLine="709"/>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Метапредметные результаты</w:t>
      </w:r>
    </w:p>
    <w:p w:rsidR="00067C28" w:rsidRPr="00067C28" w:rsidRDefault="00067C28" w:rsidP="00067C28">
      <w:pPr>
        <w:spacing w:after="0" w:line="360" w:lineRule="auto"/>
        <w:ind w:firstLine="709"/>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t>Регулятивные: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планирование и осуществление учебных действий в соответствии с поставленной художественной задачей, умение находить варианты решения различных художественно-творческих задач;</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рациональное построение самостоятельной творческой деятельности, умение организовывать место занятий.</w:t>
      </w:r>
    </w:p>
    <w:p w:rsidR="00067C28" w:rsidRPr="00067C28" w:rsidRDefault="00067C28" w:rsidP="00067C28">
      <w:pPr>
        <w:spacing w:after="0" w:line="360" w:lineRule="auto"/>
        <w:ind w:firstLine="709"/>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t>Коммуникативные: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умение вести диалог, участвовать в распределении функций и ролей в процессе выполнения коллективной творческой работы;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уважительное отношение к работе других учащихся.</w:t>
      </w:r>
    </w:p>
    <w:p w:rsidR="00067C28" w:rsidRPr="00067C28" w:rsidRDefault="00067C28" w:rsidP="00067C28">
      <w:pPr>
        <w:spacing w:after="0" w:line="360" w:lineRule="auto"/>
        <w:ind w:firstLine="709"/>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t>Познавательные: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умение сравнивать, анализировать, выделять главное, обобщать;</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067C28" w:rsidRPr="00067C28" w:rsidRDefault="00067C28" w:rsidP="00067C28">
      <w:pPr>
        <w:tabs>
          <w:tab w:val="left" w:pos="284"/>
        </w:tabs>
        <w:autoSpaceDE w:val="0"/>
        <w:autoSpaceDN w:val="0"/>
        <w:adjustRightInd w:val="0"/>
        <w:spacing w:after="0" w:line="360" w:lineRule="auto"/>
        <w:ind w:left="-142" w:firstLine="851"/>
        <w:contextualSpacing/>
        <w:jc w:val="both"/>
        <w:rPr>
          <w:rFonts w:ascii="Times New Roman" w:eastAsia="Calibri" w:hAnsi="Times New Roman" w:cs="Times New Roman"/>
          <w:color w:val="000000"/>
          <w:sz w:val="28"/>
          <w:szCs w:val="28"/>
        </w:rPr>
      </w:pPr>
      <w:r w:rsidRPr="00067C28">
        <w:rPr>
          <w:rFonts w:ascii="Times New Roman" w:eastAsia="Calibri" w:hAnsi="Times New Roman" w:cs="Times New Roman"/>
          <w:b/>
          <w:color w:val="000000"/>
          <w:sz w:val="28"/>
          <w:szCs w:val="28"/>
        </w:rPr>
        <w:t>Предметные результаты.</w:t>
      </w:r>
      <w:r w:rsidRPr="00067C28">
        <w:rPr>
          <w:rFonts w:ascii="Times New Roman" w:eastAsia="Calibri" w:hAnsi="Times New Roman" w:cs="Times New Roman"/>
          <w:color w:val="000000"/>
          <w:sz w:val="28"/>
          <w:szCs w:val="28"/>
        </w:rPr>
        <w:t xml:space="preserve"> </w:t>
      </w:r>
    </w:p>
    <w:p w:rsidR="00067C28" w:rsidRPr="00067C28" w:rsidRDefault="00067C28" w:rsidP="00067C28">
      <w:pPr>
        <w:tabs>
          <w:tab w:val="left" w:pos="284"/>
        </w:tabs>
        <w:autoSpaceDE w:val="0"/>
        <w:autoSpaceDN w:val="0"/>
        <w:adjustRightInd w:val="0"/>
        <w:spacing w:after="0" w:line="360" w:lineRule="auto"/>
        <w:ind w:left="-142" w:firstLine="851"/>
        <w:contextualSpacing/>
        <w:jc w:val="both"/>
        <w:rPr>
          <w:rFonts w:ascii="Times New Roman" w:eastAsia="Calibri" w:hAnsi="Times New Roman" w:cs="Times New Roman"/>
          <w:color w:val="000000"/>
          <w:sz w:val="28"/>
          <w:szCs w:val="28"/>
        </w:rPr>
      </w:pPr>
      <w:r w:rsidRPr="00067C28">
        <w:rPr>
          <w:rFonts w:ascii="Times New Roman" w:eastAsia="Calibri" w:hAnsi="Times New Roman" w:cs="Times New Roman"/>
          <w:color w:val="000000"/>
          <w:sz w:val="28"/>
          <w:szCs w:val="28"/>
        </w:rPr>
        <w:t>В результате освоения предмета «Изобразительное искусство» обучающиеся с ЗПР научатся: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иметь представление об особенностях уникального народного искусства, семантического значения традиционных образов, мотивов (древо жизни, птица, солярные знаки); </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создавать декоративные изображения на основе русских образов;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иметь представление о смысле народных праздников и обрядов и их отражении в народном искусстве и в современной жизни; </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создавать простые эскизы декоративного убранства русской избы;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создавать цветовую композицию внутреннего убранства избы с опорой на образец;</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представление о специфике образного языка декоративно-прикладного искусства;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создавать самостоятельные варианты орнаментального построения вышивки с опорой на народные традиции и образец;</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создавать эскизы народного праздничного костюма, его отдельных элементов в цветовом решении с опорой на образец;</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при необходимости с опорой на образец;</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на доступном уровне;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распознавать и называть игрушки ведущих народных художественных промыслов; осуществлять с помощью учителя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представление об основах народного орнамента; создавать орнаменты на основе народных традиций;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различать виды (с опорой на образец) и материалы декоративно-прикладного искусства;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представление о национальных особенностях русского орнамента и орнаментов других народов России;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представление о нескольких народных художественных промыслах России;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представление о пространственных и временных видах искусства;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понимать и объяснять после предварительного анализа разницу между предметом изображения, сюжетом и содержанием изображения;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владеть представлениями о композиционных навыках работы, чувстве ритма, работе с различными художественными материалами;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уметь создавать образы, используя все выразительные возможности художественных материалов;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владеть простым навыкам изображения с помощью пятна и тональных отношений;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владеть навыками плоскостного силуэтного изображения обычных, простых предметов (кухонная утварь);</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изображать сложную форму предмета (силуэт) как соотношение простых геометрических фигур, соблюдая их пропорции;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создавать линейные изображения геометрических тел и натюрморт с натуры из геометрических тел;</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строить изображения простых предметов по правилам линейной перспективы;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представление об освещении как важнейшем выразительном средстве изобразительного искусства, как средстве построения объема предметов и глубины пространства;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передавать с помощью света характер формы в композиции натюрморта;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выражать цветом в натюрморте собственное настроение и переживания;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применять перспективу в практической творческой работе;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навыкам изображения перспективных сокращений в зарисовках наблюдаемого;</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навыкам изображения уходящего вдаль пространства, применяя правила линейной и воздушной перспективы;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видеть, наблюдать и эстетически переживать изменчивость цветового состояния и настроения в природе;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навыкам создания пейзажных зарисовок;</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различать и характеризовать с помощью учителя понятия: пространство, ракурс, воздушная перспектива;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пользоваться правилами работы на пленэре;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основам композиции, наблюдательной перспективы и ритмической организации плоскости изображения;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представление об основных средствах художественной выразительности в изобразительном искусстве (линия, пятно, тон, цвет, форма, перспектива и др.);</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представление о композиции как целостным и образном строе произведения, роли формата, выразительное значение размера произведения, соотношении целого и детали, значении каждого фрагмента в его метафорическом смысле;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различать понятия: эпический пейзаж, романтический пейзаж, пейзаж настроения, пленэр, импрессионизм;</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различать виды портрета;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понимать основы изображения головы человека;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пользоваться навыками работы с доступными скульптурными материалами;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использовать графические материалы в работе над портретом;</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пользоваться правилами схематического построения головы человека в рисунке;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иметь представление о выдающихся русских и зарубежных художниках-портретистах и их произведениях;</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пользоваться навыками передачи в плоскостном изображении простых движений фигуры человека;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пользоваться навыками лепки и работы с пластилином или глиной;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представление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пользоваться приемами выразительности при работе с натуры над набросками и зарисовками фигуры человека, используя разнообразные графические материалы;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представление о сюжетно-тематической картине как обобщенном и целостном образе, как результате наблюдений и размышлений художника над жизнью;</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представление о понятиях «тема», «содержание», «сюжет» в произведениях станковой живописи;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пользоваться изобразительным и композиционным навыкам в процессе работы над эскизом;</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представление о понятиях «тематическая картина», «станковая живопись»;</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представление об основных жанрах сюжетно-тематической картины;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 иметь представление о историческом жанре как идейном и образном выражении значительных событий в истории общества, как воплощении его мировоззренческих позиций и идеалов;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представление о нескольких классических произведениях и именах великих русских мастеров исторической картины;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разработке и созданию изобразительного образа на выбранный исторический сюжет </w:t>
      </w:r>
      <w:bookmarkStart w:id="51" w:name="_Hlk44522144"/>
      <w:r w:rsidRPr="00067C28">
        <w:rPr>
          <w:rFonts w:ascii="Times New Roman" w:eastAsia="Calibri" w:hAnsi="Times New Roman" w:cs="Times New Roman"/>
          <w:sz w:val="28"/>
          <w:szCs w:val="28"/>
        </w:rPr>
        <w:t>с помощью учителя</w:t>
      </w:r>
      <w:bookmarkEnd w:id="51"/>
      <w:r w:rsidRPr="00067C28">
        <w:rPr>
          <w:rFonts w:ascii="Times New Roman" w:eastAsia="Calibri" w:hAnsi="Times New Roman" w:cs="Times New Roman"/>
          <w:sz w:val="28"/>
          <w:szCs w:val="28"/>
        </w:rPr>
        <w:t>;</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творческому опыту по разработке художественного проекта –разработки композиции на историческую тему с помощью учителя;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представление о роли монументальных памятников в жизни общества;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представление о выдающихся монументальных памятниках и ансамблях, посвященных Великой Отечественной войне;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опыт культуры зрительского восприятия;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понимать разницу между реальностью и художественным образом;</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представление об искусстве иллюстрации и творчестве известных иллюстраторов книг. И.Я. Билибин. В.А. Милашевский. В.А. Фаворский;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опыту художественного иллюстрирования и навыкам работы графическими материалами;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собирать необходимый материал для иллюстрирования (характер одежды героев, характер построек и помещений, характерные детали быта и т.д.) под руководством учителя;</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представление об анималистическом жанре изобразительного искусства и творчестве художников-анималистов;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опыту художественного творчества по созданию стилизованных образов животных;</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представление об основных этапах развития и истории архитектуры и дизайна;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общее представление об особенностях архитектурно-художественных стилей разных эпох;</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представление о тенденциях и перспективах развития современной архитектуры;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представление об образно-стилевом языке архитектуры прошлого;</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иметь представление о малых формах архитектуры и дизайна в пространстве городской среды;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представление о чертеже как плоскостном изображении объемов, когда точка – вертикаль, круг – цилиндр, шар и т. д.;</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создавать композиционные макеты объектов на предметной плоскости и в пространстве;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создавать практические творческие композиции в технике коллажа, дизайн-проектов;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приобретать общее представление о традициях ландшафтно-парковой архитектуры;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представление о краткой истории костюма;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применять навыки сочинения объемно-пространственной композиции в формировании букета по принципам икебаны;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использовать известные и осваивать новые приемы работы с бумагой, природными материалами в процессе макетирования архитектурно-ландшафтных объектов;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представление о стилевых особенностях архитектуры Древней Руси;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создавать с натуры и по воображению архитектурные образы графическими материалами и др.;</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 xml:space="preserve">работать с помощью учителя над эскизом монументального произведения (витраж, мозаика, роспись, монументальная скульптура); </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сравнивать, сопоставлять и анализировать произведения живописи Древней Руси по плану/ перечню вопросов/ алгоритму;</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представление о широком разнообразии стилей и направлений изобразительного искусства и архитектуры XVIII – XIX веков;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представление о характерных особенностях русской портретной живописи XVIII века;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создавать разнообразные творческие работы (фантазийные конструкции) в материале.</w:t>
      </w:r>
    </w:p>
    <w:p w:rsidR="00067C28" w:rsidRPr="00067C28" w:rsidRDefault="00067C28" w:rsidP="00067C28">
      <w:pPr>
        <w:autoSpaceDE w:val="0"/>
        <w:autoSpaceDN w:val="0"/>
        <w:adjustRightInd w:val="0"/>
        <w:spacing w:after="0" w:line="360" w:lineRule="auto"/>
        <w:ind w:firstLine="709"/>
        <w:jc w:val="center"/>
        <w:rPr>
          <w:rFonts w:ascii="Times New Roman" w:eastAsia="Times New Roman" w:hAnsi="Times New Roman" w:cs="Times New Roman"/>
          <w:b/>
          <w:color w:val="000000"/>
          <w:sz w:val="28"/>
          <w:szCs w:val="28"/>
          <w:lang w:eastAsia="ru-RU"/>
        </w:rPr>
      </w:pPr>
    </w:p>
    <w:p w:rsidR="00067C28" w:rsidRPr="00067C28" w:rsidRDefault="00067C28" w:rsidP="00067C28">
      <w:pPr>
        <w:autoSpaceDE w:val="0"/>
        <w:autoSpaceDN w:val="0"/>
        <w:adjustRightInd w:val="0"/>
        <w:spacing w:after="0" w:line="360" w:lineRule="auto"/>
        <w:ind w:firstLine="709"/>
        <w:jc w:val="center"/>
        <w:rPr>
          <w:rFonts w:ascii="Times New Roman" w:eastAsia="Times New Roman" w:hAnsi="Times New Roman" w:cs="Times New Roman"/>
          <w:b/>
          <w:color w:val="000000"/>
          <w:sz w:val="28"/>
          <w:szCs w:val="28"/>
          <w:lang w:eastAsia="ru-RU"/>
        </w:rPr>
      </w:pPr>
      <w:r w:rsidRPr="00067C28">
        <w:rPr>
          <w:rFonts w:ascii="Times New Roman" w:eastAsia="Times New Roman" w:hAnsi="Times New Roman" w:cs="Times New Roman"/>
          <w:b/>
          <w:color w:val="000000"/>
          <w:sz w:val="28"/>
          <w:szCs w:val="28"/>
          <w:lang w:eastAsia="ru-RU"/>
        </w:rPr>
        <w:t>Требования к предметным результатам освоения учебного предмета «Изобразительное искусство», распределенные по годам обучения</w:t>
      </w:r>
    </w:p>
    <w:p w:rsidR="00067C28" w:rsidRPr="00067C28" w:rsidRDefault="00067C28" w:rsidP="00067C28">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color w:val="000000"/>
          <w:sz w:val="28"/>
          <w:szCs w:val="28"/>
          <w:lang w:eastAsia="ru-RU"/>
        </w:rPr>
        <w:t xml:space="preserve">Предметные результаты по итогам </w:t>
      </w:r>
      <w:r w:rsidRPr="00067C28">
        <w:rPr>
          <w:rFonts w:ascii="Times New Roman" w:eastAsia="Times New Roman" w:hAnsi="Times New Roman" w:cs="Times New Roman"/>
          <w:b/>
          <w:color w:val="000000"/>
          <w:sz w:val="28"/>
          <w:szCs w:val="28"/>
          <w:lang w:eastAsia="ru-RU"/>
        </w:rPr>
        <w:t>первого года</w:t>
      </w:r>
      <w:r w:rsidRPr="00067C28">
        <w:rPr>
          <w:rFonts w:ascii="Times New Roman" w:eastAsia="Times New Roman" w:hAnsi="Times New Roman" w:cs="Times New Roman"/>
          <w:color w:val="000000"/>
          <w:sz w:val="28"/>
          <w:szCs w:val="28"/>
          <w:lang w:eastAsia="ru-RU"/>
        </w:rPr>
        <w:t xml:space="preserve"> изучения учебного предмета «Изобразительное искусство» должны отражать сформированность умений</w:t>
      </w:r>
      <w:r w:rsidRPr="00067C28">
        <w:rPr>
          <w:rFonts w:ascii="Times New Roman" w:eastAsia="Times New Roman" w:hAnsi="Times New Roman" w:cs="Times New Roman"/>
          <w:iCs/>
          <w:color w:val="000000"/>
          <w:sz w:val="28"/>
          <w:szCs w:val="28"/>
          <w:lang w:eastAsia="ru-RU"/>
        </w:rPr>
        <w:t>:</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иметь представление об особенностях уникального народного искусства, семантическом значении традиционных образов, мотивов (древо жизни, птица, солярные знаки);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создавать декоративные изображения на основе русских образов по образцу;</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смысле народных праздников и обрядов и их отражении в народном искусстве и в современной жизни;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создавать эскизы декоративного убранства русской избы по образцу;</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создавать цветовую композицию внутреннего убранства избы;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специфике образного языка декоративно-прикладного искусства;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создавать самостоятельные варианты орнаментального построения </w:t>
      </w:r>
      <w:r w:rsidRPr="00067C28">
        <w:rPr>
          <w:rFonts w:ascii="Times New Roman" w:eastAsia="Times New Roman" w:hAnsi="Times New Roman" w:cs="Times New Roman"/>
          <w:color w:val="000000"/>
          <w:sz w:val="28"/>
          <w:szCs w:val="28"/>
          <w:lang w:eastAsia="ru-RU"/>
        </w:rPr>
        <w:lastRenderedPageBreak/>
        <w:t>вышивки с опорой на народные традиции и образец;</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создавать эскизы народного праздничного костюма, его отдельных элементов в цветовом решении с опорой на образец;</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с использованием образцов при необходимости;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распознавать и называть игрушки ведущих народных художественных промыслов;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при необходимости с опорой на образец;</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различать виды и материалы декоративно-прикладного искусства после предварительного анализа и с помощью учителя;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национальных особенностях русского орнамента и орнаментов других народов России;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различать и характеризовать по перечню вопросов/ предложенному плану несколько народных художественных промыслов России.</w:t>
      </w:r>
    </w:p>
    <w:p w:rsidR="00067C28" w:rsidRPr="00067C28" w:rsidRDefault="00067C28" w:rsidP="00067C28">
      <w:pPr>
        <w:spacing w:after="0" w:line="360" w:lineRule="auto"/>
        <w:ind w:right="142" w:firstLine="709"/>
        <w:jc w:val="both"/>
        <w:rPr>
          <w:rFonts w:ascii="Times New Roman" w:eastAsia="Times New Roman" w:hAnsi="Times New Roman" w:cs="Times New Roman"/>
          <w:iCs/>
          <w:color w:val="000000"/>
          <w:sz w:val="28"/>
          <w:szCs w:val="28"/>
          <w:lang w:eastAsia="ru-RU"/>
        </w:rPr>
      </w:pPr>
      <w:r w:rsidRPr="00067C28">
        <w:rPr>
          <w:rFonts w:ascii="Times New Roman" w:eastAsia="Times New Roman" w:hAnsi="Times New Roman" w:cs="Times New Roman"/>
          <w:iCs/>
          <w:color w:val="000000"/>
          <w:sz w:val="28"/>
          <w:szCs w:val="28"/>
          <w:lang w:eastAsia="ru-RU"/>
        </w:rPr>
        <w:t xml:space="preserve">Предметные результаты по итогам </w:t>
      </w:r>
      <w:r w:rsidRPr="00067C28">
        <w:rPr>
          <w:rFonts w:ascii="Times New Roman" w:eastAsia="Times New Roman" w:hAnsi="Times New Roman" w:cs="Times New Roman"/>
          <w:b/>
          <w:iCs/>
          <w:color w:val="000000"/>
          <w:sz w:val="28"/>
          <w:szCs w:val="28"/>
          <w:lang w:eastAsia="ru-RU"/>
        </w:rPr>
        <w:t>второго года</w:t>
      </w:r>
      <w:r w:rsidRPr="00067C28">
        <w:rPr>
          <w:rFonts w:ascii="Times New Roman" w:eastAsia="Times New Roman" w:hAnsi="Times New Roman" w:cs="Times New Roman"/>
          <w:iCs/>
          <w:color w:val="000000"/>
          <w:sz w:val="28"/>
          <w:szCs w:val="28"/>
          <w:lang w:eastAsia="ru-RU"/>
        </w:rPr>
        <w:t xml:space="preserve"> изучения учебного предмета «Изобразительное искусство» должны отражать сформированность умений: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пространственных и временных видах искусства и их различиях;</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lastRenderedPageBreak/>
        <w:t>характеризовать при помощи учителя три группы пространственных искусств: изобразительные, конструктивные и декоративные, объяснять их различное назначение в жизни людей на конкретных примерах;</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роли изобразительного искусства в повседневной жизни человека, в организации общения людей, в создании среды материального окружения, в развитии культуры и представлений человека о самом себе;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воспринимать произведения искусства как творческую деятельность человека;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характеризовать выразительные особенности различных художественных материалов при создании художественного образа при помощи учителя;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давать характеристики основным графическим и живописным материалам по плану;</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размещать рисунок на листе;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пользоваться графическими материалами в процессе выполнения творческих заданий;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выбирать характер линий для создания ярких, эмоциональных образов в рисунке;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передавать на бумаге свое эмоциональное состояние, и настроение с помощью ритма и характера линий, штрихов, росчерков и др.;</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осуществлять на основе ритма тональных пятен собственный художест</w:t>
      </w:r>
      <w:r w:rsidRPr="00067C28">
        <w:rPr>
          <w:rFonts w:ascii="Times New Roman" w:eastAsia="Times New Roman" w:hAnsi="Times New Roman" w:cs="Times New Roman"/>
          <w:color w:val="000000"/>
          <w:sz w:val="28"/>
          <w:szCs w:val="28"/>
          <w:lang w:eastAsia="ru-RU"/>
        </w:rPr>
        <w:softHyphen/>
        <w:t>венный замысел, связанный с изображением состояния природы (гроза, туман, солнце и т. д.);</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значении: основного цвета, составного цвета, дополнительного цвета;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понятиях: цветовой круг, цветотональная шкала, насыщенность цвета;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различать и называть основные и составные, теплые и холодные, конт</w:t>
      </w:r>
      <w:r w:rsidRPr="00067C28">
        <w:rPr>
          <w:rFonts w:ascii="Times New Roman" w:eastAsia="Times New Roman" w:hAnsi="Times New Roman" w:cs="Times New Roman"/>
          <w:color w:val="000000"/>
          <w:sz w:val="28"/>
          <w:szCs w:val="28"/>
          <w:lang w:eastAsia="ru-RU"/>
        </w:rPr>
        <w:softHyphen/>
        <w:t>растные и дополнительные цвета;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lastRenderedPageBreak/>
        <w:t>создавать художественные образы, используя все выразительные возможности цвета;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понятиях: цветовые отношения, теплые и холодные цвета, цветовой контраст, локальный цвет, сложный цвет;</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различать и называть теплые и холодные оттенки цвета;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называть виды скульптурных изображений, объяснять их назначение в жизни людей с опорой на образец/ иллюстративный материал;</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об основных скульптурных материалах и условиях их применения в объемных изображениях;</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объяснять, почему образуются разные виды искусства, называть разные виды искусства, определять их назначение с опорой на иллюстративный материал/ вопросный план/ опорные слова;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том, что изобразительное искусство – особый образный язык;</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об условности изобразительного языка и его изменчивости в ходе истории человечества;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понятиях простой и сложной пространственной формы;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называть основные геометрические фигуры и геометрические объемные тела;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выявлять, после предварительного анализа, конструкцию предмета через соотношение простых геометрических фигур;</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изображать сложную форму предмета (силуэт) как соотношение простых геометрических фигур, соблюдая их пропорции;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строить изображения простых предметов по правилам линейной перс</w:t>
      </w:r>
      <w:r w:rsidRPr="00067C28">
        <w:rPr>
          <w:rFonts w:ascii="Times New Roman" w:eastAsia="Times New Roman" w:hAnsi="Times New Roman" w:cs="Times New Roman"/>
          <w:color w:val="000000"/>
          <w:sz w:val="28"/>
          <w:szCs w:val="28"/>
          <w:lang w:eastAsia="ru-RU"/>
        </w:rPr>
        <w:softHyphen/>
        <w:t>пективы;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представления о понятиях: линия горизонта; точка зрения; точка схода вспомогательных линий; взгляд сверху, снизу и сбоку, а также использовать их в рисунке;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lastRenderedPageBreak/>
        <w:t>создавать линейные изображения геометрических тел и натюрморт с на</w:t>
      </w:r>
      <w:r w:rsidRPr="00067C28">
        <w:rPr>
          <w:rFonts w:ascii="Times New Roman" w:eastAsia="Times New Roman" w:hAnsi="Times New Roman" w:cs="Times New Roman"/>
          <w:color w:val="000000"/>
          <w:sz w:val="28"/>
          <w:szCs w:val="28"/>
          <w:lang w:eastAsia="ru-RU"/>
        </w:rPr>
        <w:softHyphen/>
        <w:t>туры из геометрических тел;</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распознавать отдельные жанры изобразительного искусства (натюрморт, портрет, пейзаж);</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различать освещение «по свету», «против света», боковой свет;</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понятиях «картинная плоскость», «точка зрения», «линия горизонта», «точка схода», «вспомогательные линии»;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различать средство выразительности «высокий и низкий горизонт» в произведениях изобразительного искусства;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правиле воздушной перспективы;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изображать уходящее вдаль пространство, применяя правила линейной и воздушной перспективы;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различать эпический и романтический образы в пейзажных произведениях живописи и графики;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пользоваться красками (гуашь и акварель), несколькими графическими материалами (карандаш, тушь);</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создавать творческие композиционные работы в различных материалах с натуры, по памяти и воображению.</w:t>
      </w:r>
    </w:p>
    <w:p w:rsidR="00067C28" w:rsidRPr="00067C28" w:rsidRDefault="00067C28" w:rsidP="00067C28">
      <w:pPr>
        <w:spacing w:after="0" w:line="360" w:lineRule="auto"/>
        <w:ind w:right="142" w:firstLine="99"/>
        <w:jc w:val="both"/>
        <w:rPr>
          <w:rFonts w:ascii="Times New Roman" w:eastAsia="Times New Roman" w:hAnsi="Times New Roman" w:cs="Times New Roman"/>
          <w:iCs/>
          <w:color w:val="000000"/>
          <w:sz w:val="28"/>
          <w:szCs w:val="28"/>
          <w:lang w:eastAsia="ru-RU"/>
        </w:rPr>
      </w:pPr>
      <w:r w:rsidRPr="00067C28">
        <w:rPr>
          <w:rFonts w:ascii="Times New Roman" w:eastAsia="Times New Roman" w:hAnsi="Times New Roman" w:cs="Times New Roman"/>
          <w:iCs/>
          <w:color w:val="000000"/>
          <w:sz w:val="28"/>
          <w:szCs w:val="28"/>
          <w:lang w:eastAsia="ru-RU"/>
        </w:rPr>
        <w:t xml:space="preserve">Предметные результаты по итогам </w:t>
      </w:r>
      <w:r w:rsidRPr="00067C28">
        <w:rPr>
          <w:rFonts w:ascii="Times New Roman" w:eastAsia="Times New Roman" w:hAnsi="Times New Roman" w:cs="Times New Roman"/>
          <w:b/>
          <w:iCs/>
          <w:color w:val="000000"/>
          <w:sz w:val="28"/>
          <w:szCs w:val="28"/>
          <w:lang w:eastAsia="ru-RU"/>
        </w:rPr>
        <w:t>третьего года</w:t>
      </w:r>
      <w:r w:rsidRPr="00067C28">
        <w:rPr>
          <w:rFonts w:ascii="Times New Roman" w:eastAsia="Times New Roman" w:hAnsi="Times New Roman" w:cs="Times New Roman"/>
          <w:iCs/>
          <w:color w:val="000000"/>
          <w:sz w:val="28"/>
          <w:szCs w:val="28"/>
          <w:lang w:eastAsia="ru-RU"/>
        </w:rPr>
        <w:t xml:space="preserve"> изучения учебного предмета «Изобразительное искусство» должны отражать сформированность умений: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смысле понятий: шрифт, иллюстрация, дизайн, архитектура, интерьер, ландшафт, флористика, модуль;</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об особенностях русской усадебной культуры XVIII–XIX веков;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различать стилистику изображений и способы композиционного расположения в пространстве (в том числе книги, открытки, визитные карточки, логотипы);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иметь представление об особенностях развития шрифта, костюма, </w:t>
      </w:r>
      <w:r w:rsidRPr="00067C28">
        <w:rPr>
          <w:rFonts w:ascii="Times New Roman" w:eastAsia="Times New Roman" w:hAnsi="Times New Roman" w:cs="Times New Roman"/>
          <w:color w:val="000000"/>
          <w:sz w:val="28"/>
          <w:szCs w:val="28"/>
          <w:lang w:eastAsia="ru-RU"/>
        </w:rPr>
        <w:lastRenderedPageBreak/>
        <w:t>флористики;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использовать в творческой работе навыки создания открыток, визитных карточек; компоновки книжного и журнального макетирования объектов, составления флористических композиций, композиционных приемов в архитектуре и дизайне;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уметь анализировать по плану произведения архитектуры и дизайна;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иметь представление о месте конструктивных искусств в ряду пластических искусств, их общие начала и специфику;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понимать особенности образного языка конструктивных видов искусства, единство функционального и художественно-образных начал и их социальную роль;</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иметь представление об основных этапах развития и истории архитектуры и дизайна, тенденциях современного конструктивного искусства;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конструировать объёмно-пространственные композиции, моделировать архитектурно-дизайнерские объекты (в графике и объёме) при помощи учителя;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моделировать в своём творчестве основные этапы художественно-производственного процесса в конструктивных искусствах после предварительного анализа и составления плана;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работать с натуры, по памяти и воображению над зарисовкой и проектированием конкретных зданий и вещной среды;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конструировать основные объёмно-пространственные объекты, реализуя при этом фронтальную, объёмную и глубинно-пространственную композицию на доступном уровне при помощи учителя;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использовать на доступном уровне в макетных и графических композициях ритм линий, цвета, объёмов, статику и динамику тектоники и фактур;</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владеть навыками формообразования, использования объёмов в дизайне </w:t>
      </w:r>
      <w:r w:rsidRPr="00067C28">
        <w:rPr>
          <w:rFonts w:ascii="Times New Roman" w:eastAsia="Times New Roman" w:hAnsi="Times New Roman" w:cs="Times New Roman"/>
          <w:color w:val="000000"/>
          <w:sz w:val="28"/>
          <w:szCs w:val="28"/>
          <w:lang w:eastAsia="ru-RU"/>
        </w:rPr>
        <w:lastRenderedPageBreak/>
        <w:t xml:space="preserve">и архитектуре (макеты из бумаги, картона, пластилина) на доступном уровне;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создавать композиционные макеты объектов на предметной плоскости и в пространстве по образцу;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создавать с натуры и по воображению архитектурные образы графическими материалами и др.;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работать над эскизом монументального произведения (витраж, мозаика, роспись, монументальная скульптура);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использовать выразительный язык при моделировании архитектурного ансамбля;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использовать разнообразные художественные материалы. </w:t>
      </w:r>
    </w:p>
    <w:p w:rsidR="00067C28" w:rsidRPr="00067C28" w:rsidRDefault="00FB2939" w:rsidP="00067C28">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sidR="00C54592">
        <w:rPr>
          <w:rFonts w:ascii="Times New Roman" w:eastAsia="Times New Roman" w:hAnsi="Times New Roman" w:cs="Times New Roman"/>
          <w:b/>
          <w:sz w:val="28"/>
          <w:szCs w:val="28"/>
          <w:lang w:eastAsia="ru-RU"/>
        </w:rPr>
        <w:t>.1.4.5.13. Музыка</w:t>
      </w:r>
    </w:p>
    <w:p w:rsidR="00067C28" w:rsidRPr="00067C28" w:rsidRDefault="00067C28" w:rsidP="00067C28">
      <w:pPr>
        <w:spacing w:after="0" w:line="360" w:lineRule="auto"/>
        <w:ind w:firstLine="709"/>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Личностные результаты: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чувство гордости за свою Родину, российский народ и историю России, осознание соей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 города и др.;</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уважительное отношение к культуре других народов; сформированность эстетических потребностей, ценностей и чувств;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развитие мотивов учебной деятельности и личностного смысла учения; овладение навыками сотрудничества с учителем и сверстниками;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ориентация в культурном многообразии окружающей действительности, участие в музыкальной жизни класса, школы, города и др.</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w:t>
      </w:r>
    </w:p>
    <w:p w:rsidR="00067C28" w:rsidRPr="00067C28" w:rsidRDefault="00067C28" w:rsidP="00067C28">
      <w:pPr>
        <w:spacing w:after="0" w:line="360" w:lineRule="auto"/>
        <w:ind w:firstLine="709"/>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Метапредметные результаты</w:t>
      </w:r>
    </w:p>
    <w:p w:rsidR="00067C28" w:rsidRPr="00067C28" w:rsidRDefault="00067C28" w:rsidP="00067C28">
      <w:pPr>
        <w:spacing w:after="0" w:line="360" w:lineRule="auto"/>
        <w:ind w:firstLine="709"/>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Регулятивные: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овладение способностями принимать и сохранять цели и задачи учебной деятельности, поиска средств её осуществления в разных формах и видах музыкальной деятельности;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освоение способов решения проблем творческого и поискового характера в процессе восприятия, исполнения, оценки музыкальных сочинений;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формирование умения планировать, контролировать и оценивать учебные действия в соответствии с поставленной задачей и условием её реализации в процессе познания содержания музыкальных образов;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определять наиболее эффективные способы достижения результата в исполнительской и творческой деятельности;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освоение начальных форм познавательной и личностной рефлексии; позитивная самооценка своих музыкально-творческих возможностей.</w:t>
      </w:r>
    </w:p>
    <w:p w:rsidR="00067C28" w:rsidRPr="00067C28" w:rsidRDefault="00067C28" w:rsidP="00067C28">
      <w:pPr>
        <w:spacing w:after="0" w:line="360" w:lineRule="auto"/>
        <w:ind w:firstLine="709"/>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t>Коммуникативные: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продуктивное сотрудничество (общение, взаимодействие) со сверстниками при решении различных музыкально-творческих задач на </w:t>
      </w:r>
      <w:r w:rsidRPr="00067C28">
        <w:rPr>
          <w:rFonts w:ascii="Times New Roman" w:eastAsia="Calibri" w:hAnsi="Times New Roman" w:cs="Times New Roman"/>
          <w:sz w:val="28"/>
          <w:szCs w:val="28"/>
        </w:rPr>
        <w:lastRenderedPageBreak/>
        <w:t>уроках музыки, во внеурочной и внешкольной музыкально-эстетической деятельности;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приобретении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067C28" w:rsidRPr="00067C28" w:rsidRDefault="00067C28" w:rsidP="00067C28">
      <w:pPr>
        <w:spacing w:after="0" w:line="360" w:lineRule="auto"/>
        <w:ind w:firstLine="709"/>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t>Познавательные: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формирование у младших школьников умения составлять тексты, связанные с размышлениями о музыке и личностной оценкой её содержания, в устной и письменной форме;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работу с интерактивной доской и др.).</w:t>
      </w:r>
    </w:p>
    <w:p w:rsidR="00067C28" w:rsidRPr="00067C28" w:rsidRDefault="00067C28" w:rsidP="00067C28">
      <w:pPr>
        <w:widowControl w:val="0"/>
        <w:tabs>
          <w:tab w:val="left" w:pos="993"/>
        </w:tabs>
        <w:autoSpaceDE w:val="0"/>
        <w:autoSpaceDN w:val="0"/>
        <w:spacing w:after="0" w:line="360" w:lineRule="auto"/>
        <w:ind w:firstLine="567"/>
        <w:jc w:val="both"/>
        <w:rPr>
          <w:rFonts w:ascii="Times New Roman" w:eastAsia="Times New Roman" w:hAnsi="Times New Roman" w:cs="Calibri"/>
          <w:color w:val="000000"/>
          <w:sz w:val="28"/>
          <w:szCs w:val="28"/>
          <w:lang w:eastAsia="ru-RU"/>
        </w:rPr>
      </w:pPr>
      <w:r w:rsidRPr="00067C28">
        <w:rPr>
          <w:rFonts w:ascii="Times New Roman" w:eastAsia="Times New Roman" w:hAnsi="Times New Roman" w:cs="Times New Roman"/>
          <w:b/>
          <w:color w:val="000000"/>
          <w:sz w:val="28"/>
          <w:szCs w:val="28"/>
          <w:lang w:eastAsia="ru-RU"/>
        </w:rPr>
        <w:t>Предметные результаты.</w:t>
      </w:r>
      <w:r w:rsidRPr="00067C28">
        <w:rPr>
          <w:rFonts w:ascii="Times New Roman" w:eastAsia="Times New Roman" w:hAnsi="Times New Roman" w:cs="Times New Roman"/>
          <w:color w:val="000000"/>
          <w:sz w:val="28"/>
          <w:szCs w:val="28"/>
          <w:lang w:eastAsia="ru-RU"/>
        </w:rPr>
        <w:t xml:space="preserve"> В результате освоения предмета «Музыка» обучающиеся с ЗПР формируют представления о </w:t>
      </w:r>
      <w:r w:rsidRPr="00067C28">
        <w:rPr>
          <w:rFonts w:ascii="Times New Roman" w:eastAsia="Times New Roman" w:hAnsi="Times New Roman" w:cs="Calibri"/>
          <w:color w:val="000000"/>
          <w:sz w:val="28"/>
          <w:szCs w:val="28"/>
          <w:lang w:eastAsia="ru-RU"/>
        </w:rPr>
        <w:t xml:space="preserve">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067C28">
        <w:rPr>
          <w:rFonts w:ascii="Times New Roman" w:eastAsia="Calibri" w:hAnsi="Times New Roman" w:cs="Times New Roman"/>
          <w:color w:val="000000"/>
          <w:sz w:val="28"/>
          <w:szCs w:val="28"/>
        </w:rPr>
        <w:t>в</w:t>
      </w:r>
      <w:r w:rsidRPr="00067C28">
        <w:rPr>
          <w:rFonts w:ascii="Times New Roman" w:eastAsia="Times New Roman" w:hAnsi="Times New Roman" w:cs="Calibri"/>
          <w:color w:val="000000"/>
          <w:sz w:val="28"/>
          <w:szCs w:val="28"/>
          <w:lang w:eastAsia="ru-RU"/>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w:t>
      </w:r>
      <w:r w:rsidRPr="00067C28">
        <w:rPr>
          <w:rFonts w:ascii="Times New Roman" w:eastAsia="Times New Roman" w:hAnsi="Times New Roman" w:cs="Calibri"/>
          <w:color w:val="000000"/>
          <w:sz w:val="28"/>
          <w:szCs w:val="28"/>
          <w:lang w:eastAsia="ru-RU"/>
        </w:rPr>
        <w:lastRenderedPageBreak/>
        <w:t xml:space="preserve">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067C28" w:rsidRPr="00067C28" w:rsidRDefault="00067C28" w:rsidP="00067C28">
      <w:pPr>
        <w:spacing w:after="0" w:line="360" w:lineRule="auto"/>
        <w:ind w:left="-284" w:firstLine="709"/>
        <w:jc w:val="both"/>
        <w:rPr>
          <w:rFonts w:ascii="Times New Roman" w:eastAsia="Times New Roman" w:hAnsi="Times New Roman" w:cs="Times New Roman"/>
          <w:i/>
          <w:sz w:val="28"/>
          <w:szCs w:val="28"/>
          <w:lang w:eastAsia="ru-RU"/>
        </w:rPr>
      </w:pPr>
      <w:r w:rsidRPr="00067C28">
        <w:rPr>
          <w:rFonts w:ascii="Times New Roman" w:eastAsia="Times New Roman" w:hAnsi="Times New Roman" w:cs="Times New Roman"/>
          <w:i/>
          <w:sz w:val="28"/>
          <w:szCs w:val="28"/>
          <w:lang w:eastAsia="ru-RU"/>
        </w:rPr>
        <w:t>Выпускник научится:</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понимать специфику музыки как вида искусства и ее значение в жизни человека и общества;</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 с использованием справочной информации;</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понимать значение интонации в музыке как носителя образного смысла;</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 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 воспринимать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определять характер музыкальных образов (лирических, драматических, героических, романтических, эпических);</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выявлять общее и особенное при сравнении музыкальных произведений на основе полученных знаний об интонационной природе музыки;</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понимать жизненно-образное содержание музыкальных произведений разных жанров;</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различать и характеризовать приемы взаимодействия и развития образов музыкальных произведений;</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различать многообразие музыкальных образов и способов их развития;</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производить интонационно-образный анализ музыкального произведения с использованием справочной информации;</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представление об основном принципе построения и развития музыки;</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представление о взаимосвязи жизненного содержания музыки и музыкальных образов;</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представление о значении народного песенного и инструментального музыкального творчества как части духовной культуры народа;</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ориентироваться в образцах песенной и инструментальной народной музыки. </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определять на слух музыкальные произведения, относящиеся к русскому музыкальному фольклору;</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воспринимать интонационное многообразие фольклорных традиций своего народа и других народов мира;</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перечислять примеры народных музыкальных инструментов и определять на слух их принадлежность к группам духовых, струнных, ударно-шумовых инструментов;</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представление о характерных признаках классической и народной музыки;</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представление о специфике воплощения народной музыки в произведениях композиторов;</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представление о терминах и понятиях (в том числе стили музыки, направления музыки, джазовая музыка, современная музыка, эстрада);</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определять на слух тембры музыкальных инструментов (классических, современных электронных; духовых, струнных, ударных);</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различать виды оркестров: симфонический, духовой, русских народных инструментов, эстрадно-джазовый;</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 определять стили, направления и жанры современной музыки с использованием справочной информации;</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 перечислять характерные признаки современной популярной, джазовой и рок-музыки с использованием справочной информации;</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 исполнять современные музыкальные произведения, соблюдая певческую культуру звука. </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определять основные признаки исторических эпох, стилевых направлений в русской музыке, с использованием справочной информации;</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определять основные признаки исторических эпох, стилевых направлений и национальных школ в западноевропейской музыке с использованием справочной информации;</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представление о характерных чертах и образцах творчества крупнейших русских и зарубежных композиторов;</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иметь представление об общем и особенном при сравнении музыкальных произведений на основе полученных знаний о стилевых направлениях;</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различать жанры вокальной (в том числе песня, романс, ария) и театральной музыки (в том числе опера, балет, мюзикл и оперетта), симфонической музыки;</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называть основные жанры светской музыки малой (баллада, ноктюрн, романс, этюд и т.п.) и крупной формы (соната, симфония, кантата, концерт и т.п.) с использованием справочной информации; </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представление о терминах и понятиях (в том числе духовная музыка, знаменный распев);</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называть и определять на слух мужские (тенор, баритон, бас) и женские (сопрано, альт, меццо-сопрано, контральто) певческие голоса с использованием визуальной опоры;</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определять разновидности хоровых коллективов по стилю (манере) исполнения: народные, академические;</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узнавать формы построения музыки (двухчастную, трехчастную, вариации, рондо) с использованием визуальной опоры;</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владеть музыкальными терминами в пределах изучаемой темы с использованием справочной информации;</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 </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эмоционально-образно воспринимать музыкальные произведения;</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представление об особенности интерпретации одной и той же художественной идеи, сюжета в творчестве различных композиторов;</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иметь представление об интерпретации классической музыки в современных обработках;</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определять характерные признаки современной популярной музыки с использованием справочной информации;</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называть стили рок-музыки и ее отдельных направлений: рок-оперы, рок-н-ролла и др. с использованием справочной информации;</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различать средства выразительности разных видов искусств;</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 узнавать средства музыкальной выразительности (в том числе мелодия, темп, ритм, тембр, динамика, лад);</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понимать значимость музыки в творчестве писателей и поэтов;</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владеть навыками вокально-хорового музицирования;</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применять в творческой деятельности вокально-хоровые навыки при пении с музыкальным сопровождением;</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творчески интерпретировать содержание музыкального произведения в пении;</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проявлять творческую инициативу, участвуя в музыкально-эстетической деятельности;</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применять современные информационно-коммуникационные технологии для записи и воспроизведения музыки;</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обосновывать собственные предпочтения, касающиеся музыкальных произведений различных стилей и жанров;</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использовать знания о музыке и музыкантах, полученные на занятиях, при составлении домашней фонотеки, видеотеки;</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067C28" w:rsidRPr="00067C28" w:rsidRDefault="00067C28" w:rsidP="00067C28">
      <w:pPr>
        <w:spacing w:after="0" w:line="360" w:lineRule="auto"/>
        <w:ind w:left="-284" w:firstLine="709"/>
        <w:jc w:val="both"/>
        <w:rPr>
          <w:rFonts w:ascii="Times New Roman" w:eastAsia="Times New Roman" w:hAnsi="Times New Roman" w:cs="Times New Roman"/>
          <w:i/>
          <w:sz w:val="28"/>
          <w:szCs w:val="28"/>
          <w:lang w:eastAsia="ru-RU"/>
        </w:rPr>
      </w:pPr>
      <w:r w:rsidRPr="00067C28">
        <w:rPr>
          <w:rFonts w:ascii="Times New Roman" w:eastAsia="Times New Roman" w:hAnsi="Times New Roman" w:cs="Times New Roman"/>
          <w:i/>
          <w:sz w:val="28"/>
          <w:szCs w:val="28"/>
          <w:lang w:eastAsia="ru-RU"/>
        </w:rPr>
        <w:t>Выпускник получит возможность научиться:</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понимать особенности языка западноевропейской музыки на примере кантаты, прелюдии, фуги, мессы, реквиема;</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определять специфику духовной музыки в эпоху Средневековья;</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распознавать мелодику знаменного распева – основы древнерусской церковной музыки;</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выделять признаки для установления стилевых связей в процессе изучения музыкального искусства;</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t>исполнять свою партию в хоре;</w:t>
      </w:r>
    </w:p>
    <w:p w:rsidR="00067C28" w:rsidRPr="00067C28" w:rsidRDefault="00067C28" w:rsidP="00067C28">
      <w:pPr>
        <w:numPr>
          <w:ilvl w:val="0"/>
          <w:numId w:val="55"/>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067C28">
        <w:rPr>
          <w:rFonts w:ascii="Times New Roman" w:eastAsia="Calibri" w:hAnsi="Times New Roman" w:cs="Times New Roman"/>
          <w:i/>
          <w:sz w:val="28"/>
          <w:szCs w:val="28"/>
        </w:rPr>
        <w:lastRenderedPageBreak/>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067C28" w:rsidRPr="00067C28" w:rsidRDefault="00067C28" w:rsidP="00067C28">
      <w:pPr>
        <w:spacing w:after="0" w:line="360" w:lineRule="auto"/>
        <w:jc w:val="both"/>
        <w:rPr>
          <w:rFonts w:ascii="Calibri" w:eastAsia="Times New Roman" w:hAnsi="Calibri" w:cs="Times New Roman"/>
          <w:lang w:eastAsia="ru-RU"/>
        </w:rPr>
      </w:pPr>
    </w:p>
    <w:p w:rsidR="00067C28" w:rsidRPr="00067C28" w:rsidRDefault="00067C28" w:rsidP="00067C28">
      <w:pPr>
        <w:widowControl w:val="0"/>
        <w:tabs>
          <w:tab w:val="left" w:pos="993"/>
        </w:tabs>
        <w:autoSpaceDE w:val="0"/>
        <w:autoSpaceDN w:val="0"/>
        <w:spacing w:after="0" w:line="360" w:lineRule="auto"/>
        <w:ind w:firstLine="567"/>
        <w:jc w:val="center"/>
        <w:rPr>
          <w:rFonts w:ascii="Times New Roman" w:eastAsia="Times New Roman" w:hAnsi="Times New Roman" w:cs="Times New Roman"/>
          <w:b/>
          <w:color w:val="000000"/>
          <w:sz w:val="28"/>
          <w:szCs w:val="28"/>
          <w:lang w:eastAsia="ru-RU"/>
        </w:rPr>
      </w:pPr>
      <w:r w:rsidRPr="00067C28">
        <w:rPr>
          <w:rFonts w:ascii="Times New Roman" w:eastAsia="Times New Roman" w:hAnsi="Times New Roman" w:cs="Times New Roman"/>
          <w:b/>
          <w:color w:val="000000"/>
          <w:sz w:val="28"/>
          <w:szCs w:val="28"/>
          <w:lang w:eastAsia="ru-RU"/>
        </w:rPr>
        <w:t>Требования к предметным результатам освоения учебного предмета «Музыка», распределенные по тематическим модулям</w:t>
      </w:r>
    </w:p>
    <w:p w:rsidR="00067C28" w:rsidRPr="00067C28" w:rsidRDefault="00067C28" w:rsidP="00067C28">
      <w:pPr>
        <w:spacing w:after="0" w:line="360" w:lineRule="auto"/>
        <w:ind w:firstLine="426"/>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«Музыка».</w:t>
      </w:r>
    </w:p>
    <w:p w:rsidR="00067C28" w:rsidRPr="00067C28" w:rsidRDefault="00067C28" w:rsidP="00067C28">
      <w:pPr>
        <w:spacing w:after="0" w:line="360" w:lineRule="auto"/>
        <w:ind w:firstLine="567"/>
        <w:jc w:val="both"/>
        <w:rPr>
          <w:rFonts w:ascii="Times New Roman" w:eastAsia="Times New Roman" w:hAnsi="Times New Roman" w:cs="Times New Roman"/>
          <w:b/>
          <w:color w:val="000000"/>
          <w:sz w:val="28"/>
          <w:szCs w:val="28"/>
          <w:lang w:eastAsia="ru-RU"/>
        </w:rPr>
      </w:pPr>
      <w:r w:rsidRPr="00067C28">
        <w:rPr>
          <w:rFonts w:ascii="Times New Roman" w:eastAsia="Times New Roman" w:hAnsi="Times New Roman" w:cs="Times New Roman"/>
          <w:b/>
          <w:sz w:val="28"/>
          <w:szCs w:val="28"/>
          <w:lang w:eastAsia="ru-RU"/>
        </w:rPr>
        <w:t>Модуль «</w:t>
      </w:r>
      <w:r w:rsidRPr="00067C28">
        <w:rPr>
          <w:rFonts w:ascii="Times New Roman" w:eastAsia="Times New Roman" w:hAnsi="Times New Roman" w:cs="Times New Roman"/>
          <w:b/>
          <w:color w:val="000000"/>
          <w:sz w:val="28"/>
          <w:szCs w:val="28"/>
          <w:lang w:eastAsia="ru-RU"/>
        </w:rPr>
        <w:t>Народное музыкальное творчество России»</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color w:val="000000"/>
          <w:sz w:val="28"/>
          <w:szCs w:val="28"/>
          <w:lang w:eastAsia="ru-RU"/>
        </w:rPr>
        <w:t>Предметные результаты изучения модуля «Народное музыкальное творчество России» учебного предмета «Музыка» должны отражать сформированность умений: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определять на слух музыкальные произведения, относящиеся к русскому музыкальному фольклору;</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различать на слух и исполнять произведения жанров русской народной музыки (в том числе детский фольклор, материнский фольклор, трудовые песни, военные песни, исторические песни, календарно-обрядовые песни);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перечислять примеры русских народных музыкальных инструментов и определять на слух их принадлежность к группам духовых, струнных, ударно-шумовых инструментов;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значении народного песенного и инструментального музыкального творчества как части духовной культуры народа;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характерных признаках народной музыки;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иметь представление об интонационном многообразии фольклорных </w:t>
      </w:r>
      <w:r w:rsidRPr="00067C28">
        <w:rPr>
          <w:rFonts w:ascii="Times New Roman" w:eastAsia="Times New Roman" w:hAnsi="Times New Roman" w:cs="Times New Roman"/>
          <w:color w:val="000000"/>
          <w:sz w:val="28"/>
          <w:szCs w:val="28"/>
          <w:lang w:eastAsia="ru-RU"/>
        </w:rPr>
        <w:lastRenderedPageBreak/>
        <w:t>традиций своего народа и других народов мира;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ориентироваться в образцах песенной и инструментальной народной музыки;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исполнять разученные музыкальные произведения вокального народного творчества.</w:t>
      </w:r>
    </w:p>
    <w:p w:rsidR="00067C28" w:rsidRPr="00067C28" w:rsidRDefault="00067C28" w:rsidP="00067C28">
      <w:pPr>
        <w:spacing w:after="0" w:line="360" w:lineRule="auto"/>
        <w:ind w:firstLine="567"/>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Модуль «Связь музыки с другими видами искусства»</w:t>
      </w:r>
    </w:p>
    <w:p w:rsidR="00067C28" w:rsidRPr="00067C28"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color w:val="000000"/>
          <w:sz w:val="28"/>
          <w:szCs w:val="28"/>
          <w:lang w:eastAsia="ru-RU"/>
        </w:rPr>
        <w:t>Предметные результаты изучения модуля «Связь музыки с другими видами искусства» учебного предмета «Музыка» должны отражать сформированность умений: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понимать специфику музыки как вида искусства и ее значение в жизни человека и общества;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понимать значение интонации в музыке как носителя образного смысла;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воспринимать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эмоционально проживать исторические события и судьбы защитников Отечества, воплощаемые в музыкальных произведениях;</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понимать основы взаимодействия музыки, изобразительного искусства и литературы;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различать средства выразительности разных видов искусств;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узнавать средства музыкальной выразительности (в том числе мелодия, темп, ритм, тембр, динамика, лад).</w:t>
      </w:r>
    </w:p>
    <w:p w:rsidR="00067C28" w:rsidRPr="00067C28" w:rsidRDefault="00067C28" w:rsidP="00067C28">
      <w:pPr>
        <w:spacing w:after="0" w:line="360" w:lineRule="auto"/>
        <w:ind w:firstLine="567"/>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lastRenderedPageBreak/>
        <w:t>Модуль «Сценические жанры музыкального искусства»</w:t>
      </w:r>
    </w:p>
    <w:p w:rsidR="00067C28" w:rsidRPr="00067C28" w:rsidRDefault="00067C28" w:rsidP="00067C28">
      <w:pPr>
        <w:spacing w:after="0" w:line="360" w:lineRule="auto"/>
        <w:ind w:firstLine="567"/>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Предметные результаты изучения модуля «Сценические жанры музыкального искусства» учебного предмета «Музыка» должны отражать сформированность умений: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терминах и понятиях (в том числе сценические жанры музыки, либретто, вокальная музыка, солист, ансамбль, хор);</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различать жанры вокальной (в том числе песня, романс, ария) и театральной музыки (в том числе опера, балет, мюзикл и оперетта);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слышать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исполнять разученные музыкальные произведения вокальных жанров.</w:t>
      </w:r>
    </w:p>
    <w:p w:rsidR="00067C28" w:rsidRPr="00067C28" w:rsidRDefault="00067C28" w:rsidP="00067C28">
      <w:pPr>
        <w:spacing w:after="0" w:line="360" w:lineRule="auto"/>
        <w:ind w:firstLine="567"/>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Модуль «Истоки и образы русской и европейской духовной музыки»</w:t>
      </w:r>
    </w:p>
    <w:p w:rsidR="00067C28" w:rsidRPr="00067C28" w:rsidRDefault="00067C28" w:rsidP="00067C28">
      <w:pPr>
        <w:spacing w:after="0" w:line="360" w:lineRule="auto"/>
        <w:ind w:firstLine="567"/>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Предметные результаты изучения модуля «Истоки и образы русской и европейской духовной музыки» учебного предмета «Музыка» должны отражать сформированность умений: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терминах и понятиях (в том числе духовная музыка, знаменный распев);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067C28" w:rsidRPr="00067C28" w:rsidRDefault="00067C28" w:rsidP="00067C28">
      <w:pPr>
        <w:spacing w:after="0" w:line="360" w:lineRule="auto"/>
        <w:ind w:firstLine="567"/>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Модуль «Отражение народных истоков в композиторской музыке разных стран и эпох»</w:t>
      </w:r>
    </w:p>
    <w:p w:rsidR="00067C28" w:rsidRPr="00067C28" w:rsidRDefault="00067C28" w:rsidP="00067C28">
      <w:pPr>
        <w:spacing w:after="0" w:line="360" w:lineRule="auto"/>
        <w:ind w:firstLine="567"/>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Предметные результаты изучения модуля «Отражение народных истоков в композиторской музыке разных стран и эпох» учебного предмета «Музыка» должны отражать сформированность умений: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терминах и понятиях (в том числе народная музыка, жанры народной музыки, жанры музыки, музыкальная интонация, мотив);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lastRenderedPageBreak/>
        <w:t>иметь представление о специфике воплощения народной музыки в произведениях композиторов;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характерных признаках классической и народной музыки;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исполнять разученные музыкальные произведения народной музыки;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применять в творческой деятельности вокально-хоровые</w:t>
      </w:r>
      <w:r w:rsidRPr="00067C28">
        <w:rPr>
          <w:rFonts w:ascii="Times New Roman" w:eastAsia="Times New Roman" w:hAnsi="Times New Roman" w:cs="Times New Roman"/>
          <w:sz w:val="28"/>
          <w:szCs w:val="28"/>
          <w:lang w:eastAsia="ru-RU"/>
        </w:rPr>
        <w:t xml:space="preserve"> навыки при пении с музыкальным сопровождением.</w:t>
      </w:r>
    </w:p>
    <w:p w:rsidR="00067C28" w:rsidRPr="00067C28" w:rsidRDefault="00067C28" w:rsidP="00067C28">
      <w:pPr>
        <w:spacing w:after="0" w:line="360" w:lineRule="auto"/>
        <w:ind w:firstLine="567"/>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Модуль «Современная музыка: основные жанры и направления, отличительные черты и характерные признаки»</w:t>
      </w:r>
    </w:p>
    <w:p w:rsidR="00067C28" w:rsidRPr="00067C28" w:rsidRDefault="00067C28" w:rsidP="00067C28">
      <w:pPr>
        <w:spacing w:after="0" w:line="360" w:lineRule="auto"/>
        <w:ind w:firstLine="567"/>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Предметные результаты изучения модуля «Современная музыка: основные жанры и направления, отличительные черты и характерные признаки» учебного предмета «Музыка» должны отражать сформированность умений: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терминах и понятиях (в том числе стили музыки, направления музыки, джазовая музыка, современная музыка, эстрада);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приводить примеры выдающихся (в том числе современных) отечественных и зарубежных музыкальных исполнителей и исполнительских коллективов с использованием справочной информации;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определять на слух тембры музыкальных инструментов (классических, современных электронных; духовых, струнных, ударных);</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различать виды оркестров: симфонический, русских народных инструментов, эстрадно-джазовый;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определять стили, направления и жанры современной музыки с использованием справочной информации;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перечислять характерные признаки современной популярной, джазовой и </w:t>
      </w:r>
      <w:r w:rsidRPr="00067C28">
        <w:rPr>
          <w:rFonts w:ascii="Times New Roman" w:eastAsia="Times New Roman" w:hAnsi="Times New Roman" w:cs="Times New Roman"/>
          <w:color w:val="000000"/>
          <w:sz w:val="28"/>
          <w:szCs w:val="28"/>
          <w:lang w:eastAsia="ru-RU"/>
        </w:rPr>
        <w:lastRenderedPageBreak/>
        <w:t>рок-музыки с использованием справочной информации;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исполнять современные музыкальные произведения, соблюдая певческую культуру звука. </w:t>
      </w:r>
    </w:p>
    <w:p w:rsidR="00067C28" w:rsidRPr="00067C28" w:rsidRDefault="00067C28" w:rsidP="00067C28">
      <w:pPr>
        <w:spacing w:after="0" w:line="360" w:lineRule="auto"/>
        <w:ind w:firstLine="567"/>
        <w:jc w:val="both"/>
        <w:rPr>
          <w:rFonts w:ascii="Times New Roman" w:eastAsia="Times New Roman" w:hAnsi="Times New Roman" w:cs="Times New Roman"/>
          <w:color w:val="000000"/>
          <w:sz w:val="28"/>
          <w:szCs w:val="28"/>
          <w:lang w:eastAsia="ru-RU"/>
        </w:rPr>
      </w:pPr>
    </w:p>
    <w:p w:rsidR="00067C28" w:rsidRPr="00067C28" w:rsidRDefault="00067C28" w:rsidP="00067C28">
      <w:pPr>
        <w:spacing w:after="0" w:line="360" w:lineRule="auto"/>
        <w:ind w:firstLine="567"/>
        <w:jc w:val="center"/>
        <w:rPr>
          <w:rFonts w:ascii="Times New Roman" w:eastAsia="Times New Roman" w:hAnsi="Times New Roman" w:cs="Times New Roman"/>
          <w:b/>
          <w:color w:val="000000"/>
          <w:sz w:val="28"/>
          <w:szCs w:val="28"/>
          <w:lang w:eastAsia="ru-RU"/>
        </w:rPr>
      </w:pPr>
      <w:r w:rsidRPr="00067C28">
        <w:rPr>
          <w:rFonts w:ascii="Times New Roman" w:eastAsia="Times New Roman" w:hAnsi="Times New Roman" w:cs="Times New Roman"/>
          <w:b/>
          <w:color w:val="000000"/>
          <w:sz w:val="28"/>
          <w:szCs w:val="28"/>
          <w:lang w:eastAsia="ru-RU"/>
        </w:rPr>
        <w:t>Требования к предметным результатам освоения учебного предмета «Музыка», распределенные по годам обучения</w:t>
      </w:r>
    </w:p>
    <w:p w:rsidR="00067C28" w:rsidRPr="00067C28" w:rsidRDefault="00067C28" w:rsidP="00067C28">
      <w:pPr>
        <w:spacing w:after="0" w:line="360" w:lineRule="auto"/>
        <w:ind w:firstLine="567"/>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Каждый год обучения включает изучение тем из разных модулей. 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067C28" w:rsidRPr="00067C28" w:rsidRDefault="00067C28" w:rsidP="00067C28">
      <w:pPr>
        <w:spacing w:after="0" w:line="360" w:lineRule="auto"/>
        <w:ind w:firstLine="567"/>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Предметные результаты по итогам </w:t>
      </w:r>
      <w:r w:rsidRPr="00067C28">
        <w:rPr>
          <w:rFonts w:ascii="Times New Roman" w:eastAsia="Times New Roman" w:hAnsi="Times New Roman" w:cs="Times New Roman"/>
          <w:b/>
          <w:color w:val="000000"/>
          <w:sz w:val="28"/>
          <w:szCs w:val="28"/>
          <w:lang w:eastAsia="ru-RU"/>
        </w:rPr>
        <w:t>первого года</w:t>
      </w:r>
      <w:r w:rsidRPr="00067C28">
        <w:rPr>
          <w:rFonts w:ascii="Times New Roman" w:eastAsia="Times New Roman" w:hAnsi="Times New Roman" w:cs="Times New Roman"/>
          <w:color w:val="000000"/>
          <w:sz w:val="28"/>
          <w:szCs w:val="28"/>
          <w:lang w:eastAsia="ru-RU"/>
        </w:rPr>
        <w:t xml:space="preserve"> изучения учебного предмета «Музыка».</w:t>
      </w:r>
    </w:p>
    <w:p w:rsidR="00067C28" w:rsidRPr="00067C28" w:rsidRDefault="00067C28" w:rsidP="00067C28">
      <w:pPr>
        <w:spacing w:after="0" w:line="360" w:lineRule="auto"/>
        <w:ind w:firstLine="567"/>
        <w:jc w:val="both"/>
        <w:rPr>
          <w:rFonts w:ascii="Times New Roman" w:eastAsia="Times New Roman" w:hAnsi="Times New Roman" w:cs="Times New Roman"/>
          <w:i/>
          <w:color w:val="000000"/>
          <w:sz w:val="28"/>
          <w:szCs w:val="28"/>
          <w:lang w:eastAsia="ru-RU"/>
        </w:rPr>
      </w:pPr>
      <w:r w:rsidRPr="00067C28">
        <w:rPr>
          <w:rFonts w:ascii="Times New Roman" w:eastAsia="Times New Roman" w:hAnsi="Times New Roman" w:cs="Times New Roman"/>
          <w:i/>
          <w:color w:val="000000"/>
          <w:sz w:val="28"/>
          <w:szCs w:val="28"/>
          <w:lang w:eastAsia="ru-RU"/>
        </w:rPr>
        <w:t xml:space="preserve">У обучающихся будут сформированы: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первоначальные представления о роли музыки в жизни человека, в его духовно-нравственном развитии; о ценности музыкальных традиций народа;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основы музыкальной культуры, художественный вкус, интерес к музыкальному искусству и музыкальной деятельности;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представление о национальном своеобразии музыки в неразрывном единстве народного и профессионального музыкального творчества.</w:t>
      </w:r>
    </w:p>
    <w:p w:rsidR="00067C28" w:rsidRPr="00067C28" w:rsidRDefault="00067C28" w:rsidP="00067C28">
      <w:pPr>
        <w:spacing w:after="0" w:line="360" w:lineRule="auto"/>
        <w:ind w:firstLine="567"/>
        <w:jc w:val="both"/>
        <w:rPr>
          <w:rFonts w:ascii="Times New Roman" w:eastAsia="Times New Roman" w:hAnsi="Times New Roman" w:cs="Times New Roman"/>
          <w:i/>
          <w:color w:val="000000"/>
          <w:sz w:val="28"/>
          <w:szCs w:val="28"/>
          <w:lang w:eastAsia="ru-RU"/>
        </w:rPr>
      </w:pPr>
      <w:r w:rsidRPr="00067C28">
        <w:rPr>
          <w:rFonts w:ascii="Times New Roman" w:eastAsia="Times New Roman" w:hAnsi="Times New Roman" w:cs="Times New Roman"/>
          <w:i/>
          <w:color w:val="000000"/>
          <w:sz w:val="28"/>
          <w:szCs w:val="28"/>
          <w:lang w:eastAsia="ru-RU"/>
        </w:rPr>
        <w:t>Обучающиеся научатся: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понимать специфику музыки как вида искусства и ее значение в жизни человека и общества;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эмоционально проживать исторические события и судьбы защитников Отечества, воплощаемые в музыкальных произведениях;</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понимать значение интонации в музыке как носителя образного смысла;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lastRenderedPageBreak/>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ориентироваться в образцах песенной и инструментальной народной музыки;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характерных признаках классической и народной музыки;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специфике воплощении народной музыки в произведениях композиторов;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воспринимать интонационное многообразие фольклорных традиций своего народа и других народов мира;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исполнять разученные музыкальные произведения вокальных жанров (хор, ансамбль, соло);</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воплощать художественно-образное содержание, интонационно-</w:t>
      </w:r>
      <w:r w:rsidRPr="00067C28">
        <w:rPr>
          <w:rFonts w:ascii="Times New Roman" w:eastAsia="Times New Roman" w:hAnsi="Times New Roman" w:cs="Times New Roman"/>
          <w:color w:val="000000"/>
          <w:sz w:val="28"/>
          <w:szCs w:val="28"/>
          <w:lang w:eastAsia="ru-RU"/>
        </w:rPr>
        <w:lastRenderedPageBreak/>
        <w:t xml:space="preserve">мелодические особенности музыки (в пении, слове, движении, игре на простейших музыкальных инструментах);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узнавать средства музыкальной выразительности (в том числе мелодия, темп, ритм, тембр, динамика, лад);</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понимать значимость музыки в творчестве писателей и поэтов;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владеть навыками вокально-хорового музицирования;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применять в творческой деятельности вокально-хоровые навыки при пении с музыкальным сопровождением;</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проявлять творческую инициативу, участвуя в музыкально-эстетической деятельности.</w:t>
      </w:r>
    </w:p>
    <w:p w:rsidR="00067C28" w:rsidRPr="00067C28" w:rsidRDefault="00067C28" w:rsidP="00067C28">
      <w:pPr>
        <w:spacing w:after="0" w:line="360" w:lineRule="auto"/>
        <w:ind w:firstLine="567"/>
        <w:jc w:val="both"/>
        <w:rPr>
          <w:rFonts w:ascii="Times New Roman" w:eastAsia="Times New Roman" w:hAnsi="Times New Roman" w:cs="Times New Roman"/>
          <w:i/>
          <w:color w:val="000000"/>
          <w:sz w:val="28"/>
          <w:szCs w:val="28"/>
          <w:lang w:eastAsia="ru-RU"/>
        </w:rPr>
      </w:pPr>
      <w:r w:rsidRPr="00067C28">
        <w:rPr>
          <w:rFonts w:ascii="Times New Roman" w:eastAsia="Times New Roman" w:hAnsi="Times New Roman" w:cs="Times New Roman"/>
          <w:i/>
          <w:color w:val="000000"/>
          <w:sz w:val="28"/>
          <w:szCs w:val="28"/>
          <w:lang w:eastAsia="ru-RU"/>
        </w:rPr>
        <w:t>Обучающиеся получат возможность научиться: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i/>
          <w:color w:val="000000"/>
          <w:sz w:val="28"/>
          <w:szCs w:val="28"/>
          <w:lang w:eastAsia="ru-RU"/>
        </w:rPr>
      </w:pPr>
      <w:r w:rsidRPr="00067C28">
        <w:rPr>
          <w:rFonts w:ascii="Times New Roman" w:eastAsia="Times New Roman" w:hAnsi="Times New Roman" w:cs="Times New Roman"/>
          <w:i/>
          <w:color w:val="000000"/>
          <w:sz w:val="28"/>
          <w:szCs w:val="28"/>
          <w:lang w:eastAsia="ru-RU"/>
        </w:rPr>
        <w:t>творческой самореализации в процессе осуществления собственных музыкально-исполнительских замыслов в различных видах музыкальной деятельности;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i/>
          <w:color w:val="000000"/>
          <w:sz w:val="28"/>
          <w:szCs w:val="28"/>
          <w:lang w:eastAsia="ru-RU"/>
        </w:rPr>
      </w:pPr>
      <w:r w:rsidRPr="00067C28">
        <w:rPr>
          <w:rFonts w:ascii="Times New Roman" w:eastAsia="Times New Roman" w:hAnsi="Times New Roman" w:cs="Times New Roman"/>
          <w:i/>
          <w:color w:val="000000"/>
          <w:sz w:val="28"/>
          <w:szCs w:val="28"/>
          <w:lang w:eastAsia="ru-RU"/>
        </w:rPr>
        <w:t>организовывать культурный досуг, самостоятельную музыкально-творческую деятельность, музицировать и использовать ИКТ в музыкальном творчестве;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i/>
          <w:color w:val="000000"/>
          <w:sz w:val="28"/>
          <w:szCs w:val="28"/>
          <w:lang w:eastAsia="ru-RU"/>
        </w:rPr>
      </w:pPr>
      <w:r w:rsidRPr="00067C28">
        <w:rPr>
          <w:rFonts w:ascii="Times New Roman" w:eastAsia="Times New Roman" w:hAnsi="Times New Roman" w:cs="Times New Roman"/>
          <w:i/>
          <w:color w:val="000000"/>
          <w:sz w:val="28"/>
          <w:szCs w:val="28"/>
          <w:lang w:eastAsia="ru-RU"/>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собирать музыкальные коллекции.</w:t>
      </w:r>
    </w:p>
    <w:p w:rsidR="00067C28" w:rsidRPr="00067C28" w:rsidRDefault="00067C28" w:rsidP="00067C28">
      <w:pPr>
        <w:spacing w:after="0" w:line="360" w:lineRule="auto"/>
        <w:ind w:right="142" w:firstLine="709"/>
        <w:jc w:val="both"/>
        <w:rPr>
          <w:rFonts w:ascii="Times New Roman" w:eastAsia="Times New Roman" w:hAnsi="Times New Roman" w:cs="Times New Roman"/>
          <w:iCs/>
          <w:color w:val="000000"/>
          <w:sz w:val="28"/>
          <w:szCs w:val="28"/>
          <w:lang w:eastAsia="ru-RU"/>
        </w:rPr>
      </w:pPr>
      <w:r w:rsidRPr="00067C28">
        <w:rPr>
          <w:rFonts w:ascii="Times New Roman" w:eastAsia="Times New Roman" w:hAnsi="Times New Roman" w:cs="Times New Roman"/>
          <w:iCs/>
          <w:color w:val="000000"/>
          <w:sz w:val="28"/>
          <w:szCs w:val="28"/>
          <w:lang w:eastAsia="ru-RU"/>
        </w:rPr>
        <w:t xml:space="preserve">Предметные результаты по итогам </w:t>
      </w:r>
      <w:r w:rsidRPr="00067C28">
        <w:rPr>
          <w:rFonts w:ascii="Times New Roman" w:eastAsia="Times New Roman" w:hAnsi="Times New Roman" w:cs="Times New Roman"/>
          <w:b/>
          <w:iCs/>
          <w:color w:val="000000"/>
          <w:sz w:val="28"/>
          <w:szCs w:val="28"/>
          <w:lang w:eastAsia="ru-RU"/>
        </w:rPr>
        <w:t>второго года</w:t>
      </w:r>
      <w:r w:rsidRPr="00067C28">
        <w:rPr>
          <w:rFonts w:ascii="Times New Roman" w:eastAsia="Times New Roman" w:hAnsi="Times New Roman" w:cs="Times New Roman"/>
          <w:iCs/>
          <w:color w:val="000000"/>
          <w:sz w:val="28"/>
          <w:szCs w:val="28"/>
          <w:lang w:eastAsia="ru-RU"/>
        </w:rPr>
        <w:t xml:space="preserve"> изучения учебного предмета «Музыка» должны отражать сформированность умений: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определять характер музыкальных образов (лирических, драматических, героических, романтических, эпических);</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lastRenderedPageBreak/>
        <w:t>иметь представление о терминах и понятиях (в том числе сценические жанры музыки, либретто, вокальная музыка, солист, ансамбль, хор);</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различать жанры вокальной (в том числе песня, романс, ария) и театральной музыки (в том числе опера, балет, мюзикл и оперетта);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выявлять общее и особенное при сравнении музыкальных произведений на основе полученных знаний об интонационной природе музыки;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понимать жизненно-образное содержание музыкальных произведений разных жанров;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различать и характеризовать приемы взаимодействия и развития образов музыкальных произведений с помощью педагога;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производить интонационно-образный анализ музыкального произведения с использованием справочной информации;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об основном принципе построения и развития музыки;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взаимосвязи жизненного содержания музыки и музыкальных образов;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терминах и понятиях (в том числе стили музыки, направления музыки, джазовая музыка, современная музыка, эстрада);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определять на слух тембры музыкальных инструментов (классических, современных электронных; духовых, струнных, ударных);</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различать виды оркестров: симфонический, духовой, русских народных инструментов, эстрадно-джазовый;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определять стили, направления и жанры современной музыки с использованием справочной информации;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исполнять современные музыкальные произведения, соблюдая певческую культуру звука;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lastRenderedPageBreak/>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характерных чертах и образцах творчества крупнейших русских и зарубежных композиторов;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об общем и особенном при сравнении музыкальных произведений на основе полученных знаний о стилевых направлениях;</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понимать взаимодействие музыки, изобразительного искусства и литературы на основе осознания специфики языка каждого из них;</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различать средства выразительности разных видов искусств;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применять в творческой деятельности вокально-хоровые навыки при пении с музыкальным сопровождением;</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узнавать характерные черты музыкальной речи разных композиторов, воплощать особенности музыки в исполнительской деятельности.</w:t>
      </w:r>
    </w:p>
    <w:p w:rsidR="00067C28" w:rsidRPr="00067C28" w:rsidRDefault="00067C28" w:rsidP="00067C28">
      <w:pPr>
        <w:spacing w:after="0" w:line="360" w:lineRule="auto"/>
        <w:ind w:firstLine="567"/>
        <w:jc w:val="both"/>
        <w:rPr>
          <w:rFonts w:ascii="Times New Roman" w:eastAsia="Times New Roman" w:hAnsi="Times New Roman" w:cs="Times New Roman"/>
          <w:i/>
          <w:color w:val="000000"/>
          <w:sz w:val="28"/>
          <w:szCs w:val="28"/>
          <w:lang w:eastAsia="ru-RU"/>
        </w:rPr>
      </w:pPr>
      <w:r w:rsidRPr="00067C28">
        <w:rPr>
          <w:rFonts w:ascii="Times New Roman" w:eastAsia="Times New Roman" w:hAnsi="Times New Roman" w:cs="Times New Roman"/>
          <w:i/>
          <w:color w:val="000000"/>
          <w:sz w:val="28"/>
          <w:szCs w:val="28"/>
          <w:lang w:eastAsia="ru-RU"/>
        </w:rPr>
        <w:t>Обучающиеся получат возможность научиться: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i/>
          <w:color w:val="000000"/>
          <w:sz w:val="28"/>
          <w:szCs w:val="28"/>
          <w:lang w:eastAsia="ru-RU"/>
        </w:rPr>
      </w:pPr>
      <w:r w:rsidRPr="00067C28">
        <w:rPr>
          <w:rFonts w:ascii="Times New Roman" w:eastAsia="Times New Roman" w:hAnsi="Times New Roman" w:cs="Times New Roman"/>
          <w:i/>
          <w:color w:val="000000"/>
          <w:sz w:val="28"/>
          <w:szCs w:val="28"/>
          <w:lang w:eastAsia="ru-RU"/>
        </w:rPr>
        <w:t>освоению способов решения проблем творческого и поискового характера в учебной, музыкально-исполнительской и творческой деятельности;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i/>
          <w:color w:val="000000"/>
          <w:sz w:val="28"/>
          <w:szCs w:val="28"/>
          <w:lang w:eastAsia="ru-RU"/>
        </w:rPr>
      </w:pPr>
      <w:r w:rsidRPr="00067C28">
        <w:rPr>
          <w:rFonts w:ascii="Times New Roman" w:eastAsia="Times New Roman" w:hAnsi="Times New Roman" w:cs="Times New Roman"/>
          <w:i/>
          <w:color w:val="000000"/>
          <w:sz w:val="28"/>
          <w:szCs w:val="28"/>
          <w:lang w:eastAsia="ru-RU"/>
        </w:rPr>
        <w:t>использованию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w:t>
      </w:r>
    </w:p>
    <w:p w:rsidR="00067C28" w:rsidRPr="00067C28" w:rsidRDefault="00067C28" w:rsidP="00067C28">
      <w:pPr>
        <w:spacing w:after="0" w:line="360" w:lineRule="auto"/>
        <w:ind w:right="142" w:firstLine="709"/>
        <w:jc w:val="both"/>
        <w:rPr>
          <w:rFonts w:ascii="Times New Roman" w:eastAsia="Times New Roman" w:hAnsi="Times New Roman" w:cs="Times New Roman"/>
          <w:iCs/>
          <w:color w:val="000000"/>
          <w:sz w:val="28"/>
          <w:szCs w:val="28"/>
          <w:lang w:eastAsia="ru-RU"/>
        </w:rPr>
      </w:pPr>
      <w:r w:rsidRPr="00067C28">
        <w:rPr>
          <w:rFonts w:ascii="Times New Roman" w:eastAsia="Times New Roman" w:hAnsi="Times New Roman" w:cs="Times New Roman"/>
          <w:iCs/>
          <w:color w:val="000000"/>
          <w:sz w:val="28"/>
          <w:szCs w:val="28"/>
          <w:lang w:eastAsia="ru-RU"/>
        </w:rPr>
        <w:lastRenderedPageBreak/>
        <w:t xml:space="preserve">Предметные результаты по итогам </w:t>
      </w:r>
      <w:r w:rsidRPr="00067C28">
        <w:rPr>
          <w:rFonts w:ascii="Times New Roman" w:eastAsia="Times New Roman" w:hAnsi="Times New Roman" w:cs="Times New Roman"/>
          <w:b/>
          <w:iCs/>
          <w:color w:val="000000"/>
          <w:sz w:val="28"/>
          <w:szCs w:val="28"/>
          <w:lang w:eastAsia="ru-RU"/>
        </w:rPr>
        <w:t>третьего</w:t>
      </w:r>
      <w:r w:rsidR="00003E87">
        <w:rPr>
          <w:rFonts w:ascii="Times New Roman" w:eastAsia="Times New Roman" w:hAnsi="Times New Roman" w:cs="Times New Roman"/>
          <w:b/>
          <w:iCs/>
          <w:color w:val="000000"/>
          <w:sz w:val="28"/>
          <w:szCs w:val="28"/>
          <w:lang w:eastAsia="ru-RU"/>
        </w:rPr>
        <w:t xml:space="preserve"> и четвёртого </w:t>
      </w:r>
      <w:r w:rsidRPr="00067C28">
        <w:rPr>
          <w:rFonts w:ascii="Times New Roman" w:eastAsia="Times New Roman" w:hAnsi="Times New Roman" w:cs="Times New Roman"/>
          <w:b/>
          <w:iCs/>
          <w:color w:val="000000"/>
          <w:sz w:val="28"/>
          <w:szCs w:val="28"/>
          <w:lang w:eastAsia="ru-RU"/>
        </w:rPr>
        <w:t xml:space="preserve"> год</w:t>
      </w:r>
      <w:r w:rsidR="00003E87">
        <w:rPr>
          <w:rFonts w:ascii="Times New Roman" w:eastAsia="Times New Roman" w:hAnsi="Times New Roman" w:cs="Times New Roman"/>
          <w:b/>
          <w:iCs/>
          <w:color w:val="000000"/>
          <w:sz w:val="28"/>
          <w:szCs w:val="28"/>
          <w:lang w:eastAsia="ru-RU"/>
        </w:rPr>
        <w:t>ов</w:t>
      </w:r>
      <w:r w:rsidRPr="00067C28">
        <w:rPr>
          <w:rFonts w:ascii="Times New Roman" w:eastAsia="Times New Roman" w:hAnsi="Times New Roman" w:cs="Times New Roman"/>
          <w:iCs/>
          <w:color w:val="000000"/>
          <w:sz w:val="28"/>
          <w:szCs w:val="28"/>
          <w:lang w:eastAsia="ru-RU"/>
        </w:rPr>
        <w:t xml:space="preserve"> изучения учебного предмета «Музыка» должны отражать сформированность умений: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различать жанры вокальной (в том числе песня, романс, ария) и театральной музыки (в том числе опера, балет, мюзикл и оперетта), симфонической музыки;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терминах и понятиях (в том числе духовная музыка, знаменный распев);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называть и определять на слух мужские (тенор, баритон, бас) и женские (сопрано, альт, меццо-сопрано, контральто) певческие голоса по визуальной опоре;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определять разновидности хоровых коллективов по стилю (манере) исполнения: народные, академические;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узнавать формы построения музыки (двухчастную, трехчастную, вариации, рондо) с использованием визуальной опоры;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владеть музыкальными терминами в пределах изучаемой темы с использованием справочной информации;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w:t>
      </w:r>
      <w:r w:rsidRPr="00067C28">
        <w:rPr>
          <w:rFonts w:ascii="Times New Roman" w:eastAsia="Times New Roman" w:hAnsi="Times New Roman" w:cs="Times New Roman"/>
          <w:color w:val="000000"/>
          <w:sz w:val="28"/>
          <w:szCs w:val="28"/>
          <w:lang w:eastAsia="ru-RU"/>
        </w:rPr>
        <w:lastRenderedPageBreak/>
        <w:t>произведения;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перечислять характерные признаки современной популярной, джазовой и рок-музыки с использованием справочной информации;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эмоционально-образно воспринимать музыкальные произведения;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об особенности интерпретации одной и той же художественной идеи, сюжета в творчестве различных композиторов;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об интерпретации классической музыки в современных обработках;</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определять характерные признаки современной популярной музыки с использованием справочной информации;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называть стили рок-музыки и ее отдельных направлений: рок-оперы, рок-н-ролла и др. с использованием справочной информации;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творчески интерпретировать содержание музыкального произведения в пении;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участвовать в коллективной исполнительской деятельности, используя различные формы индивидуального и группового музицирования;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применять современные информационно-коммуникационные технологии для записи и воспроизведения музыки;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обосновывать собственные предпочтения, касающиеся музыкальных произведений различных стилей и жанров;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использовать знания о музыке и музыкантах, полученные на занятиях, при составлении домашней фонотеки, видеотеки;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использовать приобретенные знания и умения в практической деятельности и повседневной жизни (в том числе в творческой и сценической).</w:t>
      </w:r>
    </w:p>
    <w:p w:rsidR="00067C28" w:rsidRPr="00067C28" w:rsidRDefault="00067C28" w:rsidP="00067C28">
      <w:pPr>
        <w:spacing w:after="0" w:line="360" w:lineRule="auto"/>
        <w:ind w:firstLine="567"/>
        <w:jc w:val="both"/>
        <w:rPr>
          <w:rFonts w:ascii="Times New Roman" w:eastAsia="Times New Roman" w:hAnsi="Times New Roman" w:cs="Times New Roman"/>
          <w:i/>
          <w:color w:val="000000"/>
          <w:sz w:val="28"/>
          <w:szCs w:val="28"/>
          <w:lang w:eastAsia="ru-RU"/>
        </w:rPr>
      </w:pPr>
      <w:r w:rsidRPr="00067C28">
        <w:rPr>
          <w:rFonts w:ascii="Times New Roman" w:eastAsia="Times New Roman" w:hAnsi="Times New Roman" w:cs="Times New Roman"/>
          <w:i/>
          <w:color w:val="000000"/>
          <w:sz w:val="28"/>
          <w:szCs w:val="28"/>
          <w:lang w:eastAsia="ru-RU"/>
        </w:rPr>
        <w:t xml:space="preserve">Обучающиеся получат возможность научиться: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i/>
          <w:color w:val="000000"/>
          <w:sz w:val="28"/>
          <w:szCs w:val="28"/>
          <w:lang w:eastAsia="ru-RU"/>
        </w:rPr>
      </w:pPr>
      <w:r w:rsidRPr="00067C28">
        <w:rPr>
          <w:rFonts w:ascii="Times New Roman" w:eastAsia="Times New Roman" w:hAnsi="Times New Roman" w:cs="Times New Roman"/>
          <w:i/>
          <w:color w:val="000000"/>
          <w:sz w:val="28"/>
          <w:szCs w:val="28"/>
          <w:lang w:eastAsia="ru-RU"/>
        </w:rPr>
        <w:lastRenderedPageBreak/>
        <w:t>овладеть социальными компетенциями, развить коммуникативные способности через музыкально-игровую деятельность, способностями к дальнейшему самопознанию и саморазвитию;</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i/>
          <w:color w:val="000000"/>
          <w:sz w:val="28"/>
          <w:szCs w:val="28"/>
          <w:lang w:eastAsia="ru-RU"/>
        </w:rPr>
      </w:pPr>
      <w:r w:rsidRPr="00067C28">
        <w:rPr>
          <w:rFonts w:ascii="Times New Roman" w:eastAsia="Times New Roman" w:hAnsi="Times New Roman" w:cs="Times New Roman"/>
          <w:i/>
          <w:color w:val="000000"/>
          <w:sz w:val="28"/>
          <w:szCs w:val="28"/>
          <w:lang w:eastAsia="ru-RU"/>
        </w:rPr>
        <w:t>понимать истоки и интонационное своеобразие, характерные черты и признаки, традиций, обрядов музыкального фольклора разных стран мира;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i/>
          <w:color w:val="000000"/>
          <w:sz w:val="28"/>
          <w:szCs w:val="28"/>
          <w:lang w:eastAsia="ru-RU"/>
        </w:rPr>
      </w:pPr>
      <w:r w:rsidRPr="00067C28">
        <w:rPr>
          <w:rFonts w:ascii="Times New Roman" w:eastAsia="Times New Roman" w:hAnsi="Times New Roman" w:cs="Times New Roman"/>
          <w:i/>
          <w:color w:val="000000"/>
          <w:sz w:val="28"/>
          <w:szCs w:val="28"/>
          <w:lang w:eastAsia="ru-RU"/>
        </w:rPr>
        <w:t>понимать особенности языка западноевропейской музыки на примере кантаты, прелюдии, фуги, мессы, реквиема;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i/>
          <w:color w:val="000000"/>
          <w:sz w:val="28"/>
          <w:szCs w:val="28"/>
          <w:lang w:eastAsia="ru-RU"/>
        </w:rPr>
      </w:pPr>
      <w:r w:rsidRPr="00067C28">
        <w:rPr>
          <w:rFonts w:ascii="Times New Roman" w:eastAsia="Times New Roman" w:hAnsi="Times New Roman" w:cs="Times New Roman"/>
          <w:i/>
          <w:color w:val="000000"/>
          <w:sz w:val="28"/>
          <w:szCs w:val="28"/>
          <w:lang w:eastAsia="ru-RU"/>
        </w:rPr>
        <w:t>понимать особенности языка отечественной духовной и светской музыкальной культуры на примере канта, литургии, хорового концерта;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i/>
          <w:color w:val="000000"/>
          <w:sz w:val="28"/>
          <w:szCs w:val="28"/>
          <w:lang w:eastAsia="ru-RU"/>
        </w:rPr>
      </w:pPr>
      <w:r w:rsidRPr="00067C28">
        <w:rPr>
          <w:rFonts w:ascii="Times New Roman" w:eastAsia="Times New Roman" w:hAnsi="Times New Roman" w:cs="Times New Roman"/>
          <w:i/>
          <w:color w:val="000000"/>
          <w:sz w:val="28"/>
          <w:szCs w:val="28"/>
          <w:lang w:eastAsia="ru-RU"/>
        </w:rPr>
        <w:t>распознавать мелодику знаменного распева – основы древнерусской церковной музыки;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i/>
          <w:color w:val="000000"/>
          <w:sz w:val="28"/>
          <w:szCs w:val="28"/>
          <w:lang w:eastAsia="ru-RU"/>
        </w:rPr>
      </w:pPr>
      <w:r w:rsidRPr="00067C28">
        <w:rPr>
          <w:rFonts w:ascii="Times New Roman" w:eastAsia="Times New Roman" w:hAnsi="Times New Roman" w:cs="Times New Roman"/>
          <w:i/>
          <w:color w:val="000000"/>
          <w:sz w:val="28"/>
          <w:szCs w:val="28"/>
          <w:lang w:eastAsia="ru-RU"/>
        </w:rPr>
        <w:t>различать формы построения музыки (сонатно-симфонический цикл, сюита), понимать их возможности в воплощении и развитии музыкальных образов;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i/>
          <w:color w:val="000000"/>
          <w:sz w:val="28"/>
          <w:szCs w:val="28"/>
          <w:lang w:eastAsia="ru-RU"/>
        </w:rPr>
      </w:pPr>
      <w:r w:rsidRPr="00067C28">
        <w:rPr>
          <w:rFonts w:ascii="Times New Roman" w:eastAsia="Times New Roman" w:hAnsi="Times New Roman" w:cs="Times New Roman"/>
          <w:i/>
          <w:color w:val="000000"/>
          <w:sz w:val="28"/>
          <w:szCs w:val="28"/>
          <w:lang w:eastAsia="ru-RU"/>
        </w:rPr>
        <w:t>выделять признаки для установления стилевых связей в процессе изучения музыкального искусства;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i/>
          <w:color w:val="000000"/>
          <w:sz w:val="28"/>
          <w:szCs w:val="28"/>
          <w:lang w:eastAsia="ru-RU"/>
        </w:rPr>
      </w:pPr>
      <w:r w:rsidRPr="00067C28">
        <w:rPr>
          <w:rFonts w:ascii="Times New Roman" w:eastAsia="Times New Roman" w:hAnsi="Times New Roman" w:cs="Times New Roman"/>
          <w:i/>
          <w:color w:val="000000"/>
          <w:sz w:val="28"/>
          <w:szCs w:val="28"/>
          <w:lang w:eastAsia="ru-RU"/>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i/>
          <w:color w:val="000000"/>
          <w:sz w:val="28"/>
          <w:szCs w:val="28"/>
          <w:lang w:eastAsia="ru-RU"/>
        </w:rPr>
      </w:pPr>
      <w:r w:rsidRPr="00067C28">
        <w:rPr>
          <w:rFonts w:ascii="Times New Roman" w:eastAsia="Times New Roman" w:hAnsi="Times New Roman" w:cs="Times New Roman"/>
          <w:i/>
          <w:color w:val="000000"/>
          <w:sz w:val="28"/>
          <w:szCs w:val="28"/>
          <w:lang w:eastAsia="ru-RU"/>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i/>
          <w:color w:val="000000"/>
          <w:sz w:val="28"/>
          <w:szCs w:val="28"/>
          <w:lang w:eastAsia="ru-RU"/>
        </w:rPr>
      </w:pPr>
      <w:r w:rsidRPr="00067C28">
        <w:rPr>
          <w:rFonts w:ascii="Times New Roman" w:eastAsia="Times New Roman" w:hAnsi="Times New Roman" w:cs="Times New Roman"/>
          <w:i/>
          <w:color w:val="000000"/>
          <w:sz w:val="28"/>
          <w:szCs w:val="28"/>
          <w:lang w:eastAsia="ru-RU"/>
        </w:rPr>
        <w:t>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067C28" w:rsidRPr="00067C28" w:rsidRDefault="00067C28" w:rsidP="00067C28">
      <w:pPr>
        <w:tabs>
          <w:tab w:val="left" w:pos="993"/>
        </w:tabs>
        <w:spacing w:after="0" w:line="360" w:lineRule="auto"/>
        <w:ind w:left="709"/>
        <w:contextualSpacing/>
        <w:jc w:val="both"/>
        <w:rPr>
          <w:rFonts w:ascii="Times New Roman" w:eastAsia="Calibri" w:hAnsi="Times New Roman" w:cs="Times New Roman"/>
          <w:sz w:val="28"/>
          <w:szCs w:val="28"/>
        </w:rPr>
      </w:pPr>
    </w:p>
    <w:p w:rsidR="00067C28" w:rsidRPr="00067C28" w:rsidRDefault="00FB2939" w:rsidP="00067C28">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sidR="00067C28" w:rsidRPr="00067C28">
        <w:rPr>
          <w:rFonts w:ascii="Times New Roman" w:eastAsia="Times New Roman" w:hAnsi="Times New Roman" w:cs="Times New Roman"/>
          <w:b/>
          <w:sz w:val="28"/>
          <w:szCs w:val="28"/>
          <w:lang w:eastAsia="ru-RU"/>
        </w:rPr>
        <w:t xml:space="preserve">.1.4.5.14. </w:t>
      </w:r>
      <w:r w:rsidR="00C54592">
        <w:rPr>
          <w:rFonts w:ascii="Times New Roman" w:eastAsia="Times New Roman" w:hAnsi="Times New Roman" w:cs="Times New Roman"/>
          <w:b/>
          <w:sz w:val="28"/>
          <w:szCs w:val="28"/>
          <w:lang w:eastAsia="ru-RU"/>
        </w:rPr>
        <w:t>Технология</w:t>
      </w:r>
    </w:p>
    <w:p w:rsidR="00067C28" w:rsidRPr="00067C28" w:rsidRDefault="00067C28" w:rsidP="00067C28">
      <w:pPr>
        <w:spacing w:after="0" w:line="360" w:lineRule="auto"/>
        <w:ind w:firstLine="709"/>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lastRenderedPageBreak/>
        <w:t>Личностные результаты:</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формирование ответственного отношения к учению, готовности и способности обучающихся с ЗПР к саморазвитию и самообразованию на основе мотивации к обучению и познанию; овладение элементами организации умственного и физического труда;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самооценка умственных и физических способностей при трудовой деятельности в различных сферах с позиций будущей социализации;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развитие трудолюбия и ответственности за результаты своей деятельности; выражение желания учиться для удовлетворения перспективных потребностей;</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осознанный выбор и построение дальнейшей индивидуальной траектории образования на базе осознанного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становление самоопределения в выбранной сфере будущей профессиональной деятельности, планирование образовательной и профессиональной траектории, осознание необходимости общественно полезного труда как условия безопасной и эффективной социализации;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самооценка готовности к рациональному ведению домашнего хозяйства;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учащихся.</w:t>
      </w:r>
    </w:p>
    <w:p w:rsidR="00067C28" w:rsidRPr="00067C28" w:rsidRDefault="00067C28" w:rsidP="00067C28">
      <w:pPr>
        <w:spacing w:after="0" w:line="360" w:lineRule="auto"/>
        <w:ind w:firstLine="709"/>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Метапредметные результаты</w:t>
      </w:r>
    </w:p>
    <w:p w:rsidR="00067C28" w:rsidRPr="00067C28" w:rsidRDefault="00067C28" w:rsidP="00067C28">
      <w:pPr>
        <w:spacing w:after="0" w:line="360" w:lineRule="auto"/>
        <w:ind w:firstLine="709"/>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t>Регулятивные: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определение цели технологического обучения, постановка и формулировка для себя новых задач в учёбе и познавательной деятельности;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алгоритмизированное планирование процесса познавательно-трудовой деятельности;</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создание объектов, имеющих потребительную стоимость;</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выполнение различных творческих работ по созданию изделий и продуктов;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оценивание правильности выполнения учебной задачи, собственных возможностей её решения; обоснование путей и средств устранения ошибок;</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технологической культурой производства;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067C28" w:rsidRPr="00067C28" w:rsidRDefault="00067C28" w:rsidP="00067C28">
      <w:pPr>
        <w:spacing w:after="0" w:line="360" w:lineRule="auto"/>
        <w:ind w:firstLine="709"/>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t>Коммуникативные: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формирование коммуникативной компетентности в общении и сотрудничестве со сверстниками; умение общаться при коллективном </w:t>
      </w:r>
      <w:r w:rsidRPr="00067C28">
        <w:rPr>
          <w:rFonts w:ascii="Times New Roman" w:eastAsia="Calibri" w:hAnsi="Times New Roman" w:cs="Times New Roman"/>
          <w:sz w:val="28"/>
          <w:szCs w:val="28"/>
        </w:rPr>
        <w:lastRenderedPageBreak/>
        <w:t>выполнении работ или проектов с учётом общности интересов и возможностей членов трудового коллектива;</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участие в учебном сотрудничестве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w:t>
      </w:r>
    </w:p>
    <w:p w:rsidR="00067C28" w:rsidRPr="00067C28" w:rsidRDefault="00067C28" w:rsidP="00067C28">
      <w:pPr>
        <w:spacing w:after="0" w:line="360" w:lineRule="auto"/>
        <w:ind w:firstLine="709"/>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t>Познавательные:</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 xml:space="preserve">виртуальное и натурное моделирование технических объектов, продуктов и технологических процессов; </w:t>
      </w:r>
    </w:p>
    <w:p w:rsidR="00067C28" w:rsidRPr="00067C28" w:rsidRDefault="00067C28" w:rsidP="00067C28">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067C28" w:rsidRPr="00067C28" w:rsidRDefault="00067C28" w:rsidP="00067C28">
      <w:pPr>
        <w:tabs>
          <w:tab w:val="left" w:pos="284"/>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b/>
          <w:color w:val="000000"/>
          <w:sz w:val="28"/>
          <w:szCs w:val="28"/>
          <w:lang w:eastAsia="ru-RU"/>
        </w:rPr>
        <w:t>Предметные результаты.</w:t>
      </w:r>
      <w:r w:rsidRPr="00067C28">
        <w:rPr>
          <w:rFonts w:ascii="Times New Roman" w:eastAsia="Times New Roman" w:hAnsi="Times New Roman" w:cs="Times New Roman"/>
          <w:color w:val="000000"/>
          <w:sz w:val="28"/>
          <w:szCs w:val="28"/>
          <w:lang w:eastAsia="ru-RU"/>
        </w:rPr>
        <w:t xml:space="preserve"> </w:t>
      </w:r>
    </w:p>
    <w:p w:rsidR="00067C28" w:rsidRPr="00067C28" w:rsidRDefault="00067C28" w:rsidP="00067C28">
      <w:pPr>
        <w:tabs>
          <w:tab w:val="left" w:pos="284"/>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В соответствии с требованиями Федерального государственного образовательного стандарта основного общего образования требования к предметным результатам предметной области «Технология» распределены по блокам содержания. </w:t>
      </w:r>
    </w:p>
    <w:p w:rsidR="00067C28" w:rsidRPr="00067C28" w:rsidRDefault="00067C28" w:rsidP="00067C28">
      <w:pPr>
        <w:tabs>
          <w:tab w:val="left" w:pos="284"/>
        </w:tabs>
        <w:autoSpaceDE w:val="0"/>
        <w:autoSpaceDN w:val="0"/>
        <w:adjustRightInd w:val="0"/>
        <w:spacing w:after="0" w:line="360" w:lineRule="auto"/>
        <w:ind w:firstLine="709"/>
        <w:jc w:val="both"/>
        <w:rPr>
          <w:rFonts w:ascii="Times New Roman" w:eastAsia="Times New Roman" w:hAnsi="Times New Roman" w:cs="Times New Roman"/>
          <w:b/>
          <w:i/>
          <w:iCs/>
          <w:color w:val="000000"/>
          <w:sz w:val="28"/>
          <w:szCs w:val="28"/>
          <w:lang w:eastAsia="ru-RU"/>
        </w:rPr>
      </w:pPr>
      <w:r w:rsidRPr="00067C28">
        <w:rPr>
          <w:rFonts w:ascii="Times New Roman" w:eastAsia="Times New Roman" w:hAnsi="Times New Roman" w:cs="Times New Roman"/>
          <w:b/>
          <w:i/>
          <w:iCs/>
          <w:color w:val="000000"/>
          <w:sz w:val="28"/>
          <w:szCs w:val="28"/>
          <w:lang w:eastAsia="ru-RU"/>
        </w:rPr>
        <w:t>Современные технологии и перспективы их развития</w:t>
      </w:r>
    </w:p>
    <w:p w:rsidR="00067C28" w:rsidRPr="00067C28" w:rsidRDefault="00067C28" w:rsidP="00067C28">
      <w:pPr>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Обучающиеся с ЗПР научатся:</w:t>
      </w:r>
    </w:p>
    <w:p w:rsidR="00067C28" w:rsidRPr="00067C28" w:rsidRDefault="00067C28" w:rsidP="00067C28">
      <w:pPr>
        <w:widowControl w:val="0"/>
        <w:numPr>
          <w:ilvl w:val="0"/>
          <w:numId w:val="59"/>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называть и характеризовать актуальные и перспективные технологии материальной и нематериальной сферы;</w:t>
      </w:r>
    </w:p>
    <w:p w:rsidR="00067C28" w:rsidRPr="00067C28" w:rsidRDefault="00067C28" w:rsidP="00067C28">
      <w:pPr>
        <w:widowControl w:val="0"/>
        <w:numPr>
          <w:ilvl w:val="0"/>
          <w:numId w:val="59"/>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производить по предложенному алгоритму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w:t>
      </w:r>
      <w:r w:rsidRPr="00067C28">
        <w:rPr>
          <w:rFonts w:ascii="Times New Roman" w:eastAsia="Times New Roman" w:hAnsi="Times New Roman" w:cs="Times New Roman"/>
          <w:sz w:val="28"/>
          <w:szCs w:val="28"/>
          <w:lang w:eastAsia="ru-RU"/>
        </w:rPr>
        <w:lastRenderedPageBreak/>
        <w:t>источниками различных видов.</w:t>
      </w:r>
    </w:p>
    <w:p w:rsidR="00067C28" w:rsidRPr="00067C28" w:rsidRDefault="00067C28" w:rsidP="00067C28">
      <w:pPr>
        <w:spacing w:after="0" w:line="360" w:lineRule="auto"/>
        <w:jc w:val="center"/>
        <w:rPr>
          <w:rFonts w:ascii="Times New Roman" w:eastAsia="Times New Roman" w:hAnsi="Times New Roman" w:cs="Times New Roman"/>
          <w:b/>
          <w:i/>
          <w:iCs/>
          <w:color w:val="000000"/>
          <w:sz w:val="28"/>
          <w:szCs w:val="28"/>
          <w:lang w:eastAsia="ru-RU"/>
        </w:rPr>
      </w:pPr>
      <w:r w:rsidRPr="00067C28">
        <w:rPr>
          <w:rFonts w:ascii="Times New Roman" w:eastAsia="Times New Roman" w:hAnsi="Times New Roman" w:cs="Times New Roman"/>
          <w:b/>
          <w:i/>
          <w:iCs/>
          <w:color w:val="000000"/>
          <w:sz w:val="28"/>
          <w:szCs w:val="28"/>
          <w:lang w:eastAsia="ru-RU"/>
        </w:rPr>
        <w:t>Формирование технологической культуры и проектно-технологического мышления обучающихся</w:t>
      </w:r>
    </w:p>
    <w:p w:rsidR="00067C28" w:rsidRPr="00067C28" w:rsidRDefault="00067C28" w:rsidP="00067C28">
      <w:pPr>
        <w:spacing w:after="0" w:line="360" w:lineRule="auto"/>
        <w:ind w:firstLine="709"/>
        <w:jc w:val="both"/>
        <w:rPr>
          <w:rFonts w:ascii="Times New Roman" w:eastAsia="Times New Roman" w:hAnsi="Times New Roman" w:cs="Times New Roman"/>
          <w:i/>
          <w:color w:val="000000"/>
          <w:sz w:val="28"/>
          <w:szCs w:val="28"/>
          <w:lang w:eastAsia="ru-RU"/>
        </w:rPr>
      </w:pPr>
      <w:r w:rsidRPr="00067C28">
        <w:rPr>
          <w:rFonts w:ascii="Times New Roman" w:eastAsia="Times New Roman" w:hAnsi="Times New Roman" w:cs="Times New Roman"/>
          <w:color w:val="000000"/>
          <w:sz w:val="28"/>
          <w:szCs w:val="28"/>
          <w:lang w:eastAsia="ru-RU"/>
        </w:rPr>
        <w:t>Обучающиеся с ЗПР научатся</w:t>
      </w:r>
      <w:r w:rsidRPr="00067C28">
        <w:rPr>
          <w:rFonts w:ascii="Times New Roman" w:eastAsia="Times New Roman" w:hAnsi="Times New Roman" w:cs="Times New Roman"/>
          <w:i/>
          <w:color w:val="000000"/>
          <w:sz w:val="28"/>
          <w:szCs w:val="28"/>
          <w:lang w:eastAsia="ru-RU"/>
        </w:rPr>
        <w:t>:</w:t>
      </w:r>
    </w:p>
    <w:p w:rsidR="00067C28" w:rsidRPr="00067C28" w:rsidRDefault="00067C28" w:rsidP="00067C28">
      <w:pPr>
        <w:widowControl w:val="0"/>
        <w:numPr>
          <w:ilvl w:val="0"/>
          <w:numId w:val="59"/>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выявлять и формулировать проблему, требующую технологического решения, после предварительного анализа;</w:t>
      </w:r>
    </w:p>
    <w:p w:rsidR="00067C28" w:rsidRPr="00067C28" w:rsidRDefault="00067C28" w:rsidP="00067C28">
      <w:pPr>
        <w:widowControl w:val="0"/>
        <w:numPr>
          <w:ilvl w:val="0"/>
          <w:numId w:val="59"/>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определять цели проектирования субъективно нового продукта или технологического решения;</w:t>
      </w:r>
    </w:p>
    <w:p w:rsidR="00067C28" w:rsidRPr="00067C28" w:rsidRDefault="00067C28" w:rsidP="00067C28">
      <w:pPr>
        <w:widowControl w:val="0"/>
        <w:numPr>
          <w:ilvl w:val="0"/>
          <w:numId w:val="59"/>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 с помощью учителя;</w:t>
      </w:r>
    </w:p>
    <w:p w:rsidR="00067C28" w:rsidRPr="00067C28" w:rsidRDefault="00067C28" w:rsidP="00067C28">
      <w:pPr>
        <w:widowControl w:val="0"/>
        <w:numPr>
          <w:ilvl w:val="0"/>
          <w:numId w:val="59"/>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планировать этапы выполнения работ и ресурсы для достижения целей проектирования;</w:t>
      </w:r>
    </w:p>
    <w:p w:rsidR="00067C28" w:rsidRPr="00067C28" w:rsidRDefault="00067C28" w:rsidP="00067C28">
      <w:pPr>
        <w:widowControl w:val="0"/>
        <w:numPr>
          <w:ilvl w:val="0"/>
          <w:numId w:val="59"/>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применять базовые принципы управления проектами;</w:t>
      </w:r>
    </w:p>
    <w:p w:rsidR="00067C28" w:rsidRPr="00067C28" w:rsidRDefault="00067C28" w:rsidP="00067C28">
      <w:pPr>
        <w:widowControl w:val="0"/>
        <w:numPr>
          <w:ilvl w:val="0"/>
          <w:numId w:val="59"/>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следовать технологическому процессу, в том числе в процессе изготовления субъективно нового продукта;</w:t>
      </w:r>
    </w:p>
    <w:p w:rsidR="00067C28" w:rsidRPr="00067C28" w:rsidRDefault="00067C28" w:rsidP="00067C28">
      <w:pPr>
        <w:widowControl w:val="0"/>
        <w:numPr>
          <w:ilvl w:val="0"/>
          <w:numId w:val="59"/>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оценивать условия применимости технологии, в том числе с позиций экологической защищенности;</w:t>
      </w:r>
    </w:p>
    <w:p w:rsidR="00067C28" w:rsidRPr="00067C28" w:rsidRDefault="00067C28" w:rsidP="00067C28">
      <w:pPr>
        <w:widowControl w:val="0"/>
        <w:numPr>
          <w:ilvl w:val="0"/>
          <w:numId w:val="59"/>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с помощью учителя;</w:t>
      </w:r>
    </w:p>
    <w:p w:rsidR="00067C28" w:rsidRPr="00067C28" w:rsidRDefault="00067C28" w:rsidP="00067C28">
      <w:pPr>
        <w:widowControl w:val="0"/>
        <w:numPr>
          <w:ilvl w:val="0"/>
          <w:numId w:val="59"/>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 с помощью учителя;</w:t>
      </w:r>
    </w:p>
    <w:p w:rsidR="00067C28" w:rsidRPr="00067C28" w:rsidRDefault="00067C28" w:rsidP="00067C28">
      <w:pPr>
        <w:widowControl w:val="0"/>
        <w:numPr>
          <w:ilvl w:val="0"/>
          <w:numId w:val="59"/>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проводить по алгоритму оценку и испытание полученного продукта;</w:t>
      </w:r>
    </w:p>
    <w:p w:rsidR="00067C28" w:rsidRPr="00067C28" w:rsidRDefault="00067C28" w:rsidP="00067C28">
      <w:pPr>
        <w:widowControl w:val="0"/>
        <w:numPr>
          <w:ilvl w:val="0"/>
          <w:numId w:val="59"/>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проводить анализ потребностей в тех или иных материальных или информационных продуктах;</w:t>
      </w:r>
    </w:p>
    <w:p w:rsidR="00067C28" w:rsidRPr="00067C28" w:rsidRDefault="00067C28" w:rsidP="00067C28">
      <w:pPr>
        <w:widowControl w:val="0"/>
        <w:numPr>
          <w:ilvl w:val="0"/>
          <w:numId w:val="59"/>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lastRenderedPageBreak/>
        <w:t>описывать технологическое решение с помощью текста, схемы, рисунка, графического изображения и их сочетаний;</w:t>
      </w:r>
    </w:p>
    <w:p w:rsidR="00067C28" w:rsidRPr="00067C28" w:rsidRDefault="00067C28" w:rsidP="00067C28">
      <w:pPr>
        <w:widowControl w:val="0"/>
        <w:numPr>
          <w:ilvl w:val="0"/>
          <w:numId w:val="59"/>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анализировать по алгоритму возможные технологические решения, определять их достоинства и недостатки в контексте заданной ситуации;</w:t>
      </w:r>
    </w:p>
    <w:p w:rsidR="00067C28" w:rsidRPr="00067C28" w:rsidRDefault="00067C28" w:rsidP="00067C28">
      <w:pPr>
        <w:widowControl w:val="0"/>
        <w:numPr>
          <w:ilvl w:val="0"/>
          <w:numId w:val="59"/>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rsidR="00067C28" w:rsidRPr="00067C28" w:rsidRDefault="00067C28" w:rsidP="00067C28">
      <w:pPr>
        <w:widowControl w:val="0"/>
        <w:numPr>
          <w:ilvl w:val="0"/>
          <w:numId w:val="59"/>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проводить и анализировать по алгоритму разработку и/или реализацию продуктовых проектов, предполагающих:</w:t>
      </w:r>
    </w:p>
    <w:p w:rsidR="00067C28" w:rsidRPr="00067C28" w:rsidRDefault="00067C28" w:rsidP="00067C28">
      <w:pPr>
        <w:widowControl w:val="0"/>
        <w:spacing w:after="0" w:line="360" w:lineRule="auto"/>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p>
    <w:p w:rsidR="00067C28" w:rsidRPr="00067C28" w:rsidRDefault="00067C28" w:rsidP="00067C28">
      <w:pPr>
        <w:widowControl w:val="0"/>
        <w:spacing w:after="0" w:line="360" w:lineRule="auto"/>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067C28" w:rsidRPr="00067C28" w:rsidRDefault="00067C28" w:rsidP="00067C28">
      <w:pPr>
        <w:widowControl w:val="0"/>
        <w:spacing w:after="0" w:line="360" w:lineRule="auto"/>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067C28" w:rsidRPr="00067C28" w:rsidRDefault="00067C28" w:rsidP="00067C28">
      <w:pPr>
        <w:widowControl w:val="0"/>
        <w:spacing w:after="0" w:line="360" w:lineRule="auto"/>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встраивание созданного информационного продукта в заданную оболочку;</w:t>
      </w:r>
    </w:p>
    <w:p w:rsidR="00067C28" w:rsidRPr="00067C28" w:rsidRDefault="00067C28" w:rsidP="00067C28">
      <w:pPr>
        <w:widowControl w:val="0"/>
        <w:spacing w:after="0" w:line="360" w:lineRule="auto"/>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изготовление информационного продукта по заданному алгоритму в заданной оболочке;</w:t>
      </w:r>
    </w:p>
    <w:p w:rsidR="00067C28" w:rsidRPr="00067C28" w:rsidRDefault="00067C28" w:rsidP="00067C28">
      <w:pPr>
        <w:widowControl w:val="0"/>
        <w:numPr>
          <w:ilvl w:val="0"/>
          <w:numId w:val="59"/>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проводить и анализировать по алгоритму разработку и/или реализацию технологических проектов, предполагающих:</w:t>
      </w:r>
    </w:p>
    <w:p w:rsidR="00067C28" w:rsidRPr="00067C28" w:rsidRDefault="00067C28" w:rsidP="00067C28">
      <w:pPr>
        <w:widowControl w:val="0"/>
        <w:spacing w:after="0" w:line="360" w:lineRule="auto"/>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rsidR="00067C28" w:rsidRPr="00067C28" w:rsidRDefault="00067C28" w:rsidP="00067C28">
      <w:pPr>
        <w:widowControl w:val="0"/>
        <w:spacing w:after="0" w:line="360" w:lineRule="auto"/>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 разработку инструкций и иной технологической документации для </w:t>
      </w:r>
      <w:r w:rsidRPr="00067C28">
        <w:rPr>
          <w:rFonts w:ascii="Times New Roman" w:eastAsia="Times New Roman" w:hAnsi="Times New Roman" w:cs="Times New Roman"/>
          <w:sz w:val="28"/>
          <w:szCs w:val="28"/>
          <w:lang w:eastAsia="ru-RU"/>
        </w:rPr>
        <w:lastRenderedPageBreak/>
        <w:t>исполнителей;</w:t>
      </w:r>
    </w:p>
    <w:p w:rsidR="00067C28" w:rsidRPr="00067C28" w:rsidRDefault="00067C28" w:rsidP="00067C28">
      <w:pPr>
        <w:widowControl w:val="0"/>
        <w:spacing w:after="0" w:line="360" w:lineRule="auto"/>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разработку способа или процесса получения материального и информационного продукта с заданными свойствами;</w:t>
      </w:r>
    </w:p>
    <w:p w:rsidR="00067C28" w:rsidRPr="00067C28" w:rsidRDefault="00067C28" w:rsidP="00067C28">
      <w:pPr>
        <w:widowControl w:val="0"/>
        <w:numPr>
          <w:ilvl w:val="0"/>
          <w:numId w:val="59"/>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проводить анализ конструкции и конструирование механизмов, простейших роботов с помощью материального или виртуального конструктора;</w:t>
      </w:r>
    </w:p>
    <w:p w:rsidR="00067C28" w:rsidRPr="00067C28" w:rsidRDefault="00067C28" w:rsidP="00067C28">
      <w:pPr>
        <w:widowControl w:val="0"/>
        <w:numPr>
          <w:ilvl w:val="0"/>
          <w:numId w:val="59"/>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выполнять чертежи и эскизы, а также работать в системах автоматизированного проектирования;</w:t>
      </w:r>
    </w:p>
    <w:p w:rsidR="00067C28" w:rsidRPr="00067C28" w:rsidRDefault="00067C28" w:rsidP="00067C28">
      <w:pPr>
        <w:widowControl w:val="0"/>
        <w:numPr>
          <w:ilvl w:val="0"/>
          <w:numId w:val="59"/>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выполнять базовые операции редактора компьютерного трехмерного проектирования (на выбор образовательной организации).</w:t>
      </w:r>
    </w:p>
    <w:p w:rsidR="00067C28" w:rsidRPr="00067C28" w:rsidRDefault="00067C28" w:rsidP="00067C28">
      <w:pPr>
        <w:spacing w:after="0" w:line="360" w:lineRule="auto"/>
        <w:jc w:val="center"/>
        <w:rPr>
          <w:rFonts w:ascii="Times New Roman" w:eastAsia="Times New Roman" w:hAnsi="Times New Roman" w:cs="Times New Roman"/>
          <w:b/>
          <w:i/>
          <w:iCs/>
          <w:color w:val="000000"/>
          <w:sz w:val="28"/>
          <w:szCs w:val="28"/>
          <w:lang w:eastAsia="ru-RU"/>
        </w:rPr>
      </w:pPr>
      <w:r w:rsidRPr="00067C28">
        <w:rPr>
          <w:rFonts w:ascii="Times New Roman" w:eastAsia="Times New Roman" w:hAnsi="Times New Roman" w:cs="Times New Roman"/>
          <w:b/>
          <w:i/>
          <w:iCs/>
          <w:color w:val="000000"/>
          <w:sz w:val="28"/>
          <w:szCs w:val="28"/>
          <w:lang w:eastAsia="ru-RU"/>
        </w:rPr>
        <w:t>Построение образовательных траекторий и планов в области профессионального самоопределения</w:t>
      </w:r>
    </w:p>
    <w:p w:rsidR="00067C28" w:rsidRPr="00067C28" w:rsidRDefault="00067C28" w:rsidP="00067C28">
      <w:pPr>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Обучающиеся с ЗПР научатся:</w:t>
      </w:r>
    </w:p>
    <w:p w:rsidR="00067C28" w:rsidRPr="00067C28" w:rsidRDefault="00067C28" w:rsidP="00067C28">
      <w:pPr>
        <w:widowControl w:val="0"/>
        <w:numPr>
          <w:ilvl w:val="0"/>
          <w:numId w:val="59"/>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характеризовать группы профессий, относящихся к актуальному технологическому укладу;</w:t>
      </w:r>
    </w:p>
    <w:p w:rsidR="00067C28" w:rsidRPr="00067C28" w:rsidRDefault="00067C28" w:rsidP="00067C28">
      <w:pPr>
        <w:widowControl w:val="0"/>
        <w:numPr>
          <w:ilvl w:val="0"/>
          <w:numId w:val="59"/>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характеризовать ситуацию на региональном рынке труда, называть тенденции ее развития;</w:t>
      </w:r>
    </w:p>
    <w:p w:rsidR="00067C28" w:rsidRPr="00067C28" w:rsidRDefault="00067C28" w:rsidP="00067C28">
      <w:pPr>
        <w:widowControl w:val="0"/>
        <w:numPr>
          <w:ilvl w:val="0"/>
          <w:numId w:val="59"/>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разъяснять социальное значение групп профессий, востребованных на региональном рынке труда;</w:t>
      </w:r>
    </w:p>
    <w:p w:rsidR="00067C28" w:rsidRPr="00067C28" w:rsidRDefault="00067C28" w:rsidP="00067C28">
      <w:pPr>
        <w:widowControl w:val="0"/>
        <w:numPr>
          <w:ilvl w:val="0"/>
          <w:numId w:val="59"/>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rsidR="00067C28" w:rsidRPr="00067C28" w:rsidRDefault="00067C28" w:rsidP="00067C28">
      <w:pPr>
        <w:widowControl w:val="0"/>
        <w:numPr>
          <w:ilvl w:val="0"/>
          <w:numId w:val="59"/>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067C28" w:rsidRPr="00067C28" w:rsidRDefault="00067C28" w:rsidP="00067C28">
      <w:pPr>
        <w:autoSpaceDE w:val="0"/>
        <w:autoSpaceDN w:val="0"/>
        <w:adjustRightInd w:val="0"/>
        <w:spacing w:after="0" w:line="360" w:lineRule="auto"/>
        <w:jc w:val="center"/>
        <w:rPr>
          <w:rFonts w:ascii="Times New Roman" w:eastAsia="Times New Roman" w:hAnsi="Times New Roman" w:cs="Times New Roman"/>
          <w:b/>
          <w:color w:val="000000"/>
          <w:sz w:val="28"/>
          <w:szCs w:val="28"/>
          <w:lang w:eastAsia="ru-RU"/>
        </w:rPr>
      </w:pPr>
    </w:p>
    <w:p w:rsidR="00067C28" w:rsidRPr="00067C28" w:rsidRDefault="00067C28" w:rsidP="00067C28">
      <w:pPr>
        <w:autoSpaceDE w:val="0"/>
        <w:autoSpaceDN w:val="0"/>
        <w:adjustRightInd w:val="0"/>
        <w:spacing w:after="0" w:line="360" w:lineRule="auto"/>
        <w:jc w:val="center"/>
        <w:rPr>
          <w:rFonts w:ascii="Times New Roman" w:eastAsia="Times New Roman" w:hAnsi="Times New Roman" w:cs="Times New Roman"/>
          <w:b/>
          <w:color w:val="000000"/>
          <w:sz w:val="28"/>
          <w:szCs w:val="28"/>
          <w:lang w:eastAsia="ru-RU"/>
        </w:rPr>
      </w:pPr>
      <w:r w:rsidRPr="00067C28">
        <w:rPr>
          <w:rFonts w:ascii="Times New Roman" w:eastAsia="Times New Roman" w:hAnsi="Times New Roman" w:cs="Times New Roman"/>
          <w:b/>
          <w:color w:val="000000"/>
          <w:sz w:val="28"/>
          <w:szCs w:val="28"/>
          <w:lang w:eastAsia="ru-RU"/>
        </w:rPr>
        <w:t>Требования к предметным результатам освоения учебного предмета «Технология», распределенные по годам обучения</w:t>
      </w:r>
    </w:p>
    <w:p w:rsidR="00067C28" w:rsidRPr="00067C28" w:rsidRDefault="00067C28" w:rsidP="00067C28">
      <w:pPr>
        <w:spacing w:after="0" w:line="360" w:lineRule="auto"/>
        <w:ind w:firstLine="709"/>
        <w:jc w:val="both"/>
        <w:rPr>
          <w:rFonts w:ascii="Times New Roman" w:eastAsia="Times New Roman" w:hAnsi="Times New Roman" w:cs="Times New Roman"/>
          <w:bCs/>
          <w:sz w:val="28"/>
          <w:szCs w:val="28"/>
          <w:lang w:eastAsia="ru-RU"/>
        </w:rPr>
      </w:pPr>
      <w:r w:rsidRPr="00067C28">
        <w:rPr>
          <w:rFonts w:ascii="Times New Roman" w:eastAsia="Times New Roman" w:hAnsi="Times New Roman" w:cs="Times New Roman"/>
          <w:bCs/>
          <w:color w:val="000000"/>
          <w:sz w:val="28"/>
          <w:szCs w:val="28"/>
          <w:lang w:eastAsia="ru-RU"/>
        </w:rPr>
        <w:t xml:space="preserve">По годам обучения результаты могут быть структурированы и конкретизированы следующим образом. Результаты разбиты на подблоки: </w:t>
      </w:r>
      <w:r w:rsidRPr="00067C28">
        <w:rPr>
          <w:rFonts w:ascii="Times New Roman" w:eastAsia="Times New Roman" w:hAnsi="Times New Roman" w:cs="Times New Roman"/>
          <w:bCs/>
          <w:sz w:val="28"/>
          <w:szCs w:val="28"/>
          <w:lang w:eastAsia="ru-RU"/>
        </w:rPr>
        <w:lastRenderedPageBreak/>
        <w:t>культура труда (знания в рамках предметной области и бытовые навыки)</w:t>
      </w:r>
      <w:r w:rsidRPr="00067C28">
        <w:rPr>
          <w:rFonts w:ascii="Times New Roman" w:eastAsia="Times New Roman" w:hAnsi="Times New Roman" w:cs="Times New Roman"/>
          <w:bCs/>
          <w:color w:val="000000"/>
          <w:sz w:val="28"/>
          <w:szCs w:val="28"/>
          <w:lang w:eastAsia="ru-RU"/>
        </w:rPr>
        <w:t xml:space="preserve">, </w:t>
      </w:r>
      <w:r w:rsidRPr="00067C28">
        <w:rPr>
          <w:rFonts w:ascii="Times New Roman" w:eastAsia="Times New Roman" w:hAnsi="Times New Roman" w:cs="Times New Roman"/>
          <w:bCs/>
          <w:sz w:val="28"/>
          <w:szCs w:val="28"/>
          <w:lang w:eastAsia="ru-RU"/>
        </w:rPr>
        <w:t>предметные результаты (технологические компетенции), проектные компетенции (включая компетенции проектного управления).</w:t>
      </w:r>
    </w:p>
    <w:p w:rsidR="00067C28" w:rsidRPr="00067C28" w:rsidRDefault="00067C28" w:rsidP="00067C28">
      <w:pPr>
        <w:spacing w:after="0" w:line="360" w:lineRule="auto"/>
        <w:ind w:firstLine="567"/>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Предметные результаты по итогам </w:t>
      </w:r>
      <w:r w:rsidRPr="00067C28">
        <w:rPr>
          <w:rFonts w:ascii="Times New Roman" w:eastAsia="Times New Roman" w:hAnsi="Times New Roman" w:cs="Times New Roman"/>
          <w:b/>
          <w:color w:val="000000"/>
          <w:sz w:val="28"/>
          <w:szCs w:val="28"/>
          <w:lang w:eastAsia="ru-RU"/>
        </w:rPr>
        <w:t>первого года</w:t>
      </w:r>
      <w:r w:rsidRPr="00067C28">
        <w:rPr>
          <w:rFonts w:ascii="Times New Roman" w:eastAsia="Times New Roman" w:hAnsi="Times New Roman" w:cs="Times New Roman"/>
          <w:color w:val="000000"/>
          <w:sz w:val="28"/>
          <w:szCs w:val="28"/>
          <w:lang w:eastAsia="ru-RU"/>
        </w:rPr>
        <w:t xml:space="preserve"> изучения учебного предмета «Технология».</w:t>
      </w:r>
    </w:p>
    <w:p w:rsidR="00067C28" w:rsidRPr="00067C28" w:rsidRDefault="00067C28" w:rsidP="00067C28">
      <w:pPr>
        <w:spacing w:after="0" w:line="259" w:lineRule="auto"/>
        <w:ind w:firstLine="709"/>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t>Культура труда (знания в рамках предметной области и бытовые навыки):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соблюдать правила безопасности и охраны труда при работе с учебным и лабораторным оборудованием;</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владеть безопасными приемами работы с ручными и электрифицированным бытовым инструментом под руководством учителя;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использовать ручной и электрифицированный бытовой инструмент в соответствии с задачей собственной деятельности (по назначению);</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представления о понятиях «изображение», «эскиз», «материал», «инструмент», «механизм», «робот», «конструкция» и адекватно использовать эти понятия;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организовывать и поддерживать порядок на рабочем месте;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применять и рационально использовать (при помощи учителя) материал в соответствии с задачей собственной деятельности;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осуществлять сохранение информации о результатах деятельности в формах описания, схемы, эскиза, фотографии, графического изображения при помощи учителя;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использовать при выполнении учебных задач научно-популярную литературу, справочные материалы и ресурсы интернета;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осуществлять операции по поддержанию порядка и чистоты в жилом и рабочем помещении;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осуществлять корректное применение/хранение произвольно заданного продукта на основе информации производителя (инструкции, памятки, этикетки и др.), при необходимости обращаясь за помощью к взрослым.</w:t>
      </w:r>
    </w:p>
    <w:p w:rsidR="00067C28" w:rsidRPr="00067C28" w:rsidRDefault="00067C28" w:rsidP="00067C28">
      <w:pPr>
        <w:spacing w:after="0" w:line="259" w:lineRule="auto"/>
        <w:ind w:firstLine="709"/>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lastRenderedPageBreak/>
        <w:t>Предметные результаты: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выполнять измерение длин, расстояний, величин углов с помощью измерительных инструментов по алгоритму;</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читать с помощью учителя информацию, представленную в виде специализированных таблиц;</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читать с помощью учителя элементарные эскизы, схемы;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выполнять элементарные эскизы, схемы, в том числе с использованием программного обеспечения графических редакторов с помощью учителя;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свойствах конструкционных материалов природного происхождения (например, древесины и материалов на ее основе) или иных материалов (например, текстиля);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об основных технологических операциях, видах/способах/приемах обработки конструкционных материалов (например, древесины и материалов на ее основе) или иных материалов (например, текстиля);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об оборудовании, приспособлениях и инструментах для обработки конструкционных материалов (например, древесины и материалов на ее основе) или иных материалов (например, текстиля);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применять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(под руководством учителя), осуществлять отделку изделий из данного материала или иных материалов (например, текстиля) с опорой на образец;</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выполнять разметку плоского изделия на заготовке по образцу с опорой на алгоритм;</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осуществлять сборку моделей по инструкции, в том числе с помощью образовательного конструктора по инструкции;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конструировать модель по заданному прототипу с помощью учителя;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строить простые механизмы по инструкции;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проводить простейшие испытания, анализ продукта;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lastRenderedPageBreak/>
        <w:t>модифицировать по образцу материальный или информационный продукт;</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разнообразии роботов по конструкции, сфере применения, степени самостоятельности (автономности), способам управления.</w:t>
      </w:r>
    </w:p>
    <w:p w:rsidR="00067C28" w:rsidRPr="00067C28" w:rsidRDefault="00067C28" w:rsidP="00067C28">
      <w:pPr>
        <w:spacing w:after="0" w:line="259" w:lineRule="auto"/>
        <w:ind w:firstLine="709"/>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t>Проектные компетенции (включая компетенции проектного управления):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067C28" w:rsidRPr="00067C28" w:rsidRDefault="00067C28" w:rsidP="00067C28">
      <w:pPr>
        <w:spacing w:after="0" w:line="360" w:lineRule="auto"/>
        <w:ind w:firstLine="567"/>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Предметные результаты по итогам </w:t>
      </w:r>
      <w:r w:rsidRPr="00067C28">
        <w:rPr>
          <w:rFonts w:ascii="Times New Roman" w:eastAsia="Times New Roman" w:hAnsi="Times New Roman" w:cs="Times New Roman"/>
          <w:b/>
          <w:color w:val="000000"/>
          <w:sz w:val="28"/>
          <w:szCs w:val="28"/>
          <w:lang w:eastAsia="ru-RU"/>
        </w:rPr>
        <w:t>второго года</w:t>
      </w:r>
      <w:r w:rsidRPr="00067C28">
        <w:rPr>
          <w:rFonts w:ascii="Times New Roman" w:eastAsia="Times New Roman" w:hAnsi="Times New Roman" w:cs="Times New Roman"/>
          <w:color w:val="000000"/>
          <w:sz w:val="28"/>
          <w:szCs w:val="28"/>
          <w:lang w:eastAsia="ru-RU"/>
        </w:rPr>
        <w:t xml:space="preserve"> изучения учебного предмета «Технология».</w:t>
      </w:r>
    </w:p>
    <w:p w:rsidR="00067C28" w:rsidRPr="00067C28" w:rsidRDefault="00067C28" w:rsidP="00067C28">
      <w:pPr>
        <w:spacing w:after="0" w:line="360" w:lineRule="auto"/>
        <w:ind w:firstLine="705"/>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t>Культура труда (знания в рамках предметной области и бытовые навыки):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соблюдать правила безопасности и охраны труда при работе с учебным и лабораторным оборудованием;</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понятиях «чертеж», «форма», «макет», «прототип», «3D-модель», «программа» и адекватно использовать эти понятия;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понятии «потребность» (с точки зрения потребителя) и адекватно использует это понятия;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называть два-три метода поиска и верификации информации в соответствии с задачами собственной деятельности.</w:t>
      </w:r>
    </w:p>
    <w:p w:rsidR="00067C28" w:rsidRPr="00067C28" w:rsidRDefault="00067C28" w:rsidP="00067C28">
      <w:pPr>
        <w:spacing w:after="0" w:line="360" w:lineRule="auto"/>
        <w:ind w:firstLine="705"/>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t>Предметные результаты: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читать элементарные чертежи;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выполнять элементарные чертежи, векторные и растровые изображения, в том числе с использованием графических редакторов;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анализировать по плану/ перечню вопросов формообразование промышленных изделий;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выполнять базовые операции редактора компьютерного трехмерного </w:t>
      </w:r>
      <w:r w:rsidRPr="00067C28">
        <w:rPr>
          <w:rFonts w:ascii="Times New Roman" w:eastAsia="Times New Roman" w:hAnsi="Times New Roman" w:cs="Times New Roman"/>
          <w:color w:val="000000"/>
          <w:sz w:val="28"/>
          <w:szCs w:val="28"/>
          <w:lang w:eastAsia="ru-RU"/>
        </w:rPr>
        <w:lastRenderedPageBreak/>
        <w:t>проектирования (на выбор образовательной организации) с помощью учителя;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применять навыки формообразования, использования объемов в дизайне (макетирование из подручных материалов) после предварительного анализа;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об основных методах/способах/приемах изготовления объемных деталей из различных материалов, в том числе с применением технологического оборудования;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опыт изготовления элементарного макета или прототипа;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проводить морфологический и функциональный анализ технической системы или изделия с опорой на алгоритм/ план;</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строить механизм, состоящий из нескольких простых механизмов по инструкции;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опыт модифицирования механизма для получения заданных свойств (решение задачи);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применять с помощью учителя простые механизмы для решения поставленных задач по модернизации/проектированию процесса изготовления материального продукта;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технологиях разработки информационных продуктов (приложений/компьютерных программ), в том числе технологиях виртуальной и дополненной реальности;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 при помощи учителя.</w:t>
      </w:r>
    </w:p>
    <w:p w:rsidR="00067C28" w:rsidRPr="00067C28" w:rsidRDefault="00067C28" w:rsidP="00067C28">
      <w:pPr>
        <w:tabs>
          <w:tab w:val="left" w:pos="851"/>
        </w:tabs>
        <w:spacing w:after="0" w:line="360" w:lineRule="auto"/>
        <w:ind w:firstLine="705"/>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b/>
          <w:i/>
          <w:sz w:val="28"/>
          <w:szCs w:val="28"/>
          <w:lang w:eastAsia="ru-RU"/>
        </w:rPr>
        <w:t>Проектные компетенции (компетенции проектного управления и гибкие компетенции):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об инструментах выявления потребностей и исследования пользовательского опыта;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иметь представление о методах генерации идей по </w:t>
      </w:r>
      <w:r w:rsidRPr="00067C28">
        <w:rPr>
          <w:rFonts w:ascii="Times New Roman" w:eastAsia="Times New Roman" w:hAnsi="Times New Roman" w:cs="Times New Roman"/>
          <w:color w:val="000000"/>
          <w:sz w:val="28"/>
          <w:szCs w:val="28"/>
          <w:lang w:eastAsia="ru-RU"/>
        </w:rPr>
        <w:lastRenderedPageBreak/>
        <w:t>модернизации/проектированию материальных продуктов или технологических систем;</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разделять технологический процесс на последовательность действий при помощи учителя;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выделять задачи из поставленной цели по разработке продукта после предварительного анализа;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разрабатывать, моделировать и изготавливать оригинальные конструкции (материальный продукт) по готовому заданию, включая отбор решений, проектирование и конструирование с учетом заданных свойств.</w:t>
      </w:r>
    </w:p>
    <w:p w:rsidR="00067C28" w:rsidRPr="00067C28" w:rsidRDefault="00067C28" w:rsidP="00067C28">
      <w:pPr>
        <w:spacing w:after="0" w:line="360" w:lineRule="auto"/>
        <w:ind w:firstLine="567"/>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Предметные результаты по итогам </w:t>
      </w:r>
      <w:r w:rsidRPr="00067C28">
        <w:rPr>
          <w:rFonts w:ascii="Times New Roman" w:eastAsia="Times New Roman" w:hAnsi="Times New Roman" w:cs="Times New Roman"/>
          <w:b/>
          <w:color w:val="000000"/>
          <w:sz w:val="28"/>
          <w:szCs w:val="28"/>
          <w:lang w:eastAsia="ru-RU"/>
        </w:rPr>
        <w:t>третьего года</w:t>
      </w:r>
      <w:r w:rsidRPr="00067C28">
        <w:rPr>
          <w:rFonts w:ascii="Times New Roman" w:eastAsia="Times New Roman" w:hAnsi="Times New Roman" w:cs="Times New Roman"/>
          <w:color w:val="000000"/>
          <w:sz w:val="28"/>
          <w:szCs w:val="28"/>
          <w:lang w:eastAsia="ru-RU"/>
        </w:rPr>
        <w:t xml:space="preserve"> изучения учебного предмета «Технология».</w:t>
      </w:r>
    </w:p>
    <w:p w:rsidR="00067C28" w:rsidRPr="00067C28" w:rsidRDefault="00067C28" w:rsidP="00067C28">
      <w:pPr>
        <w:spacing w:after="0" w:line="360" w:lineRule="auto"/>
        <w:ind w:firstLine="709"/>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t>Культура труда (знания в рамках предметной области и бытовые навыки):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соблюдать правила безопасности и охраны труда при работе с учебным и лабораторным оборудованием;</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понятиях «технология», «технологический процесс», «технологическая операция» и адекватно использует эти понятия;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понятиях «станок», «оборудование», «машина», «сборка», «модель», «моделирование», «слой» и адекватно использует эти понятия;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следовать технологии, в том числе в процессе изготовления субъективно нового продукта, при необходимости обращаясь за помощью к учителю;</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опыт оптимизации заданного способа (технологии) получения материального продукта на собственной практике;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выполнять элементарные операции бытового ремонта методом замены деталей;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пищевой ценности продуктов;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уметь назвать специфичные виды обработки различных видов пищевых </w:t>
      </w:r>
      <w:r w:rsidRPr="00067C28">
        <w:rPr>
          <w:rFonts w:ascii="Times New Roman" w:eastAsia="Times New Roman" w:hAnsi="Times New Roman" w:cs="Times New Roman"/>
          <w:color w:val="000000"/>
          <w:sz w:val="28"/>
          <w:szCs w:val="28"/>
          <w:lang w:eastAsia="ru-RU"/>
        </w:rPr>
        <w:lastRenderedPageBreak/>
        <w:t>продуктов (овощи, мясо, рыба и др.);</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об основах рационального питания.</w:t>
      </w:r>
    </w:p>
    <w:p w:rsidR="00067C28" w:rsidRPr="00067C28" w:rsidRDefault="00067C28" w:rsidP="00067C28">
      <w:pPr>
        <w:spacing w:after="0" w:line="360" w:lineRule="auto"/>
        <w:ind w:firstLine="709"/>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t>Предметные результаты: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выполнять элементарные технологические расчеты используя необходимые формулы/ справочные материалы;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об актуальных и перспективных информационных технологиях;</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опыт проведения простейшего виртуального эксперимента по избранной тематике;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создавать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 при помощи учителя;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анализировать данные и использовать различные технологии их обработки посредством информационных систем;</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использовать различные информационно-технические средства для визуализации и представления данных в соответствии с задачами собственной деятельности после предварительного анализа;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выполнять последовательность технологических операций по подготовке цифровых данных для учебных станков по алгоритму учебных действий;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применять технологии оцифровки аналоговых данных в соответствии с задачами собственной деятельности после предварительного анализа;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структуре реальных систем управления робототехнических систем;</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сущности управления в технических системах, уметь описать по плану автоматические и саморегулируемые системы;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конструировать простые системы с обратной связью, в том числе на основе технических конструкторов при помощи учителя/ по образцу;</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иметь представление о базовых принципах организации взаимодействия </w:t>
      </w:r>
      <w:r w:rsidRPr="00067C28">
        <w:rPr>
          <w:rFonts w:ascii="Times New Roman" w:eastAsia="Times New Roman" w:hAnsi="Times New Roman" w:cs="Times New Roman"/>
          <w:color w:val="000000"/>
          <w:sz w:val="28"/>
          <w:szCs w:val="28"/>
          <w:lang w:eastAsia="ru-RU"/>
        </w:rPr>
        <w:lastRenderedPageBreak/>
        <w:t>технических систем;</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уметь описать по плану свойства конструкционных материалов искусственного происхождения (например, полимеров, композитов);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применять безопасные приемы выполнения основных операций слесарно-сборочных работ;</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характеризовать основные виды механической обработки конструкционных материалов;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характеризовать основные виды технологического оборудования для выполнения механической обработки конструкционных материалов;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опыт изготовления изделия средствами учебного станка, в том числе с симуляцией процесса изготовления в виртуальной среде;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характеризовать основные технологии производства продуктов питания;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опыт лабораторного исследования продуктов питания.</w:t>
      </w:r>
    </w:p>
    <w:p w:rsidR="00067C28" w:rsidRPr="00067C28" w:rsidRDefault="00067C28" w:rsidP="00067C28">
      <w:pPr>
        <w:spacing w:after="0" w:line="360" w:lineRule="auto"/>
        <w:ind w:firstLine="709"/>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t>Проектные компетенции (компетенции проектного управления и гибкие компетенции):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самостоятельно решает поставленную задачу, анализируя и подбирая материалы и средства для ее решения;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использует инструмент выявления потребностей и исследования пользовательского опыта;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имеет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067C28" w:rsidRPr="00067C28" w:rsidRDefault="00067C28" w:rsidP="00067C28">
      <w:pPr>
        <w:spacing w:after="0" w:line="360" w:lineRule="auto"/>
        <w:ind w:firstLine="567"/>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Предметные результаты по итогам </w:t>
      </w:r>
      <w:r w:rsidRPr="00067C28">
        <w:rPr>
          <w:rFonts w:ascii="Times New Roman" w:eastAsia="Times New Roman" w:hAnsi="Times New Roman" w:cs="Times New Roman"/>
          <w:b/>
          <w:color w:val="000000"/>
          <w:sz w:val="28"/>
          <w:szCs w:val="28"/>
          <w:lang w:eastAsia="ru-RU"/>
        </w:rPr>
        <w:t>четвертого года</w:t>
      </w:r>
      <w:r w:rsidRPr="00067C28">
        <w:rPr>
          <w:rFonts w:ascii="Times New Roman" w:eastAsia="Times New Roman" w:hAnsi="Times New Roman" w:cs="Times New Roman"/>
          <w:color w:val="000000"/>
          <w:sz w:val="28"/>
          <w:szCs w:val="28"/>
          <w:lang w:eastAsia="ru-RU"/>
        </w:rPr>
        <w:t xml:space="preserve"> изучения учебного предмета «Технология».</w:t>
      </w:r>
    </w:p>
    <w:p w:rsidR="00067C28" w:rsidRPr="00067C28" w:rsidRDefault="00067C28" w:rsidP="00067C28">
      <w:pPr>
        <w:spacing w:after="0" w:line="360" w:lineRule="auto"/>
        <w:ind w:firstLine="567"/>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b/>
          <w:i/>
          <w:sz w:val="28"/>
          <w:szCs w:val="28"/>
          <w:lang w:eastAsia="ru-RU"/>
        </w:rPr>
        <w:lastRenderedPageBreak/>
        <w:t>Культура труда (знания в рамках предметной области и бытовые навыки):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разъяснять содержание понятий «технология», «технологический процесс», «технологическая операция» и адекватно использовать эти понятия;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ключевых предприятиях и/или отраслях региона проживания;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 называть предприятия региона проживания, работающих на основе современных производственных технологий;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 иметь представление о характеристиках современного рынка труда, цикле жизни профессии, новых и умирающих профессиях, в том числе на предприятиях региона проживания.</w:t>
      </w:r>
    </w:p>
    <w:p w:rsidR="00067C28" w:rsidRPr="00067C28" w:rsidRDefault="00067C28" w:rsidP="00067C28">
      <w:pPr>
        <w:tabs>
          <w:tab w:val="left" w:pos="851"/>
        </w:tabs>
        <w:spacing w:after="0" w:line="360" w:lineRule="auto"/>
        <w:ind w:firstLine="709"/>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t>Предметные результаты: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описывать жизненный цикл технологии, приводя примеры;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объяснять простейший технологический процесс по технологической карте, в том числе характеризуя негативные эффекты;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опыт оптимизирования заданного способа (технологии) получения материального продукта на собственной практике;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перечислять и характеризовать виды технической и технологической документации;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описывать технологическое решение с помощью текста, эскизов, схем, чертежей, с помощью учителя;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lastRenderedPageBreak/>
        <w:t>составлять техническое задание, памятку, инструкцию, технологическую карту с использованием образца;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создавать модель, адекватную практической задаче с помощью учителя;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проводить оценку и испытание полученного продукта с помощью учителя/ по алгоритму;</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осуществлять конструирование и/или модификацию электрической цепи в соответствии с поставленной задачей по схеме;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производить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по схеме;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производить элементарную диагностику и выявление неисправностей технического устройства, созданного в рамках учебной деятельности с помощью учителя;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производить настройку, наладку и контрольное тестирование технического устройства, созданного в рамках учебной деятельности по инструкции;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различать типы автоматических и автоматизированных систем;</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назначении и принципах действия систем автономного управления;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назначении, функциях датчиков и принципах их работы;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применять навыки алгоритмизации и программирования в соответствии с конкретной задачей и/или учебной ситуацией;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lastRenderedPageBreak/>
        <w:t>иметь опыт моделирования и/или конструирования движущейся модели и/или робототехнической системы и/или беспилотного аппарата;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характеризовать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по плану;</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характеризовать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отбирать материал в соответствии с техническим решением или по заданным критериям;</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называть и характеризовать актуальные и перспективные технологии получения материалов с заданными свойствами;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наноматериалах, наноструктурах, нанокомпозитах, многофункциональных материалах, возобновляемых материалах (биоматериалы), пластиках, керамике и возможных технологических процессах с ними;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об актуальных и перспективных технологиях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причинах, перспективах и последствиях развития техники и технологий на данном этапе технологического развития общества;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приводить произвольные примеры производственных технологий и технологий в сфере услуг;</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lastRenderedPageBreak/>
        <w:t>называть и характеризовать актуальные и перспективные технологии пищевой промышленности (индустрии питания);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характеризовать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067C28" w:rsidRPr="00067C28" w:rsidRDefault="00067C28" w:rsidP="00067C28">
      <w:pPr>
        <w:tabs>
          <w:tab w:val="left" w:pos="851"/>
        </w:tabs>
        <w:spacing w:after="0" w:line="360" w:lineRule="auto"/>
        <w:ind w:firstLine="709"/>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t>Проектные компетенции (компетенции проектного управления и гибкие компетенции):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содержании понятий «проблема», «проект», «проблемное поле»;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опыт подготовки презентации полученного продукта различным типам потребителей.</w:t>
      </w:r>
    </w:p>
    <w:p w:rsidR="00067C28" w:rsidRPr="00DE679C" w:rsidRDefault="00067C28" w:rsidP="00067C28">
      <w:pPr>
        <w:spacing w:after="0" w:line="360" w:lineRule="auto"/>
        <w:ind w:firstLine="567"/>
        <w:jc w:val="both"/>
        <w:rPr>
          <w:rFonts w:ascii="Times New Roman" w:eastAsia="Times New Roman" w:hAnsi="Times New Roman" w:cs="Times New Roman"/>
          <w:sz w:val="28"/>
          <w:szCs w:val="28"/>
          <w:lang w:eastAsia="ru-RU"/>
        </w:rPr>
      </w:pPr>
      <w:r w:rsidRPr="00DE679C">
        <w:rPr>
          <w:rFonts w:ascii="Times New Roman" w:eastAsia="Times New Roman" w:hAnsi="Times New Roman" w:cs="Times New Roman"/>
          <w:sz w:val="28"/>
          <w:szCs w:val="28"/>
          <w:lang w:eastAsia="ru-RU"/>
        </w:rPr>
        <w:t xml:space="preserve">Предметные результаты по итогам </w:t>
      </w:r>
      <w:r w:rsidRPr="00DE679C">
        <w:rPr>
          <w:rFonts w:ascii="Times New Roman" w:eastAsia="Times New Roman" w:hAnsi="Times New Roman" w:cs="Times New Roman"/>
          <w:b/>
          <w:sz w:val="28"/>
          <w:szCs w:val="28"/>
          <w:lang w:eastAsia="ru-RU"/>
        </w:rPr>
        <w:t>пятого года</w:t>
      </w:r>
      <w:r w:rsidRPr="00DE679C">
        <w:rPr>
          <w:rFonts w:ascii="Times New Roman" w:eastAsia="Times New Roman" w:hAnsi="Times New Roman" w:cs="Times New Roman"/>
          <w:sz w:val="28"/>
          <w:szCs w:val="28"/>
          <w:lang w:eastAsia="ru-RU"/>
        </w:rPr>
        <w:t xml:space="preserve"> изучения учебного предмета «Технология».</w:t>
      </w:r>
    </w:p>
    <w:p w:rsidR="00067C28" w:rsidRPr="00067C28" w:rsidRDefault="00067C28" w:rsidP="00067C28">
      <w:pPr>
        <w:tabs>
          <w:tab w:val="left" w:pos="851"/>
        </w:tabs>
        <w:spacing w:after="0" w:line="360" w:lineRule="auto"/>
        <w:ind w:firstLine="709"/>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t>Культура труда (знания в рамках предметной области и бытовые навыки):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иметь опыт поиска, структурирования и проверки достоверности </w:t>
      </w:r>
      <w:r w:rsidRPr="00067C28">
        <w:rPr>
          <w:rFonts w:ascii="Times New Roman" w:eastAsia="Times New Roman" w:hAnsi="Times New Roman" w:cs="Times New Roman"/>
          <w:color w:val="000000"/>
          <w:sz w:val="28"/>
          <w:szCs w:val="28"/>
          <w:lang w:eastAsia="ru-RU"/>
        </w:rPr>
        <w:lastRenderedPageBreak/>
        <w:t>информации о перспективах развития современных производств в регионе проживания;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опыт публичных выступлений (как индивидуальных, так и в составе группы) с целью демонстрации и защиты результатов проектной деятельности.</w:t>
      </w:r>
    </w:p>
    <w:p w:rsidR="00067C28" w:rsidRPr="00067C28" w:rsidRDefault="00067C28" w:rsidP="00067C28">
      <w:pPr>
        <w:tabs>
          <w:tab w:val="left" w:pos="851"/>
        </w:tabs>
        <w:spacing w:after="0" w:line="360" w:lineRule="auto"/>
        <w:ind w:firstLine="709"/>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t>Предметные результаты: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анализировать по плану возможные технологические решения, определяет их достоинства и недостатки в контексте заданной ситуации;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оценивать условия использования технологии, в том числе с позиций экологической защищенности;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 зависимости от ситуации оптимизировать базовые технологии (затратность — качество), проводить анализ альтернативных ресурсов, соединять в единый план несколько технологий без их видоизменения для получения сложносоставного материального или информационного продукта с помощью учителя.</w:t>
      </w:r>
    </w:p>
    <w:p w:rsidR="00067C28" w:rsidRPr="00067C28" w:rsidRDefault="00067C28" w:rsidP="00067C28">
      <w:pPr>
        <w:tabs>
          <w:tab w:val="left" w:pos="851"/>
        </w:tabs>
        <w:spacing w:after="0" w:line="360" w:lineRule="auto"/>
        <w:ind w:firstLine="709"/>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t>Проектные компетенции (компетенции проектного управления и гибкие компетенции):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выявлять и формулировать проблему, требующую технологического решения, после предварительного анализа;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опыт разработки и/или реализации командного проекта по жизненному циклу на основании самостоятельно выявленной проблемы;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lastRenderedPageBreak/>
        <w:t>иметь опыт использования инструментов проектного управления;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планировать продвижение продукта.</w:t>
      </w:r>
    </w:p>
    <w:p w:rsidR="00067C28" w:rsidRPr="00DE679C" w:rsidRDefault="00FB2939" w:rsidP="00067C28">
      <w:pPr>
        <w:spacing w:after="0" w:line="360" w:lineRule="auto"/>
        <w:jc w:val="center"/>
        <w:rPr>
          <w:rFonts w:ascii="Times New Roman" w:eastAsia="Times New Roman" w:hAnsi="Times New Roman" w:cs="Times New Roman"/>
          <w:b/>
          <w:sz w:val="28"/>
          <w:szCs w:val="28"/>
        </w:rPr>
      </w:pPr>
      <w:r w:rsidRPr="00DE679C">
        <w:rPr>
          <w:rFonts w:ascii="Times New Roman" w:eastAsia="Times New Roman" w:hAnsi="Times New Roman" w:cs="Times New Roman"/>
          <w:b/>
          <w:sz w:val="28"/>
          <w:szCs w:val="28"/>
        </w:rPr>
        <w:t>1</w:t>
      </w:r>
      <w:r w:rsidR="00C54592" w:rsidRPr="00DE679C">
        <w:rPr>
          <w:rFonts w:ascii="Times New Roman" w:eastAsia="Times New Roman" w:hAnsi="Times New Roman" w:cs="Times New Roman"/>
          <w:b/>
          <w:sz w:val="28"/>
          <w:szCs w:val="28"/>
        </w:rPr>
        <w:t xml:space="preserve">.1.4.5.15. </w:t>
      </w:r>
      <w:r w:rsidR="00003E87" w:rsidRPr="00DE679C">
        <w:rPr>
          <w:rFonts w:ascii="Times New Roman" w:eastAsia="Times New Roman" w:hAnsi="Times New Roman" w:cs="Times New Roman"/>
          <w:b/>
          <w:sz w:val="28"/>
          <w:szCs w:val="28"/>
        </w:rPr>
        <w:t>Ф</w:t>
      </w:r>
      <w:r w:rsidR="00C54592" w:rsidRPr="00DE679C">
        <w:rPr>
          <w:rFonts w:ascii="Times New Roman" w:eastAsia="Times New Roman" w:hAnsi="Times New Roman" w:cs="Times New Roman"/>
          <w:b/>
          <w:sz w:val="28"/>
          <w:szCs w:val="28"/>
        </w:rPr>
        <w:t>изическая культура</w:t>
      </w:r>
    </w:p>
    <w:p w:rsidR="00067C28" w:rsidRPr="00DE679C" w:rsidRDefault="00067C28" w:rsidP="00067C28">
      <w:pPr>
        <w:spacing w:after="0" w:line="360" w:lineRule="auto"/>
        <w:ind w:firstLine="567"/>
        <w:jc w:val="center"/>
        <w:rPr>
          <w:rFonts w:ascii="Times New Roman" w:hAnsi="Times New Roman" w:cs="Times New Roman"/>
          <w:b/>
          <w:sz w:val="28"/>
          <w:szCs w:val="28"/>
        </w:rPr>
      </w:pPr>
      <w:r w:rsidRPr="00DE679C">
        <w:rPr>
          <w:rFonts w:ascii="Times New Roman" w:hAnsi="Times New Roman" w:cs="Times New Roman"/>
          <w:b/>
          <w:sz w:val="28"/>
          <w:szCs w:val="28"/>
        </w:rPr>
        <w:t>Требования к предметным результатам освоения учебного предмета «</w:t>
      </w:r>
      <w:r w:rsidR="00003E87" w:rsidRPr="00DE679C">
        <w:rPr>
          <w:rFonts w:ascii="Times New Roman" w:hAnsi="Times New Roman" w:cs="Times New Roman"/>
          <w:b/>
          <w:sz w:val="28"/>
          <w:szCs w:val="28"/>
        </w:rPr>
        <w:t>Ф</w:t>
      </w:r>
      <w:r w:rsidRPr="00DE679C">
        <w:rPr>
          <w:rFonts w:ascii="Times New Roman" w:hAnsi="Times New Roman" w:cs="Times New Roman"/>
          <w:b/>
          <w:sz w:val="28"/>
          <w:szCs w:val="28"/>
        </w:rPr>
        <w:t>изическая культура», распределенные по тематическим модулям</w:t>
      </w:r>
    </w:p>
    <w:p w:rsidR="00067C28" w:rsidRPr="00DE679C" w:rsidRDefault="00067C28" w:rsidP="00067C28">
      <w:pPr>
        <w:spacing w:after="0" w:line="360" w:lineRule="auto"/>
        <w:ind w:firstLine="567"/>
        <w:jc w:val="both"/>
        <w:rPr>
          <w:rFonts w:ascii="Times New Roman" w:hAnsi="Times New Roman" w:cs="Times New Roman"/>
          <w:sz w:val="28"/>
          <w:szCs w:val="28"/>
        </w:rPr>
      </w:pPr>
      <w:r w:rsidRPr="00DE679C">
        <w:rPr>
          <w:rFonts w:ascii="Times New Roman" w:hAnsi="Times New Roman" w:cs="Times New Roman"/>
          <w:sz w:val="28"/>
          <w:szCs w:val="28"/>
        </w:rPr>
        <w:t xml:space="preserve">Целевым ориентиром освоения обучающимися с ЗПР программы по физической культуре являются предметные результаты освоения программы по физической культуре в соответствии с требованиями ФГОС ООО. </w:t>
      </w:r>
    </w:p>
    <w:p w:rsidR="00067C28" w:rsidRPr="00DE679C" w:rsidRDefault="00067C28" w:rsidP="00067C28">
      <w:pPr>
        <w:spacing w:after="0" w:line="360" w:lineRule="auto"/>
        <w:ind w:firstLine="567"/>
        <w:jc w:val="both"/>
        <w:rPr>
          <w:rFonts w:ascii="Times New Roman" w:hAnsi="Times New Roman" w:cs="Times New Roman"/>
          <w:sz w:val="28"/>
          <w:szCs w:val="28"/>
        </w:rPr>
      </w:pPr>
      <w:r w:rsidRPr="00DE679C">
        <w:rPr>
          <w:rFonts w:ascii="Times New Roman" w:hAnsi="Times New Roman" w:cs="Times New Roman"/>
          <w:sz w:val="28"/>
          <w:szCs w:val="28"/>
        </w:rPr>
        <w:t xml:space="preserve">Предметные результаты освоения программного материала по основным тематическим блокам (модулям) («Теория и методика физической культуры и спорта», «Гимнастика с элементами акробатики», «Легкая атлетика», «Спортивные и подвижные игры», «Лыжная подготовка»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rsidR="00067C28" w:rsidRPr="00067C28" w:rsidRDefault="00FB2939" w:rsidP="00067C28">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sidR="00067C28" w:rsidRPr="00067C28">
        <w:rPr>
          <w:rFonts w:ascii="Times New Roman" w:eastAsia="Times New Roman" w:hAnsi="Times New Roman" w:cs="Times New Roman"/>
          <w:b/>
          <w:sz w:val="28"/>
          <w:szCs w:val="28"/>
          <w:lang w:eastAsia="ru-RU"/>
        </w:rPr>
        <w:t>.1.4.5.16</w:t>
      </w:r>
      <w:r w:rsidR="00C54592">
        <w:rPr>
          <w:rFonts w:ascii="Times New Roman" w:eastAsia="Times New Roman" w:hAnsi="Times New Roman" w:cs="Times New Roman"/>
          <w:b/>
          <w:sz w:val="28"/>
          <w:szCs w:val="28"/>
          <w:lang w:eastAsia="ru-RU"/>
        </w:rPr>
        <w:t xml:space="preserve">. </w:t>
      </w:r>
      <w:r w:rsidR="00067C28" w:rsidRPr="00067C28">
        <w:rPr>
          <w:rFonts w:ascii="Times New Roman" w:eastAsia="Times New Roman" w:hAnsi="Times New Roman" w:cs="Times New Roman"/>
          <w:b/>
          <w:sz w:val="28"/>
          <w:szCs w:val="28"/>
          <w:lang w:eastAsia="ru-RU"/>
        </w:rPr>
        <w:t>Основы</w:t>
      </w:r>
      <w:r w:rsidR="00C54592">
        <w:rPr>
          <w:rFonts w:ascii="Times New Roman" w:eastAsia="Times New Roman" w:hAnsi="Times New Roman" w:cs="Times New Roman"/>
          <w:b/>
          <w:sz w:val="28"/>
          <w:szCs w:val="28"/>
          <w:lang w:eastAsia="ru-RU"/>
        </w:rPr>
        <w:t xml:space="preserve"> безопасности жизнедеятельности</w:t>
      </w:r>
    </w:p>
    <w:p w:rsidR="00067C28" w:rsidRPr="00067C28" w:rsidRDefault="00067C28" w:rsidP="00067C28">
      <w:pPr>
        <w:spacing w:after="0" w:line="360" w:lineRule="auto"/>
        <w:ind w:firstLine="709"/>
        <w:jc w:val="both"/>
        <w:rPr>
          <w:rFonts w:ascii="Times New Roman" w:eastAsia="Times New Roman" w:hAnsi="Times New Roman" w:cs="Times New Roman"/>
          <w:b/>
          <w:sz w:val="28"/>
          <w:szCs w:val="28"/>
          <w:shd w:val="clear" w:color="auto" w:fill="FFFFFF"/>
          <w:lang w:eastAsia="ru-RU"/>
        </w:rPr>
      </w:pPr>
      <w:r w:rsidRPr="00067C28">
        <w:rPr>
          <w:rFonts w:ascii="Times New Roman" w:eastAsia="Times New Roman" w:hAnsi="Times New Roman" w:cs="Times New Roman"/>
          <w:b/>
          <w:sz w:val="28"/>
          <w:szCs w:val="28"/>
          <w:shd w:val="clear" w:color="auto" w:fill="FFFFFF"/>
          <w:lang w:eastAsia="ru-RU"/>
        </w:rPr>
        <w:t>Личностные результаты:</w:t>
      </w:r>
    </w:p>
    <w:p w:rsidR="00067C28" w:rsidRPr="00067C28" w:rsidRDefault="00067C28" w:rsidP="00067C28">
      <w:pPr>
        <w:numPr>
          <w:ilvl w:val="0"/>
          <w:numId w:val="58"/>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формирование и развитие установок активного, экологически целесообразного, здорового и безопасного образа жизни;</w:t>
      </w:r>
    </w:p>
    <w:p w:rsidR="00067C28" w:rsidRPr="00067C28" w:rsidRDefault="00067C28" w:rsidP="00067C28">
      <w:pPr>
        <w:numPr>
          <w:ilvl w:val="0"/>
          <w:numId w:val="58"/>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понимание личной и общественной значимости современной культуры безопасности жизнедеятельности;</w:t>
      </w:r>
    </w:p>
    <w:p w:rsidR="00067C28" w:rsidRPr="00067C28" w:rsidRDefault="00067C28" w:rsidP="00067C28">
      <w:pPr>
        <w:numPr>
          <w:ilvl w:val="0"/>
          <w:numId w:val="58"/>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067C28" w:rsidRPr="00067C28" w:rsidRDefault="00067C28" w:rsidP="00067C28">
      <w:pPr>
        <w:numPr>
          <w:ilvl w:val="0"/>
          <w:numId w:val="58"/>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понимание роли государства и действующего законодательства в обеспечении национальной безопасности и защиты населения.</w:t>
      </w:r>
    </w:p>
    <w:p w:rsidR="00067C28" w:rsidRPr="00067C28" w:rsidRDefault="00067C28" w:rsidP="00067C28">
      <w:pPr>
        <w:spacing w:after="0" w:line="360" w:lineRule="auto"/>
        <w:ind w:firstLine="709"/>
        <w:jc w:val="both"/>
        <w:rPr>
          <w:rFonts w:ascii="Times New Roman" w:eastAsia="Times New Roman" w:hAnsi="Times New Roman" w:cs="Times New Roman"/>
          <w:b/>
          <w:sz w:val="28"/>
          <w:szCs w:val="28"/>
          <w:shd w:val="clear" w:color="auto" w:fill="FFFFFF"/>
          <w:lang w:eastAsia="ru-RU"/>
        </w:rPr>
      </w:pPr>
      <w:r w:rsidRPr="00067C28">
        <w:rPr>
          <w:rFonts w:ascii="Times New Roman" w:eastAsia="Times New Roman" w:hAnsi="Times New Roman" w:cs="Times New Roman"/>
          <w:b/>
          <w:sz w:val="28"/>
          <w:szCs w:val="28"/>
          <w:shd w:val="clear" w:color="auto" w:fill="FFFFFF"/>
          <w:lang w:eastAsia="ru-RU"/>
        </w:rPr>
        <w:t>Метапредметные результаты</w:t>
      </w:r>
    </w:p>
    <w:p w:rsidR="00067C28" w:rsidRPr="00067C28" w:rsidRDefault="00067C28" w:rsidP="00067C28">
      <w:pPr>
        <w:spacing w:after="0" w:line="360" w:lineRule="auto"/>
        <w:ind w:firstLine="709"/>
        <w:jc w:val="both"/>
        <w:rPr>
          <w:rFonts w:ascii="Times New Roman" w:eastAsia="Times New Roman" w:hAnsi="Times New Roman" w:cs="Times New Roman"/>
          <w:b/>
          <w:i/>
          <w:sz w:val="28"/>
          <w:szCs w:val="28"/>
          <w:shd w:val="clear" w:color="auto" w:fill="FFFFFF"/>
          <w:lang w:eastAsia="ru-RU"/>
        </w:rPr>
      </w:pPr>
      <w:r w:rsidRPr="00067C28">
        <w:rPr>
          <w:rFonts w:ascii="Times New Roman" w:eastAsia="Times New Roman" w:hAnsi="Times New Roman" w:cs="Times New Roman"/>
          <w:b/>
          <w:i/>
          <w:sz w:val="28"/>
          <w:szCs w:val="28"/>
          <w:shd w:val="clear" w:color="auto" w:fill="FFFFFF"/>
          <w:lang w:eastAsia="ru-RU"/>
        </w:rPr>
        <w:lastRenderedPageBreak/>
        <w:t>Регулятивные:</w:t>
      </w:r>
    </w:p>
    <w:p w:rsidR="00067C28" w:rsidRPr="00067C28" w:rsidRDefault="00067C28" w:rsidP="00067C28">
      <w:pPr>
        <w:numPr>
          <w:ilvl w:val="0"/>
          <w:numId w:val="58"/>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умение 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rsidR="00067C28" w:rsidRPr="00067C28" w:rsidRDefault="00067C28" w:rsidP="00067C28">
      <w:pPr>
        <w:numPr>
          <w:ilvl w:val="0"/>
          <w:numId w:val="58"/>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умение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067C28" w:rsidRPr="00067C28" w:rsidRDefault="00067C28" w:rsidP="00067C28">
      <w:pPr>
        <w:numPr>
          <w:ilvl w:val="0"/>
          <w:numId w:val="58"/>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умение соотносить свои действия с планируемыми результатами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067C28" w:rsidRPr="00067C28" w:rsidRDefault="00067C28" w:rsidP="00067C28">
      <w:pPr>
        <w:numPr>
          <w:ilvl w:val="0"/>
          <w:numId w:val="58"/>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умение оценивать правильность выполнения учебной задачи в области безопасности жизнедеятельности, собственные возможности ее решения;</w:t>
      </w:r>
    </w:p>
    <w:p w:rsidR="00067C28" w:rsidRPr="00067C28" w:rsidRDefault="00067C28" w:rsidP="00067C28">
      <w:pPr>
        <w:numPr>
          <w:ilvl w:val="0"/>
          <w:numId w:val="58"/>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67C28" w:rsidRPr="00067C28" w:rsidRDefault="00067C28" w:rsidP="00067C28">
      <w:pPr>
        <w:spacing w:after="0" w:line="360" w:lineRule="auto"/>
        <w:ind w:firstLine="709"/>
        <w:jc w:val="both"/>
        <w:rPr>
          <w:rFonts w:ascii="Times New Roman" w:eastAsia="Times New Roman" w:hAnsi="Times New Roman" w:cs="Times New Roman"/>
          <w:b/>
          <w:i/>
          <w:sz w:val="28"/>
          <w:szCs w:val="28"/>
          <w:shd w:val="clear" w:color="auto" w:fill="FFFFFF"/>
          <w:lang w:eastAsia="ru-RU"/>
        </w:rPr>
      </w:pPr>
      <w:r w:rsidRPr="00067C28">
        <w:rPr>
          <w:rFonts w:ascii="Times New Roman" w:eastAsia="Times New Roman" w:hAnsi="Times New Roman" w:cs="Times New Roman"/>
          <w:b/>
          <w:i/>
          <w:sz w:val="28"/>
          <w:szCs w:val="28"/>
          <w:shd w:val="clear" w:color="auto" w:fill="FFFFFF"/>
          <w:lang w:eastAsia="ru-RU"/>
        </w:rPr>
        <w:t>Коммуникативные:</w:t>
      </w:r>
    </w:p>
    <w:p w:rsidR="00067C28" w:rsidRPr="00067C28" w:rsidRDefault="00067C28" w:rsidP="00067C28">
      <w:pPr>
        <w:numPr>
          <w:ilvl w:val="0"/>
          <w:numId w:val="58"/>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067C28" w:rsidRPr="00067C28" w:rsidRDefault="00067C28" w:rsidP="00067C28">
      <w:pPr>
        <w:numPr>
          <w:ilvl w:val="0"/>
          <w:numId w:val="58"/>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формирование и развитие компетентности в области использования информационно-коммуникационных технологий;</w:t>
      </w:r>
    </w:p>
    <w:p w:rsidR="00067C28" w:rsidRPr="00067C28" w:rsidRDefault="00067C28" w:rsidP="00067C28">
      <w:pPr>
        <w:numPr>
          <w:ilvl w:val="0"/>
          <w:numId w:val="58"/>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067C28" w:rsidRPr="00067C28" w:rsidRDefault="00067C28" w:rsidP="00067C28">
      <w:pPr>
        <w:spacing w:after="0" w:line="360" w:lineRule="auto"/>
        <w:ind w:firstLine="709"/>
        <w:jc w:val="both"/>
        <w:rPr>
          <w:rFonts w:ascii="Times New Roman" w:eastAsia="Times New Roman" w:hAnsi="Times New Roman" w:cs="Times New Roman"/>
          <w:b/>
          <w:i/>
          <w:sz w:val="28"/>
          <w:szCs w:val="28"/>
          <w:shd w:val="clear" w:color="auto" w:fill="FFFFFF"/>
          <w:lang w:eastAsia="ru-RU"/>
        </w:rPr>
      </w:pPr>
      <w:r w:rsidRPr="00067C28">
        <w:rPr>
          <w:rFonts w:ascii="Times New Roman" w:eastAsia="Times New Roman" w:hAnsi="Times New Roman" w:cs="Times New Roman"/>
          <w:b/>
          <w:i/>
          <w:sz w:val="28"/>
          <w:szCs w:val="28"/>
          <w:shd w:val="clear" w:color="auto" w:fill="FFFFFF"/>
          <w:lang w:eastAsia="ru-RU"/>
        </w:rPr>
        <w:t>Познавательные:</w:t>
      </w:r>
    </w:p>
    <w:p w:rsidR="00067C28" w:rsidRPr="00067C28" w:rsidRDefault="00067C28" w:rsidP="00067C28">
      <w:pPr>
        <w:numPr>
          <w:ilvl w:val="0"/>
          <w:numId w:val="58"/>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умение 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067C28" w:rsidRPr="00067C28" w:rsidRDefault="00067C28" w:rsidP="00067C28">
      <w:pPr>
        <w:numPr>
          <w:ilvl w:val="0"/>
          <w:numId w:val="58"/>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умение применять знаки и символы, модели и схемы для решения учебных и познавательных задач;</w:t>
      </w:r>
    </w:p>
    <w:p w:rsidR="00067C28" w:rsidRPr="00067C28" w:rsidRDefault="00067C28" w:rsidP="00067C28">
      <w:pPr>
        <w:numPr>
          <w:ilvl w:val="0"/>
          <w:numId w:val="58"/>
        </w:numPr>
        <w:tabs>
          <w:tab w:val="left" w:pos="993"/>
        </w:tabs>
        <w:spacing w:after="0" w:line="360" w:lineRule="auto"/>
        <w:ind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освоение приемов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067C28" w:rsidRPr="00067C28" w:rsidRDefault="00067C28" w:rsidP="00067C28">
      <w:pPr>
        <w:autoSpaceDE w:val="0"/>
        <w:autoSpaceDN w:val="0"/>
        <w:adjustRightInd w:val="0"/>
        <w:spacing w:after="0" w:line="360" w:lineRule="auto"/>
        <w:ind w:firstLine="709"/>
        <w:jc w:val="both"/>
        <w:rPr>
          <w:rFonts w:ascii="Times New Roman" w:eastAsia="Times New Roman" w:hAnsi="Times New Roman" w:cs="Times New Roman"/>
          <w:iCs/>
          <w:sz w:val="28"/>
          <w:szCs w:val="28"/>
          <w:lang w:eastAsia="ru-RU"/>
        </w:rPr>
      </w:pPr>
      <w:r w:rsidRPr="00067C28">
        <w:rPr>
          <w:rFonts w:ascii="Times New Roman" w:eastAsia="Times New Roman" w:hAnsi="Times New Roman" w:cs="Times New Roman"/>
          <w:b/>
          <w:sz w:val="28"/>
          <w:szCs w:val="28"/>
          <w:lang w:eastAsia="ru-RU"/>
        </w:rPr>
        <w:t xml:space="preserve">Предметные </w:t>
      </w:r>
      <w:r w:rsidRPr="00067C28">
        <w:rPr>
          <w:rFonts w:ascii="Times New Roman" w:eastAsia="Times New Roman" w:hAnsi="Times New Roman" w:cs="Times New Roman"/>
          <w:b/>
          <w:iCs/>
          <w:sz w:val="28"/>
          <w:szCs w:val="28"/>
          <w:lang w:eastAsia="ru-RU"/>
        </w:rPr>
        <w:t xml:space="preserve">результаты </w:t>
      </w:r>
      <w:r w:rsidRPr="00067C28">
        <w:rPr>
          <w:rFonts w:ascii="Times New Roman" w:eastAsia="Times New Roman" w:hAnsi="Times New Roman" w:cs="Times New Roman"/>
          <w:iCs/>
          <w:sz w:val="28"/>
          <w:szCs w:val="28"/>
          <w:lang w:eastAsia="ru-RU"/>
        </w:rPr>
        <w:t>освоения обучающимися программы учебного предмета «Основы безопасности жизнедеятельности».</w:t>
      </w:r>
    </w:p>
    <w:p w:rsidR="00067C28" w:rsidRPr="00067C28" w:rsidRDefault="00067C28" w:rsidP="00067C28">
      <w:pPr>
        <w:autoSpaceDE w:val="0"/>
        <w:autoSpaceDN w:val="0"/>
        <w:adjustRightInd w:val="0"/>
        <w:spacing w:after="0" w:line="360" w:lineRule="auto"/>
        <w:ind w:firstLine="709"/>
        <w:jc w:val="both"/>
        <w:rPr>
          <w:rFonts w:ascii="Times New Roman" w:eastAsia="Times New Roman" w:hAnsi="Times New Roman" w:cs="Times New Roman"/>
          <w:bCs/>
          <w:i/>
          <w:sz w:val="28"/>
          <w:szCs w:val="28"/>
          <w:highlight w:val="white"/>
          <w:lang w:eastAsia="ru-RU"/>
        </w:rPr>
      </w:pPr>
      <w:r w:rsidRPr="00067C28">
        <w:rPr>
          <w:rFonts w:ascii="Times New Roman" w:eastAsia="Times New Roman" w:hAnsi="Times New Roman" w:cs="Times New Roman"/>
          <w:bCs/>
          <w:i/>
          <w:sz w:val="28"/>
          <w:szCs w:val="28"/>
          <w:highlight w:val="white"/>
          <w:lang w:eastAsia="ru-RU"/>
        </w:rPr>
        <w:t>Выпускник научится:</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классифицировать и характеризовать с опорой на план условия экологической безопасности;</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использовать знания о предельно допустимых концентрациях вредных веществ в атмосфере, воде и почве;</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использовать знания о способах контроля качества окружающей среды и продуктов питания с использованием бытовых приборов;</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классифицировать и характеризовать с опорой на план причины и последствия опасных ситуаций при использовании бытовых приборов контроля качества окружающей среды и продуктов питания;</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безопасно, использовать бытовые приборы контроля качества окружающей среды и продуктов питания;</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безопасно использовать бытовые приборы;</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безопасно использовать средства бытовой химии;</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безопасно использовать средства коммуникации;</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lastRenderedPageBreak/>
        <w:t>классифицировать и характеризовать с опорой на план опасные ситуации криминогенного характера;</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b/>
          <w:bCs/>
          <w:sz w:val="28"/>
          <w:szCs w:val="28"/>
          <w:lang w:eastAsia="ru-RU"/>
        </w:rPr>
      </w:pPr>
      <w:r w:rsidRPr="00067C28">
        <w:rPr>
          <w:rFonts w:ascii="Times New Roman" w:eastAsia="Times New Roman" w:hAnsi="Times New Roman" w:cs="Times New Roman"/>
          <w:sz w:val="28"/>
          <w:szCs w:val="28"/>
          <w:lang w:eastAsia="ru-RU"/>
        </w:rPr>
        <w:t>знать причины возникновения возможных опасных ситуаций криминогенного характера;</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безопасно вести и применять способы самозащиты в криминогенной ситуации на улице;</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безопасно вести и применять способы самозащиты в криминогенной ситуации в подъезде;</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безопасно вести и применять способы самозащиты в криминогенной ситуации в лифте;</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безопасно вести и применять способы самозащиты в криминогенной ситуации в квартире;</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безопасно вести и применять способы самозащиты при карманной краже;</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безопасно вести и применять способы самозащиты при попытке мошенничества;</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адекватно оценивать ситуацию дорожного движения;</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адекватно оценивать ситуацию и безопасно действовать при пожаре;</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безопасно использовать средства индивидуальной защиты при пожаре;</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безопасно применять первичные средства пожаротушения;</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соблюдать правила безопасности дорожного движения пешехода;</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соблюдать правила безопасности дорожного движения велосипедиста;</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классифицировать и характеризовать причины и последствия опасных ситуаций на воде;</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lastRenderedPageBreak/>
        <w:t>адекватно оценивать ситуацию и безопасно вести себя у воды и на воде;</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использовать средства и способы само- и взаимопомощи на воде;</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классифицировать и характеризовать причины и последствия опасных ситуаций в туристических походах;</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готовиться к туристическим походам;</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адекватно оценивать ситуацию и безопасно вести в туристических походах;</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адекватно оценивать ситуацию и ориентироваться на местности;</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добывать и поддерживать огонь в автономных условиях;</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добывать и очищать воду в автономных условиях;</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добывать и готовить пищу в автономных условиях; сооружать (обустраивать) временное жилище в автономных условиях;</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подавать сигналы бедствия и отвечать на них;</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характеризовать причины и последствия чрезвычайных ситуаций природного характера для личности, общества и государства;</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предвидеть опасности и правильно действовать в случае чрезвычайных ситуаций природного характера;</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классифицировать с опорой на справочный материал мероприятия по защите населения от чрезвычайных ситуаций природного характера;</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 xml:space="preserve">безопасно использовать средства индивидуальной защиты; </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характеризовать причины и последствия чрезвычайных ситуаций техногенного характера для личности, общества и государства;</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предвидеть опасности и правильно действовать в чрезвычайных ситуациях техногенного характера;</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классифицировать с опорой на справочный материал мероприятия по защите населения от чрезвычайных ситуаций техногенного характера;</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безопасно действовать по сигналу «Внимание всем!»;</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lastRenderedPageBreak/>
        <w:t>безопасно использовать средства индивидуальной и коллективной защиты;</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комплектовать минимально необходимый набор вещей (документов, продуктов) в случае эвакуации;</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классифицировать с опорой на справочный материал и характеризовать явления терроризма, экстремизма, наркотизма и последствия данных явлений для личности, общества и государства;</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классифицировать с опорой на справочный материал мероприятия по защите населения от терроризма, экстремизма, наркотизма;</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классифицировать и характеризовать с опорой на справочный материал основные положения законодательных актов, регламентирующих ответственность несовершеннолетних за правонарушения;</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классифицировать и характеризовать опасные ситуации в местах большого скопления людей;</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знать причины возникновения возможных опасных ситуаций в местах большого скопления людей;</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адекватно оценивать ситуацию и безопасно действовать в местах массового скопления людей;</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оповещать (вызывать) экстренные службы при чрезвычайной ситуации;</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характеризовать с опорой на план безопасный и здоровый образ жизни, его составляющие и значение для личности, общества и государства;</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lastRenderedPageBreak/>
        <w:t>классифицировать с опорой на справочный материал мероприятия и факторы, укрепляющие и разрушающие здоровье;</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планировать профилактические мероприятия по сохранению и укреплению своего здоровья;</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адекватно оценивать нагрузку и профилактические занятия по укреплению здоровья; планировать распорядок дня с учетом нагрузок;</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выявлять мероприятия и факторы, потенциально опасные для здоровья;</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безопасно использовать ресурсы интернета;</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анализировать состояние своего здоровья;</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определять состояния оказания неотложной помощи;</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использовать алгоритм действий по оказанию первой помощи;</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классифицировать средства оказания первой помощи;</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оказывать первую помощь при наружном и внутреннем кровотечении;</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извлекать инородное тело из верхних дыхательных путей;</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оказывать первую помощь при ушибах;</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оказывать первую помощь при растяжениях;</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оказывать первую помощь при вывихах;</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оказывать первую помощь при переломах;</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оказывать первую помощь при ожогах;</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оказывать первую помощь при отморожениях и общем переохлаждении;</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оказывать первую помощь при отравлениях;</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оказывать первую помощь при тепловом (солнечном) ударе;</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sz w:val="28"/>
          <w:szCs w:val="28"/>
          <w:lang w:eastAsia="ru-RU"/>
        </w:rPr>
        <w:t>оказывать первую помощь при укусе насекомых и змей.</w:t>
      </w:r>
    </w:p>
    <w:p w:rsidR="00067C28" w:rsidRPr="00067C28" w:rsidRDefault="00067C28" w:rsidP="00067C28">
      <w:pPr>
        <w:autoSpaceDE w:val="0"/>
        <w:autoSpaceDN w:val="0"/>
        <w:adjustRightInd w:val="0"/>
        <w:spacing w:after="0" w:line="360" w:lineRule="auto"/>
        <w:ind w:firstLine="709"/>
        <w:jc w:val="both"/>
        <w:rPr>
          <w:rFonts w:ascii="Times New Roman" w:eastAsia="Times New Roman" w:hAnsi="Times New Roman" w:cs="Times New Roman"/>
          <w:bCs/>
          <w:i/>
          <w:sz w:val="28"/>
          <w:szCs w:val="28"/>
          <w:lang w:eastAsia="ru-RU"/>
        </w:rPr>
      </w:pPr>
      <w:r w:rsidRPr="00067C28">
        <w:rPr>
          <w:rFonts w:ascii="Times New Roman" w:eastAsia="Times New Roman" w:hAnsi="Times New Roman" w:cs="Times New Roman"/>
          <w:bCs/>
          <w:i/>
          <w:sz w:val="28"/>
          <w:szCs w:val="28"/>
          <w:lang w:eastAsia="ru-RU"/>
        </w:rPr>
        <w:t>Выпускник получит возможность научиться:</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iCs/>
          <w:sz w:val="28"/>
          <w:szCs w:val="28"/>
          <w:lang w:eastAsia="ru-RU"/>
        </w:rPr>
      </w:pPr>
      <w:r w:rsidRPr="00067C28">
        <w:rPr>
          <w:rFonts w:ascii="Times New Roman" w:eastAsia="Times New Roman" w:hAnsi="Times New Roman" w:cs="Times New Roman"/>
          <w:iCs/>
          <w:sz w:val="28"/>
          <w:szCs w:val="28"/>
          <w:lang w:eastAsia="ru-RU"/>
        </w:rPr>
        <w:t xml:space="preserve">безопасно использовать средства индивидуальной защиты велосипедиста; </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iCs/>
          <w:sz w:val="28"/>
          <w:szCs w:val="28"/>
          <w:lang w:eastAsia="ru-RU"/>
        </w:rPr>
      </w:pPr>
      <w:r w:rsidRPr="00067C28">
        <w:rPr>
          <w:rFonts w:ascii="Times New Roman" w:eastAsia="Times New Roman" w:hAnsi="Times New Roman" w:cs="Times New Roman"/>
          <w:iCs/>
          <w:sz w:val="28"/>
          <w:szCs w:val="28"/>
          <w:lang w:eastAsia="ru-RU"/>
        </w:rPr>
        <w:lastRenderedPageBreak/>
        <w:t xml:space="preserve">классифицировать и характеризовать </w:t>
      </w:r>
      <w:r w:rsidRPr="00067C28">
        <w:rPr>
          <w:rFonts w:ascii="Times New Roman" w:eastAsia="Times New Roman" w:hAnsi="Times New Roman" w:cs="Times New Roman"/>
          <w:sz w:val="28"/>
          <w:szCs w:val="28"/>
          <w:lang w:eastAsia="ru-RU"/>
        </w:rPr>
        <w:t xml:space="preserve">с опорой на справочный материал </w:t>
      </w:r>
      <w:r w:rsidRPr="00067C28">
        <w:rPr>
          <w:rFonts w:ascii="Times New Roman" w:eastAsia="Times New Roman" w:hAnsi="Times New Roman" w:cs="Times New Roman"/>
          <w:iCs/>
          <w:sz w:val="28"/>
          <w:szCs w:val="28"/>
          <w:lang w:eastAsia="ru-RU"/>
        </w:rPr>
        <w:t xml:space="preserve">причины и последствия опасных ситуаций в туристических поездках; </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iCs/>
          <w:sz w:val="28"/>
          <w:szCs w:val="28"/>
          <w:lang w:eastAsia="ru-RU"/>
        </w:rPr>
        <w:t>готовиться к туристическим поездкам;</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iCs/>
          <w:sz w:val="28"/>
          <w:szCs w:val="28"/>
          <w:lang w:eastAsia="ru-RU"/>
        </w:rPr>
      </w:pPr>
      <w:r w:rsidRPr="00067C28">
        <w:rPr>
          <w:rFonts w:ascii="Times New Roman" w:eastAsia="Times New Roman" w:hAnsi="Times New Roman" w:cs="Times New Roman"/>
          <w:iCs/>
          <w:sz w:val="28"/>
          <w:szCs w:val="28"/>
          <w:lang w:eastAsia="ru-RU"/>
        </w:rPr>
        <w:t xml:space="preserve">адекватно оценивать ситуацию и безопасно вести в туристических поездках; </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iCs/>
          <w:sz w:val="28"/>
          <w:szCs w:val="28"/>
          <w:lang w:eastAsia="ru-RU"/>
        </w:rPr>
      </w:pPr>
      <w:r w:rsidRPr="00067C28">
        <w:rPr>
          <w:rFonts w:ascii="Times New Roman" w:eastAsia="Times New Roman" w:hAnsi="Times New Roman" w:cs="Times New Roman"/>
          <w:iCs/>
          <w:sz w:val="28"/>
          <w:szCs w:val="28"/>
          <w:lang w:eastAsia="ru-RU"/>
        </w:rPr>
        <w:t xml:space="preserve">анализировать последствия возможных опасных ситуаций в местах большого скопления людей; </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iCs/>
          <w:sz w:val="28"/>
          <w:szCs w:val="28"/>
          <w:lang w:eastAsia="ru-RU"/>
        </w:rPr>
      </w:pPr>
      <w:r w:rsidRPr="00067C28">
        <w:rPr>
          <w:rFonts w:ascii="Times New Roman" w:eastAsia="Times New Roman" w:hAnsi="Times New Roman" w:cs="Times New Roman"/>
          <w:iCs/>
          <w:sz w:val="28"/>
          <w:szCs w:val="28"/>
          <w:lang w:eastAsia="ru-RU"/>
        </w:rPr>
        <w:t xml:space="preserve">анализировать последствия возможных опасных ситуаций криминогенного характера; </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iCs/>
          <w:sz w:val="28"/>
          <w:szCs w:val="28"/>
          <w:lang w:eastAsia="ru-RU"/>
        </w:rPr>
        <w:t>безопасно вести и применять права покупателя;</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b/>
          <w:bCs/>
          <w:iCs/>
          <w:sz w:val="28"/>
          <w:szCs w:val="28"/>
          <w:lang w:eastAsia="ru-RU"/>
        </w:rPr>
      </w:pPr>
      <w:r w:rsidRPr="00067C28">
        <w:rPr>
          <w:rFonts w:ascii="Times New Roman" w:eastAsia="Times New Roman" w:hAnsi="Times New Roman" w:cs="Times New Roman"/>
          <w:iCs/>
          <w:sz w:val="28"/>
          <w:szCs w:val="28"/>
          <w:lang w:eastAsia="ru-RU"/>
        </w:rPr>
        <w:t>анализировать последствия проявления терроризма, экстремизма, наркотизма;</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iCs/>
          <w:sz w:val="28"/>
          <w:szCs w:val="28"/>
          <w:lang w:eastAsia="ru-RU"/>
        </w:rPr>
      </w:pPr>
      <w:r w:rsidRPr="00067C28">
        <w:rPr>
          <w:rFonts w:ascii="Times New Roman" w:eastAsia="Times New Roman" w:hAnsi="Times New Roman" w:cs="Times New Roman"/>
          <w:iCs/>
          <w:sz w:val="28"/>
          <w:szCs w:val="28"/>
          <w:lang w:eastAsia="ru-RU"/>
        </w:rPr>
        <w:t xml:space="preserve">знать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на состояние своего здоровья; </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iCs/>
          <w:sz w:val="28"/>
          <w:szCs w:val="28"/>
          <w:lang w:eastAsia="ru-RU"/>
        </w:rPr>
      </w:pPr>
      <w:r w:rsidRPr="00067C28">
        <w:rPr>
          <w:rFonts w:ascii="Times New Roman" w:eastAsia="Times New Roman" w:hAnsi="Times New Roman" w:cs="Times New Roman"/>
          <w:iCs/>
          <w:sz w:val="28"/>
          <w:szCs w:val="28"/>
          <w:lang w:eastAsia="ru-RU"/>
        </w:rPr>
        <w:t xml:space="preserve">характеризовать с опорой на план роль семьи в жизни личности и общества и ее влияние на здоровье человека; </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iCs/>
          <w:sz w:val="28"/>
          <w:szCs w:val="28"/>
          <w:lang w:eastAsia="ru-RU"/>
        </w:rPr>
      </w:pPr>
      <w:r w:rsidRPr="00067C28">
        <w:rPr>
          <w:rFonts w:ascii="Times New Roman" w:eastAsia="Times New Roman" w:hAnsi="Times New Roman" w:cs="Times New Roman"/>
          <w:iCs/>
          <w:sz w:val="28"/>
          <w:szCs w:val="28"/>
          <w:lang w:eastAsia="ru-RU"/>
        </w:rPr>
        <w:t xml:space="preserve">классифицировать и характеризовать с опорой на справочный материал основные положения законодательных актов, регулирующих права и обязанности супругов, и защищающих права ребенка; </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iCs/>
          <w:sz w:val="28"/>
          <w:szCs w:val="28"/>
          <w:lang w:eastAsia="ru-RU"/>
        </w:rPr>
      </w:pPr>
      <w:r w:rsidRPr="00067C28">
        <w:rPr>
          <w:rFonts w:ascii="Times New Roman" w:eastAsia="Times New Roman" w:hAnsi="Times New Roman" w:cs="Times New Roman"/>
          <w:iCs/>
          <w:sz w:val="28"/>
          <w:szCs w:val="28"/>
          <w:lang w:eastAsia="ru-RU"/>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iCs/>
          <w:sz w:val="28"/>
          <w:szCs w:val="28"/>
          <w:lang w:eastAsia="ru-RU"/>
        </w:rPr>
        <w:t>классифицировать после предварительного анализа основные правовые аспекты оказания первой помощи;</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iCs/>
          <w:sz w:val="28"/>
          <w:szCs w:val="28"/>
          <w:lang w:eastAsia="ru-RU"/>
        </w:rPr>
      </w:pPr>
      <w:r w:rsidRPr="00067C28">
        <w:rPr>
          <w:rFonts w:ascii="Times New Roman" w:eastAsia="Times New Roman" w:hAnsi="Times New Roman" w:cs="Times New Roman"/>
          <w:iCs/>
          <w:sz w:val="28"/>
          <w:szCs w:val="28"/>
          <w:lang w:eastAsia="ru-RU"/>
        </w:rPr>
        <w:t xml:space="preserve">оказывать первую помощь при не инфекционных заболеваниях; </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iCs/>
          <w:sz w:val="28"/>
          <w:szCs w:val="28"/>
          <w:lang w:eastAsia="ru-RU"/>
        </w:rPr>
      </w:pPr>
      <w:r w:rsidRPr="00067C28">
        <w:rPr>
          <w:rFonts w:ascii="Times New Roman" w:eastAsia="Times New Roman" w:hAnsi="Times New Roman" w:cs="Times New Roman"/>
          <w:iCs/>
          <w:sz w:val="28"/>
          <w:szCs w:val="28"/>
          <w:lang w:eastAsia="ru-RU"/>
        </w:rPr>
        <w:t xml:space="preserve">оказывать первую помощь при инфекционных заболеваниях; </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iCs/>
          <w:sz w:val="28"/>
          <w:szCs w:val="28"/>
          <w:lang w:eastAsia="ru-RU"/>
        </w:rPr>
      </w:pPr>
      <w:r w:rsidRPr="00067C28">
        <w:rPr>
          <w:rFonts w:ascii="Times New Roman" w:eastAsia="Times New Roman" w:hAnsi="Times New Roman" w:cs="Times New Roman"/>
          <w:iCs/>
          <w:sz w:val="28"/>
          <w:szCs w:val="28"/>
          <w:lang w:eastAsia="ru-RU"/>
        </w:rPr>
        <w:lastRenderedPageBreak/>
        <w:t>оказывать первую помощь при остановке сердечной деятельности;</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iCs/>
          <w:sz w:val="28"/>
          <w:szCs w:val="28"/>
          <w:lang w:eastAsia="ru-RU"/>
        </w:rPr>
      </w:pPr>
      <w:r w:rsidRPr="00067C28">
        <w:rPr>
          <w:rFonts w:ascii="Times New Roman" w:eastAsia="Times New Roman" w:hAnsi="Times New Roman" w:cs="Times New Roman"/>
          <w:iCs/>
          <w:sz w:val="28"/>
          <w:szCs w:val="28"/>
          <w:lang w:eastAsia="ru-RU"/>
        </w:rPr>
        <w:t xml:space="preserve">оказывать первую помощь при коме; </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iCs/>
          <w:sz w:val="28"/>
          <w:szCs w:val="28"/>
          <w:lang w:eastAsia="ru-RU"/>
        </w:rPr>
      </w:pPr>
      <w:r w:rsidRPr="00067C28">
        <w:rPr>
          <w:rFonts w:ascii="Times New Roman" w:eastAsia="Times New Roman" w:hAnsi="Times New Roman" w:cs="Times New Roman"/>
          <w:iCs/>
          <w:sz w:val="28"/>
          <w:szCs w:val="28"/>
          <w:lang w:eastAsia="ru-RU"/>
        </w:rPr>
        <w:t xml:space="preserve">оказывать первую помощь при поражении электрическим током; </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iCs/>
          <w:sz w:val="28"/>
          <w:szCs w:val="28"/>
          <w:lang w:eastAsia="ru-RU"/>
        </w:rPr>
      </w:pPr>
      <w:r w:rsidRPr="00067C28">
        <w:rPr>
          <w:rFonts w:ascii="Times New Roman" w:eastAsia="Times New Roman" w:hAnsi="Times New Roman" w:cs="Times New Roman"/>
          <w:iCs/>
          <w:sz w:val="28"/>
          <w:szCs w:val="28"/>
          <w:lang w:eastAsia="ru-RU"/>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iCs/>
          <w:sz w:val="28"/>
          <w:szCs w:val="28"/>
          <w:lang w:eastAsia="ru-RU"/>
        </w:rPr>
      </w:pPr>
      <w:r w:rsidRPr="00067C28">
        <w:rPr>
          <w:rFonts w:ascii="Times New Roman" w:eastAsia="Times New Roman" w:hAnsi="Times New Roman" w:cs="Times New Roman"/>
          <w:iCs/>
          <w:sz w:val="28"/>
          <w:szCs w:val="28"/>
          <w:lang w:eastAsia="ru-RU"/>
        </w:rPr>
        <w:t xml:space="preserve">усваивать приемы действий в различных опасных и чрезвычайных ситуациях; </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iCs/>
          <w:sz w:val="28"/>
          <w:szCs w:val="28"/>
          <w:lang w:eastAsia="ru-RU"/>
        </w:rPr>
      </w:pPr>
      <w:r w:rsidRPr="00067C28">
        <w:rPr>
          <w:rFonts w:ascii="Times New Roman" w:eastAsia="Times New Roman" w:hAnsi="Times New Roman" w:cs="Times New Roman"/>
          <w:iCs/>
          <w:sz w:val="28"/>
          <w:szCs w:val="28"/>
          <w:lang w:eastAsia="ru-RU"/>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067C28" w:rsidRPr="00067C28" w:rsidRDefault="00067C28" w:rsidP="00067C28">
      <w:pPr>
        <w:numPr>
          <w:ilvl w:val="0"/>
          <w:numId w:val="6"/>
        </w:numPr>
        <w:tabs>
          <w:tab w:val="left" w:pos="993"/>
        </w:tabs>
        <w:autoSpaceDE w:val="0"/>
        <w:autoSpaceDN w:val="0"/>
        <w:adjustRightInd w:val="0"/>
        <w:spacing w:after="0" w:line="360" w:lineRule="auto"/>
        <w:ind w:firstLine="709"/>
        <w:jc w:val="both"/>
        <w:rPr>
          <w:rFonts w:ascii="Times New Roman" w:eastAsia="Times New Roman" w:hAnsi="Times New Roman" w:cs="Times New Roman"/>
          <w:iCs/>
          <w:sz w:val="28"/>
          <w:szCs w:val="28"/>
          <w:lang w:eastAsia="ru-RU"/>
        </w:rPr>
      </w:pPr>
      <w:r w:rsidRPr="00067C28">
        <w:rPr>
          <w:rFonts w:ascii="Times New Roman" w:eastAsia="Times New Roman" w:hAnsi="Times New Roman" w:cs="Times New Roman"/>
          <w:iCs/>
          <w:sz w:val="28"/>
          <w:szCs w:val="28"/>
          <w:lang w:eastAsia="ru-RU"/>
        </w:rPr>
        <w:t>творчески решать моделируемые ситуации и практические задачи в области безопасности жизнедеятельности.</w:t>
      </w:r>
    </w:p>
    <w:p w:rsidR="00067C28" w:rsidRPr="00067C28" w:rsidRDefault="00067C28" w:rsidP="00067C28">
      <w:pPr>
        <w:spacing w:after="0" w:line="360" w:lineRule="auto"/>
        <w:ind w:left="720"/>
        <w:contextualSpacing/>
        <w:jc w:val="center"/>
        <w:rPr>
          <w:rFonts w:ascii="Times New Roman" w:eastAsia="Calibri" w:hAnsi="Times New Roman" w:cs="Times New Roman"/>
          <w:b/>
          <w:color w:val="000000"/>
          <w:sz w:val="28"/>
          <w:szCs w:val="28"/>
        </w:rPr>
      </w:pPr>
    </w:p>
    <w:p w:rsidR="00067C28" w:rsidRPr="00067C28" w:rsidRDefault="00067C28" w:rsidP="00067C28">
      <w:pPr>
        <w:keepNext/>
        <w:keepLines/>
        <w:autoSpaceDE w:val="0"/>
        <w:autoSpaceDN w:val="0"/>
        <w:adjustRightInd w:val="0"/>
        <w:spacing w:after="0" w:line="360" w:lineRule="auto"/>
        <w:jc w:val="center"/>
        <w:rPr>
          <w:rFonts w:ascii="Times New Roman" w:eastAsia="Times New Roman" w:hAnsi="Times New Roman" w:cs="Times New Roman"/>
          <w:b/>
          <w:bCs/>
          <w:sz w:val="28"/>
          <w:szCs w:val="28"/>
          <w:lang w:eastAsia="ru-RU"/>
        </w:rPr>
      </w:pPr>
      <w:r w:rsidRPr="00067C28">
        <w:rPr>
          <w:rFonts w:ascii="Times New Roman" w:eastAsia="Times New Roman" w:hAnsi="Times New Roman" w:cs="Times New Roman"/>
          <w:b/>
          <w:bCs/>
          <w:sz w:val="28"/>
          <w:szCs w:val="28"/>
          <w:lang w:eastAsia="ru-RU"/>
        </w:rPr>
        <w:t>Требования к предметным результатам освоения учебного предмета «Основы безопасности жизнедеятельности», распределенные по годам обучения</w:t>
      </w:r>
    </w:p>
    <w:p w:rsidR="00067C28" w:rsidRPr="00067C28" w:rsidRDefault="00067C28" w:rsidP="00067C28">
      <w:pPr>
        <w:spacing w:after="0" w:line="360" w:lineRule="auto"/>
        <w:ind w:firstLine="567"/>
        <w:jc w:val="both"/>
        <w:rPr>
          <w:rFonts w:ascii="Times New Roman" w:eastAsia="Times New Roman" w:hAnsi="Times New Roman" w:cs="Times New Roman"/>
          <w:iCs/>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Предметные результаты по итогам </w:t>
      </w:r>
      <w:r w:rsidRPr="00067C28">
        <w:rPr>
          <w:rFonts w:ascii="Times New Roman" w:eastAsia="Times New Roman" w:hAnsi="Times New Roman" w:cs="Times New Roman"/>
          <w:b/>
          <w:color w:val="000000"/>
          <w:sz w:val="28"/>
          <w:szCs w:val="28"/>
          <w:lang w:eastAsia="ru-RU"/>
        </w:rPr>
        <w:t>первого года</w:t>
      </w:r>
      <w:r w:rsidRPr="00067C28">
        <w:rPr>
          <w:rFonts w:ascii="Times New Roman" w:eastAsia="Times New Roman" w:hAnsi="Times New Roman" w:cs="Times New Roman"/>
          <w:color w:val="000000"/>
          <w:sz w:val="28"/>
          <w:szCs w:val="28"/>
          <w:lang w:eastAsia="ru-RU"/>
        </w:rPr>
        <w:t xml:space="preserve"> изучения учебного предмета «Основы безопасности жизнедеятельности» должны отражать сформированность умений</w:t>
      </w:r>
      <w:r w:rsidRPr="00067C28">
        <w:rPr>
          <w:rFonts w:ascii="Times New Roman" w:eastAsia="Times New Roman" w:hAnsi="Times New Roman" w:cs="Times New Roman"/>
          <w:iCs/>
          <w:color w:val="000000"/>
          <w:sz w:val="28"/>
          <w:szCs w:val="28"/>
          <w:lang w:eastAsia="ru-RU"/>
        </w:rPr>
        <w:t>:</w:t>
      </w:r>
    </w:p>
    <w:p w:rsidR="00067C28" w:rsidRPr="00067C28" w:rsidRDefault="00067C28" w:rsidP="00067C28">
      <w:pPr>
        <w:widowControl w:val="0"/>
        <w:tabs>
          <w:tab w:val="left" w:pos="993"/>
        </w:tabs>
        <w:spacing w:after="0" w:line="360" w:lineRule="auto"/>
        <w:ind w:firstLine="567"/>
        <w:contextualSpacing/>
        <w:jc w:val="both"/>
        <w:rPr>
          <w:rFonts w:ascii="Times New Roman" w:eastAsia="Times New Roman" w:hAnsi="Times New Roman" w:cs="Times New Roman"/>
          <w:sz w:val="28"/>
          <w:szCs w:val="28"/>
          <w:lang w:eastAsia="ru-RU"/>
        </w:rPr>
      </w:pPr>
      <w:r w:rsidRPr="00067C28">
        <w:rPr>
          <w:rFonts w:ascii="Times New Roman" w:eastAsia="Times New Roman" w:hAnsi="Times New Roman" w:cs="Times New Roman"/>
          <w:b/>
          <w:sz w:val="28"/>
          <w:szCs w:val="28"/>
          <w:lang w:eastAsia="ru-RU"/>
        </w:rPr>
        <w:t>Модуль «Культура безопасности жизнедеятельности в современном обществе»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ориентироваться в понятиях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lastRenderedPageBreak/>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раскрывать с опорой на справочный материал общие принципы безопасного поведения.</w:t>
      </w:r>
    </w:p>
    <w:p w:rsidR="00067C28" w:rsidRPr="00067C28" w:rsidRDefault="00067C28" w:rsidP="00067C28">
      <w:pPr>
        <w:tabs>
          <w:tab w:val="left" w:pos="993"/>
          <w:tab w:val="left" w:pos="1276"/>
        </w:tabs>
        <w:spacing w:after="0" w:line="360" w:lineRule="auto"/>
        <w:ind w:left="20" w:right="20" w:firstLine="567"/>
        <w:jc w:val="both"/>
        <w:rPr>
          <w:rFonts w:ascii="Times New Roman" w:eastAsia="Calibri" w:hAnsi="Times New Roman" w:cs="Times New Roman"/>
          <w:b/>
          <w:sz w:val="28"/>
          <w:szCs w:val="28"/>
        </w:rPr>
      </w:pPr>
      <w:r w:rsidRPr="00067C28">
        <w:rPr>
          <w:rFonts w:ascii="Times New Roman" w:eastAsia="Calibri" w:hAnsi="Times New Roman" w:cs="Times New Roman"/>
          <w:b/>
          <w:sz w:val="28"/>
          <w:szCs w:val="28"/>
        </w:rPr>
        <w:t>Модуль «Безопасность в быту»</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об особенностях жизнеобеспечения жилища;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знать права, обязанности и ответственность граждан в области пожарной безопасности;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соблюдать правила безопасного поведения, позволяющие предупредить возникновение опасных ситуаций в быту;</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понимать ситуации криминального характера;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знать правила вызова экстренных служб и ответственность за ложные сообщения;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безопасно действовать в ситуациях криминального характера;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безопасно действовать при пожаре в жилых и общественных зданиях, в том числе правильно использовать первичные средства пожаротушения.</w:t>
      </w:r>
    </w:p>
    <w:p w:rsidR="00067C28" w:rsidRPr="00067C28" w:rsidRDefault="00067C28" w:rsidP="00067C28">
      <w:pPr>
        <w:tabs>
          <w:tab w:val="left" w:pos="993"/>
        </w:tabs>
        <w:spacing w:after="0" w:line="360" w:lineRule="auto"/>
        <w:ind w:left="20" w:right="20" w:firstLine="567"/>
        <w:jc w:val="both"/>
        <w:rPr>
          <w:rFonts w:ascii="Times New Roman" w:eastAsia="Calibri" w:hAnsi="Times New Roman" w:cs="Times New Roman"/>
          <w:b/>
          <w:sz w:val="28"/>
          <w:szCs w:val="28"/>
        </w:rPr>
      </w:pPr>
      <w:r w:rsidRPr="00067C28">
        <w:rPr>
          <w:rFonts w:ascii="Times New Roman" w:eastAsia="Calibri" w:hAnsi="Times New Roman" w:cs="Times New Roman"/>
          <w:b/>
          <w:bCs/>
          <w:sz w:val="28"/>
          <w:szCs w:val="28"/>
        </w:rPr>
        <w:lastRenderedPageBreak/>
        <w:t>Модуль «Безопасность на транспорте»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классифицировать с опорой на образец виды опасностей на транспорте (наземный, подземный, железнодорожный, водный, воздушный);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соблюдать правила дорожного движения, установленные для пешехода, пассажира, водителя велосипеда и иных средств передвижения;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067C28" w:rsidRPr="00067C28" w:rsidRDefault="00067C28" w:rsidP="00067C28">
      <w:pPr>
        <w:tabs>
          <w:tab w:val="left" w:pos="226"/>
          <w:tab w:val="left" w:pos="993"/>
          <w:tab w:val="left" w:pos="1134"/>
        </w:tabs>
        <w:spacing w:after="0" w:line="360" w:lineRule="auto"/>
        <w:ind w:left="20" w:right="20" w:firstLine="567"/>
        <w:jc w:val="both"/>
        <w:rPr>
          <w:rFonts w:ascii="Times New Roman" w:eastAsia="Calibri" w:hAnsi="Times New Roman" w:cs="Times New Roman"/>
          <w:b/>
          <w:bCs/>
          <w:sz w:val="28"/>
          <w:szCs w:val="28"/>
        </w:rPr>
      </w:pPr>
      <w:r w:rsidRPr="00067C28">
        <w:rPr>
          <w:rFonts w:ascii="Times New Roman" w:eastAsia="Calibri" w:hAnsi="Times New Roman" w:cs="Times New Roman"/>
          <w:b/>
          <w:bCs/>
          <w:sz w:val="28"/>
          <w:szCs w:val="28"/>
        </w:rPr>
        <w:t>Модуль «Здоровье и как его сохранить. Основы медицинских знаний»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понимать и различать смысл понятий здоровья (физического и психического) и здорового образа жизни;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знать факторы, влияющие на здоровье человека;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негативное отношение к вредным привычкам (табакокурение, алкоголизм, наркомания, игровая зависимость);</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приводить с опорой на справочный материал примеры мер защиты от инфекционных и неинфекционных заболеваний;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безопасно действовать в случае возникновения чрезвычайных ситуаций биолого-социального происхождения (эпидемии, пандемии);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lastRenderedPageBreak/>
        <w:t>оказывать с опорой на инструкцию первую помощь и самопомощь при неотложных состояниях.</w:t>
      </w:r>
    </w:p>
    <w:p w:rsidR="00067C28" w:rsidRPr="00067C28" w:rsidRDefault="00067C28" w:rsidP="00067C28">
      <w:pPr>
        <w:tabs>
          <w:tab w:val="left" w:pos="226"/>
          <w:tab w:val="left" w:pos="993"/>
          <w:tab w:val="left" w:pos="1134"/>
        </w:tabs>
        <w:spacing w:after="0" w:line="360" w:lineRule="auto"/>
        <w:ind w:left="20" w:right="20" w:firstLine="567"/>
        <w:jc w:val="both"/>
        <w:rPr>
          <w:rFonts w:ascii="Times New Roman" w:eastAsia="Calibri" w:hAnsi="Times New Roman" w:cs="Times New Roman"/>
          <w:b/>
          <w:bCs/>
          <w:sz w:val="28"/>
          <w:szCs w:val="28"/>
        </w:rPr>
      </w:pPr>
      <w:r w:rsidRPr="00067C28">
        <w:rPr>
          <w:rFonts w:ascii="Times New Roman" w:eastAsia="Calibri" w:hAnsi="Times New Roman" w:cs="Times New Roman"/>
          <w:b/>
          <w:bCs/>
          <w:sz w:val="28"/>
          <w:szCs w:val="28"/>
        </w:rPr>
        <w:t>Модуль «Безопасность в социуме»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приводить с опорой на справочный материал примеры межличностного и группового конфликта;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способах избегания и разрешения конфликтных ситуаций;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об опасных проявлениях конфликтов (в том числе насилие, буллинг (травля));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распознавать опасности и соблюдать правила безопасного поведения в практике современных молодежных увлечений;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безопасно действовать при опасных проявлениях конфликта и при возможных манипуляциях.</w:t>
      </w:r>
    </w:p>
    <w:p w:rsidR="00067C28" w:rsidRPr="00067C28" w:rsidRDefault="00067C28" w:rsidP="00067C28">
      <w:pPr>
        <w:tabs>
          <w:tab w:val="left" w:pos="216"/>
          <w:tab w:val="left" w:pos="993"/>
          <w:tab w:val="left" w:pos="1134"/>
        </w:tabs>
        <w:spacing w:after="0" w:line="360" w:lineRule="auto"/>
        <w:ind w:left="20" w:right="20" w:firstLine="567"/>
        <w:jc w:val="both"/>
        <w:rPr>
          <w:rFonts w:ascii="Times New Roman" w:eastAsia="Calibri" w:hAnsi="Times New Roman" w:cs="Times New Roman"/>
          <w:b/>
          <w:bCs/>
          <w:sz w:val="28"/>
          <w:szCs w:val="28"/>
        </w:rPr>
      </w:pPr>
      <w:r w:rsidRPr="00067C28">
        <w:rPr>
          <w:rFonts w:ascii="Times New Roman" w:eastAsia="Calibri" w:hAnsi="Times New Roman" w:cs="Times New Roman"/>
          <w:b/>
          <w:bCs/>
          <w:sz w:val="28"/>
          <w:szCs w:val="28"/>
        </w:rPr>
        <w:t>Модуль «Основы противодействия экстремизму и терроризму»:</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объяснять с опорой на справочный материал понятия экстремизма, терроризма, их причины и последствия;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негативное отношение к экстремистской и террористической деятельности;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lastRenderedPageBreak/>
        <w:t>объяснять с опорой на план организационные основы системы противодействия терроризму и экстремизму в Российской Федерации.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распознавать ситуации угрозы террористического акта в доме, в общественном месте;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безопасно действовать при обнаружении в общественных местах бесхозных (или опасных) вещей и предметов;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безопасно действовать в условиях совершения террористического акта, в том числе при захвате и освобождении заложников.</w:t>
      </w:r>
    </w:p>
    <w:p w:rsidR="00067C28" w:rsidRPr="00067C28" w:rsidRDefault="00067C28" w:rsidP="00067C28">
      <w:pPr>
        <w:spacing w:after="0" w:line="360" w:lineRule="auto"/>
        <w:ind w:firstLine="567"/>
        <w:jc w:val="both"/>
        <w:rPr>
          <w:rFonts w:ascii="Times New Roman" w:eastAsia="Times New Roman" w:hAnsi="Times New Roman" w:cs="Times New Roman"/>
          <w:iCs/>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Предметные результаты по итогам </w:t>
      </w:r>
      <w:r w:rsidRPr="00067C28">
        <w:rPr>
          <w:rFonts w:ascii="Times New Roman" w:eastAsia="Times New Roman" w:hAnsi="Times New Roman" w:cs="Times New Roman"/>
          <w:b/>
          <w:color w:val="000000"/>
          <w:sz w:val="28"/>
          <w:szCs w:val="28"/>
          <w:lang w:eastAsia="ru-RU"/>
        </w:rPr>
        <w:t>второго года</w:t>
      </w:r>
      <w:r w:rsidRPr="00067C28">
        <w:rPr>
          <w:rFonts w:ascii="Times New Roman" w:eastAsia="Times New Roman" w:hAnsi="Times New Roman" w:cs="Times New Roman"/>
          <w:color w:val="000000"/>
          <w:sz w:val="28"/>
          <w:szCs w:val="28"/>
          <w:lang w:eastAsia="ru-RU"/>
        </w:rPr>
        <w:t xml:space="preserve"> изучения учебного предмета «Основы безопасности жизнедеятельности» должны отражать сформированность умений</w:t>
      </w:r>
      <w:r w:rsidRPr="00067C28">
        <w:rPr>
          <w:rFonts w:ascii="Times New Roman" w:eastAsia="Times New Roman" w:hAnsi="Times New Roman" w:cs="Times New Roman"/>
          <w:iCs/>
          <w:color w:val="000000"/>
          <w:sz w:val="28"/>
          <w:szCs w:val="28"/>
          <w:lang w:eastAsia="ru-RU"/>
        </w:rPr>
        <w:t>:</w:t>
      </w:r>
    </w:p>
    <w:p w:rsidR="00067C28" w:rsidRPr="00067C28" w:rsidRDefault="00067C28" w:rsidP="00067C28">
      <w:pPr>
        <w:tabs>
          <w:tab w:val="left" w:pos="993"/>
          <w:tab w:val="center" w:pos="4677"/>
          <w:tab w:val="right" w:pos="9355"/>
        </w:tabs>
        <w:spacing w:after="0" w:line="360" w:lineRule="auto"/>
        <w:ind w:left="20" w:right="20" w:firstLine="567"/>
        <w:jc w:val="both"/>
        <w:rPr>
          <w:rFonts w:ascii="Times New Roman" w:eastAsia="Calibri" w:hAnsi="Times New Roman" w:cs="Times New Roman"/>
          <w:b/>
          <w:sz w:val="28"/>
          <w:szCs w:val="28"/>
        </w:rPr>
      </w:pPr>
      <w:r w:rsidRPr="00067C28">
        <w:rPr>
          <w:rFonts w:ascii="Times New Roman" w:eastAsia="Calibri" w:hAnsi="Times New Roman" w:cs="Times New Roman"/>
          <w:b/>
          <w:sz w:val="28"/>
          <w:szCs w:val="28"/>
        </w:rPr>
        <w:t>Модуль «Культура безопасности жизнедеятельности в современном обществе»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объяснять понятия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раскрывать с опорой на справочный материал смысл понятия культуры безопасности (как способности предвидеть, по возможности избегать, действовать в опасных ситуациях);</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приводить примеры с опорой на справочный материал угрозы физическому, психическому здоровью человека и/или нанесения ущерба имуществу, безопасности личности, общества, государства;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классифицировать после предварительного анализа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раскрывать с опорой на справочный материал общие принципы </w:t>
      </w:r>
      <w:r w:rsidRPr="00067C28">
        <w:rPr>
          <w:rFonts w:ascii="Times New Roman" w:eastAsia="Times New Roman" w:hAnsi="Times New Roman" w:cs="Times New Roman"/>
          <w:color w:val="000000"/>
          <w:sz w:val="28"/>
          <w:szCs w:val="28"/>
          <w:lang w:eastAsia="ru-RU"/>
        </w:rPr>
        <w:lastRenderedPageBreak/>
        <w:t>безопасного поведения.</w:t>
      </w:r>
    </w:p>
    <w:p w:rsidR="00067C28" w:rsidRPr="00067C28" w:rsidRDefault="00067C28" w:rsidP="00067C28">
      <w:pPr>
        <w:tabs>
          <w:tab w:val="left" w:pos="993"/>
        </w:tabs>
        <w:spacing w:after="0" w:line="360" w:lineRule="auto"/>
        <w:ind w:left="20" w:right="20" w:firstLine="567"/>
        <w:jc w:val="both"/>
        <w:rPr>
          <w:rFonts w:ascii="Times New Roman" w:eastAsia="Calibri" w:hAnsi="Times New Roman" w:cs="Times New Roman"/>
          <w:b/>
          <w:bCs/>
          <w:sz w:val="28"/>
          <w:szCs w:val="28"/>
        </w:rPr>
      </w:pPr>
      <w:r w:rsidRPr="00067C28">
        <w:rPr>
          <w:rFonts w:ascii="Times New Roman" w:eastAsia="Calibri" w:hAnsi="Times New Roman" w:cs="Times New Roman"/>
          <w:b/>
          <w:bCs/>
          <w:sz w:val="28"/>
          <w:szCs w:val="28"/>
        </w:rPr>
        <w:t>Модуль «Безопасность в общественных местах»</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описывать с опорой на справочный материал потенциальные источники опасности в общественных местах, в том числе техногенного происхождения;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соблюдать правила безопасного поведения в местах массового пребывания людей (в толпе);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знать правила информирования экстренных служб; </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безопасно действовать при обнаружении в общественных местах бесхозных (потенциально опасных) вещей и предметов;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эвакуироваться из общественных мест и зданий;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безопасно действовать при возникновении пожара и происшествиях в общественных местах;</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безопасно действовать в условиях совершения террористического акта, в том числе при захвате и освобождении заложников;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безопасно действовать в ситуациях криминогенного и антиобщественного характера.</w:t>
      </w:r>
    </w:p>
    <w:p w:rsidR="00067C28" w:rsidRPr="00067C28" w:rsidRDefault="00067C28" w:rsidP="00067C28">
      <w:pPr>
        <w:tabs>
          <w:tab w:val="left" w:pos="993"/>
        </w:tabs>
        <w:spacing w:after="0" w:line="360" w:lineRule="auto"/>
        <w:ind w:left="20" w:right="20" w:firstLine="567"/>
        <w:jc w:val="both"/>
        <w:rPr>
          <w:rFonts w:ascii="Times New Roman" w:eastAsia="Calibri" w:hAnsi="Times New Roman" w:cs="Times New Roman"/>
          <w:b/>
          <w:bCs/>
          <w:sz w:val="28"/>
          <w:szCs w:val="28"/>
        </w:rPr>
      </w:pPr>
      <w:r w:rsidRPr="00067C28">
        <w:rPr>
          <w:rFonts w:ascii="Times New Roman" w:eastAsia="Calibri" w:hAnsi="Times New Roman" w:cs="Times New Roman"/>
          <w:b/>
          <w:bCs/>
          <w:sz w:val="28"/>
          <w:szCs w:val="28"/>
        </w:rPr>
        <w:t>Модуль «Безопасность в природной среде»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помнить и выполнять правила безопасного поведения при неблагоприятной экологической обстановке;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соблюдать правила безопасного поведения на природе;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объяснять с опорой на справочный материал правила безопасного поведения на водоемах в различное время года;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lastRenderedPageBreak/>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объяснять правила само- и взаимопомощи терпящим бедствие на воде;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знать и применять способы подачи сигнала о помощи.</w:t>
      </w:r>
    </w:p>
    <w:p w:rsidR="00067C28" w:rsidRPr="00067C28" w:rsidRDefault="00067C28" w:rsidP="00067C28">
      <w:pPr>
        <w:tabs>
          <w:tab w:val="left" w:pos="993"/>
        </w:tabs>
        <w:spacing w:after="0" w:line="360" w:lineRule="auto"/>
        <w:ind w:left="20" w:right="20" w:firstLine="567"/>
        <w:jc w:val="both"/>
        <w:rPr>
          <w:rFonts w:ascii="Times New Roman" w:eastAsia="Calibri" w:hAnsi="Times New Roman" w:cs="Times New Roman"/>
          <w:b/>
          <w:bCs/>
          <w:sz w:val="28"/>
          <w:szCs w:val="28"/>
        </w:rPr>
      </w:pPr>
      <w:r w:rsidRPr="00067C28">
        <w:rPr>
          <w:rFonts w:ascii="Times New Roman" w:eastAsia="Calibri" w:hAnsi="Times New Roman" w:cs="Times New Roman"/>
          <w:b/>
          <w:bCs/>
          <w:sz w:val="28"/>
          <w:szCs w:val="28"/>
        </w:rPr>
        <w:t>Модуль «Здоровье и как его сохранить. Основы медицинских знаний»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раскрывать смысл понятий здоровья (физического и психического) и здорового образа жизни;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описывать факторы, влияющие на здоровье человека;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негативное отношение к вредным привычкам (табакокурение, алкоголизм, наркомания, игровая зависимость);</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приводить с опорой на справочный материал примеры мер защиты от инфекционных и неинфекционных заболеваний;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безопасно действовать в случае возникновения чрезвычайных ситуаций биолого-социального происхождения (эпидемии, пандемии);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характеризовать с опорой на план основные мероприятия, проводимые в Российской Федерации по обеспечению безопасности населения при </w:t>
      </w:r>
      <w:r w:rsidRPr="00067C28">
        <w:rPr>
          <w:rFonts w:ascii="Times New Roman" w:eastAsia="Times New Roman" w:hAnsi="Times New Roman" w:cs="Times New Roman"/>
          <w:color w:val="000000"/>
          <w:sz w:val="28"/>
          <w:szCs w:val="28"/>
          <w:lang w:eastAsia="ru-RU"/>
        </w:rPr>
        <w:lastRenderedPageBreak/>
        <w:t>угрозе и во время чрезвычайных ситуаций биолого-социального характера;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оказывать первую помощь и самопомощь при неотложных состояниях.</w:t>
      </w:r>
    </w:p>
    <w:p w:rsidR="00067C28" w:rsidRPr="00067C28" w:rsidRDefault="00067C28" w:rsidP="00067C28">
      <w:pPr>
        <w:tabs>
          <w:tab w:val="left" w:pos="993"/>
        </w:tabs>
        <w:spacing w:after="0" w:line="360" w:lineRule="auto"/>
        <w:ind w:left="20" w:right="20" w:firstLine="567"/>
        <w:jc w:val="both"/>
        <w:rPr>
          <w:rFonts w:ascii="Times New Roman" w:eastAsia="Calibri" w:hAnsi="Times New Roman" w:cs="Times New Roman"/>
          <w:b/>
          <w:bCs/>
          <w:sz w:val="28"/>
          <w:szCs w:val="28"/>
        </w:rPr>
      </w:pPr>
      <w:r w:rsidRPr="00067C28">
        <w:rPr>
          <w:rFonts w:ascii="Times New Roman" w:eastAsia="Calibri" w:hAnsi="Times New Roman" w:cs="Times New Roman"/>
          <w:b/>
          <w:bCs/>
          <w:sz w:val="28"/>
          <w:szCs w:val="28"/>
        </w:rPr>
        <w:t>Модуль «Безопасность в информационном пространстве»: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приводить с опорой на справочный материал примеры информационных и компьютерных угроз;</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владеть принципами безопасного использования Интернета;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предупреждать возникновение сложных и опасных ситуаций;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067C28" w:rsidRPr="00067C28" w:rsidRDefault="00067C28" w:rsidP="00067C28">
      <w:pPr>
        <w:tabs>
          <w:tab w:val="left" w:pos="993"/>
        </w:tabs>
        <w:spacing w:after="0" w:line="360" w:lineRule="auto"/>
        <w:ind w:left="20" w:right="20" w:firstLine="567"/>
        <w:jc w:val="both"/>
        <w:rPr>
          <w:rFonts w:ascii="Times New Roman" w:eastAsia="Calibri" w:hAnsi="Times New Roman" w:cs="Times New Roman"/>
          <w:b/>
          <w:bCs/>
          <w:sz w:val="28"/>
          <w:szCs w:val="28"/>
        </w:rPr>
      </w:pPr>
      <w:r w:rsidRPr="00067C28">
        <w:rPr>
          <w:rFonts w:ascii="Times New Roman" w:eastAsia="Calibri" w:hAnsi="Times New Roman" w:cs="Times New Roman"/>
          <w:b/>
          <w:bCs/>
          <w:sz w:val="28"/>
          <w:szCs w:val="28"/>
        </w:rPr>
        <w:t>Модуль «Основы противодействия экстремизму и терроризму»:</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объяснять с опорой на справочный материал понятия экстремизма, терроризма, их причины и последствия;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негативное отношение к экстремистской и террористической деятельности;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об организационных основах системы противодействия терроризму и экстремизму в Российской Федерации.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распознавать ситуации угрозы террористического акта в доме, в общественном месте;</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безопасно действовать при обнаружении в общественных местах бесхозных (или опасных) вещей и предметов;</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безопасно действовать в условиях совершения террористического акта, в том числе при захвате и освобождении заложников.</w:t>
      </w:r>
    </w:p>
    <w:p w:rsidR="00067C28" w:rsidRPr="00067C28" w:rsidRDefault="00067C28" w:rsidP="00067C28">
      <w:pPr>
        <w:tabs>
          <w:tab w:val="left" w:pos="993"/>
        </w:tabs>
        <w:spacing w:after="0" w:line="360" w:lineRule="auto"/>
        <w:ind w:left="20" w:right="20" w:firstLine="567"/>
        <w:jc w:val="both"/>
        <w:rPr>
          <w:rFonts w:ascii="Times New Roman" w:eastAsia="Calibri" w:hAnsi="Times New Roman" w:cs="Times New Roman"/>
          <w:b/>
          <w:bCs/>
          <w:sz w:val="28"/>
          <w:szCs w:val="28"/>
        </w:rPr>
      </w:pPr>
      <w:r w:rsidRPr="00067C28">
        <w:rPr>
          <w:rFonts w:ascii="Times New Roman" w:eastAsia="Calibri" w:hAnsi="Times New Roman" w:cs="Times New Roman"/>
          <w:b/>
          <w:bCs/>
          <w:sz w:val="28"/>
          <w:szCs w:val="28"/>
        </w:rPr>
        <w:lastRenderedPageBreak/>
        <w:t>Модуль «Взаимодействие личности, общества и государства в обеспечении безопасности жизни и здоровья населения»:</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знать правила оповещения и эвакуации населения в условиях чрезвычайных ситуаций;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владеть правилами безопасного поведения и безопасно действовать в различных ситуациях;</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владеть способами антикоррупционного поведения с учетом возрастных обязанностей;</w:t>
      </w:r>
    </w:p>
    <w:p w:rsidR="00067C28" w:rsidRPr="00067C28" w:rsidRDefault="00067C28" w:rsidP="00067C28">
      <w:pPr>
        <w:widowControl w:val="0"/>
        <w:numPr>
          <w:ilvl w:val="0"/>
          <w:numId w:val="5"/>
        </w:numPr>
        <w:tabs>
          <w:tab w:val="left" w:pos="993"/>
        </w:tabs>
        <w:spacing w:after="0" w:line="360" w:lineRule="auto"/>
        <w:ind w:left="459"/>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информировать население и соответствующие органы о возникновении опасных ситуаций.</w:t>
      </w:r>
    </w:p>
    <w:p w:rsidR="00067C28" w:rsidRPr="00067C28" w:rsidRDefault="00067C28" w:rsidP="00067C28">
      <w:pPr>
        <w:spacing w:after="0" w:line="360" w:lineRule="auto"/>
        <w:jc w:val="center"/>
        <w:rPr>
          <w:rFonts w:ascii="Times New Roman" w:eastAsia="Times New Roman" w:hAnsi="Times New Roman" w:cs="Times New Roman"/>
          <w:b/>
          <w:sz w:val="28"/>
          <w:szCs w:val="28"/>
          <w:lang w:eastAsia="ru-RU"/>
        </w:rPr>
      </w:pPr>
    </w:p>
    <w:p w:rsidR="00067C28" w:rsidRPr="00067C28" w:rsidRDefault="00FB2939" w:rsidP="00067C28">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sidR="00C54592">
        <w:rPr>
          <w:rFonts w:ascii="Times New Roman" w:eastAsia="Times New Roman" w:hAnsi="Times New Roman" w:cs="Times New Roman"/>
          <w:b/>
          <w:sz w:val="28"/>
          <w:szCs w:val="28"/>
          <w:lang w:eastAsia="ru-RU"/>
        </w:rPr>
        <w:t xml:space="preserve">.1.4.5.17. </w:t>
      </w:r>
      <w:r w:rsidR="00067C28" w:rsidRPr="00067C28">
        <w:rPr>
          <w:rFonts w:ascii="Times New Roman" w:eastAsia="Times New Roman" w:hAnsi="Times New Roman" w:cs="Times New Roman"/>
          <w:b/>
          <w:sz w:val="28"/>
          <w:szCs w:val="28"/>
          <w:lang w:eastAsia="ru-RU"/>
        </w:rPr>
        <w:t>Основы духовно-нравс</w:t>
      </w:r>
      <w:r w:rsidR="00C54592">
        <w:rPr>
          <w:rFonts w:ascii="Times New Roman" w:eastAsia="Times New Roman" w:hAnsi="Times New Roman" w:cs="Times New Roman"/>
          <w:b/>
          <w:sz w:val="28"/>
          <w:szCs w:val="28"/>
          <w:lang w:eastAsia="ru-RU"/>
        </w:rPr>
        <w:t>твенной культуры народов России</w:t>
      </w:r>
    </w:p>
    <w:p w:rsidR="00067C28" w:rsidRPr="00067C28" w:rsidRDefault="00067C28" w:rsidP="00067C28">
      <w:pPr>
        <w:spacing w:after="0" w:line="360" w:lineRule="auto"/>
        <w:ind w:firstLine="709"/>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Личностные результаты:</w:t>
      </w:r>
    </w:p>
    <w:p w:rsidR="00067C28" w:rsidRPr="00067C28" w:rsidRDefault="00067C28" w:rsidP="00067C28">
      <w:pPr>
        <w:numPr>
          <w:ilvl w:val="0"/>
          <w:numId w:val="56"/>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воспитание способности к духовному развитию, нравственному самосовершенствованию;</w:t>
      </w:r>
    </w:p>
    <w:p w:rsidR="00067C28" w:rsidRPr="00067C28" w:rsidRDefault="00067C28" w:rsidP="00067C28">
      <w:pPr>
        <w:numPr>
          <w:ilvl w:val="0"/>
          <w:numId w:val="56"/>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воспитание веротерпимости, уважительного отношения к религиозным чувствам, взглядам людей или их отсутствию;</w:t>
      </w:r>
    </w:p>
    <w:p w:rsidR="00067C28" w:rsidRPr="00067C28" w:rsidRDefault="00067C28" w:rsidP="00067C28">
      <w:pPr>
        <w:numPr>
          <w:ilvl w:val="0"/>
          <w:numId w:val="56"/>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готовность на основе моральных норм, нравственных, духовных идеалов, хранимых в культурных традициях народов России, к сознательному самоограничению в поступках, поведении, расточительном потребительстве;</w:t>
      </w:r>
    </w:p>
    <w:p w:rsidR="00067C28" w:rsidRPr="00067C28" w:rsidRDefault="00067C28" w:rsidP="00067C28">
      <w:pPr>
        <w:numPr>
          <w:ilvl w:val="0"/>
          <w:numId w:val="56"/>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осознание значения нравственности, веры и религии в жизни человека, семьи и общества.</w:t>
      </w:r>
    </w:p>
    <w:p w:rsidR="00067C28" w:rsidRPr="00067C28" w:rsidRDefault="00067C28" w:rsidP="00067C28">
      <w:pPr>
        <w:spacing w:after="0" w:line="360" w:lineRule="auto"/>
        <w:ind w:firstLine="709"/>
        <w:jc w:val="both"/>
        <w:rPr>
          <w:rFonts w:ascii="Times New Roman" w:eastAsia="Times New Roman" w:hAnsi="Times New Roman" w:cs="Times New Roman"/>
          <w:b/>
          <w:sz w:val="28"/>
          <w:szCs w:val="28"/>
          <w:lang w:eastAsia="ru-RU"/>
        </w:rPr>
      </w:pPr>
      <w:r w:rsidRPr="00067C28">
        <w:rPr>
          <w:rFonts w:ascii="Times New Roman" w:eastAsia="Times New Roman" w:hAnsi="Times New Roman" w:cs="Times New Roman"/>
          <w:b/>
          <w:sz w:val="28"/>
          <w:szCs w:val="28"/>
          <w:lang w:eastAsia="ru-RU"/>
        </w:rPr>
        <w:t>Метапредметные результаты</w:t>
      </w:r>
    </w:p>
    <w:p w:rsidR="00067C28" w:rsidRPr="00067C28" w:rsidRDefault="00067C28" w:rsidP="00067C28">
      <w:pPr>
        <w:spacing w:after="0" w:line="360" w:lineRule="auto"/>
        <w:ind w:firstLine="709"/>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t>Регулятивные:</w:t>
      </w:r>
    </w:p>
    <w:p w:rsidR="00067C28" w:rsidRPr="00067C28" w:rsidRDefault="00067C28" w:rsidP="00067C28">
      <w:pPr>
        <w:numPr>
          <w:ilvl w:val="0"/>
          <w:numId w:val="56"/>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организация и планирование своих действий с точки зрения нравственности, в соответствии с поставленными учебно-познавательными задачами и условиями их реализации;</w:t>
      </w:r>
    </w:p>
    <w:p w:rsidR="00067C28" w:rsidRPr="00067C28" w:rsidRDefault="00067C28" w:rsidP="00067C28">
      <w:pPr>
        <w:numPr>
          <w:ilvl w:val="0"/>
          <w:numId w:val="56"/>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корректное и этичное сравнение результатов своей деятельности и деятельности одноклассников, объективная их оценка;</w:t>
      </w:r>
    </w:p>
    <w:p w:rsidR="00067C28" w:rsidRPr="00067C28" w:rsidRDefault="00067C28" w:rsidP="00067C28">
      <w:pPr>
        <w:numPr>
          <w:ilvl w:val="0"/>
          <w:numId w:val="56"/>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оценка своих достижений по овладению знаниями и умениями, осознание причин трудностей.</w:t>
      </w:r>
    </w:p>
    <w:p w:rsidR="00067C28" w:rsidRPr="00067C28" w:rsidRDefault="00067C28" w:rsidP="00067C28">
      <w:pPr>
        <w:spacing w:after="0" w:line="360" w:lineRule="auto"/>
        <w:ind w:firstLine="709"/>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t>Коммуникативные:</w:t>
      </w:r>
    </w:p>
    <w:p w:rsidR="00067C28" w:rsidRPr="00067C28" w:rsidRDefault="00067C28" w:rsidP="00067C28">
      <w:pPr>
        <w:numPr>
          <w:ilvl w:val="0"/>
          <w:numId w:val="56"/>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отвечать на вопросы, обосновывать свою точку зрения, оценочное суждение, участвовать в диалоге, общей беседе, выполняя принятые правила речевого поведения;</w:t>
      </w:r>
    </w:p>
    <w:p w:rsidR="00067C28" w:rsidRPr="00067C28" w:rsidRDefault="00067C28" w:rsidP="00067C28">
      <w:pPr>
        <w:numPr>
          <w:ilvl w:val="0"/>
          <w:numId w:val="56"/>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w:t>
      </w:r>
    </w:p>
    <w:p w:rsidR="00067C28" w:rsidRPr="00067C28" w:rsidRDefault="00067C28" w:rsidP="00067C28">
      <w:pPr>
        <w:numPr>
          <w:ilvl w:val="0"/>
          <w:numId w:val="56"/>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осуществлять помощь одноклассникам;</w:t>
      </w:r>
    </w:p>
    <w:p w:rsidR="00067C28" w:rsidRPr="00067C28" w:rsidRDefault="00067C28" w:rsidP="00067C28">
      <w:pPr>
        <w:numPr>
          <w:ilvl w:val="0"/>
          <w:numId w:val="56"/>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допускать возможность существования у людей различных точек зрения, проявлять терпимость и доброжелательность к одноклассникам;</w:t>
      </w:r>
    </w:p>
    <w:p w:rsidR="00067C28" w:rsidRPr="00067C28" w:rsidRDefault="00067C28" w:rsidP="00067C28">
      <w:pPr>
        <w:numPr>
          <w:ilvl w:val="0"/>
          <w:numId w:val="56"/>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принимать во внимания советы, предложения других людей (учителей, одноклассников, родителей) и учитывать их в своей деятельности;</w:t>
      </w:r>
    </w:p>
    <w:p w:rsidR="00067C28" w:rsidRPr="00067C28" w:rsidRDefault="00067C28" w:rsidP="00067C28">
      <w:pPr>
        <w:numPr>
          <w:ilvl w:val="0"/>
          <w:numId w:val="56"/>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корректно вести диалог со знакомыми и незнакомыми людьми.</w:t>
      </w:r>
    </w:p>
    <w:p w:rsidR="00067C28" w:rsidRPr="00067C28" w:rsidRDefault="00067C28" w:rsidP="00067C28">
      <w:pPr>
        <w:spacing w:after="0" w:line="360" w:lineRule="auto"/>
        <w:ind w:firstLine="709"/>
        <w:jc w:val="both"/>
        <w:rPr>
          <w:rFonts w:ascii="Times New Roman" w:eastAsia="Times New Roman" w:hAnsi="Times New Roman" w:cs="Times New Roman"/>
          <w:b/>
          <w:i/>
          <w:sz w:val="28"/>
          <w:szCs w:val="28"/>
          <w:lang w:eastAsia="ru-RU"/>
        </w:rPr>
      </w:pPr>
      <w:r w:rsidRPr="00067C28">
        <w:rPr>
          <w:rFonts w:ascii="Times New Roman" w:eastAsia="Times New Roman" w:hAnsi="Times New Roman" w:cs="Times New Roman"/>
          <w:b/>
          <w:i/>
          <w:sz w:val="28"/>
          <w:szCs w:val="28"/>
          <w:lang w:eastAsia="ru-RU"/>
        </w:rPr>
        <w:t>Познавательные:</w:t>
      </w:r>
    </w:p>
    <w:p w:rsidR="00067C28" w:rsidRPr="00067C28" w:rsidRDefault="00067C28" w:rsidP="00067C28">
      <w:pPr>
        <w:numPr>
          <w:ilvl w:val="0"/>
          <w:numId w:val="56"/>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осознавать учебно-познавательную задачу, целенаправленно решать ее, ориентируясь на учителя и одноклассников;</w:t>
      </w:r>
    </w:p>
    <w:p w:rsidR="00067C28" w:rsidRPr="00067C28" w:rsidRDefault="00067C28" w:rsidP="00067C28">
      <w:pPr>
        <w:numPr>
          <w:ilvl w:val="0"/>
          <w:numId w:val="56"/>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осуществлять поиск и анализ необходимой информации из разных источников для решения учебных задач;</w:t>
      </w:r>
    </w:p>
    <w:p w:rsidR="00067C28" w:rsidRPr="00067C28" w:rsidRDefault="00067C28" w:rsidP="00067C28">
      <w:pPr>
        <w:numPr>
          <w:ilvl w:val="0"/>
          <w:numId w:val="56"/>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понимать культурную информацию, представленную в изобразительной, схематичной форме; уметь переводить ее в словесную форму;</w:t>
      </w:r>
    </w:p>
    <w:p w:rsidR="00067C28" w:rsidRPr="00067C28" w:rsidRDefault="00067C28" w:rsidP="00067C28">
      <w:pPr>
        <w:numPr>
          <w:ilvl w:val="0"/>
          <w:numId w:val="56"/>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rsidR="00067C28" w:rsidRPr="00067C28" w:rsidRDefault="00067C28" w:rsidP="00067C28">
      <w:pPr>
        <w:numPr>
          <w:ilvl w:val="0"/>
          <w:numId w:val="56"/>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осуществлять оценочные действия, включающие мотивацию поступков людей.</w:t>
      </w:r>
    </w:p>
    <w:p w:rsidR="00067C28" w:rsidRPr="00067C28" w:rsidRDefault="00067C28" w:rsidP="00067C28">
      <w:pPr>
        <w:spacing w:after="0" w:line="360" w:lineRule="auto"/>
        <w:ind w:firstLine="709"/>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b/>
          <w:color w:val="000000"/>
          <w:sz w:val="28"/>
          <w:szCs w:val="28"/>
          <w:lang w:eastAsia="ru-RU"/>
        </w:rPr>
        <w:t xml:space="preserve">Предметные </w:t>
      </w:r>
      <w:r w:rsidRPr="00067C28">
        <w:rPr>
          <w:rFonts w:ascii="Times New Roman" w:eastAsia="Times New Roman" w:hAnsi="Times New Roman" w:cs="Times New Roman"/>
          <w:b/>
          <w:iCs/>
          <w:color w:val="000000"/>
          <w:sz w:val="28"/>
          <w:szCs w:val="28"/>
          <w:lang w:eastAsia="ru-RU"/>
        </w:rPr>
        <w:t xml:space="preserve">результаты </w:t>
      </w:r>
      <w:r w:rsidRPr="00067C28">
        <w:rPr>
          <w:rFonts w:ascii="Times New Roman" w:eastAsia="Times New Roman" w:hAnsi="Times New Roman" w:cs="Times New Roman"/>
          <w:iCs/>
          <w:color w:val="000000"/>
          <w:sz w:val="28"/>
          <w:szCs w:val="28"/>
          <w:lang w:eastAsia="ru-RU"/>
        </w:rPr>
        <w:t>освоения обучающимися программы учебного предмета «</w:t>
      </w:r>
      <w:r w:rsidRPr="00067C28">
        <w:rPr>
          <w:rFonts w:ascii="Times New Roman" w:eastAsia="Times New Roman" w:hAnsi="Times New Roman" w:cs="Times New Roman"/>
          <w:color w:val="000000"/>
          <w:sz w:val="28"/>
          <w:szCs w:val="28"/>
          <w:lang w:eastAsia="ru-RU"/>
        </w:rPr>
        <w:t>Основы духовно-нравственной культуры народов России» должны обеспечивать:</w:t>
      </w:r>
    </w:p>
    <w:p w:rsidR="00067C28" w:rsidRPr="00067C28" w:rsidRDefault="00067C28" w:rsidP="00067C28">
      <w:pPr>
        <w:numPr>
          <w:ilvl w:val="0"/>
          <w:numId w:val="56"/>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понимание вклада представителей различных народов России в формирования ее цивилизационного наследия;</w:t>
      </w:r>
    </w:p>
    <w:p w:rsidR="00067C28" w:rsidRPr="00067C28" w:rsidRDefault="00067C28" w:rsidP="00067C28">
      <w:pPr>
        <w:numPr>
          <w:ilvl w:val="0"/>
          <w:numId w:val="56"/>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понимание ценности многообразия культурных укладов народов Российской Федерации;</w:t>
      </w:r>
    </w:p>
    <w:p w:rsidR="00067C28" w:rsidRPr="00067C28" w:rsidRDefault="00067C28" w:rsidP="00067C28">
      <w:pPr>
        <w:numPr>
          <w:ilvl w:val="0"/>
          <w:numId w:val="56"/>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поддержку интереса к традициям собственного народа и народов, проживающих в Российской Федерации;</w:t>
      </w:r>
    </w:p>
    <w:p w:rsidR="00067C28" w:rsidRPr="00067C28" w:rsidRDefault="00067C28" w:rsidP="00067C28">
      <w:pPr>
        <w:numPr>
          <w:ilvl w:val="0"/>
          <w:numId w:val="56"/>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знание исторических примеров взаимопомощи и сотрудничества народов Российской Федерации</w:t>
      </w:r>
    </w:p>
    <w:p w:rsidR="00067C28" w:rsidRPr="00067C28" w:rsidRDefault="00067C28" w:rsidP="00067C28">
      <w:pPr>
        <w:numPr>
          <w:ilvl w:val="0"/>
          <w:numId w:val="56"/>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формирование уважительного отношения к национальным и этническим ценностям, религиозным чувствам народов Российской Федерации;</w:t>
      </w:r>
    </w:p>
    <w:p w:rsidR="00067C28" w:rsidRPr="00067C28" w:rsidRDefault="00067C28" w:rsidP="00067C28">
      <w:pPr>
        <w:numPr>
          <w:ilvl w:val="0"/>
          <w:numId w:val="56"/>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t>осознание ценности межнационального и межрелигиозного согласия;</w:t>
      </w:r>
    </w:p>
    <w:p w:rsidR="00067C28" w:rsidRPr="00067C28" w:rsidRDefault="00067C28" w:rsidP="00067C28">
      <w:pPr>
        <w:numPr>
          <w:ilvl w:val="0"/>
          <w:numId w:val="56"/>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067C28">
        <w:rPr>
          <w:rFonts w:ascii="Times New Roman" w:eastAsia="Calibri" w:hAnsi="Times New Roman" w:cs="Times New Roman"/>
          <w:sz w:val="28"/>
          <w:szCs w:val="28"/>
        </w:rPr>
        <w:lastRenderedPageBreak/>
        <w:t>формирование представлений об образцах и примерах традиционного духовного наследия народов Российской Федерации.</w:t>
      </w:r>
    </w:p>
    <w:p w:rsidR="00067C28" w:rsidRPr="00067C28" w:rsidRDefault="00067C28" w:rsidP="00067C28">
      <w:pPr>
        <w:spacing w:after="0" w:line="360" w:lineRule="auto"/>
        <w:ind w:right="51" w:firstLine="720"/>
        <w:jc w:val="both"/>
        <w:rPr>
          <w:rFonts w:ascii="Times New Roman" w:eastAsia="Times New Roman" w:hAnsi="Times New Roman" w:cs="Times New Roman"/>
          <w:bCs/>
          <w:i/>
          <w:iCs/>
          <w:color w:val="000000"/>
          <w:sz w:val="28"/>
          <w:szCs w:val="28"/>
          <w:lang w:eastAsia="ru-RU"/>
        </w:rPr>
      </w:pPr>
      <w:r w:rsidRPr="00067C28">
        <w:rPr>
          <w:rFonts w:ascii="Times New Roman" w:eastAsia="Times New Roman" w:hAnsi="Times New Roman" w:cs="Times New Roman"/>
          <w:bCs/>
          <w:i/>
          <w:iCs/>
          <w:color w:val="000000"/>
          <w:sz w:val="28"/>
          <w:szCs w:val="28"/>
          <w:lang w:eastAsia="ru-RU"/>
        </w:rPr>
        <w:t>Обучающийся научится:</w:t>
      </w:r>
    </w:p>
    <w:p w:rsidR="00067C28" w:rsidRPr="00067C28" w:rsidRDefault="00067C28" w:rsidP="00067C28">
      <w:pPr>
        <w:widowControl w:val="0"/>
        <w:numPr>
          <w:ilvl w:val="0"/>
          <w:numId w:val="57"/>
        </w:numPr>
        <w:tabs>
          <w:tab w:val="left" w:pos="709"/>
        </w:tabs>
        <w:spacing w:after="0" w:line="360" w:lineRule="auto"/>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воспроизводить полученную информацию, приводить примеры из прочитанных текстов с опорой на план/вопросы/ключевые слова;</w:t>
      </w:r>
    </w:p>
    <w:p w:rsidR="00067C28" w:rsidRPr="00067C28" w:rsidRDefault="00067C28" w:rsidP="00067C28">
      <w:pPr>
        <w:widowControl w:val="0"/>
        <w:numPr>
          <w:ilvl w:val="0"/>
          <w:numId w:val="57"/>
        </w:numPr>
        <w:tabs>
          <w:tab w:val="left" w:pos="709"/>
        </w:tabs>
        <w:spacing w:after="0" w:line="360" w:lineRule="auto"/>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кратко высказываться о главной мысли прочитанных текстов и прослушанных объяснений учителя;</w:t>
      </w:r>
    </w:p>
    <w:p w:rsidR="00067C28" w:rsidRPr="00067C28" w:rsidRDefault="00067C28" w:rsidP="00067C28">
      <w:pPr>
        <w:widowControl w:val="0"/>
        <w:numPr>
          <w:ilvl w:val="0"/>
          <w:numId w:val="57"/>
        </w:numPr>
        <w:tabs>
          <w:tab w:val="left" w:pos="709"/>
        </w:tabs>
        <w:spacing w:after="0" w:line="360" w:lineRule="auto"/>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 xml:space="preserve">сравнивать главную мысль литературных, фольклорных и религиозных текстов с опорой на план/вопросы/ключевые слова; </w:t>
      </w:r>
    </w:p>
    <w:p w:rsidR="00067C28" w:rsidRPr="00067C28" w:rsidRDefault="00067C28" w:rsidP="00067C28">
      <w:pPr>
        <w:widowControl w:val="0"/>
        <w:numPr>
          <w:ilvl w:val="0"/>
          <w:numId w:val="57"/>
        </w:numPr>
        <w:tabs>
          <w:tab w:val="left" w:pos="709"/>
        </w:tabs>
        <w:spacing w:after="0" w:line="360" w:lineRule="auto"/>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067C28" w:rsidRPr="00067C28" w:rsidRDefault="00067C28" w:rsidP="00067C28">
      <w:pPr>
        <w:widowControl w:val="0"/>
        <w:numPr>
          <w:ilvl w:val="0"/>
          <w:numId w:val="57"/>
        </w:numPr>
        <w:tabs>
          <w:tab w:val="left" w:pos="709"/>
        </w:tabs>
        <w:spacing w:after="0" w:line="360" w:lineRule="auto"/>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067C28" w:rsidRPr="00067C28" w:rsidRDefault="00067C28" w:rsidP="00067C28">
      <w:pPr>
        <w:widowControl w:val="0"/>
        <w:numPr>
          <w:ilvl w:val="0"/>
          <w:numId w:val="57"/>
        </w:numPr>
        <w:tabs>
          <w:tab w:val="left" w:pos="709"/>
        </w:tabs>
        <w:spacing w:after="0" w:line="360" w:lineRule="auto"/>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создавать по изображениям (художественным полотнам, иконам, иллюстрациям) словесный портрет героя с опорой на ключевые слова/план/вопросы;</w:t>
      </w:r>
    </w:p>
    <w:p w:rsidR="00067C28" w:rsidRPr="00067C28" w:rsidRDefault="00067C28" w:rsidP="00067C28">
      <w:pPr>
        <w:widowControl w:val="0"/>
        <w:numPr>
          <w:ilvl w:val="0"/>
          <w:numId w:val="57"/>
        </w:numPr>
        <w:tabs>
          <w:tab w:val="left" w:pos="709"/>
        </w:tabs>
        <w:spacing w:after="0" w:line="360" w:lineRule="auto"/>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кратко высказываться о поступках реальных лиц, героев произведений, высказываниях известных личностей;</w:t>
      </w:r>
    </w:p>
    <w:p w:rsidR="00067C28" w:rsidRPr="00067C28" w:rsidRDefault="00067C28" w:rsidP="00067C28">
      <w:pPr>
        <w:widowControl w:val="0"/>
        <w:numPr>
          <w:ilvl w:val="0"/>
          <w:numId w:val="57"/>
        </w:numPr>
        <w:tabs>
          <w:tab w:val="left" w:pos="709"/>
        </w:tabs>
        <w:spacing w:after="0" w:line="360" w:lineRule="auto"/>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работать с исторической картой: находить объекты в соответствии с учебной задачей;</w:t>
      </w:r>
    </w:p>
    <w:p w:rsidR="00067C28" w:rsidRPr="00067C28" w:rsidRDefault="00067C28" w:rsidP="00067C28">
      <w:pPr>
        <w:widowControl w:val="0"/>
        <w:numPr>
          <w:ilvl w:val="0"/>
          <w:numId w:val="57"/>
        </w:numPr>
        <w:tabs>
          <w:tab w:val="left" w:pos="709"/>
        </w:tabs>
        <w:spacing w:after="0" w:line="360" w:lineRule="auto"/>
        <w:contextualSpacing/>
        <w:jc w:val="both"/>
        <w:rPr>
          <w:rFonts w:ascii="Times New Roman" w:eastAsia="Times New Roman" w:hAnsi="Times New Roman" w:cs="Times New Roman"/>
          <w:color w:val="000000"/>
          <w:sz w:val="28"/>
          <w:szCs w:val="28"/>
          <w:lang w:eastAsia="ru-RU"/>
        </w:rPr>
      </w:pPr>
      <w:r w:rsidRPr="00067C28">
        <w:rPr>
          <w:rFonts w:ascii="Times New Roman" w:eastAsia="Times New Roman" w:hAnsi="Times New Roman" w:cs="Times New Roman"/>
          <w:color w:val="000000"/>
          <w:sz w:val="28"/>
          <w:szCs w:val="28"/>
          <w:lang w:eastAsia="ru-RU"/>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067C28" w:rsidRPr="00067C28" w:rsidRDefault="00067C28" w:rsidP="00067C28">
      <w:pPr>
        <w:autoSpaceDE w:val="0"/>
        <w:autoSpaceDN w:val="0"/>
        <w:adjustRightInd w:val="0"/>
        <w:spacing w:after="0" w:line="360" w:lineRule="auto"/>
        <w:ind w:firstLine="720"/>
        <w:jc w:val="both"/>
        <w:rPr>
          <w:rFonts w:ascii="Times New Roman" w:eastAsia="Times New Roman" w:hAnsi="Times New Roman" w:cs="Times New Roman"/>
          <w:i/>
          <w:sz w:val="28"/>
          <w:szCs w:val="28"/>
          <w:lang w:eastAsia="ru-RU"/>
        </w:rPr>
      </w:pPr>
      <w:r w:rsidRPr="00067C28">
        <w:rPr>
          <w:rFonts w:ascii="Times New Roman" w:eastAsia="Times New Roman" w:hAnsi="Times New Roman" w:cs="Times New Roman"/>
          <w:i/>
          <w:sz w:val="28"/>
          <w:szCs w:val="28"/>
          <w:lang w:eastAsia="ru-RU"/>
        </w:rPr>
        <w:t>Обучающийся получит возможность научиться:</w:t>
      </w:r>
    </w:p>
    <w:p w:rsidR="00067C28" w:rsidRPr="00067C28" w:rsidRDefault="00067C28" w:rsidP="00067C28">
      <w:pPr>
        <w:widowControl w:val="0"/>
        <w:numPr>
          <w:ilvl w:val="0"/>
          <w:numId w:val="57"/>
        </w:numPr>
        <w:tabs>
          <w:tab w:val="left" w:pos="709"/>
        </w:tabs>
        <w:spacing w:after="0" w:line="360" w:lineRule="auto"/>
        <w:contextualSpacing/>
        <w:jc w:val="both"/>
        <w:rPr>
          <w:rFonts w:ascii="Times New Roman" w:eastAsia="Times New Roman" w:hAnsi="Times New Roman" w:cs="Times New Roman"/>
          <w:i/>
          <w:color w:val="000000"/>
          <w:sz w:val="28"/>
          <w:szCs w:val="28"/>
          <w:lang w:eastAsia="ru-RU"/>
        </w:rPr>
      </w:pPr>
      <w:r w:rsidRPr="00067C28">
        <w:rPr>
          <w:rFonts w:ascii="Times New Roman" w:eastAsia="Times New Roman" w:hAnsi="Times New Roman" w:cs="Times New Roman"/>
          <w:i/>
          <w:color w:val="000000"/>
          <w:sz w:val="28"/>
          <w:szCs w:val="28"/>
          <w:lang w:eastAsia="ru-RU"/>
        </w:rPr>
        <w:t>высказывать предположения после предварительного анализа о последствиях неправильного (безнравственного) поведения человека;</w:t>
      </w:r>
    </w:p>
    <w:p w:rsidR="00067C28" w:rsidRPr="00067C28" w:rsidRDefault="00067C28" w:rsidP="00067C28">
      <w:pPr>
        <w:widowControl w:val="0"/>
        <w:numPr>
          <w:ilvl w:val="0"/>
          <w:numId w:val="57"/>
        </w:numPr>
        <w:tabs>
          <w:tab w:val="left" w:pos="709"/>
        </w:tabs>
        <w:spacing w:after="0" w:line="360" w:lineRule="auto"/>
        <w:contextualSpacing/>
        <w:jc w:val="both"/>
        <w:rPr>
          <w:rFonts w:ascii="Times New Roman" w:eastAsia="Times New Roman" w:hAnsi="Times New Roman" w:cs="Times New Roman"/>
          <w:i/>
          <w:color w:val="000000"/>
          <w:sz w:val="28"/>
          <w:szCs w:val="28"/>
          <w:lang w:eastAsia="ru-RU"/>
        </w:rPr>
      </w:pPr>
      <w:r w:rsidRPr="00067C28">
        <w:rPr>
          <w:rFonts w:ascii="Times New Roman" w:eastAsia="Times New Roman" w:hAnsi="Times New Roman" w:cs="Times New Roman"/>
          <w:i/>
          <w:color w:val="000000"/>
          <w:sz w:val="28"/>
          <w:szCs w:val="28"/>
          <w:lang w:eastAsia="ru-RU"/>
        </w:rPr>
        <w:t xml:space="preserve">оценивать свои поступки, соотнося их с правилами нравственности и </w:t>
      </w:r>
      <w:r w:rsidRPr="00067C28">
        <w:rPr>
          <w:rFonts w:ascii="Times New Roman" w:eastAsia="Times New Roman" w:hAnsi="Times New Roman" w:cs="Times New Roman"/>
          <w:i/>
          <w:color w:val="000000"/>
          <w:sz w:val="28"/>
          <w:szCs w:val="28"/>
          <w:lang w:eastAsia="ru-RU"/>
        </w:rPr>
        <w:lastRenderedPageBreak/>
        <w:t>этики;</w:t>
      </w:r>
    </w:p>
    <w:p w:rsidR="00067C28" w:rsidRPr="00067C28" w:rsidRDefault="00067C28" w:rsidP="00067C28">
      <w:pPr>
        <w:widowControl w:val="0"/>
        <w:numPr>
          <w:ilvl w:val="0"/>
          <w:numId w:val="57"/>
        </w:numPr>
        <w:tabs>
          <w:tab w:val="left" w:pos="709"/>
        </w:tabs>
        <w:spacing w:after="0" w:line="360" w:lineRule="auto"/>
        <w:contextualSpacing/>
        <w:jc w:val="both"/>
        <w:rPr>
          <w:rFonts w:ascii="Times New Roman" w:eastAsia="Times New Roman" w:hAnsi="Times New Roman" w:cs="Times New Roman"/>
          <w:i/>
          <w:color w:val="000000"/>
          <w:sz w:val="28"/>
          <w:szCs w:val="28"/>
          <w:lang w:eastAsia="ru-RU"/>
        </w:rPr>
      </w:pPr>
      <w:r w:rsidRPr="00067C28">
        <w:rPr>
          <w:rFonts w:ascii="Times New Roman" w:eastAsia="Times New Roman" w:hAnsi="Times New Roman" w:cs="Times New Roman"/>
          <w:i/>
          <w:color w:val="000000"/>
          <w:sz w:val="28"/>
          <w:szCs w:val="28"/>
          <w:lang w:eastAsia="ru-RU"/>
        </w:rPr>
        <w:t>намечать способы саморазвития;</w:t>
      </w:r>
    </w:p>
    <w:p w:rsidR="00067C28" w:rsidRPr="00067C28" w:rsidRDefault="00067C28" w:rsidP="00067C28">
      <w:pPr>
        <w:widowControl w:val="0"/>
        <w:numPr>
          <w:ilvl w:val="0"/>
          <w:numId w:val="57"/>
        </w:numPr>
        <w:tabs>
          <w:tab w:val="left" w:pos="709"/>
        </w:tabs>
        <w:spacing w:after="0" w:line="360" w:lineRule="auto"/>
        <w:contextualSpacing/>
        <w:jc w:val="both"/>
        <w:rPr>
          <w:rFonts w:ascii="Times New Roman" w:eastAsia="Times New Roman" w:hAnsi="Times New Roman" w:cs="Times New Roman"/>
          <w:i/>
          <w:color w:val="000000"/>
          <w:sz w:val="28"/>
          <w:szCs w:val="28"/>
          <w:lang w:eastAsia="ru-RU"/>
        </w:rPr>
      </w:pPr>
      <w:r w:rsidRPr="00067C28">
        <w:rPr>
          <w:rFonts w:ascii="Times New Roman" w:eastAsia="Times New Roman" w:hAnsi="Times New Roman" w:cs="Times New Roman"/>
          <w:i/>
          <w:color w:val="000000"/>
          <w:sz w:val="28"/>
          <w:szCs w:val="28"/>
          <w:lang w:eastAsia="ru-RU"/>
        </w:rPr>
        <w:t>работать с историческими источниками и документами с опорой на алгоритм учебных действий.</w:t>
      </w:r>
    </w:p>
    <w:p w:rsidR="00067C28" w:rsidRPr="00067C28" w:rsidRDefault="00067C28" w:rsidP="00067C28">
      <w:pPr>
        <w:tabs>
          <w:tab w:val="left" w:pos="993"/>
        </w:tabs>
        <w:spacing w:after="0" w:line="360" w:lineRule="auto"/>
        <w:ind w:firstLine="720"/>
        <w:jc w:val="both"/>
        <w:rPr>
          <w:rFonts w:ascii="Times New Roman" w:eastAsia="Times New Roman" w:hAnsi="Times New Roman" w:cs="Times New Roman"/>
          <w:sz w:val="28"/>
          <w:szCs w:val="28"/>
          <w:lang w:eastAsia="ru-RU"/>
        </w:rPr>
      </w:pPr>
    </w:p>
    <w:p w:rsidR="0096252C" w:rsidRPr="0096252C" w:rsidRDefault="00FB2939" w:rsidP="0096252C">
      <w:pPr>
        <w:widowControl w:val="0"/>
        <w:pBdr>
          <w:top w:val="nil"/>
          <w:left w:val="nil"/>
          <w:bottom w:val="nil"/>
          <w:right w:val="nil"/>
          <w:between w:val="nil"/>
        </w:pBdr>
        <w:spacing w:after="0" w:line="360" w:lineRule="auto"/>
        <w:ind w:firstLine="709"/>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w:t>
      </w:r>
      <w:r w:rsidR="0096252C" w:rsidRPr="0096252C">
        <w:rPr>
          <w:rFonts w:ascii="Times New Roman" w:eastAsia="Times New Roman" w:hAnsi="Times New Roman" w:cs="Times New Roman"/>
          <w:b/>
          <w:color w:val="000000"/>
          <w:sz w:val="28"/>
          <w:szCs w:val="28"/>
          <w:lang w:eastAsia="ru-RU"/>
        </w:rPr>
        <w:t>.1.5. Система оценки достижения планируемых результатов освоения АООП обучающимися с задержкой психического развития</w:t>
      </w:r>
    </w:p>
    <w:p w:rsidR="0096252C" w:rsidRPr="0096252C" w:rsidRDefault="0096252C" w:rsidP="0096252C">
      <w:pPr>
        <w:spacing w:after="0" w:line="360" w:lineRule="auto"/>
        <w:ind w:firstLine="709"/>
        <w:jc w:val="both"/>
        <w:rPr>
          <w:rFonts w:ascii="Times New Roman" w:eastAsia="Times New Roman" w:hAnsi="Times New Roman" w:cs="Times New Roman"/>
          <w:color w:val="000000"/>
          <w:sz w:val="28"/>
          <w:szCs w:val="28"/>
          <w:lang w:eastAsia="ru-RU"/>
        </w:rPr>
      </w:pPr>
      <w:r w:rsidRPr="0096252C">
        <w:rPr>
          <w:rFonts w:ascii="Times New Roman" w:eastAsia="Times New Roman" w:hAnsi="Times New Roman" w:cs="Times New Roman"/>
          <w:color w:val="000000"/>
          <w:sz w:val="28"/>
          <w:szCs w:val="28"/>
          <w:lang w:eastAsia="ru-RU"/>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96252C" w:rsidRPr="0096252C" w:rsidRDefault="0096252C" w:rsidP="0096252C">
      <w:pPr>
        <w:numPr>
          <w:ilvl w:val="0"/>
          <w:numId w:val="3"/>
        </w:numPr>
        <w:suppressAutoHyphens/>
        <w:spacing w:after="0" w:line="360" w:lineRule="auto"/>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96252C" w:rsidRPr="0096252C" w:rsidRDefault="0096252C" w:rsidP="0096252C">
      <w:pPr>
        <w:numPr>
          <w:ilvl w:val="0"/>
          <w:numId w:val="3"/>
        </w:numPr>
        <w:suppressAutoHyphens/>
        <w:spacing w:after="0" w:line="360" w:lineRule="auto"/>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96252C" w:rsidRPr="0096252C" w:rsidRDefault="0096252C" w:rsidP="0096252C">
      <w:pPr>
        <w:spacing w:after="0" w:line="360" w:lineRule="auto"/>
        <w:ind w:firstLine="709"/>
        <w:jc w:val="both"/>
        <w:rPr>
          <w:rFonts w:ascii="Times New Roman" w:eastAsia="Times New Roman" w:hAnsi="Times New Roman" w:cs="Times New Roman"/>
          <w:color w:val="000000"/>
          <w:sz w:val="28"/>
          <w:szCs w:val="28"/>
          <w:lang w:eastAsia="ru-RU"/>
        </w:rPr>
      </w:pPr>
      <w:r w:rsidRPr="0096252C">
        <w:rPr>
          <w:rFonts w:ascii="Times New Roman" w:eastAsia="Times New Roman" w:hAnsi="Times New Roman" w:cs="Times New Roman"/>
          <w:color w:val="000000"/>
          <w:sz w:val="28"/>
          <w:szCs w:val="28"/>
          <w:lang w:eastAsia="ru-RU"/>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96252C" w:rsidRPr="0096252C" w:rsidRDefault="0096252C" w:rsidP="0096252C">
      <w:pPr>
        <w:spacing w:after="0" w:line="360" w:lineRule="auto"/>
        <w:ind w:firstLine="709"/>
        <w:jc w:val="both"/>
        <w:rPr>
          <w:rFonts w:ascii="Times New Roman" w:eastAsia="Times New Roman" w:hAnsi="Times New Roman" w:cs="Times New Roman"/>
          <w:color w:val="000000"/>
          <w:sz w:val="28"/>
          <w:szCs w:val="28"/>
          <w:lang w:eastAsia="ru-RU"/>
        </w:rPr>
      </w:pPr>
      <w:r w:rsidRPr="0096252C">
        <w:rPr>
          <w:rFonts w:ascii="Times New Roman" w:eastAsia="Times New Roman" w:hAnsi="Times New Roman" w:cs="Times New Roman"/>
          <w:color w:val="000000"/>
          <w:sz w:val="28"/>
          <w:szCs w:val="28"/>
          <w:lang w:eastAsia="ru-RU"/>
        </w:rPr>
        <w:t>Промежуточная аттестация обучающихся проводится в формах, определенных в порядке, установленном образовательной организацией.</w:t>
      </w:r>
    </w:p>
    <w:p w:rsidR="0096252C" w:rsidRPr="0096252C" w:rsidRDefault="0096252C" w:rsidP="0096252C">
      <w:pPr>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 xml:space="preserve">Система оценки результатов освоения образовательной программы строится с учетом особых образовательных потребностей школьников с ЗПР и </w:t>
      </w:r>
      <w:r w:rsidR="00FB2939">
        <w:rPr>
          <w:rFonts w:ascii="Times New Roman" w:eastAsia="Times New Roman" w:hAnsi="Times New Roman" w:cs="Times New Roman"/>
          <w:sz w:val="28"/>
          <w:szCs w:val="28"/>
          <w:lang w:eastAsia="ru-RU"/>
        </w:rPr>
        <w:t>ориентирована</w:t>
      </w:r>
      <w:r w:rsidRPr="0096252C">
        <w:rPr>
          <w:rFonts w:ascii="Times New Roman" w:eastAsia="Times New Roman" w:hAnsi="Times New Roman" w:cs="Times New Roman"/>
          <w:sz w:val="28"/>
          <w:szCs w:val="28"/>
          <w:lang w:eastAsia="ru-RU"/>
        </w:rPr>
        <w:t xml:space="preserve"> на мониторинг индивидуальных достижений ребенка в освоении академических знаний и формировании жизненной компетенции. В </w:t>
      </w:r>
      <w:r w:rsidRPr="0096252C">
        <w:rPr>
          <w:rFonts w:ascii="Times New Roman" w:eastAsia="Times New Roman" w:hAnsi="Times New Roman" w:cs="Times New Roman"/>
          <w:sz w:val="28"/>
          <w:szCs w:val="28"/>
          <w:lang w:eastAsia="ru-RU"/>
        </w:rPr>
        <w:lastRenderedPageBreak/>
        <w:t>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96252C" w:rsidRPr="0096252C" w:rsidRDefault="0096252C" w:rsidP="0096252C">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8"/>
          <w:szCs w:val="28"/>
          <w:lang w:eastAsia="ru-RU"/>
        </w:rPr>
      </w:pPr>
      <w:r w:rsidRPr="0096252C">
        <w:rPr>
          <w:rFonts w:ascii="Times New Roman" w:eastAsia="Times New Roman" w:hAnsi="Times New Roman" w:cs="Times New Roman"/>
          <w:b/>
          <w:color w:val="000000"/>
          <w:sz w:val="28"/>
          <w:szCs w:val="28"/>
          <w:lang w:eastAsia="ru-RU"/>
        </w:rPr>
        <w:t>Специальные условия проведения текущего контроля освоения АООП обучающимися с ЗПР, промежуточной и итоговой аттестации</w:t>
      </w:r>
    </w:p>
    <w:p w:rsidR="0096252C" w:rsidRPr="0096252C" w:rsidRDefault="0096252C" w:rsidP="0096252C">
      <w:pPr>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iCs/>
          <w:sz w:val="28"/>
          <w:szCs w:val="28"/>
          <w:lang w:eastAsia="ru-RU"/>
        </w:rPr>
        <w:t>Специальные условия</w:t>
      </w:r>
      <w:r w:rsidRPr="0096252C">
        <w:rPr>
          <w:rFonts w:ascii="Times New Roman" w:eastAsia="Times New Roman" w:hAnsi="Times New Roman" w:cs="Times New Roman"/>
          <w:b/>
          <w:sz w:val="28"/>
          <w:szCs w:val="28"/>
          <w:lang w:eastAsia="ru-RU"/>
        </w:rPr>
        <w:t xml:space="preserve"> </w:t>
      </w:r>
      <w:r w:rsidRPr="0096252C">
        <w:rPr>
          <w:rFonts w:ascii="Times New Roman" w:eastAsia="Times New Roman" w:hAnsi="Times New Roman" w:cs="Times New Roman"/>
          <w:sz w:val="28"/>
          <w:szCs w:val="28"/>
          <w:lang w:eastAsia="ru-RU"/>
        </w:rPr>
        <w:t xml:space="preserve">проведения текущего контроля успеваемости и промежуточной аттестации обучающихся с ЗПР могут включать: </w:t>
      </w:r>
    </w:p>
    <w:p w:rsidR="0096252C" w:rsidRPr="0096252C" w:rsidRDefault="0096252C" w:rsidP="0096252C">
      <w:pPr>
        <w:widowControl w:val="0"/>
        <w:numPr>
          <w:ilvl w:val="0"/>
          <w:numId w:val="2"/>
        </w:numPr>
        <w:tabs>
          <w:tab w:val="left" w:pos="993"/>
        </w:tabs>
        <w:spacing w:after="0" w:line="360" w:lineRule="auto"/>
        <w:ind w:left="709"/>
        <w:contextualSpacing/>
        <w:jc w:val="both"/>
        <w:rPr>
          <w:rFonts w:ascii="Times New Roman" w:eastAsia="Times New Roman" w:hAnsi="Times New Roman" w:cs="Times New Roman"/>
          <w:color w:val="000000"/>
          <w:sz w:val="28"/>
          <w:szCs w:val="28"/>
        </w:rPr>
      </w:pPr>
      <w:r w:rsidRPr="0096252C">
        <w:rPr>
          <w:rFonts w:ascii="Times New Roman" w:eastAsia="Times New Roman" w:hAnsi="Times New Roman" w:cs="Times New Roman"/>
          <w:color w:val="000000"/>
          <w:sz w:val="28"/>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96252C" w:rsidRPr="0096252C" w:rsidRDefault="0096252C" w:rsidP="0096252C">
      <w:pPr>
        <w:widowControl w:val="0"/>
        <w:numPr>
          <w:ilvl w:val="0"/>
          <w:numId w:val="2"/>
        </w:numPr>
        <w:tabs>
          <w:tab w:val="left" w:pos="993"/>
        </w:tabs>
        <w:spacing w:after="0" w:line="360" w:lineRule="auto"/>
        <w:ind w:left="709"/>
        <w:contextualSpacing/>
        <w:jc w:val="both"/>
        <w:rPr>
          <w:rFonts w:ascii="Times New Roman" w:eastAsia="Times New Roman" w:hAnsi="Times New Roman" w:cs="Times New Roman"/>
          <w:color w:val="000000"/>
          <w:sz w:val="28"/>
          <w:szCs w:val="28"/>
        </w:rPr>
      </w:pPr>
      <w:r w:rsidRPr="0096252C">
        <w:rPr>
          <w:rFonts w:ascii="Times New Roman" w:eastAsia="Times New Roman" w:hAnsi="Times New Roman" w:cs="Times New Roman"/>
          <w:color w:val="000000"/>
          <w:sz w:val="28"/>
          <w:szCs w:val="28"/>
        </w:rPr>
        <w:t>присутствие мотивационного этапа, способствующего психологическому настрою на работу;</w:t>
      </w:r>
    </w:p>
    <w:p w:rsidR="0096252C" w:rsidRPr="0096252C" w:rsidRDefault="0096252C" w:rsidP="0096252C">
      <w:pPr>
        <w:widowControl w:val="0"/>
        <w:numPr>
          <w:ilvl w:val="0"/>
          <w:numId w:val="2"/>
        </w:numPr>
        <w:tabs>
          <w:tab w:val="left" w:pos="993"/>
        </w:tabs>
        <w:spacing w:after="0" w:line="360" w:lineRule="auto"/>
        <w:ind w:left="709"/>
        <w:contextualSpacing/>
        <w:jc w:val="both"/>
        <w:rPr>
          <w:rFonts w:ascii="Times New Roman" w:eastAsia="Times New Roman" w:hAnsi="Times New Roman" w:cs="Times New Roman"/>
          <w:color w:val="000000"/>
          <w:sz w:val="28"/>
          <w:szCs w:val="28"/>
        </w:rPr>
      </w:pPr>
      <w:r w:rsidRPr="0096252C">
        <w:rPr>
          <w:rFonts w:ascii="Times New Roman" w:eastAsia="Times New Roman" w:hAnsi="Times New Roman" w:cs="Times New Roman"/>
          <w:color w:val="000000"/>
          <w:sz w:val="28"/>
          <w:szCs w:val="28"/>
        </w:rPr>
        <w:t>организующую помощь педагога в рационализации распределения времени, отводимого на выполнение работы;</w:t>
      </w:r>
    </w:p>
    <w:p w:rsidR="0096252C" w:rsidRPr="0096252C" w:rsidRDefault="0096252C" w:rsidP="0096252C">
      <w:pPr>
        <w:widowControl w:val="0"/>
        <w:numPr>
          <w:ilvl w:val="0"/>
          <w:numId w:val="2"/>
        </w:numPr>
        <w:tabs>
          <w:tab w:val="left" w:pos="993"/>
        </w:tabs>
        <w:spacing w:after="0" w:line="360" w:lineRule="auto"/>
        <w:ind w:left="709"/>
        <w:contextualSpacing/>
        <w:jc w:val="both"/>
        <w:rPr>
          <w:rFonts w:ascii="Times New Roman" w:eastAsia="Times New Roman" w:hAnsi="Times New Roman" w:cs="Times New Roman"/>
          <w:color w:val="000000"/>
          <w:sz w:val="28"/>
          <w:szCs w:val="28"/>
        </w:rPr>
      </w:pPr>
      <w:r w:rsidRPr="0096252C">
        <w:rPr>
          <w:rFonts w:ascii="Times New Roman" w:eastAsia="Times New Roman" w:hAnsi="Times New Roman" w:cs="Times New Roman"/>
          <w:color w:val="000000"/>
          <w:sz w:val="28"/>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96252C" w:rsidRPr="0096252C" w:rsidRDefault="0096252C" w:rsidP="0096252C">
      <w:pPr>
        <w:widowControl w:val="0"/>
        <w:numPr>
          <w:ilvl w:val="0"/>
          <w:numId w:val="2"/>
        </w:numPr>
        <w:tabs>
          <w:tab w:val="left" w:pos="993"/>
        </w:tabs>
        <w:spacing w:after="0" w:line="360" w:lineRule="auto"/>
        <w:ind w:left="709"/>
        <w:contextualSpacing/>
        <w:jc w:val="both"/>
        <w:rPr>
          <w:rFonts w:ascii="Times New Roman" w:eastAsia="Times New Roman" w:hAnsi="Times New Roman" w:cs="Times New Roman"/>
          <w:color w:val="000000"/>
          <w:sz w:val="28"/>
          <w:szCs w:val="28"/>
        </w:rPr>
      </w:pPr>
      <w:r w:rsidRPr="0096252C">
        <w:rPr>
          <w:rFonts w:ascii="Times New Roman" w:eastAsia="Times New Roman" w:hAnsi="Times New Roman" w:cs="Times New Roman"/>
          <w:color w:val="000000"/>
          <w:sz w:val="28"/>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96252C" w:rsidRPr="0096252C" w:rsidRDefault="0096252C" w:rsidP="0096252C">
      <w:pPr>
        <w:widowControl w:val="0"/>
        <w:numPr>
          <w:ilvl w:val="0"/>
          <w:numId w:val="2"/>
        </w:numPr>
        <w:tabs>
          <w:tab w:val="left" w:pos="993"/>
        </w:tabs>
        <w:spacing w:after="0" w:line="360" w:lineRule="auto"/>
        <w:ind w:left="709"/>
        <w:contextualSpacing/>
        <w:jc w:val="both"/>
        <w:rPr>
          <w:rFonts w:ascii="Times New Roman" w:eastAsia="Times New Roman" w:hAnsi="Times New Roman" w:cs="Times New Roman"/>
          <w:color w:val="000000"/>
          <w:sz w:val="28"/>
          <w:szCs w:val="28"/>
        </w:rPr>
      </w:pPr>
      <w:r w:rsidRPr="0096252C">
        <w:rPr>
          <w:rFonts w:ascii="Times New Roman" w:eastAsia="Times New Roman" w:hAnsi="Times New Roman" w:cs="Times New Roman"/>
          <w:color w:val="000000"/>
          <w:sz w:val="28"/>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p>
    <w:p w:rsidR="0096252C" w:rsidRPr="0096252C" w:rsidRDefault="0096252C" w:rsidP="0096252C">
      <w:pPr>
        <w:widowControl w:val="0"/>
        <w:numPr>
          <w:ilvl w:val="0"/>
          <w:numId w:val="2"/>
        </w:numPr>
        <w:tabs>
          <w:tab w:val="left" w:pos="993"/>
        </w:tabs>
        <w:spacing w:after="0" w:line="360" w:lineRule="auto"/>
        <w:ind w:left="709"/>
        <w:contextualSpacing/>
        <w:jc w:val="both"/>
        <w:rPr>
          <w:rFonts w:ascii="Times New Roman" w:eastAsia="Times New Roman" w:hAnsi="Times New Roman" w:cs="Times New Roman"/>
          <w:color w:val="000000"/>
          <w:sz w:val="28"/>
          <w:szCs w:val="28"/>
        </w:rPr>
      </w:pPr>
      <w:r w:rsidRPr="0096252C">
        <w:rPr>
          <w:rFonts w:ascii="Times New Roman" w:eastAsia="Times New Roman" w:hAnsi="Times New Roman" w:cs="Times New Roman"/>
          <w:color w:val="000000"/>
          <w:sz w:val="28"/>
          <w:szCs w:val="28"/>
        </w:rPr>
        <w:lastRenderedPageBreak/>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96252C" w:rsidRPr="0096252C" w:rsidRDefault="0096252C" w:rsidP="0096252C">
      <w:pPr>
        <w:widowControl w:val="0"/>
        <w:numPr>
          <w:ilvl w:val="0"/>
          <w:numId w:val="2"/>
        </w:numPr>
        <w:tabs>
          <w:tab w:val="left" w:pos="993"/>
        </w:tabs>
        <w:spacing w:after="0" w:line="360" w:lineRule="auto"/>
        <w:ind w:left="709"/>
        <w:contextualSpacing/>
        <w:jc w:val="both"/>
        <w:rPr>
          <w:rFonts w:ascii="Times New Roman" w:eastAsia="Times New Roman" w:hAnsi="Times New Roman" w:cs="Times New Roman"/>
          <w:color w:val="000000"/>
          <w:sz w:val="28"/>
          <w:szCs w:val="28"/>
        </w:rPr>
      </w:pPr>
      <w:r w:rsidRPr="0096252C">
        <w:rPr>
          <w:rFonts w:ascii="Times New Roman" w:eastAsia="Times New Roman" w:hAnsi="Times New Roman" w:cs="Times New Roman"/>
          <w:color w:val="000000"/>
          <w:sz w:val="28"/>
          <w:szCs w:val="28"/>
        </w:rPr>
        <w:t>отслеживание действий обучающегося для оценки понимания им инструкции и, при необходимости, ее уточнение;</w:t>
      </w:r>
    </w:p>
    <w:p w:rsidR="0096252C" w:rsidRPr="0096252C" w:rsidRDefault="0096252C" w:rsidP="0096252C">
      <w:pPr>
        <w:widowControl w:val="0"/>
        <w:numPr>
          <w:ilvl w:val="0"/>
          <w:numId w:val="2"/>
        </w:numPr>
        <w:tabs>
          <w:tab w:val="left" w:pos="993"/>
        </w:tabs>
        <w:spacing w:after="0" w:line="360" w:lineRule="auto"/>
        <w:ind w:left="709"/>
        <w:contextualSpacing/>
        <w:jc w:val="both"/>
        <w:rPr>
          <w:rFonts w:ascii="Times New Roman" w:eastAsia="Times New Roman" w:hAnsi="Times New Roman" w:cs="Times New Roman"/>
          <w:color w:val="000000"/>
          <w:sz w:val="28"/>
          <w:szCs w:val="28"/>
        </w:rPr>
      </w:pPr>
      <w:r w:rsidRPr="0096252C">
        <w:rPr>
          <w:rFonts w:ascii="Times New Roman" w:eastAsia="Times New Roman" w:hAnsi="Times New Roman" w:cs="Times New Roman"/>
          <w:color w:val="000000"/>
          <w:sz w:val="28"/>
          <w:szCs w:val="28"/>
        </w:rPr>
        <w:t xml:space="preserve">увеличение времени на выполнение заданий; </w:t>
      </w:r>
    </w:p>
    <w:p w:rsidR="0096252C" w:rsidRPr="0096252C" w:rsidRDefault="0096252C" w:rsidP="0096252C">
      <w:pPr>
        <w:widowControl w:val="0"/>
        <w:numPr>
          <w:ilvl w:val="0"/>
          <w:numId w:val="2"/>
        </w:numPr>
        <w:tabs>
          <w:tab w:val="left" w:pos="993"/>
        </w:tabs>
        <w:spacing w:after="0" w:line="360" w:lineRule="auto"/>
        <w:ind w:left="709"/>
        <w:contextualSpacing/>
        <w:jc w:val="both"/>
        <w:rPr>
          <w:rFonts w:ascii="Times New Roman" w:eastAsia="Times New Roman" w:hAnsi="Times New Roman" w:cs="Times New Roman"/>
          <w:color w:val="000000"/>
          <w:sz w:val="28"/>
          <w:szCs w:val="28"/>
        </w:rPr>
      </w:pPr>
      <w:r w:rsidRPr="0096252C">
        <w:rPr>
          <w:rFonts w:ascii="Times New Roman" w:eastAsia="Times New Roman" w:hAnsi="Times New Roman" w:cs="Times New Roman"/>
          <w:color w:val="000000"/>
          <w:sz w:val="28"/>
          <w:szCs w:val="28"/>
        </w:rPr>
        <w:t xml:space="preserve">возможность организации короткого перерыва при нарастании в поведении подростка проявлений утомления, истощения; </w:t>
      </w:r>
    </w:p>
    <w:p w:rsidR="0096252C" w:rsidRPr="0096252C" w:rsidRDefault="0096252C" w:rsidP="0096252C">
      <w:pPr>
        <w:widowControl w:val="0"/>
        <w:numPr>
          <w:ilvl w:val="0"/>
          <w:numId w:val="2"/>
        </w:numPr>
        <w:tabs>
          <w:tab w:val="left" w:pos="993"/>
        </w:tabs>
        <w:spacing w:after="0" w:line="360" w:lineRule="auto"/>
        <w:ind w:left="709"/>
        <w:contextualSpacing/>
        <w:jc w:val="both"/>
        <w:rPr>
          <w:rFonts w:ascii="Times New Roman" w:eastAsia="Times New Roman" w:hAnsi="Times New Roman" w:cs="Times New Roman"/>
          <w:color w:val="000000"/>
          <w:sz w:val="28"/>
          <w:szCs w:val="28"/>
        </w:rPr>
      </w:pPr>
      <w:r w:rsidRPr="0096252C">
        <w:rPr>
          <w:rFonts w:ascii="Times New Roman" w:eastAsia="Times New Roman" w:hAnsi="Times New Roman" w:cs="Times New Roman"/>
          <w:color w:val="000000"/>
          <w:sz w:val="28"/>
          <w:szCs w:val="28"/>
        </w:rPr>
        <w:t>исключение ситуаций, приводящих к эмоциональному травмированию обучающегося (в частности, негативных реакций со стороны педагога).</w:t>
      </w:r>
    </w:p>
    <w:p w:rsidR="0096252C" w:rsidRPr="0096252C" w:rsidRDefault="0096252C" w:rsidP="0096252C">
      <w:pPr>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96252C" w:rsidRDefault="0096252C" w:rsidP="0096252C">
      <w:pPr>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3B70FB" w:rsidRPr="003B70FB" w:rsidRDefault="003B70FB" w:rsidP="003B70FB">
      <w:p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3B70FB">
        <w:rPr>
          <w:rFonts w:ascii="Times New Roman" w:hAnsi="Times New Roman" w:cs="Times New Roman"/>
          <w:color w:val="000000"/>
          <w:sz w:val="28"/>
          <w:szCs w:val="28"/>
        </w:rPr>
        <w:t>При оценивании предметных достижений обучающихся используется пятибал</w:t>
      </w:r>
      <w:r>
        <w:rPr>
          <w:rFonts w:ascii="Times New Roman" w:hAnsi="Times New Roman" w:cs="Times New Roman"/>
          <w:color w:val="000000"/>
          <w:sz w:val="28"/>
          <w:szCs w:val="28"/>
        </w:rPr>
        <w:t>л</w:t>
      </w:r>
      <w:r w:rsidRPr="003B70FB">
        <w:rPr>
          <w:rFonts w:ascii="Times New Roman" w:hAnsi="Times New Roman" w:cs="Times New Roman"/>
          <w:color w:val="000000"/>
          <w:sz w:val="28"/>
          <w:szCs w:val="28"/>
        </w:rPr>
        <w:t xml:space="preserve">ьная система. </w:t>
      </w:r>
    </w:p>
    <w:p w:rsidR="003B70FB" w:rsidRPr="003B70FB" w:rsidRDefault="003B70FB" w:rsidP="003B70FB">
      <w:pPr>
        <w:autoSpaceDE w:val="0"/>
        <w:autoSpaceDN w:val="0"/>
        <w:adjustRightInd w:val="0"/>
        <w:spacing w:after="0" w:line="360" w:lineRule="auto"/>
        <w:rPr>
          <w:rFonts w:ascii="Times New Roman" w:hAnsi="Times New Roman" w:cs="Times New Roman"/>
          <w:b/>
          <w:color w:val="000000"/>
          <w:sz w:val="28"/>
          <w:szCs w:val="28"/>
        </w:rPr>
      </w:pPr>
      <w:r w:rsidRPr="003B70FB">
        <w:rPr>
          <w:rFonts w:ascii="Times New Roman" w:hAnsi="Times New Roman" w:cs="Times New Roman"/>
          <w:b/>
          <w:color w:val="000000"/>
          <w:sz w:val="28"/>
          <w:szCs w:val="28"/>
        </w:rPr>
        <w:t xml:space="preserve">Характеристика цифровой оценки (отметки) с определением уровня. </w:t>
      </w:r>
    </w:p>
    <w:p w:rsidR="003B70FB" w:rsidRPr="003B70FB" w:rsidRDefault="003B70FB" w:rsidP="003B70FB">
      <w:pPr>
        <w:autoSpaceDE w:val="0"/>
        <w:autoSpaceDN w:val="0"/>
        <w:adjustRightInd w:val="0"/>
        <w:spacing w:after="0" w:line="360" w:lineRule="auto"/>
        <w:rPr>
          <w:rFonts w:ascii="Times New Roman" w:hAnsi="Times New Roman" w:cs="Times New Roman"/>
          <w:color w:val="000000"/>
          <w:sz w:val="28"/>
          <w:szCs w:val="28"/>
        </w:rPr>
      </w:pPr>
      <w:r w:rsidRPr="003B70FB">
        <w:rPr>
          <w:rFonts w:ascii="Times New Roman" w:hAnsi="Times New Roman" w:cs="Times New Roman"/>
          <w:b/>
          <w:bCs/>
          <w:color w:val="000000"/>
          <w:sz w:val="28"/>
          <w:szCs w:val="28"/>
        </w:rPr>
        <w:t xml:space="preserve">Высокий уровень </w:t>
      </w:r>
      <w:r w:rsidRPr="003B70FB">
        <w:rPr>
          <w:rFonts w:ascii="Times New Roman" w:hAnsi="Times New Roman" w:cs="Times New Roman"/>
          <w:color w:val="000000"/>
          <w:sz w:val="28"/>
          <w:szCs w:val="28"/>
        </w:rPr>
        <w:t xml:space="preserve">достижения планируемых результатов, оценка </w:t>
      </w:r>
      <w:r w:rsidRPr="003B70FB">
        <w:rPr>
          <w:rFonts w:ascii="Times New Roman" w:hAnsi="Times New Roman" w:cs="Times New Roman"/>
          <w:b/>
          <w:bCs/>
          <w:color w:val="000000"/>
          <w:sz w:val="28"/>
          <w:szCs w:val="28"/>
        </w:rPr>
        <w:t xml:space="preserve">«5» («отлично») </w:t>
      </w:r>
      <w:r w:rsidRPr="003B70FB">
        <w:rPr>
          <w:rFonts w:ascii="Times New Roman" w:hAnsi="Times New Roman" w:cs="Times New Roman"/>
          <w:color w:val="000000"/>
          <w:sz w:val="28"/>
          <w:szCs w:val="28"/>
        </w:rPr>
        <w:t xml:space="preserve">- уровень выполнения требований значительно выше удовлетворительного: отсутствие ошибок, как по текущему, так и по предыдущему учебному материалу; не более одного недочета; логичность и полнота изложения. </w:t>
      </w:r>
    </w:p>
    <w:p w:rsidR="003B70FB" w:rsidRPr="003B70FB" w:rsidRDefault="003B70FB" w:rsidP="003B70FB">
      <w:pPr>
        <w:autoSpaceDE w:val="0"/>
        <w:autoSpaceDN w:val="0"/>
        <w:adjustRightInd w:val="0"/>
        <w:spacing w:after="0" w:line="360" w:lineRule="auto"/>
        <w:rPr>
          <w:rFonts w:ascii="Times New Roman" w:hAnsi="Times New Roman" w:cs="Times New Roman"/>
          <w:color w:val="000000"/>
          <w:sz w:val="28"/>
          <w:szCs w:val="28"/>
        </w:rPr>
      </w:pPr>
      <w:r w:rsidRPr="003B70FB">
        <w:rPr>
          <w:rFonts w:ascii="Times New Roman" w:hAnsi="Times New Roman" w:cs="Times New Roman"/>
          <w:b/>
          <w:bCs/>
          <w:color w:val="000000"/>
          <w:sz w:val="28"/>
          <w:szCs w:val="28"/>
        </w:rPr>
        <w:lastRenderedPageBreak/>
        <w:t xml:space="preserve">Повышенный уровень </w:t>
      </w:r>
      <w:r w:rsidRPr="003B70FB">
        <w:rPr>
          <w:rFonts w:ascii="Times New Roman" w:hAnsi="Times New Roman" w:cs="Times New Roman"/>
          <w:color w:val="000000"/>
          <w:sz w:val="28"/>
          <w:szCs w:val="28"/>
        </w:rPr>
        <w:t xml:space="preserve">достижения планируемых результатов, оценка </w:t>
      </w:r>
      <w:r w:rsidRPr="003B70FB">
        <w:rPr>
          <w:rFonts w:ascii="Times New Roman" w:hAnsi="Times New Roman" w:cs="Times New Roman"/>
          <w:b/>
          <w:bCs/>
          <w:color w:val="000000"/>
          <w:sz w:val="28"/>
          <w:szCs w:val="28"/>
        </w:rPr>
        <w:t xml:space="preserve">«4» («хорошо») </w:t>
      </w:r>
      <w:r w:rsidRPr="003B70FB">
        <w:rPr>
          <w:rFonts w:ascii="Times New Roman" w:hAnsi="Times New Roman" w:cs="Times New Roman"/>
          <w:color w:val="000000"/>
          <w:sz w:val="28"/>
          <w:szCs w:val="28"/>
        </w:rPr>
        <w:t xml:space="preserve">-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2 - 3 ошибок или 4 - 6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 </w:t>
      </w:r>
    </w:p>
    <w:p w:rsidR="003B70FB" w:rsidRPr="003B70FB" w:rsidRDefault="003B70FB" w:rsidP="003B70FB">
      <w:pPr>
        <w:autoSpaceDE w:val="0"/>
        <w:autoSpaceDN w:val="0"/>
        <w:adjustRightInd w:val="0"/>
        <w:spacing w:after="0" w:line="360" w:lineRule="auto"/>
        <w:rPr>
          <w:rFonts w:ascii="Times New Roman" w:hAnsi="Times New Roman" w:cs="Times New Roman"/>
          <w:color w:val="000000"/>
          <w:sz w:val="28"/>
          <w:szCs w:val="28"/>
        </w:rPr>
      </w:pPr>
      <w:r w:rsidRPr="003B70FB">
        <w:rPr>
          <w:rFonts w:ascii="Times New Roman" w:hAnsi="Times New Roman" w:cs="Times New Roman"/>
          <w:b/>
          <w:bCs/>
          <w:color w:val="000000"/>
          <w:sz w:val="28"/>
          <w:szCs w:val="28"/>
        </w:rPr>
        <w:t xml:space="preserve">Базовый уровень </w:t>
      </w:r>
      <w:r w:rsidRPr="003B70FB">
        <w:rPr>
          <w:rFonts w:ascii="Times New Roman" w:hAnsi="Times New Roman" w:cs="Times New Roman"/>
          <w:color w:val="000000"/>
          <w:sz w:val="28"/>
          <w:szCs w:val="28"/>
        </w:rPr>
        <w:t xml:space="preserve">достижения планируемых результатов, оценка </w:t>
      </w:r>
      <w:r w:rsidRPr="003B70FB">
        <w:rPr>
          <w:rFonts w:ascii="Times New Roman" w:hAnsi="Times New Roman" w:cs="Times New Roman"/>
          <w:b/>
          <w:bCs/>
          <w:color w:val="000000"/>
          <w:sz w:val="28"/>
          <w:szCs w:val="28"/>
        </w:rPr>
        <w:t xml:space="preserve">«3» («удовлетворительно») </w:t>
      </w:r>
      <w:r w:rsidRPr="003B70FB">
        <w:rPr>
          <w:rFonts w:ascii="Times New Roman" w:hAnsi="Times New Roman" w:cs="Times New Roman"/>
          <w:color w:val="000000"/>
          <w:sz w:val="28"/>
          <w:szCs w:val="28"/>
        </w:rPr>
        <w:t xml:space="preserve">- достаточный минимальный уровень выполнения требований, предъявляемых к конкретной работе; не более 4 - 6 ошибок или 10 недочетов по текущему учебному материалу; не более 3 - 5 ошибок или не более 8 недочетов по пройденному учебному материалу; отдельные нарушения логики изложения материала; неполнота раскрытия вопроса. </w:t>
      </w:r>
    </w:p>
    <w:p w:rsidR="003B70FB" w:rsidRPr="003B70FB" w:rsidRDefault="003B70FB" w:rsidP="003B70FB">
      <w:pPr>
        <w:autoSpaceDE w:val="0"/>
        <w:autoSpaceDN w:val="0"/>
        <w:adjustRightInd w:val="0"/>
        <w:spacing w:after="0" w:line="360" w:lineRule="auto"/>
        <w:rPr>
          <w:rFonts w:ascii="Times New Roman" w:hAnsi="Times New Roman" w:cs="Times New Roman"/>
          <w:color w:val="000000"/>
          <w:sz w:val="28"/>
          <w:szCs w:val="28"/>
        </w:rPr>
      </w:pPr>
      <w:r w:rsidRPr="003B70FB">
        <w:rPr>
          <w:rFonts w:ascii="Times New Roman" w:hAnsi="Times New Roman" w:cs="Times New Roman"/>
          <w:b/>
          <w:bCs/>
          <w:color w:val="000000"/>
          <w:sz w:val="28"/>
          <w:szCs w:val="28"/>
        </w:rPr>
        <w:t xml:space="preserve">Низкий уровень </w:t>
      </w:r>
      <w:r w:rsidRPr="003B70FB">
        <w:rPr>
          <w:rFonts w:ascii="Times New Roman" w:hAnsi="Times New Roman" w:cs="Times New Roman"/>
          <w:color w:val="000000"/>
          <w:sz w:val="28"/>
          <w:szCs w:val="28"/>
        </w:rPr>
        <w:t xml:space="preserve">достижения планируемых результатов, оценка </w:t>
      </w:r>
      <w:r w:rsidRPr="003B70FB">
        <w:rPr>
          <w:rFonts w:ascii="Times New Roman" w:hAnsi="Times New Roman" w:cs="Times New Roman"/>
          <w:b/>
          <w:bCs/>
          <w:color w:val="000000"/>
          <w:sz w:val="28"/>
          <w:szCs w:val="28"/>
        </w:rPr>
        <w:t xml:space="preserve">«2» («плохо») </w:t>
      </w:r>
      <w:r w:rsidRPr="003B70FB">
        <w:rPr>
          <w:rFonts w:ascii="Times New Roman" w:hAnsi="Times New Roman" w:cs="Times New Roman"/>
          <w:color w:val="000000"/>
          <w:sz w:val="28"/>
          <w:szCs w:val="28"/>
        </w:rPr>
        <w:t xml:space="preserve">-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 </w:t>
      </w:r>
    </w:p>
    <w:p w:rsidR="003B70FB" w:rsidRPr="003B70FB" w:rsidRDefault="003B70FB" w:rsidP="003B70FB">
      <w:pPr>
        <w:autoSpaceDE w:val="0"/>
        <w:autoSpaceDN w:val="0"/>
        <w:adjustRightInd w:val="0"/>
        <w:spacing w:after="0" w:line="360" w:lineRule="auto"/>
        <w:rPr>
          <w:rFonts w:ascii="Times New Roman" w:hAnsi="Times New Roman" w:cs="Times New Roman"/>
          <w:color w:val="000000"/>
          <w:sz w:val="28"/>
          <w:szCs w:val="28"/>
        </w:rPr>
      </w:pPr>
      <w:r w:rsidRPr="003B70FB">
        <w:rPr>
          <w:rFonts w:ascii="Times New Roman" w:hAnsi="Times New Roman" w:cs="Times New Roman"/>
          <w:b/>
          <w:bCs/>
          <w:i/>
          <w:iCs/>
          <w:color w:val="000000"/>
          <w:sz w:val="28"/>
          <w:szCs w:val="28"/>
        </w:rPr>
        <w:t xml:space="preserve">Виды и формы контрольно-оценочных действий учащихся и педагогов. </w:t>
      </w:r>
    </w:p>
    <w:p w:rsidR="003B70FB" w:rsidRPr="003B70FB" w:rsidRDefault="003B70FB" w:rsidP="003B70FB">
      <w:pPr>
        <w:spacing w:line="360" w:lineRule="auto"/>
        <w:rPr>
          <w:rFonts w:ascii="Times New Roman" w:hAnsi="Times New Roman" w:cs="Times New Roman"/>
          <w:sz w:val="28"/>
          <w:szCs w:val="28"/>
        </w:rPr>
      </w:pPr>
      <w:r w:rsidRPr="003B70FB">
        <w:rPr>
          <w:rFonts w:ascii="Times New Roman" w:hAnsi="Times New Roman" w:cs="Times New Roman"/>
          <w:sz w:val="28"/>
          <w:szCs w:val="28"/>
        </w:rPr>
        <w:t xml:space="preserve">Содержательный контроль и оценка предметных компетентностей (грамотности) учащихся предусматривает выявление </w:t>
      </w:r>
      <w:r w:rsidRPr="003B70FB">
        <w:rPr>
          <w:rFonts w:ascii="Times New Roman" w:hAnsi="Times New Roman" w:cs="Times New Roman"/>
          <w:b/>
          <w:bCs/>
          <w:i/>
          <w:iCs/>
          <w:sz w:val="28"/>
          <w:szCs w:val="28"/>
        </w:rPr>
        <w:t xml:space="preserve">индивидуальной динамики </w:t>
      </w:r>
      <w:r w:rsidRPr="003B70FB">
        <w:rPr>
          <w:rFonts w:ascii="Times New Roman" w:hAnsi="Times New Roman" w:cs="Times New Roman"/>
          <w:sz w:val="28"/>
          <w:szCs w:val="28"/>
        </w:rPr>
        <w:t>качества усвоения предмета ребенком и не допускает сравнения его с другими детьми</w:t>
      </w:r>
    </w:p>
    <w:tbl>
      <w:tblPr>
        <w:tblStyle w:val="af2"/>
        <w:tblW w:w="0" w:type="auto"/>
        <w:tblLook w:val="04A0" w:firstRow="1" w:lastRow="0" w:firstColumn="1" w:lastColumn="0" w:noHBand="0" w:noVBand="1"/>
      </w:tblPr>
      <w:tblGrid>
        <w:gridCol w:w="2380"/>
        <w:gridCol w:w="1977"/>
        <w:gridCol w:w="2832"/>
        <w:gridCol w:w="2382"/>
      </w:tblGrid>
      <w:tr w:rsidR="003B70FB" w:rsidRPr="003B70FB" w:rsidTr="00FC507F">
        <w:tc>
          <w:tcPr>
            <w:tcW w:w="0" w:type="auto"/>
          </w:tcPr>
          <w:p w:rsidR="003B70FB" w:rsidRPr="003B70FB" w:rsidRDefault="003B70FB" w:rsidP="003B70FB">
            <w:pPr>
              <w:spacing w:line="360" w:lineRule="auto"/>
              <w:rPr>
                <w:rFonts w:ascii="Times New Roman" w:hAnsi="Times New Roman"/>
                <w:sz w:val="28"/>
                <w:szCs w:val="28"/>
              </w:rPr>
            </w:pPr>
            <w:r w:rsidRPr="003B70FB">
              <w:rPr>
                <w:rFonts w:ascii="Times New Roman" w:hAnsi="Times New Roman"/>
                <w:sz w:val="28"/>
                <w:szCs w:val="28"/>
              </w:rPr>
              <w:t>Вид</w:t>
            </w:r>
          </w:p>
        </w:tc>
        <w:tc>
          <w:tcPr>
            <w:tcW w:w="0" w:type="auto"/>
          </w:tcPr>
          <w:p w:rsidR="003B70FB" w:rsidRPr="003B70FB" w:rsidRDefault="003B70FB" w:rsidP="003B70FB">
            <w:pPr>
              <w:spacing w:line="360" w:lineRule="auto"/>
              <w:rPr>
                <w:rFonts w:ascii="Times New Roman" w:hAnsi="Times New Roman"/>
                <w:sz w:val="28"/>
                <w:szCs w:val="28"/>
              </w:rPr>
            </w:pPr>
            <w:r w:rsidRPr="003B70FB">
              <w:rPr>
                <w:rFonts w:ascii="Times New Roman" w:hAnsi="Times New Roman"/>
                <w:sz w:val="28"/>
                <w:szCs w:val="28"/>
              </w:rPr>
              <w:t>Время проведения</w:t>
            </w:r>
          </w:p>
        </w:tc>
        <w:tc>
          <w:tcPr>
            <w:tcW w:w="0" w:type="auto"/>
          </w:tcPr>
          <w:p w:rsidR="003B70FB" w:rsidRPr="003B70FB" w:rsidRDefault="003B70FB" w:rsidP="003B70FB">
            <w:pPr>
              <w:spacing w:line="360" w:lineRule="auto"/>
              <w:rPr>
                <w:rFonts w:ascii="Times New Roman" w:hAnsi="Times New Roman"/>
                <w:sz w:val="28"/>
                <w:szCs w:val="28"/>
              </w:rPr>
            </w:pPr>
            <w:r w:rsidRPr="003B70FB">
              <w:rPr>
                <w:rFonts w:ascii="Times New Roman" w:hAnsi="Times New Roman"/>
                <w:sz w:val="28"/>
                <w:szCs w:val="28"/>
              </w:rPr>
              <w:t>Содержание</w:t>
            </w:r>
          </w:p>
        </w:tc>
        <w:tc>
          <w:tcPr>
            <w:tcW w:w="0" w:type="auto"/>
          </w:tcPr>
          <w:p w:rsidR="003B70FB" w:rsidRPr="003B70FB" w:rsidRDefault="003B70FB" w:rsidP="003B70FB">
            <w:pPr>
              <w:spacing w:line="360" w:lineRule="auto"/>
              <w:rPr>
                <w:rFonts w:ascii="Times New Roman" w:hAnsi="Times New Roman"/>
                <w:sz w:val="28"/>
                <w:szCs w:val="28"/>
              </w:rPr>
            </w:pPr>
            <w:r w:rsidRPr="003B70FB">
              <w:rPr>
                <w:rFonts w:ascii="Times New Roman" w:hAnsi="Times New Roman"/>
                <w:sz w:val="28"/>
                <w:szCs w:val="28"/>
              </w:rPr>
              <w:t>Формы и виды оценки</w:t>
            </w:r>
          </w:p>
        </w:tc>
      </w:tr>
      <w:tr w:rsidR="003B70FB" w:rsidRPr="003B70FB" w:rsidTr="00FC507F">
        <w:tc>
          <w:tcPr>
            <w:tcW w:w="0" w:type="auto"/>
          </w:tcPr>
          <w:p w:rsidR="003B70FB" w:rsidRPr="003B70FB" w:rsidRDefault="003B70FB" w:rsidP="003B70FB">
            <w:pPr>
              <w:spacing w:line="360" w:lineRule="auto"/>
              <w:rPr>
                <w:rFonts w:ascii="Times New Roman" w:hAnsi="Times New Roman"/>
                <w:sz w:val="28"/>
                <w:szCs w:val="28"/>
              </w:rPr>
            </w:pPr>
            <w:r w:rsidRPr="003B70FB">
              <w:rPr>
                <w:rFonts w:ascii="Times New Roman" w:hAnsi="Times New Roman"/>
                <w:sz w:val="28"/>
                <w:szCs w:val="28"/>
              </w:rPr>
              <w:t>Стартовая работа</w:t>
            </w:r>
          </w:p>
        </w:tc>
        <w:tc>
          <w:tcPr>
            <w:tcW w:w="0" w:type="auto"/>
          </w:tcPr>
          <w:p w:rsidR="003B70FB" w:rsidRPr="003B70FB" w:rsidRDefault="003B70FB" w:rsidP="003B70FB">
            <w:pPr>
              <w:spacing w:line="360" w:lineRule="auto"/>
              <w:rPr>
                <w:rFonts w:ascii="Times New Roman" w:hAnsi="Times New Roman"/>
                <w:sz w:val="28"/>
                <w:szCs w:val="28"/>
              </w:rPr>
            </w:pPr>
            <w:r w:rsidRPr="003B70FB">
              <w:rPr>
                <w:rFonts w:ascii="Times New Roman" w:hAnsi="Times New Roman"/>
                <w:sz w:val="28"/>
                <w:szCs w:val="28"/>
              </w:rPr>
              <w:t xml:space="preserve">Начало </w:t>
            </w:r>
            <w:r w:rsidRPr="003B70FB">
              <w:rPr>
                <w:rFonts w:ascii="Times New Roman" w:hAnsi="Times New Roman"/>
                <w:sz w:val="28"/>
                <w:szCs w:val="28"/>
              </w:rPr>
              <w:lastRenderedPageBreak/>
              <w:t>сентября</w:t>
            </w:r>
          </w:p>
        </w:tc>
        <w:tc>
          <w:tcPr>
            <w:tcW w:w="0" w:type="auto"/>
          </w:tcPr>
          <w:p w:rsidR="003B70FB" w:rsidRPr="003B70FB" w:rsidRDefault="003B70FB" w:rsidP="003B70FB">
            <w:pPr>
              <w:spacing w:line="360" w:lineRule="auto"/>
              <w:rPr>
                <w:rFonts w:ascii="Times New Roman" w:hAnsi="Times New Roman"/>
                <w:sz w:val="28"/>
                <w:szCs w:val="28"/>
              </w:rPr>
            </w:pPr>
            <w:r w:rsidRPr="003B70FB">
              <w:rPr>
                <w:rFonts w:ascii="Times New Roman" w:hAnsi="Times New Roman"/>
                <w:sz w:val="28"/>
                <w:szCs w:val="28"/>
              </w:rPr>
              <w:lastRenderedPageBreak/>
              <w:t xml:space="preserve">Определяет </w:t>
            </w:r>
            <w:r w:rsidRPr="003B70FB">
              <w:rPr>
                <w:rFonts w:ascii="Times New Roman" w:hAnsi="Times New Roman"/>
                <w:sz w:val="28"/>
                <w:szCs w:val="28"/>
              </w:rPr>
              <w:lastRenderedPageBreak/>
              <w:t>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w:t>
            </w:r>
          </w:p>
        </w:tc>
        <w:tc>
          <w:tcPr>
            <w:tcW w:w="0" w:type="auto"/>
          </w:tcPr>
          <w:p w:rsidR="003B70FB" w:rsidRPr="003B70FB" w:rsidRDefault="003B70FB" w:rsidP="003B70FB">
            <w:pPr>
              <w:spacing w:line="360" w:lineRule="auto"/>
              <w:rPr>
                <w:rFonts w:ascii="Times New Roman" w:hAnsi="Times New Roman"/>
                <w:sz w:val="28"/>
                <w:szCs w:val="28"/>
              </w:rPr>
            </w:pPr>
            <w:r w:rsidRPr="003B70FB">
              <w:rPr>
                <w:rFonts w:ascii="Times New Roman" w:hAnsi="Times New Roman"/>
                <w:sz w:val="28"/>
                <w:szCs w:val="28"/>
              </w:rPr>
              <w:lastRenderedPageBreak/>
              <w:t xml:space="preserve">Фиксируется </w:t>
            </w:r>
            <w:r w:rsidRPr="003B70FB">
              <w:rPr>
                <w:rFonts w:ascii="Times New Roman" w:hAnsi="Times New Roman"/>
                <w:sz w:val="28"/>
                <w:szCs w:val="28"/>
              </w:rPr>
              <w:lastRenderedPageBreak/>
              <w:t>учителем в основном журнале. Оцениваются отдельно задания актуального уровня и уровня ближайшего развития.</w:t>
            </w:r>
          </w:p>
        </w:tc>
      </w:tr>
      <w:tr w:rsidR="003B70FB" w:rsidRPr="003B70FB" w:rsidTr="00FC507F">
        <w:tc>
          <w:tcPr>
            <w:tcW w:w="0" w:type="auto"/>
          </w:tcPr>
          <w:p w:rsidR="003B70FB" w:rsidRPr="003B70FB" w:rsidRDefault="003B70FB" w:rsidP="003B70FB">
            <w:pPr>
              <w:spacing w:line="360" w:lineRule="auto"/>
              <w:rPr>
                <w:rFonts w:ascii="Times New Roman" w:hAnsi="Times New Roman"/>
                <w:sz w:val="28"/>
                <w:szCs w:val="28"/>
              </w:rPr>
            </w:pPr>
            <w:r w:rsidRPr="003B70FB">
              <w:rPr>
                <w:rFonts w:ascii="Times New Roman" w:hAnsi="Times New Roman"/>
                <w:sz w:val="28"/>
                <w:szCs w:val="28"/>
              </w:rPr>
              <w:lastRenderedPageBreak/>
              <w:t>Диагностическая работа (мониторинговая)</w:t>
            </w:r>
          </w:p>
        </w:tc>
        <w:tc>
          <w:tcPr>
            <w:tcW w:w="0" w:type="auto"/>
          </w:tcPr>
          <w:p w:rsidR="003B70FB" w:rsidRPr="003B70FB" w:rsidRDefault="003B70FB" w:rsidP="003B70FB">
            <w:pPr>
              <w:spacing w:line="360" w:lineRule="auto"/>
              <w:rPr>
                <w:rFonts w:ascii="Times New Roman" w:hAnsi="Times New Roman"/>
                <w:sz w:val="28"/>
                <w:szCs w:val="28"/>
              </w:rPr>
            </w:pPr>
            <w:r w:rsidRPr="003B70FB">
              <w:rPr>
                <w:rFonts w:ascii="Times New Roman" w:hAnsi="Times New Roman"/>
                <w:sz w:val="28"/>
                <w:szCs w:val="28"/>
              </w:rPr>
              <w:t>Проводится по завершению изучения темы при освоении способов действия в учебном предмете. Количество работ зависит от поставленных учебных задач.</w:t>
            </w:r>
          </w:p>
        </w:tc>
        <w:tc>
          <w:tcPr>
            <w:tcW w:w="0" w:type="auto"/>
          </w:tcPr>
          <w:p w:rsidR="003B70FB" w:rsidRPr="003B70FB" w:rsidRDefault="003B70FB" w:rsidP="003B70FB">
            <w:pPr>
              <w:spacing w:line="360" w:lineRule="auto"/>
              <w:rPr>
                <w:rFonts w:ascii="Times New Roman" w:hAnsi="Times New Roman"/>
                <w:sz w:val="28"/>
                <w:szCs w:val="28"/>
              </w:rPr>
            </w:pPr>
            <w:r w:rsidRPr="003B70FB">
              <w:rPr>
                <w:rFonts w:ascii="Times New Roman" w:hAnsi="Times New Roman"/>
                <w:sz w:val="28"/>
                <w:szCs w:val="28"/>
              </w:rPr>
              <w:t>Направлена на проверку пооперационного состава действия, которым необходимо овладеть учащимся в рамках решения учебной задачи.</w:t>
            </w:r>
          </w:p>
        </w:tc>
        <w:tc>
          <w:tcPr>
            <w:tcW w:w="0" w:type="auto"/>
          </w:tcPr>
          <w:p w:rsidR="003B70FB" w:rsidRPr="003B70FB" w:rsidRDefault="003B70FB" w:rsidP="003B70FB">
            <w:pPr>
              <w:spacing w:line="360" w:lineRule="auto"/>
              <w:rPr>
                <w:rFonts w:ascii="Times New Roman" w:hAnsi="Times New Roman"/>
                <w:sz w:val="28"/>
                <w:szCs w:val="28"/>
              </w:rPr>
            </w:pPr>
            <w:r w:rsidRPr="003B70FB">
              <w:rPr>
                <w:rFonts w:ascii="Times New Roman" w:hAnsi="Times New Roman"/>
                <w:sz w:val="28"/>
                <w:szCs w:val="28"/>
              </w:rPr>
              <w:t>Результаты фиксируются отдельно по каждой отдельной операции (по методикам определения уровня усвоения системы знаний Г.А.Русских, П.И. Третьякова)</w:t>
            </w:r>
          </w:p>
        </w:tc>
      </w:tr>
      <w:tr w:rsidR="003B70FB" w:rsidRPr="003B70FB" w:rsidTr="00FC507F">
        <w:tc>
          <w:tcPr>
            <w:tcW w:w="0" w:type="auto"/>
          </w:tcPr>
          <w:p w:rsidR="003B70FB" w:rsidRPr="003B70FB" w:rsidRDefault="003B70FB" w:rsidP="003B70FB">
            <w:pPr>
              <w:spacing w:line="360" w:lineRule="auto"/>
              <w:rPr>
                <w:rFonts w:ascii="Times New Roman" w:hAnsi="Times New Roman"/>
                <w:sz w:val="28"/>
                <w:szCs w:val="28"/>
              </w:rPr>
            </w:pPr>
            <w:r w:rsidRPr="003B70FB">
              <w:rPr>
                <w:rFonts w:ascii="Times New Roman" w:hAnsi="Times New Roman"/>
                <w:sz w:val="28"/>
                <w:szCs w:val="28"/>
              </w:rPr>
              <w:lastRenderedPageBreak/>
              <w:t>Самостоятельная работа</w:t>
            </w:r>
          </w:p>
        </w:tc>
        <w:tc>
          <w:tcPr>
            <w:tcW w:w="0" w:type="auto"/>
          </w:tcPr>
          <w:p w:rsidR="003B70FB" w:rsidRPr="003B70FB" w:rsidRDefault="003B70FB" w:rsidP="003B70FB">
            <w:pPr>
              <w:spacing w:line="360" w:lineRule="auto"/>
              <w:rPr>
                <w:rFonts w:ascii="Times New Roman" w:hAnsi="Times New Roman"/>
                <w:sz w:val="28"/>
                <w:szCs w:val="28"/>
              </w:rPr>
            </w:pPr>
            <w:r w:rsidRPr="003B70FB">
              <w:rPr>
                <w:rFonts w:ascii="Times New Roman" w:hAnsi="Times New Roman"/>
                <w:sz w:val="28"/>
                <w:szCs w:val="28"/>
              </w:rPr>
              <w:t>Не более одного раза в месяц (5-6 работ в год)</w:t>
            </w:r>
          </w:p>
        </w:tc>
        <w:tc>
          <w:tcPr>
            <w:tcW w:w="0" w:type="auto"/>
          </w:tcPr>
          <w:p w:rsidR="003B70FB" w:rsidRPr="003B70FB" w:rsidRDefault="003B70FB" w:rsidP="003B70FB">
            <w:pPr>
              <w:spacing w:line="360" w:lineRule="auto"/>
              <w:rPr>
                <w:rFonts w:ascii="Times New Roman" w:hAnsi="Times New Roman"/>
                <w:sz w:val="28"/>
                <w:szCs w:val="28"/>
              </w:rPr>
            </w:pPr>
            <w:r w:rsidRPr="003B70FB">
              <w:rPr>
                <w:rFonts w:ascii="Times New Roman" w:hAnsi="Times New Roman"/>
                <w:sz w:val="28"/>
                <w:szCs w:val="28"/>
              </w:rPr>
              <w:t>Направлена,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 Задания составляются по основным предметным содержательным линиям на двух уровнях: 1- базовый 2 – расширенный</w:t>
            </w:r>
          </w:p>
        </w:tc>
        <w:tc>
          <w:tcPr>
            <w:tcW w:w="0" w:type="auto"/>
          </w:tcPr>
          <w:p w:rsidR="003B70FB" w:rsidRPr="003B70FB" w:rsidRDefault="003B70FB" w:rsidP="003B70FB">
            <w:pPr>
              <w:spacing w:line="360" w:lineRule="auto"/>
              <w:rPr>
                <w:rFonts w:ascii="Times New Roman" w:hAnsi="Times New Roman"/>
                <w:sz w:val="28"/>
                <w:szCs w:val="28"/>
              </w:rPr>
            </w:pPr>
            <w:r w:rsidRPr="003B70FB">
              <w:rPr>
                <w:rFonts w:ascii="Times New Roman" w:hAnsi="Times New Roman"/>
                <w:sz w:val="28"/>
                <w:szCs w:val="28"/>
              </w:rPr>
              <w:t xml:space="preserve">Учащийся сам оценивает все задания, которые он выполнил, проводит рефлексивную оценку своей работы. Учитель проверяет и оценивает выполненные школьником задания отдельно по уровням, определяет процент выполненных заданий и качество их выполнения. Далее ученик соотносит свою оценку с оценкой учителя после чего определяется дальнейшие шаги в самостоятельной </w:t>
            </w:r>
            <w:r w:rsidRPr="003B70FB">
              <w:rPr>
                <w:rFonts w:ascii="Times New Roman" w:hAnsi="Times New Roman"/>
                <w:sz w:val="28"/>
                <w:szCs w:val="28"/>
              </w:rPr>
              <w:lastRenderedPageBreak/>
              <w:t>работе обучающегося.</w:t>
            </w:r>
          </w:p>
        </w:tc>
      </w:tr>
      <w:tr w:rsidR="003B70FB" w:rsidRPr="003B70FB" w:rsidTr="00FC507F">
        <w:tc>
          <w:tcPr>
            <w:tcW w:w="0" w:type="auto"/>
          </w:tcPr>
          <w:p w:rsidR="003B70FB" w:rsidRPr="003B70FB" w:rsidRDefault="003B70FB" w:rsidP="003B70FB">
            <w:pPr>
              <w:spacing w:line="360" w:lineRule="auto"/>
              <w:rPr>
                <w:rFonts w:ascii="Times New Roman" w:hAnsi="Times New Roman"/>
                <w:sz w:val="28"/>
                <w:szCs w:val="28"/>
              </w:rPr>
            </w:pPr>
            <w:r w:rsidRPr="003B70FB">
              <w:rPr>
                <w:rFonts w:ascii="Times New Roman" w:hAnsi="Times New Roman"/>
                <w:sz w:val="28"/>
                <w:szCs w:val="28"/>
              </w:rPr>
              <w:lastRenderedPageBreak/>
              <w:t>Проверочная работа (диктант, контрольная работа)</w:t>
            </w:r>
          </w:p>
        </w:tc>
        <w:tc>
          <w:tcPr>
            <w:tcW w:w="0" w:type="auto"/>
          </w:tcPr>
          <w:p w:rsidR="003B70FB" w:rsidRPr="003B70FB" w:rsidRDefault="003B70FB" w:rsidP="003B70FB">
            <w:pPr>
              <w:spacing w:line="360" w:lineRule="auto"/>
              <w:rPr>
                <w:rFonts w:ascii="Times New Roman" w:hAnsi="Times New Roman"/>
                <w:sz w:val="28"/>
                <w:szCs w:val="28"/>
              </w:rPr>
            </w:pPr>
            <w:r w:rsidRPr="003B70FB">
              <w:rPr>
                <w:rFonts w:ascii="Times New Roman" w:hAnsi="Times New Roman"/>
                <w:sz w:val="28"/>
                <w:szCs w:val="28"/>
              </w:rPr>
              <w:t>Проводится после решения учебной задачи</w:t>
            </w:r>
          </w:p>
        </w:tc>
        <w:tc>
          <w:tcPr>
            <w:tcW w:w="0" w:type="auto"/>
          </w:tcPr>
          <w:p w:rsidR="003B70FB" w:rsidRPr="003B70FB" w:rsidRDefault="003B70FB" w:rsidP="003B70FB">
            <w:pPr>
              <w:spacing w:line="360" w:lineRule="auto"/>
              <w:rPr>
                <w:rFonts w:ascii="Times New Roman" w:hAnsi="Times New Roman"/>
                <w:sz w:val="28"/>
                <w:szCs w:val="28"/>
              </w:rPr>
            </w:pPr>
            <w:r w:rsidRPr="003B70FB">
              <w:rPr>
                <w:rFonts w:ascii="Times New Roman" w:hAnsi="Times New Roman"/>
                <w:sz w:val="28"/>
                <w:szCs w:val="28"/>
              </w:rPr>
              <w:t>Проверяется уровень освоения учащимися предметных способов действия.</w:t>
            </w:r>
          </w:p>
        </w:tc>
        <w:tc>
          <w:tcPr>
            <w:tcW w:w="0" w:type="auto"/>
          </w:tcPr>
          <w:p w:rsidR="003B70FB" w:rsidRPr="003B70FB" w:rsidRDefault="003B70FB" w:rsidP="003B70FB">
            <w:pPr>
              <w:spacing w:line="360" w:lineRule="auto"/>
              <w:rPr>
                <w:rFonts w:ascii="Times New Roman" w:hAnsi="Times New Roman"/>
                <w:sz w:val="28"/>
                <w:szCs w:val="28"/>
              </w:rPr>
            </w:pPr>
            <w:r w:rsidRPr="003B70FB">
              <w:rPr>
                <w:rFonts w:ascii="Times New Roman" w:hAnsi="Times New Roman"/>
                <w:sz w:val="28"/>
                <w:szCs w:val="28"/>
              </w:rPr>
              <w:t>Все задания обязательны для выполнения. Учитель оценивает все задания по уровням (0-1 балл) и строит персональный «профиль» ученика по освоению предметного способа действия.</w:t>
            </w:r>
          </w:p>
        </w:tc>
      </w:tr>
      <w:tr w:rsidR="003B70FB" w:rsidRPr="003B70FB" w:rsidTr="00FC507F">
        <w:tc>
          <w:tcPr>
            <w:tcW w:w="0" w:type="auto"/>
          </w:tcPr>
          <w:p w:rsidR="003B70FB" w:rsidRPr="003B70FB" w:rsidRDefault="003B70FB" w:rsidP="003B70FB">
            <w:pPr>
              <w:spacing w:line="360" w:lineRule="auto"/>
              <w:rPr>
                <w:rFonts w:ascii="Times New Roman" w:hAnsi="Times New Roman"/>
                <w:sz w:val="28"/>
                <w:szCs w:val="28"/>
              </w:rPr>
            </w:pPr>
            <w:r w:rsidRPr="003B70FB">
              <w:rPr>
                <w:rFonts w:ascii="Times New Roman" w:hAnsi="Times New Roman"/>
                <w:sz w:val="28"/>
                <w:szCs w:val="28"/>
              </w:rPr>
              <w:t>Решение проектной задачи</w:t>
            </w:r>
          </w:p>
        </w:tc>
        <w:tc>
          <w:tcPr>
            <w:tcW w:w="0" w:type="auto"/>
          </w:tcPr>
          <w:p w:rsidR="003B70FB" w:rsidRPr="003B70FB" w:rsidRDefault="003B70FB" w:rsidP="003B70FB">
            <w:pPr>
              <w:spacing w:line="360" w:lineRule="auto"/>
              <w:rPr>
                <w:rFonts w:ascii="Times New Roman" w:hAnsi="Times New Roman"/>
                <w:sz w:val="28"/>
                <w:szCs w:val="28"/>
              </w:rPr>
            </w:pPr>
            <w:r w:rsidRPr="003B70FB">
              <w:rPr>
                <w:rFonts w:ascii="Times New Roman" w:hAnsi="Times New Roman"/>
                <w:sz w:val="28"/>
                <w:szCs w:val="28"/>
              </w:rPr>
              <w:t>Проводится два раза в год</w:t>
            </w:r>
          </w:p>
        </w:tc>
        <w:tc>
          <w:tcPr>
            <w:tcW w:w="0" w:type="auto"/>
          </w:tcPr>
          <w:p w:rsidR="003B70FB" w:rsidRPr="003B70FB" w:rsidRDefault="003B70FB" w:rsidP="003B70FB">
            <w:pPr>
              <w:spacing w:line="360" w:lineRule="auto"/>
              <w:rPr>
                <w:rFonts w:ascii="Times New Roman" w:hAnsi="Times New Roman"/>
                <w:sz w:val="28"/>
                <w:szCs w:val="28"/>
              </w:rPr>
            </w:pPr>
            <w:r w:rsidRPr="003B70FB">
              <w:rPr>
                <w:rFonts w:ascii="Times New Roman" w:hAnsi="Times New Roman"/>
                <w:sz w:val="28"/>
                <w:szCs w:val="28"/>
              </w:rPr>
              <w:t>Направлено на выявление уровня освоения ключевых компетентностей.</w:t>
            </w:r>
          </w:p>
        </w:tc>
        <w:tc>
          <w:tcPr>
            <w:tcW w:w="0" w:type="auto"/>
          </w:tcPr>
          <w:p w:rsidR="003B70FB" w:rsidRPr="003B70FB" w:rsidRDefault="003B70FB" w:rsidP="003B70FB">
            <w:pPr>
              <w:spacing w:line="360" w:lineRule="auto"/>
              <w:rPr>
                <w:rFonts w:ascii="Times New Roman" w:hAnsi="Times New Roman"/>
                <w:sz w:val="28"/>
                <w:szCs w:val="28"/>
              </w:rPr>
            </w:pPr>
            <w:r w:rsidRPr="003B70FB">
              <w:rPr>
                <w:rFonts w:ascii="Times New Roman" w:hAnsi="Times New Roman"/>
                <w:sz w:val="28"/>
                <w:szCs w:val="28"/>
              </w:rPr>
              <w:t>Экспертная оценка по специально созданным экспертным картам. По каждому критерию 0-1 балл.</w:t>
            </w:r>
          </w:p>
        </w:tc>
      </w:tr>
      <w:tr w:rsidR="003B70FB" w:rsidRPr="003B70FB" w:rsidTr="00FC507F">
        <w:tc>
          <w:tcPr>
            <w:tcW w:w="0" w:type="auto"/>
          </w:tcPr>
          <w:p w:rsidR="003B70FB" w:rsidRPr="003B70FB" w:rsidRDefault="003B70FB" w:rsidP="003B70FB">
            <w:pPr>
              <w:spacing w:line="360" w:lineRule="auto"/>
              <w:rPr>
                <w:rFonts w:ascii="Times New Roman" w:hAnsi="Times New Roman"/>
                <w:sz w:val="28"/>
                <w:szCs w:val="28"/>
              </w:rPr>
            </w:pPr>
            <w:r w:rsidRPr="003B70FB">
              <w:rPr>
                <w:rFonts w:ascii="Times New Roman" w:hAnsi="Times New Roman"/>
                <w:sz w:val="28"/>
                <w:szCs w:val="28"/>
              </w:rPr>
              <w:t>Посещение КРЗ</w:t>
            </w:r>
          </w:p>
        </w:tc>
        <w:tc>
          <w:tcPr>
            <w:tcW w:w="0" w:type="auto"/>
          </w:tcPr>
          <w:p w:rsidR="003B70FB" w:rsidRPr="003B70FB" w:rsidRDefault="003B70FB" w:rsidP="003B70FB">
            <w:pPr>
              <w:spacing w:line="360" w:lineRule="auto"/>
              <w:rPr>
                <w:rFonts w:ascii="Times New Roman" w:hAnsi="Times New Roman"/>
                <w:sz w:val="28"/>
                <w:szCs w:val="28"/>
              </w:rPr>
            </w:pPr>
            <w:r w:rsidRPr="003B70FB">
              <w:rPr>
                <w:rFonts w:ascii="Times New Roman" w:hAnsi="Times New Roman"/>
                <w:sz w:val="28"/>
                <w:szCs w:val="28"/>
              </w:rPr>
              <w:t>Проводится один раз в неделю</w:t>
            </w:r>
          </w:p>
        </w:tc>
        <w:tc>
          <w:tcPr>
            <w:tcW w:w="0" w:type="auto"/>
          </w:tcPr>
          <w:p w:rsidR="003B70FB" w:rsidRPr="003B70FB" w:rsidRDefault="003B70FB" w:rsidP="003B70FB">
            <w:pPr>
              <w:spacing w:line="360" w:lineRule="auto"/>
              <w:rPr>
                <w:rFonts w:ascii="Times New Roman" w:hAnsi="Times New Roman"/>
                <w:sz w:val="28"/>
                <w:szCs w:val="28"/>
              </w:rPr>
            </w:pPr>
            <w:r w:rsidRPr="003B70FB">
              <w:rPr>
                <w:rFonts w:ascii="Times New Roman" w:hAnsi="Times New Roman"/>
                <w:sz w:val="28"/>
                <w:szCs w:val="28"/>
              </w:rPr>
              <w:t>Решает проблемы и трудности учащихся в обучении.</w:t>
            </w:r>
          </w:p>
        </w:tc>
        <w:tc>
          <w:tcPr>
            <w:tcW w:w="0" w:type="auto"/>
          </w:tcPr>
          <w:p w:rsidR="003B70FB" w:rsidRPr="003B70FB" w:rsidRDefault="003B70FB" w:rsidP="003B70FB">
            <w:pPr>
              <w:spacing w:line="360" w:lineRule="auto"/>
              <w:rPr>
                <w:rFonts w:ascii="Times New Roman" w:hAnsi="Times New Roman"/>
                <w:sz w:val="28"/>
                <w:szCs w:val="28"/>
              </w:rPr>
            </w:pPr>
            <w:r w:rsidRPr="003B70FB">
              <w:rPr>
                <w:rFonts w:ascii="Times New Roman" w:hAnsi="Times New Roman"/>
                <w:sz w:val="28"/>
                <w:szCs w:val="28"/>
              </w:rPr>
              <w:t>Фиксируется учителем в журнале КРЗ</w:t>
            </w:r>
          </w:p>
        </w:tc>
      </w:tr>
      <w:tr w:rsidR="003B70FB" w:rsidRPr="003B70FB" w:rsidTr="00FC507F">
        <w:tc>
          <w:tcPr>
            <w:tcW w:w="0" w:type="auto"/>
          </w:tcPr>
          <w:p w:rsidR="003B70FB" w:rsidRPr="003B70FB" w:rsidRDefault="003B70FB" w:rsidP="003B70FB">
            <w:pPr>
              <w:spacing w:line="360" w:lineRule="auto"/>
              <w:rPr>
                <w:rFonts w:ascii="Times New Roman" w:hAnsi="Times New Roman"/>
                <w:sz w:val="28"/>
                <w:szCs w:val="28"/>
              </w:rPr>
            </w:pPr>
            <w:r w:rsidRPr="003B70FB">
              <w:rPr>
                <w:rFonts w:ascii="Times New Roman" w:hAnsi="Times New Roman"/>
                <w:sz w:val="28"/>
                <w:szCs w:val="28"/>
              </w:rPr>
              <w:t xml:space="preserve">Итоговая </w:t>
            </w:r>
            <w:r w:rsidRPr="003B70FB">
              <w:rPr>
                <w:rFonts w:ascii="Times New Roman" w:hAnsi="Times New Roman"/>
                <w:sz w:val="28"/>
                <w:szCs w:val="28"/>
              </w:rPr>
              <w:lastRenderedPageBreak/>
              <w:t>проверочная работа</w:t>
            </w:r>
          </w:p>
        </w:tc>
        <w:tc>
          <w:tcPr>
            <w:tcW w:w="0" w:type="auto"/>
          </w:tcPr>
          <w:p w:rsidR="003B70FB" w:rsidRPr="003B70FB" w:rsidRDefault="003B70FB" w:rsidP="003B70FB">
            <w:pPr>
              <w:spacing w:line="360" w:lineRule="auto"/>
              <w:rPr>
                <w:rFonts w:ascii="Times New Roman" w:hAnsi="Times New Roman"/>
                <w:sz w:val="28"/>
                <w:szCs w:val="28"/>
              </w:rPr>
            </w:pPr>
            <w:r w:rsidRPr="003B70FB">
              <w:rPr>
                <w:rFonts w:ascii="Times New Roman" w:hAnsi="Times New Roman"/>
                <w:sz w:val="28"/>
                <w:szCs w:val="28"/>
              </w:rPr>
              <w:lastRenderedPageBreak/>
              <w:t>Май</w:t>
            </w:r>
          </w:p>
        </w:tc>
        <w:tc>
          <w:tcPr>
            <w:tcW w:w="0" w:type="auto"/>
          </w:tcPr>
          <w:p w:rsidR="003B70FB" w:rsidRPr="003B70FB" w:rsidRDefault="003B70FB" w:rsidP="003B70FB">
            <w:pPr>
              <w:spacing w:line="360" w:lineRule="auto"/>
              <w:rPr>
                <w:rFonts w:ascii="Times New Roman" w:hAnsi="Times New Roman"/>
                <w:sz w:val="28"/>
                <w:szCs w:val="28"/>
              </w:rPr>
            </w:pPr>
            <w:r w:rsidRPr="003B70FB">
              <w:rPr>
                <w:rFonts w:ascii="Times New Roman" w:hAnsi="Times New Roman"/>
                <w:sz w:val="28"/>
                <w:szCs w:val="28"/>
              </w:rPr>
              <w:t xml:space="preserve">Включает основные </w:t>
            </w:r>
            <w:r w:rsidRPr="003B70FB">
              <w:rPr>
                <w:rFonts w:ascii="Times New Roman" w:hAnsi="Times New Roman"/>
                <w:sz w:val="28"/>
                <w:szCs w:val="28"/>
              </w:rPr>
              <w:lastRenderedPageBreak/>
              <w:t>темы учебного года. Задания рассчитаны на проверку не только знаний, но и развивающего эффекта обучения. Задания разного уровня, как по сложности (базовый, расширенный), так и по уровню (формальный, рефлексивный, ресурсный)</w:t>
            </w:r>
          </w:p>
        </w:tc>
        <w:tc>
          <w:tcPr>
            <w:tcW w:w="0" w:type="auto"/>
          </w:tcPr>
          <w:p w:rsidR="003B70FB" w:rsidRPr="003B70FB" w:rsidRDefault="003B70FB" w:rsidP="003B70FB">
            <w:pPr>
              <w:spacing w:line="360" w:lineRule="auto"/>
              <w:rPr>
                <w:rFonts w:ascii="Times New Roman" w:hAnsi="Times New Roman"/>
                <w:sz w:val="28"/>
                <w:szCs w:val="28"/>
              </w:rPr>
            </w:pPr>
            <w:r w:rsidRPr="003B70FB">
              <w:rPr>
                <w:rFonts w:ascii="Times New Roman" w:hAnsi="Times New Roman"/>
                <w:sz w:val="28"/>
                <w:szCs w:val="28"/>
              </w:rPr>
              <w:lastRenderedPageBreak/>
              <w:t xml:space="preserve">Оценивание </w:t>
            </w:r>
            <w:r w:rsidRPr="003B70FB">
              <w:rPr>
                <w:rFonts w:ascii="Times New Roman" w:hAnsi="Times New Roman"/>
                <w:sz w:val="28"/>
                <w:szCs w:val="28"/>
              </w:rPr>
              <w:lastRenderedPageBreak/>
              <w:t>многобалльное, отдельно по уровням. по методикам определения уровня усвоения системы знаний Г.А. Русских, П.И. Третьякова. Сравнение результатов стартовой и итоговой работы.</w:t>
            </w:r>
          </w:p>
        </w:tc>
      </w:tr>
      <w:tr w:rsidR="003B70FB" w:rsidRPr="003B70FB" w:rsidTr="00FC507F">
        <w:tc>
          <w:tcPr>
            <w:tcW w:w="0" w:type="auto"/>
          </w:tcPr>
          <w:p w:rsidR="003B70FB" w:rsidRPr="003B70FB" w:rsidRDefault="003B70FB" w:rsidP="003B70FB">
            <w:pPr>
              <w:spacing w:line="360" w:lineRule="auto"/>
              <w:rPr>
                <w:rFonts w:ascii="Times New Roman" w:hAnsi="Times New Roman"/>
                <w:sz w:val="28"/>
                <w:szCs w:val="28"/>
              </w:rPr>
            </w:pPr>
            <w:r w:rsidRPr="003B70FB">
              <w:rPr>
                <w:rFonts w:ascii="Times New Roman" w:hAnsi="Times New Roman"/>
                <w:sz w:val="28"/>
                <w:szCs w:val="28"/>
              </w:rPr>
              <w:lastRenderedPageBreak/>
              <w:t>Итоговые уроки по предмету в различных формах</w:t>
            </w:r>
          </w:p>
        </w:tc>
        <w:tc>
          <w:tcPr>
            <w:tcW w:w="0" w:type="auto"/>
          </w:tcPr>
          <w:p w:rsidR="003B70FB" w:rsidRPr="003B70FB" w:rsidRDefault="003B70FB" w:rsidP="003B70FB">
            <w:pPr>
              <w:spacing w:line="360" w:lineRule="auto"/>
              <w:rPr>
                <w:rFonts w:ascii="Times New Roman" w:hAnsi="Times New Roman"/>
                <w:sz w:val="28"/>
                <w:szCs w:val="28"/>
              </w:rPr>
            </w:pPr>
            <w:r w:rsidRPr="003B70FB">
              <w:rPr>
                <w:rFonts w:ascii="Times New Roman" w:hAnsi="Times New Roman"/>
                <w:sz w:val="28"/>
                <w:szCs w:val="28"/>
              </w:rPr>
              <w:t>Май</w:t>
            </w:r>
          </w:p>
        </w:tc>
        <w:tc>
          <w:tcPr>
            <w:tcW w:w="0" w:type="auto"/>
          </w:tcPr>
          <w:p w:rsidR="003B70FB" w:rsidRPr="003B70FB" w:rsidRDefault="003B70FB" w:rsidP="003B70FB">
            <w:pPr>
              <w:spacing w:line="360" w:lineRule="auto"/>
              <w:rPr>
                <w:rFonts w:ascii="Times New Roman" w:hAnsi="Times New Roman"/>
                <w:sz w:val="28"/>
                <w:szCs w:val="28"/>
              </w:rPr>
            </w:pPr>
            <w:r w:rsidRPr="003B70FB">
              <w:rPr>
                <w:rFonts w:ascii="Times New Roman" w:hAnsi="Times New Roman"/>
                <w:sz w:val="28"/>
                <w:szCs w:val="28"/>
              </w:rPr>
              <w:t>Каждый учащийся в конце года должен продемонстрировать все, на что он способен по данному предмету</w:t>
            </w:r>
          </w:p>
        </w:tc>
        <w:tc>
          <w:tcPr>
            <w:tcW w:w="0" w:type="auto"/>
          </w:tcPr>
          <w:p w:rsidR="003B70FB" w:rsidRPr="003B70FB" w:rsidRDefault="003B70FB" w:rsidP="003B70FB">
            <w:pPr>
              <w:spacing w:line="360" w:lineRule="auto"/>
              <w:rPr>
                <w:rFonts w:ascii="Times New Roman" w:hAnsi="Times New Roman"/>
                <w:sz w:val="28"/>
                <w:szCs w:val="28"/>
              </w:rPr>
            </w:pPr>
            <w:r w:rsidRPr="003B70FB">
              <w:rPr>
                <w:rFonts w:ascii="Times New Roman" w:hAnsi="Times New Roman"/>
                <w:sz w:val="28"/>
                <w:szCs w:val="28"/>
              </w:rPr>
              <w:t>Философия этой формы оценки в смещении акцента с того, что учащийся не знает и не умеет, к тому, что он знает и умеет по данному предмету; перенос педагогического внимания с оценки на самооценку.</w:t>
            </w:r>
          </w:p>
        </w:tc>
      </w:tr>
      <w:tr w:rsidR="003B70FB" w:rsidRPr="003B70FB" w:rsidTr="00FC507F">
        <w:tc>
          <w:tcPr>
            <w:tcW w:w="0" w:type="auto"/>
          </w:tcPr>
          <w:p w:rsidR="003B70FB" w:rsidRPr="003B70FB" w:rsidRDefault="003B70FB" w:rsidP="003B70FB">
            <w:pPr>
              <w:spacing w:line="360" w:lineRule="auto"/>
              <w:rPr>
                <w:rFonts w:ascii="Times New Roman" w:hAnsi="Times New Roman"/>
                <w:sz w:val="28"/>
                <w:szCs w:val="28"/>
              </w:rPr>
            </w:pPr>
            <w:r w:rsidRPr="003B70FB">
              <w:rPr>
                <w:rFonts w:ascii="Times New Roman" w:hAnsi="Times New Roman"/>
                <w:sz w:val="28"/>
                <w:szCs w:val="28"/>
              </w:rPr>
              <w:lastRenderedPageBreak/>
              <w:t>Итоговая аттестация учащихся</w:t>
            </w:r>
          </w:p>
        </w:tc>
        <w:tc>
          <w:tcPr>
            <w:tcW w:w="0" w:type="auto"/>
          </w:tcPr>
          <w:p w:rsidR="003B70FB" w:rsidRPr="003B70FB" w:rsidRDefault="003B70FB" w:rsidP="003B70FB">
            <w:pPr>
              <w:spacing w:line="360" w:lineRule="auto"/>
              <w:rPr>
                <w:rFonts w:ascii="Times New Roman" w:hAnsi="Times New Roman"/>
                <w:sz w:val="28"/>
                <w:szCs w:val="28"/>
              </w:rPr>
            </w:pPr>
            <w:r w:rsidRPr="003B70FB">
              <w:rPr>
                <w:rFonts w:ascii="Times New Roman" w:hAnsi="Times New Roman"/>
                <w:sz w:val="28"/>
                <w:szCs w:val="28"/>
              </w:rPr>
              <w:t>Май-июнь</w:t>
            </w:r>
          </w:p>
        </w:tc>
        <w:tc>
          <w:tcPr>
            <w:tcW w:w="0" w:type="auto"/>
          </w:tcPr>
          <w:p w:rsidR="003B70FB" w:rsidRPr="003B70FB" w:rsidRDefault="003B70FB" w:rsidP="003B70FB">
            <w:pPr>
              <w:spacing w:line="360" w:lineRule="auto"/>
              <w:rPr>
                <w:rFonts w:ascii="Times New Roman" w:hAnsi="Times New Roman"/>
                <w:sz w:val="28"/>
                <w:szCs w:val="28"/>
              </w:rPr>
            </w:pPr>
            <w:r w:rsidRPr="003B70FB">
              <w:rPr>
                <w:rFonts w:ascii="Times New Roman" w:hAnsi="Times New Roman"/>
                <w:sz w:val="28"/>
                <w:szCs w:val="28"/>
              </w:rPr>
              <w:t>Достижения в предметных компетентностях и ключевых при освоении основной образовательной программы основного общего образования</w:t>
            </w:r>
          </w:p>
        </w:tc>
        <w:tc>
          <w:tcPr>
            <w:tcW w:w="0" w:type="auto"/>
          </w:tcPr>
          <w:p w:rsidR="003B70FB" w:rsidRPr="003B70FB" w:rsidRDefault="003B70FB" w:rsidP="003B70FB">
            <w:pPr>
              <w:spacing w:line="360" w:lineRule="auto"/>
              <w:rPr>
                <w:rFonts w:ascii="Times New Roman" w:hAnsi="Times New Roman"/>
                <w:sz w:val="28"/>
                <w:szCs w:val="28"/>
              </w:rPr>
            </w:pPr>
            <w:r w:rsidRPr="003B70FB">
              <w:rPr>
                <w:rFonts w:ascii="Times New Roman" w:hAnsi="Times New Roman"/>
                <w:sz w:val="28"/>
                <w:szCs w:val="28"/>
              </w:rPr>
              <w:t>Выбор формы экзамена: ОГЭ, ГВЭ. Получение аттестата об основном общем образовании.</w:t>
            </w:r>
          </w:p>
        </w:tc>
      </w:tr>
    </w:tbl>
    <w:p w:rsidR="003B70FB" w:rsidRPr="003B70FB" w:rsidRDefault="003B70FB" w:rsidP="003B70FB">
      <w:pPr>
        <w:spacing w:line="360" w:lineRule="auto"/>
        <w:rPr>
          <w:rFonts w:ascii="Times New Roman" w:hAnsi="Times New Roman" w:cs="Times New Roman"/>
          <w:sz w:val="28"/>
          <w:szCs w:val="28"/>
        </w:rPr>
      </w:pPr>
    </w:p>
    <w:p w:rsidR="003B70FB" w:rsidRPr="0096252C" w:rsidRDefault="003B70FB" w:rsidP="0096252C">
      <w:pPr>
        <w:spacing w:after="0" w:line="360" w:lineRule="auto"/>
        <w:ind w:firstLine="709"/>
        <w:jc w:val="both"/>
        <w:rPr>
          <w:rFonts w:ascii="Times New Roman" w:eastAsia="Times New Roman" w:hAnsi="Times New Roman" w:cs="Times New Roman"/>
          <w:sz w:val="28"/>
          <w:szCs w:val="28"/>
          <w:lang w:eastAsia="ru-RU"/>
        </w:rPr>
      </w:pPr>
    </w:p>
    <w:p w:rsidR="0096252C" w:rsidRPr="0096252C" w:rsidRDefault="0096252C" w:rsidP="0096252C">
      <w:pPr>
        <w:spacing w:after="0" w:line="360" w:lineRule="auto"/>
        <w:ind w:firstLine="709"/>
        <w:jc w:val="both"/>
        <w:rPr>
          <w:rFonts w:ascii="Times New Roman" w:eastAsia="Times New Roman" w:hAnsi="Times New Roman" w:cs="Times New Roman"/>
          <w:b/>
          <w:bCs/>
          <w:sz w:val="28"/>
          <w:szCs w:val="28"/>
          <w:lang w:eastAsia="ru-RU"/>
        </w:rPr>
      </w:pPr>
      <w:r w:rsidRPr="0096252C">
        <w:rPr>
          <w:rFonts w:ascii="Times New Roman" w:eastAsia="Times New Roman" w:hAnsi="Times New Roman" w:cs="Times New Roman"/>
          <w:b/>
          <w:bCs/>
          <w:sz w:val="28"/>
          <w:szCs w:val="28"/>
          <w:lang w:eastAsia="ru-RU"/>
        </w:rPr>
        <w:t>Оценка достижения планируемых результатов коррекционной работы</w:t>
      </w:r>
    </w:p>
    <w:p w:rsidR="0096252C" w:rsidRPr="0096252C" w:rsidRDefault="0096252C" w:rsidP="0096252C">
      <w:pPr>
        <w:spacing w:after="0" w:line="360" w:lineRule="auto"/>
        <w:ind w:firstLine="709"/>
        <w:jc w:val="both"/>
        <w:rPr>
          <w:rFonts w:ascii="Times New Roman" w:eastAsia="Calibri" w:hAnsi="Times New Roman" w:cs="Times New Roman"/>
          <w:b/>
          <w:sz w:val="28"/>
          <w:szCs w:val="28"/>
        </w:rPr>
      </w:pPr>
      <w:r w:rsidRPr="0096252C">
        <w:rPr>
          <w:rFonts w:ascii="Times New Roman" w:eastAsia="Calibri" w:hAnsi="Times New Roman" w:cs="Times New Roman"/>
          <w:sz w:val="28"/>
          <w:szCs w:val="28"/>
        </w:rPr>
        <w:t>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обучающихся с ЗПР.</w:t>
      </w:r>
    </w:p>
    <w:p w:rsidR="0096252C" w:rsidRPr="0096252C" w:rsidRDefault="0096252C" w:rsidP="0096252C">
      <w:pPr>
        <w:spacing w:after="0" w:line="360" w:lineRule="auto"/>
        <w:ind w:firstLine="709"/>
        <w:contextualSpacing/>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96252C" w:rsidRPr="0096252C" w:rsidRDefault="0096252C" w:rsidP="0096252C">
      <w:pPr>
        <w:spacing w:after="0" w:line="360" w:lineRule="auto"/>
        <w:ind w:firstLine="709"/>
        <w:contextualSpacing/>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 xml:space="preserve">Стартовая диагностика позволяет наряду с выявлением индивидуальных особых образовательных потребностей и особенностей </w:t>
      </w:r>
      <w:r w:rsidRPr="0096252C">
        <w:rPr>
          <w:rFonts w:ascii="Times New Roman" w:eastAsia="Times New Roman" w:hAnsi="Times New Roman" w:cs="Times New Roman"/>
          <w:sz w:val="28"/>
          <w:szCs w:val="28"/>
          <w:lang w:eastAsia="ru-RU"/>
        </w:rPr>
        <w:lastRenderedPageBreak/>
        <w:t>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96252C" w:rsidRPr="0096252C" w:rsidRDefault="0096252C" w:rsidP="0096252C">
      <w:pPr>
        <w:spacing w:after="0" w:line="360" w:lineRule="auto"/>
        <w:ind w:firstLine="709"/>
        <w:contextualSpacing/>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 xml:space="preserve">Текущая диагностика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96252C" w:rsidRPr="0096252C" w:rsidRDefault="0096252C" w:rsidP="0096252C">
      <w:pPr>
        <w:spacing w:after="0" w:line="360" w:lineRule="auto"/>
        <w:ind w:firstLine="709"/>
        <w:contextualSpacing/>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Целью итоговой диагностики,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96252C" w:rsidRPr="0096252C" w:rsidRDefault="0096252C" w:rsidP="0096252C">
      <w:pPr>
        <w:spacing w:after="0" w:line="360" w:lineRule="auto"/>
        <w:ind w:firstLine="709"/>
        <w:contextualSpacing/>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96252C" w:rsidRPr="0096252C" w:rsidRDefault="0096252C" w:rsidP="0096252C">
      <w:pPr>
        <w:spacing w:after="0" w:line="360" w:lineRule="auto"/>
        <w:ind w:firstLine="709"/>
        <w:contextualSpacing/>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w:t>
      </w:r>
      <w:r w:rsidRPr="0096252C">
        <w:rPr>
          <w:rFonts w:ascii="Times New Roman" w:eastAsia="Times New Roman" w:hAnsi="Times New Roman" w:cs="Times New Roman"/>
          <w:sz w:val="28"/>
          <w:szCs w:val="28"/>
          <w:lang w:eastAsia="ru-RU"/>
        </w:rPr>
        <w:lastRenderedPageBreak/>
        <w:t>(экспертов) и родителей подростка.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96252C" w:rsidRPr="0096252C" w:rsidRDefault="0096252C" w:rsidP="0096252C">
      <w:pPr>
        <w:spacing w:after="0" w:line="360" w:lineRule="auto"/>
        <w:ind w:firstLine="709"/>
        <w:contextualSpacing/>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96252C" w:rsidRPr="0096252C" w:rsidRDefault="0096252C" w:rsidP="0096252C">
      <w:pPr>
        <w:spacing w:after="0" w:line="360" w:lineRule="auto"/>
        <w:ind w:firstLine="709"/>
        <w:jc w:val="both"/>
        <w:rPr>
          <w:rFonts w:ascii="Times New Roman" w:eastAsia="Times New Roman" w:hAnsi="Times New Roman" w:cs="Times New Roman"/>
          <w:sz w:val="28"/>
          <w:szCs w:val="28"/>
          <w:lang w:eastAsia="ru-RU"/>
        </w:rPr>
      </w:pPr>
    </w:p>
    <w:p w:rsidR="0096252C" w:rsidRPr="0096252C" w:rsidRDefault="0096252C" w:rsidP="0096252C">
      <w:pPr>
        <w:widowControl w:val="0"/>
        <w:spacing w:after="0" w:line="360" w:lineRule="auto"/>
        <w:ind w:firstLine="709"/>
        <w:jc w:val="both"/>
        <w:rPr>
          <w:rFonts w:ascii="Times New Roman" w:eastAsia="Times New Roman" w:hAnsi="Times New Roman" w:cs="Times New Roman"/>
          <w:sz w:val="28"/>
          <w:szCs w:val="28"/>
          <w:lang w:eastAsia="ru-RU"/>
        </w:rPr>
      </w:pPr>
    </w:p>
    <w:p w:rsidR="0096252C" w:rsidRPr="0096252C" w:rsidRDefault="00FB2939" w:rsidP="0096252C">
      <w:pPr>
        <w:widowControl w:val="0"/>
        <w:spacing w:after="0" w:line="360" w:lineRule="auto"/>
        <w:ind w:firstLine="709"/>
        <w:jc w:val="center"/>
        <w:rPr>
          <w:rFonts w:ascii="Times New Roman" w:eastAsia="Times New Roman" w:hAnsi="Times New Roman" w:cs="Times New Roman"/>
          <w:b/>
          <w:sz w:val="28"/>
          <w:szCs w:val="28"/>
          <w:lang w:eastAsia="ru-RU"/>
        </w:rPr>
      </w:pPr>
      <w:bookmarkStart w:id="52" w:name="_Toc406059004"/>
      <w:bookmarkStart w:id="53" w:name="_Toc409691657"/>
      <w:bookmarkStart w:id="54" w:name="_Toc410653981"/>
      <w:bookmarkStart w:id="55" w:name="_Toc414553167"/>
      <w:r>
        <w:rPr>
          <w:rFonts w:ascii="Times New Roman" w:eastAsia="Times New Roman" w:hAnsi="Times New Roman" w:cs="Times New Roman"/>
          <w:b/>
          <w:sz w:val="28"/>
          <w:szCs w:val="28"/>
          <w:lang w:eastAsia="ru-RU"/>
        </w:rPr>
        <w:t>2.</w:t>
      </w:r>
      <w:r w:rsidR="0096252C" w:rsidRPr="0096252C">
        <w:rPr>
          <w:rFonts w:ascii="Times New Roman" w:eastAsia="Times New Roman" w:hAnsi="Times New Roman" w:cs="Times New Roman"/>
          <w:b/>
          <w:sz w:val="28"/>
          <w:szCs w:val="28"/>
          <w:lang w:eastAsia="ru-RU"/>
        </w:rPr>
        <w:t xml:space="preserve"> Содержательный раздел</w:t>
      </w:r>
    </w:p>
    <w:p w:rsidR="0096252C" w:rsidRPr="0096252C" w:rsidRDefault="0096252C" w:rsidP="0096252C">
      <w:pPr>
        <w:widowControl w:val="0"/>
        <w:spacing w:after="0" w:line="360" w:lineRule="auto"/>
        <w:ind w:firstLine="709"/>
        <w:jc w:val="both"/>
        <w:rPr>
          <w:rFonts w:ascii="Times New Roman" w:eastAsia="Times New Roman" w:hAnsi="Times New Roman" w:cs="Times New Roman"/>
          <w:sz w:val="28"/>
          <w:szCs w:val="28"/>
          <w:lang w:eastAsia="ru-RU"/>
        </w:rPr>
      </w:pPr>
    </w:p>
    <w:p w:rsidR="0096252C" w:rsidRPr="0096252C" w:rsidRDefault="0096252C" w:rsidP="0096252C">
      <w:pPr>
        <w:widowControl w:val="0"/>
        <w:spacing w:after="0" w:line="360" w:lineRule="auto"/>
        <w:ind w:firstLine="709"/>
        <w:jc w:val="center"/>
        <w:rPr>
          <w:rFonts w:ascii="Times New Roman" w:eastAsia="Times New Roman" w:hAnsi="Times New Roman" w:cs="Times New Roman"/>
          <w:b/>
          <w:sz w:val="28"/>
          <w:szCs w:val="28"/>
          <w:lang w:eastAsia="ru-RU"/>
        </w:rPr>
      </w:pPr>
      <w:r w:rsidRPr="0096252C">
        <w:rPr>
          <w:rFonts w:ascii="Times New Roman" w:eastAsia="Times New Roman" w:hAnsi="Times New Roman" w:cs="Times New Roman"/>
          <w:b/>
          <w:sz w:val="28"/>
          <w:szCs w:val="28"/>
          <w:lang w:eastAsia="ru-RU"/>
        </w:rPr>
        <w:t>2.1. Программа развития универсальных учебных действий</w:t>
      </w:r>
      <w:bookmarkEnd w:id="52"/>
      <w:bookmarkEnd w:id="53"/>
      <w:bookmarkEnd w:id="54"/>
      <w:bookmarkEnd w:id="55"/>
    </w:p>
    <w:p w:rsidR="0096252C" w:rsidRPr="0096252C" w:rsidRDefault="0096252C" w:rsidP="0096252C">
      <w:pPr>
        <w:widowControl w:val="0"/>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Структура настоящей программы развития универсальных учебных действий (УУД)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96252C" w:rsidRPr="0096252C" w:rsidRDefault="0096252C" w:rsidP="0096252C">
      <w:pPr>
        <w:widowControl w:val="0"/>
        <w:tabs>
          <w:tab w:val="left" w:pos="567"/>
        </w:tabs>
        <w:spacing w:after="0" w:line="360" w:lineRule="auto"/>
        <w:ind w:firstLine="709"/>
        <w:jc w:val="both"/>
        <w:rPr>
          <w:rFonts w:ascii="Times New Roman" w:eastAsia="Times New Roman" w:hAnsi="Times New Roman" w:cs="Times New Roman"/>
          <w:b/>
          <w:sz w:val="28"/>
          <w:szCs w:val="28"/>
          <w:lang w:eastAsia="ru-RU"/>
        </w:rPr>
      </w:pPr>
      <w:r w:rsidRPr="0096252C">
        <w:rPr>
          <w:rFonts w:ascii="Times New Roman" w:eastAsia="Times New Roman" w:hAnsi="Times New Roman" w:cs="Times New Roman"/>
          <w:b/>
          <w:sz w:val="28"/>
          <w:szCs w:val="28"/>
          <w:lang w:eastAsia="ru-RU"/>
        </w:rPr>
        <w:t>Цели и задачи программы, описание ее места и роли в реализации требований ФГОС</w:t>
      </w:r>
    </w:p>
    <w:p w:rsidR="0096252C" w:rsidRPr="0096252C" w:rsidRDefault="0096252C" w:rsidP="0096252C">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Целью</w:t>
      </w:r>
      <w:r w:rsidRPr="0096252C">
        <w:rPr>
          <w:rFonts w:ascii="Times New Roman" w:eastAsia="Times New Roman" w:hAnsi="Times New Roman" w:cs="Times New Roman"/>
          <w:bCs/>
          <w:sz w:val="28"/>
          <w:szCs w:val="28"/>
          <w:lang w:eastAsia="ru-RU"/>
        </w:rPr>
        <w:t xml:space="preserve"> программы</w:t>
      </w:r>
      <w:r w:rsidRPr="0096252C">
        <w:rPr>
          <w:rFonts w:ascii="Times New Roman" w:eastAsia="Times New Roman" w:hAnsi="Times New Roman" w:cs="Times New Roman"/>
          <w:sz w:val="28"/>
          <w:szCs w:val="28"/>
          <w:lang w:eastAsia="ru-RU"/>
        </w:rPr>
        <w:t xml:space="preserve"> развития УУД является обеспечение организационно-методических условий для реализации системно-</w:t>
      </w:r>
      <w:r w:rsidRPr="0096252C">
        <w:rPr>
          <w:rFonts w:ascii="Times New Roman" w:eastAsia="Times New Roman" w:hAnsi="Times New Roman" w:cs="Times New Roman"/>
          <w:sz w:val="28"/>
          <w:szCs w:val="28"/>
          <w:lang w:eastAsia="ru-RU"/>
        </w:rPr>
        <w:lastRenderedPageBreak/>
        <w:t>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96252C" w:rsidRPr="0096252C" w:rsidRDefault="0096252C" w:rsidP="0096252C">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 xml:space="preserve">В соответствии с указанной целью программа развития УУД в основной школе определяет следующие </w:t>
      </w:r>
      <w:r w:rsidRPr="0096252C">
        <w:rPr>
          <w:rFonts w:ascii="Times New Roman" w:eastAsia="Times New Roman" w:hAnsi="Times New Roman" w:cs="Times New Roman"/>
          <w:b/>
          <w:bCs/>
          <w:sz w:val="28"/>
          <w:szCs w:val="28"/>
          <w:lang w:eastAsia="ru-RU"/>
        </w:rPr>
        <w:t>задачи</w:t>
      </w:r>
      <w:r w:rsidRPr="0096252C">
        <w:rPr>
          <w:rFonts w:ascii="Times New Roman" w:eastAsia="Times New Roman" w:hAnsi="Times New Roman" w:cs="Times New Roman"/>
          <w:sz w:val="28"/>
          <w:szCs w:val="28"/>
          <w:lang w:eastAsia="ru-RU"/>
        </w:rPr>
        <w:t>:</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организация взаимодействия педагогов и обучающихся с ЗПР и их родителей по развитию универсальных учебных действий в основной школе;</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включение развивающих задач как в урочную, так и внеурочную деятельность обучающихся с ЗПР;</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96252C" w:rsidRPr="0096252C" w:rsidRDefault="0096252C" w:rsidP="0096252C">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96252C" w:rsidRPr="0096252C" w:rsidRDefault="0096252C" w:rsidP="0096252C">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В единой структуре основной образовательной программы программа формирования универсальных учебных действий:</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lastRenderedPageBreak/>
        <w:t>дополняет традиционное содержание образовательно-воспитательных программ;</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служит основой для разработки примерных программ учебных предметов, коррекционно-развивающих курсов, дисциплин.</w:t>
      </w:r>
    </w:p>
    <w:p w:rsidR="0096252C" w:rsidRPr="0096252C" w:rsidRDefault="0096252C" w:rsidP="0096252C">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rsidR="0096252C" w:rsidRPr="0096252C" w:rsidRDefault="0096252C" w:rsidP="0096252C">
      <w:pPr>
        <w:widowControl w:val="0"/>
        <w:tabs>
          <w:tab w:val="left" w:pos="567"/>
        </w:tabs>
        <w:spacing w:after="0" w:line="360" w:lineRule="auto"/>
        <w:ind w:firstLine="709"/>
        <w:jc w:val="both"/>
        <w:rPr>
          <w:rFonts w:ascii="Times New Roman" w:eastAsia="Times New Roman" w:hAnsi="Times New Roman" w:cs="Times New Roman"/>
          <w:b/>
          <w:sz w:val="28"/>
          <w:szCs w:val="28"/>
          <w:lang w:eastAsia="ru-RU"/>
        </w:rPr>
      </w:pPr>
      <w:r w:rsidRPr="0096252C">
        <w:rPr>
          <w:rFonts w:ascii="Times New Roman" w:eastAsia="Times New Roman" w:hAnsi="Times New Roman" w:cs="Times New Roman"/>
          <w:b/>
          <w:sz w:val="28"/>
          <w:szCs w:val="28"/>
          <w:lang w:eastAsia="ru-RU"/>
        </w:rPr>
        <w:t>Описание понятий, функций, состава и характеристик универсальных учебных действий, принципов их формирования</w:t>
      </w:r>
    </w:p>
    <w:p w:rsidR="0096252C" w:rsidRPr="0096252C" w:rsidRDefault="0096252C" w:rsidP="0096252C">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Универсальные учебные действия:</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способность субъекта к саморазвитию и самосовершенствованию путем сознательного и активного присвоения нового социального опыта.</w:t>
      </w:r>
    </w:p>
    <w:p w:rsidR="0096252C" w:rsidRPr="0096252C" w:rsidRDefault="0096252C" w:rsidP="0096252C">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96252C" w:rsidRPr="0096252C" w:rsidRDefault="0096252C" w:rsidP="0096252C">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96252C">
        <w:rPr>
          <w:rFonts w:ascii="Times New Roman" w:eastAsia="Times New Roman" w:hAnsi="Times New Roman" w:cs="Times New Roman"/>
          <w:sz w:val="28"/>
          <w:szCs w:val="28"/>
          <w:shd w:val="clear" w:color="auto" w:fill="FFFFFF"/>
          <w:lang w:eastAsia="ru-RU"/>
        </w:rPr>
        <w:t xml:space="preserve">культурную идентичность, социальную компетентность, толерантность, </w:t>
      </w:r>
      <w:r w:rsidRPr="0096252C">
        <w:rPr>
          <w:rFonts w:ascii="Times New Roman" w:eastAsia="Times New Roman" w:hAnsi="Times New Roman" w:cs="Times New Roman"/>
          <w:sz w:val="28"/>
          <w:szCs w:val="28"/>
          <w:lang w:eastAsia="ru-RU"/>
        </w:rPr>
        <w:t xml:space="preserve">способность к самостоятельному усвоению </w:t>
      </w:r>
      <w:r w:rsidRPr="0096252C">
        <w:rPr>
          <w:rFonts w:ascii="Times New Roman" w:eastAsia="Times New Roman" w:hAnsi="Times New Roman" w:cs="Times New Roman"/>
          <w:sz w:val="28"/>
          <w:szCs w:val="28"/>
          <w:lang w:eastAsia="ru-RU"/>
        </w:rPr>
        <w:lastRenderedPageBreak/>
        <w:t>новых знаний и умений, включая организацию этого процесса.</w:t>
      </w:r>
      <w:r w:rsidRPr="0096252C">
        <w:rPr>
          <w:rFonts w:ascii="Times New Roman" w:eastAsia="Times New Roman" w:hAnsi="Times New Roman" w:cs="Times New Roman"/>
          <w:i/>
          <w:color w:val="FF0000"/>
          <w:sz w:val="28"/>
          <w:szCs w:val="28"/>
          <w:lang w:eastAsia="ru-RU"/>
        </w:rPr>
        <w:t xml:space="preserve"> </w:t>
      </w:r>
      <w:r w:rsidRPr="0096252C">
        <w:rPr>
          <w:rFonts w:ascii="Times New Roman" w:eastAsia="Times New Roman" w:hAnsi="Times New Roman" w:cs="Times New Roman"/>
          <w:sz w:val="28"/>
          <w:szCs w:val="28"/>
          <w:lang w:eastAsia="ru-RU"/>
        </w:rPr>
        <w:t>Таким образом, универсальные учебные действия:</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носят надпредметный, метапредметный характер;</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обеспечивают целостность общекультурного, личностного и познавательного развития и саморазвития личности;</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обеспечивают преемственность всех ступеней образовательного процесса;</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 xml:space="preserve">лежат в основе организации и регуляции любой деятельности обучающегося независимо от ее специально-предметного содержания. </w:t>
      </w:r>
    </w:p>
    <w:p w:rsidR="0096252C" w:rsidRPr="0096252C" w:rsidRDefault="0096252C" w:rsidP="0096252C">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В составе основных видов универсальных учебных действий, соответствующих ключевым целям основного общего образования, выделяются четыре блока:</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личностные универсальные учебные действия;</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регулятивные универсальные учебные действия;</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познавательные универсальные учебные действия;</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коммуникативные универсальные учебные действия.</w:t>
      </w:r>
    </w:p>
    <w:p w:rsidR="0096252C" w:rsidRPr="0096252C" w:rsidRDefault="0096252C" w:rsidP="0096252C">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i/>
          <w:sz w:val="28"/>
          <w:szCs w:val="28"/>
          <w:lang w:eastAsia="ru-RU"/>
        </w:rPr>
        <w:t>Личностные универсальные учебные действия</w:t>
      </w:r>
      <w:r w:rsidRPr="0096252C">
        <w:rPr>
          <w:rFonts w:ascii="Times New Roman" w:eastAsia="Times New Roman" w:hAnsi="Times New Roman" w:cs="Times New Roman"/>
          <w:sz w:val="28"/>
          <w:szCs w:val="28"/>
          <w:lang w:eastAsia="ru-RU"/>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выделяются три вида личностных действий:</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личностное, профессиональное, жизненное самоопределение;</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смыслообразование, т.е.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lastRenderedPageBreak/>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96252C" w:rsidRPr="0096252C" w:rsidRDefault="0096252C" w:rsidP="0096252C">
      <w:pPr>
        <w:widowControl w:val="0"/>
        <w:spacing w:after="0" w:line="360" w:lineRule="auto"/>
        <w:ind w:firstLine="709"/>
        <w:jc w:val="both"/>
        <w:textAlignment w:val="baseline"/>
        <w:rPr>
          <w:rFonts w:ascii="Times New Roman" w:eastAsia="Times New Roman" w:hAnsi="Times New Roman" w:cs="Times New Roman"/>
          <w:sz w:val="28"/>
          <w:szCs w:val="28"/>
          <w:shd w:val="clear" w:color="auto" w:fill="FFFFFF"/>
          <w:lang w:eastAsia="ru-RU"/>
        </w:rPr>
      </w:pPr>
      <w:r w:rsidRPr="0096252C">
        <w:rPr>
          <w:rFonts w:ascii="Times New Roman" w:eastAsia="Times New Roman" w:hAnsi="Times New Roman" w:cs="Times New Roman"/>
          <w:sz w:val="28"/>
          <w:szCs w:val="28"/>
          <w:shd w:val="clear" w:color="auto" w:fill="FFFFFF"/>
          <w:lang w:eastAsia="ru-RU"/>
        </w:rPr>
        <w:t xml:space="preserve">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подростка с ЗПР. </w:t>
      </w:r>
    </w:p>
    <w:p w:rsidR="0096252C" w:rsidRPr="0096252C" w:rsidRDefault="0096252C" w:rsidP="0096252C">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i/>
          <w:sz w:val="28"/>
          <w:szCs w:val="28"/>
          <w:lang w:eastAsia="ru-RU"/>
        </w:rPr>
        <w:t>Регулятивные универсальные учебные действия</w:t>
      </w:r>
      <w:r w:rsidRPr="0096252C">
        <w:rPr>
          <w:rFonts w:ascii="Times New Roman" w:eastAsia="Times New Roman" w:hAnsi="Times New Roman" w:cs="Times New Roman"/>
          <w:sz w:val="28"/>
          <w:szCs w:val="28"/>
          <w:lang w:eastAsia="ru-RU"/>
        </w:rPr>
        <w:t xml:space="preserve"> обеспечивают учащимся организацию своей учебной деятельности. К ним относятся:</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целеполагание как постановка учебной задачи на основе соотнесения того, что уже известно и усвоено учащимися, и того, что еще неизвестно;</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прогнозирование – предвосхищение результата и уровня усвоения знаний, его временных характеристик;</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контроль в форме соотнесения способа действия и его результата с заданным эталоном с целью обнаружения отклонений и отличий от эталона;</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lastRenderedPageBreak/>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shd w:val="clear" w:color="auto" w:fill="FFFFFF"/>
        </w:rPr>
      </w:pPr>
      <w:r w:rsidRPr="0096252C">
        <w:rPr>
          <w:rFonts w:ascii="Times New Roman" w:eastAsia="Calibri" w:hAnsi="Times New Roman" w:cs="Times New Roman"/>
          <w:sz w:val="28"/>
          <w:szCs w:val="28"/>
        </w:rPr>
        <w:t>саморегуляция как способность к мобилизации сил и энергии, к волевому усилию (к выбору в ситуации мотивационного конфликта) и</w:t>
      </w:r>
      <w:r w:rsidRPr="0096252C">
        <w:rPr>
          <w:rFonts w:ascii="Times New Roman" w:eastAsia="Calibri" w:hAnsi="Times New Roman" w:cs="Times New Roman"/>
          <w:sz w:val="28"/>
          <w:szCs w:val="28"/>
          <w:shd w:val="clear" w:color="auto" w:fill="FFFFFF"/>
        </w:rPr>
        <w:t xml:space="preserve"> преодолению препятствий.</w:t>
      </w:r>
    </w:p>
    <w:p w:rsidR="0096252C" w:rsidRPr="0096252C" w:rsidRDefault="0096252C" w:rsidP="0096252C">
      <w:pPr>
        <w:widowControl w:val="0"/>
        <w:spacing w:after="0" w:line="360" w:lineRule="auto"/>
        <w:ind w:firstLine="567"/>
        <w:jc w:val="both"/>
        <w:textAlignment w:val="baseline"/>
        <w:rPr>
          <w:rFonts w:ascii="Times New Roman" w:eastAsia="Times New Roman" w:hAnsi="Times New Roman" w:cs="Times New Roman"/>
          <w:sz w:val="28"/>
          <w:szCs w:val="28"/>
          <w:shd w:val="clear" w:color="auto" w:fill="FFFFFF"/>
          <w:lang w:eastAsia="ru-RU"/>
        </w:rPr>
      </w:pPr>
      <w:r w:rsidRPr="0096252C">
        <w:rPr>
          <w:rFonts w:ascii="Times New Roman" w:eastAsia="Times New Roman" w:hAnsi="Times New Roman" w:cs="Times New Roman"/>
          <w:sz w:val="28"/>
          <w:szCs w:val="28"/>
          <w:shd w:val="clear" w:color="auto" w:fill="FFFFFF"/>
          <w:lang w:eastAsia="ru-RU"/>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подростков с ЗПР является обязательным сквозным направлением в образовательном и коррекционном процессе.</w:t>
      </w:r>
    </w:p>
    <w:p w:rsidR="0096252C" w:rsidRPr="0096252C" w:rsidRDefault="0096252C" w:rsidP="0096252C">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i/>
          <w:sz w:val="28"/>
          <w:szCs w:val="28"/>
          <w:lang w:eastAsia="ru-RU"/>
        </w:rPr>
        <w:t>Познавательные универсальные учебные действия</w:t>
      </w:r>
      <w:r w:rsidRPr="0096252C">
        <w:rPr>
          <w:rFonts w:ascii="Times New Roman" w:eastAsia="Times New Roman" w:hAnsi="Times New Roman" w:cs="Times New Roman"/>
          <w:sz w:val="28"/>
          <w:szCs w:val="28"/>
          <w:lang w:eastAsia="ru-RU"/>
        </w:rPr>
        <w:t xml:space="preserve"> включают общеучебные, логические учебные действия, а также постановку и решение проблемы.</w:t>
      </w:r>
    </w:p>
    <w:p w:rsidR="0096252C" w:rsidRPr="0096252C" w:rsidRDefault="0096252C" w:rsidP="0096252C">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i/>
          <w:sz w:val="28"/>
          <w:szCs w:val="28"/>
          <w:lang w:eastAsia="ru-RU"/>
        </w:rPr>
        <w:t>Общеучебные</w:t>
      </w:r>
      <w:r w:rsidRPr="0096252C">
        <w:rPr>
          <w:rFonts w:ascii="Times New Roman" w:eastAsia="Times New Roman" w:hAnsi="Times New Roman" w:cs="Times New Roman"/>
          <w:sz w:val="28"/>
          <w:szCs w:val="28"/>
          <w:lang w:eastAsia="ru-RU"/>
        </w:rPr>
        <w:t xml:space="preserve"> универсальные учебные</w:t>
      </w:r>
      <w:r w:rsidRPr="0096252C">
        <w:rPr>
          <w:rFonts w:ascii="Times New Roman" w:eastAsia="Times New Roman" w:hAnsi="Times New Roman" w:cs="Times New Roman"/>
          <w:sz w:val="28"/>
          <w:szCs w:val="28"/>
          <w:lang w:val="en-US" w:eastAsia="ru-RU"/>
        </w:rPr>
        <w:t xml:space="preserve"> </w:t>
      </w:r>
      <w:r w:rsidRPr="0096252C">
        <w:rPr>
          <w:rFonts w:ascii="Times New Roman" w:eastAsia="Times New Roman" w:hAnsi="Times New Roman" w:cs="Times New Roman"/>
          <w:sz w:val="28"/>
          <w:szCs w:val="28"/>
          <w:lang w:eastAsia="ru-RU"/>
        </w:rPr>
        <w:t>действия:</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самостоятельное выделение и формулирование познавательной цели;</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поиск и выделение необходимой информации, в том числе решение рабочих задач с использованием общедоступных инструментов ИКТ и источников информации;</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структурирование знаний;</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осознанное и произвольное построение речевого высказывания в устной и письменной форме;</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выбор наиболее эффективных способов решения задач в зависимости от конкретных условий;</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lastRenderedPageBreak/>
        <w:t>преобразование модели с целью выявления общих законов, определяющих данную предметную область;</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рефлексия способов и условий действия, контроль и оценка процесса и результатов деятельности.</w:t>
      </w:r>
    </w:p>
    <w:p w:rsidR="0096252C" w:rsidRPr="0096252C" w:rsidRDefault="0096252C" w:rsidP="0096252C">
      <w:pPr>
        <w:widowControl w:val="0"/>
        <w:autoSpaceDE w:val="0"/>
        <w:autoSpaceDN w:val="0"/>
        <w:adjustRightInd w:val="0"/>
        <w:spacing w:after="0" w:line="360" w:lineRule="auto"/>
        <w:ind w:firstLine="709"/>
        <w:jc w:val="both"/>
        <w:rPr>
          <w:rFonts w:ascii="Times New Roman" w:eastAsia="Times New Roman" w:hAnsi="Times New Roman" w:cs="Times New Roman"/>
          <w:i/>
          <w:sz w:val="28"/>
          <w:szCs w:val="28"/>
          <w:lang w:eastAsia="ru-RU"/>
        </w:rPr>
      </w:pPr>
      <w:r w:rsidRPr="0096252C">
        <w:rPr>
          <w:rFonts w:ascii="Times New Roman" w:eastAsia="Times New Roman" w:hAnsi="Times New Roman" w:cs="Times New Roman"/>
          <w:i/>
          <w:sz w:val="28"/>
          <w:szCs w:val="28"/>
          <w:lang w:eastAsia="ru-RU"/>
        </w:rPr>
        <w:t>Логические универсальные учебные действия:</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анализ объектов с целью выделения признаков (существенных, несущественных);</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синтез – составление целого из частей, в том числе самостоятельное достраивание с восполнением недостающих компонентов;</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выбор оснований и критериев для сравнения, сериации, классификации объектов;</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подведение под понятие, выведение следствий;</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установление причинно-следственных связей, представление цепочек объектов и явлений;</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построение логической цепочки рассуждений, анализ истинности утверждений;</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доказательство;</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выдвижение гипотез и их обоснование.</w:t>
      </w:r>
    </w:p>
    <w:p w:rsidR="0096252C" w:rsidRPr="0096252C" w:rsidRDefault="0096252C" w:rsidP="0096252C">
      <w:pPr>
        <w:widowControl w:val="0"/>
        <w:autoSpaceDE w:val="0"/>
        <w:autoSpaceDN w:val="0"/>
        <w:adjustRightInd w:val="0"/>
        <w:spacing w:after="0" w:line="360" w:lineRule="auto"/>
        <w:ind w:firstLine="709"/>
        <w:jc w:val="both"/>
        <w:rPr>
          <w:rFonts w:ascii="Times New Roman" w:eastAsia="Times New Roman" w:hAnsi="Times New Roman" w:cs="Times New Roman"/>
          <w:i/>
          <w:sz w:val="28"/>
          <w:szCs w:val="28"/>
          <w:lang w:eastAsia="ru-RU"/>
        </w:rPr>
      </w:pPr>
      <w:r w:rsidRPr="0096252C">
        <w:rPr>
          <w:rFonts w:ascii="Times New Roman" w:eastAsia="Times New Roman" w:hAnsi="Times New Roman" w:cs="Times New Roman"/>
          <w:i/>
          <w:sz w:val="28"/>
          <w:szCs w:val="28"/>
          <w:lang w:eastAsia="ru-RU"/>
        </w:rPr>
        <w:t>Постановка и решение проблемы:</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формулирование проблемы;</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самостоятельное создание способов решения проблем творческого и поискового характера.</w:t>
      </w:r>
    </w:p>
    <w:p w:rsidR="0096252C" w:rsidRPr="0096252C" w:rsidRDefault="0096252C" w:rsidP="0096252C">
      <w:pPr>
        <w:widowControl w:val="0"/>
        <w:spacing w:after="0" w:line="360" w:lineRule="auto"/>
        <w:ind w:firstLine="709"/>
        <w:jc w:val="both"/>
        <w:textAlignment w:val="baseline"/>
        <w:rPr>
          <w:rFonts w:ascii="Times New Roman" w:eastAsia="Times New Roman" w:hAnsi="Times New Roman" w:cs="Times New Roman"/>
          <w:sz w:val="28"/>
          <w:szCs w:val="28"/>
          <w:shd w:val="clear" w:color="auto" w:fill="FFFFFF"/>
          <w:lang w:eastAsia="ru-RU"/>
        </w:rPr>
      </w:pPr>
      <w:r w:rsidRPr="0096252C">
        <w:rPr>
          <w:rFonts w:ascii="Times New Roman" w:eastAsia="Times New Roman" w:hAnsi="Times New Roman" w:cs="Times New Roman"/>
          <w:sz w:val="28"/>
          <w:szCs w:val="28"/>
          <w:shd w:val="clear" w:color="auto" w:fill="FFFFFF"/>
          <w:lang w:eastAsia="ru-RU"/>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96252C" w:rsidRPr="0096252C" w:rsidRDefault="0096252C" w:rsidP="0096252C">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bookmarkStart w:id="56" w:name="bookmark93"/>
      <w:r w:rsidRPr="0096252C">
        <w:rPr>
          <w:rFonts w:ascii="Times New Roman" w:eastAsia="Times New Roman" w:hAnsi="Times New Roman" w:cs="Times New Roman"/>
          <w:i/>
          <w:sz w:val="28"/>
          <w:szCs w:val="28"/>
          <w:lang w:eastAsia="ru-RU"/>
        </w:rPr>
        <w:t>Коммуникативные универсальные учебные действия</w:t>
      </w:r>
      <w:bookmarkEnd w:id="56"/>
      <w:r w:rsidRPr="0096252C">
        <w:rPr>
          <w:rFonts w:ascii="Times New Roman" w:eastAsia="Times New Roman" w:hAnsi="Times New Roman" w:cs="Times New Roman"/>
          <w:b/>
          <w:sz w:val="28"/>
          <w:szCs w:val="28"/>
          <w:lang w:eastAsia="ru-RU"/>
        </w:rPr>
        <w:t xml:space="preserve"> </w:t>
      </w:r>
      <w:r w:rsidRPr="0096252C">
        <w:rPr>
          <w:rFonts w:ascii="Times New Roman" w:eastAsia="Times New Roman" w:hAnsi="Times New Roman" w:cs="Times New Roman"/>
          <w:sz w:val="28"/>
          <w:szCs w:val="28"/>
          <w:lang w:eastAsia="ru-RU"/>
        </w:rPr>
        <w:t>обеспечивают:</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социальную компетентность и учёт позиции других людей, партнеров по общению или деятельности;</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lastRenderedPageBreak/>
        <w:t>умение слушать и вступать в диалог;</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участвовать в коллективном обсуждении проблем;</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shd w:val="clear" w:color="auto" w:fill="FFFFFF"/>
        </w:rPr>
      </w:pPr>
      <w:r w:rsidRPr="0096252C">
        <w:rPr>
          <w:rFonts w:ascii="Times New Roman" w:eastAsia="Calibri" w:hAnsi="Times New Roman" w:cs="Times New Roman"/>
          <w:sz w:val="28"/>
          <w:szCs w:val="28"/>
        </w:rPr>
        <w:t>способность интегрироваться в группу сверстников и строить</w:t>
      </w:r>
      <w:r w:rsidRPr="0096252C">
        <w:rPr>
          <w:rFonts w:ascii="Times New Roman" w:eastAsia="Calibri" w:hAnsi="Times New Roman" w:cs="Times New Roman"/>
          <w:sz w:val="28"/>
          <w:szCs w:val="28"/>
          <w:shd w:val="clear" w:color="auto" w:fill="FFFFFF"/>
        </w:rPr>
        <w:t xml:space="preserve"> продуктивное взаимодействие и сотрудничество со сверстниками и взрослыми.</w:t>
      </w:r>
    </w:p>
    <w:p w:rsidR="0096252C" w:rsidRPr="0096252C" w:rsidRDefault="0096252C" w:rsidP="0096252C">
      <w:pPr>
        <w:widowControl w:val="0"/>
        <w:autoSpaceDE w:val="0"/>
        <w:autoSpaceDN w:val="0"/>
        <w:adjustRightInd w:val="0"/>
        <w:spacing w:after="0" w:line="360" w:lineRule="auto"/>
        <w:ind w:firstLine="709"/>
        <w:jc w:val="both"/>
        <w:rPr>
          <w:rFonts w:ascii="Times New Roman" w:eastAsia="Times New Roman" w:hAnsi="Times New Roman" w:cs="Times New Roman"/>
          <w:i/>
          <w:sz w:val="28"/>
          <w:szCs w:val="28"/>
          <w:lang w:eastAsia="ru-RU"/>
        </w:rPr>
      </w:pPr>
      <w:r w:rsidRPr="0096252C">
        <w:rPr>
          <w:rFonts w:ascii="Times New Roman" w:eastAsia="Times New Roman" w:hAnsi="Times New Roman" w:cs="Times New Roman"/>
          <w:i/>
          <w:sz w:val="28"/>
          <w:szCs w:val="28"/>
          <w:lang w:eastAsia="ru-RU"/>
        </w:rPr>
        <w:t>К коммуникативным действиям относятся:</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планирование учебного сотрудничества с учителем и сверстниками – определение цели, функций участников, способов взаимодействия;</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постановка вопросов – инициативное сотрудничество в поиске и сборе информации;</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корректировка действий с партнером – контроль, коррекция, оценка его действий;</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shd w:val="clear" w:color="auto" w:fill="FFFFFF"/>
        </w:rPr>
      </w:pPr>
      <w:r w:rsidRPr="0096252C">
        <w:rPr>
          <w:rFonts w:ascii="Times New Roman" w:eastAsia="Calibri" w:hAnsi="Times New Roman" w:cs="Times New Roman"/>
          <w:sz w:val="28"/>
          <w:szCs w:val="28"/>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w:t>
      </w:r>
      <w:r w:rsidRPr="0096252C">
        <w:rPr>
          <w:rFonts w:ascii="Times New Roman" w:eastAsia="Calibri" w:hAnsi="Times New Roman" w:cs="Times New Roman"/>
          <w:sz w:val="28"/>
          <w:szCs w:val="28"/>
          <w:shd w:val="clear" w:color="auto" w:fill="FFFFFF"/>
        </w:rPr>
        <w:t xml:space="preserve"> грамматическими и синтаксическими нормами родного языка, современных средств коммуникации.</w:t>
      </w:r>
    </w:p>
    <w:p w:rsidR="0096252C" w:rsidRPr="0096252C" w:rsidRDefault="0096252C" w:rsidP="0096252C">
      <w:pPr>
        <w:widowControl w:val="0"/>
        <w:spacing w:after="0" w:line="360" w:lineRule="auto"/>
        <w:ind w:firstLine="567"/>
        <w:jc w:val="both"/>
        <w:textAlignment w:val="baseline"/>
        <w:rPr>
          <w:rFonts w:ascii="Times New Roman" w:eastAsia="Times New Roman" w:hAnsi="Times New Roman" w:cs="Times New Roman"/>
          <w:sz w:val="28"/>
          <w:szCs w:val="28"/>
          <w:shd w:val="clear" w:color="auto" w:fill="FFFFFF"/>
          <w:lang w:eastAsia="ru-RU"/>
        </w:rPr>
      </w:pPr>
      <w:r w:rsidRPr="0096252C">
        <w:rPr>
          <w:rFonts w:ascii="Times New Roman" w:eastAsia="Times New Roman" w:hAnsi="Times New Roman" w:cs="Times New Roman"/>
          <w:sz w:val="28"/>
          <w:szCs w:val="28"/>
          <w:shd w:val="clear" w:color="auto" w:fill="FFFFFF"/>
          <w:lang w:eastAsia="ru-RU"/>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96252C" w:rsidRPr="0096252C" w:rsidRDefault="0096252C" w:rsidP="0096252C">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Процесс формирования УУД основан на следующих принципах:</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формирование УУД – задача, сквозная для всего образовательного процесса, объединяющая урочную и внеурочную деятельность;</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lastRenderedPageBreak/>
        <w:t>формирование УУД требует работы как с предметным, так и междисциплинарным содержанием;</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отход от понимания отдельного урока как ключевой единицы образовательного процесса;</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shd w:val="clear" w:color="auto" w:fill="FFFFFF"/>
        </w:rPr>
      </w:pPr>
      <w:r w:rsidRPr="0096252C">
        <w:rPr>
          <w:rFonts w:ascii="Times New Roman" w:eastAsia="Calibri" w:hAnsi="Times New Roman" w:cs="Times New Roman"/>
          <w:sz w:val="28"/>
          <w:szCs w:val="28"/>
        </w:rPr>
        <w:t>особое внимание при составлении учебного плана и расписания на нелинейность, наличие элективных компонентов, вариативность,</w:t>
      </w:r>
      <w:r w:rsidRPr="0096252C">
        <w:rPr>
          <w:rFonts w:ascii="Times New Roman" w:eastAsia="Calibri" w:hAnsi="Times New Roman" w:cs="Times New Roman"/>
          <w:sz w:val="28"/>
          <w:szCs w:val="28"/>
          <w:shd w:val="clear" w:color="auto" w:fill="FFFFFF"/>
        </w:rPr>
        <w:t xml:space="preserve"> индивидуализацию.</w:t>
      </w:r>
    </w:p>
    <w:p w:rsidR="0096252C" w:rsidRPr="0096252C" w:rsidRDefault="0096252C" w:rsidP="0096252C">
      <w:pPr>
        <w:widowControl w:val="0"/>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sz w:val="28"/>
          <w:szCs w:val="28"/>
          <w:lang w:eastAsia="ru-RU"/>
        </w:rPr>
        <w:t>Связь процесса формирования УУД с содержанием отдельных учебных предметов и коррекционных курсов</w:t>
      </w:r>
    </w:p>
    <w:p w:rsidR="0096252C" w:rsidRPr="0096252C" w:rsidRDefault="0096252C" w:rsidP="0096252C">
      <w:pPr>
        <w:widowControl w:val="0"/>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Деятельность по развитию УУД в рамках учебных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96252C" w:rsidRPr="0096252C" w:rsidRDefault="0096252C" w:rsidP="0096252C">
      <w:pPr>
        <w:widowControl w:val="0"/>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 xml:space="preserve">В основе развития 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w:t>
      </w:r>
      <w:r w:rsidRPr="0096252C">
        <w:rPr>
          <w:rFonts w:ascii="Times New Roman" w:eastAsia="Times New Roman" w:hAnsi="Times New Roman" w:cs="Times New Roman"/>
          <w:sz w:val="28"/>
          <w:szCs w:val="28"/>
          <w:lang w:eastAsia="ru-RU"/>
        </w:rPr>
        <w:lastRenderedPageBreak/>
        <w:t xml:space="preserve">обучающегося с ЗПР в учении приводит к изменению представлений о содержании взаимодействия подростка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w:t>
      </w:r>
    </w:p>
    <w:p w:rsidR="0096252C" w:rsidRPr="0096252C" w:rsidRDefault="0096252C" w:rsidP="0096252C">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 xml:space="preserve">Так, с точки зрения системно-деятельностного подхода современный урок в сравнении с традиционным представляется следующим образом. </w:t>
      </w:r>
    </w:p>
    <w:p w:rsidR="0096252C" w:rsidRPr="0096252C" w:rsidRDefault="0096252C" w:rsidP="0096252C">
      <w:pPr>
        <w:widowControl w:val="0"/>
        <w:autoSpaceDE w:val="0"/>
        <w:autoSpaceDN w:val="0"/>
        <w:adjustRightInd w:val="0"/>
        <w:spacing w:after="0" w:line="360" w:lineRule="auto"/>
        <w:ind w:firstLine="709"/>
        <w:rPr>
          <w:rFonts w:ascii="Times New Roman" w:eastAsia="Times New Roman" w:hAnsi="Times New Roman" w:cs="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2342"/>
        <w:gridCol w:w="4463"/>
      </w:tblGrid>
      <w:tr w:rsidR="0096252C" w:rsidRPr="0096252C" w:rsidTr="0096252C">
        <w:trPr>
          <w:jc w:val="center"/>
        </w:trPr>
        <w:tc>
          <w:tcPr>
            <w:tcW w:w="2138" w:type="dxa"/>
            <w:shd w:val="clear" w:color="auto" w:fill="auto"/>
          </w:tcPr>
          <w:p w:rsidR="0096252C" w:rsidRPr="0096252C" w:rsidRDefault="0096252C" w:rsidP="0096252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6252C">
              <w:rPr>
                <w:rFonts w:ascii="Times New Roman" w:eastAsia="Times New Roman" w:hAnsi="Times New Roman" w:cs="Times New Roman"/>
                <w:b/>
                <w:sz w:val="24"/>
                <w:szCs w:val="24"/>
                <w:lang w:eastAsia="ru-RU"/>
              </w:rPr>
              <w:t>Этапы урока</w:t>
            </w:r>
          </w:p>
        </w:tc>
        <w:tc>
          <w:tcPr>
            <w:tcW w:w="2342" w:type="dxa"/>
            <w:shd w:val="clear" w:color="auto" w:fill="auto"/>
          </w:tcPr>
          <w:p w:rsidR="0096252C" w:rsidRPr="0096252C" w:rsidRDefault="0096252C" w:rsidP="0096252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6252C">
              <w:rPr>
                <w:rFonts w:ascii="Times New Roman" w:eastAsia="Times New Roman" w:hAnsi="Times New Roman" w:cs="Times New Roman"/>
                <w:b/>
                <w:sz w:val="24"/>
                <w:szCs w:val="24"/>
                <w:lang w:eastAsia="ru-RU"/>
              </w:rPr>
              <w:t>Традиционная модель</w:t>
            </w:r>
          </w:p>
        </w:tc>
        <w:tc>
          <w:tcPr>
            <w:tcW w:w="4463" w:type="dxa"/>
            <w:shd w:val="clear" w:color="auto" w:fill="auto"/>
          </w:tcPr>
          <w:p w:rsidR="0096252C" w:rsidRPr="0096252C" w:rsidRDefault="0096252C" w:rsidP="0096252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6252C">
              <w:rPr>
                <w:rFonts w:ascii="Times New Roman" w:eastAsia="Times New Roman" w:hAnsi="Times New Roman" w:cs="Times New Roman"/>
                <w:b/>
                <w:sz w:val="24"/>
                <w:szCs w:val="24"/>
                <w:lang w:eastAsia="ru-RU"/>
              </w:rPr>
              <w:t>Модель ФГОС ООО</w:t>
            </w:r>
          </w:p>
        </w:tc>
      </w:tr>
      <w:tr w:rsidR="0096252C" w:rsidRPr="0096252C" w:rsidTr="0096252C">
        <w:trPr>
          <w:jc w:val="center"/>
        </w:trPr>
        <w:tc>
          <w:tcPr>
            <w:tcW w:w="2138" w:type="dxa"/>
            <w:shd w:val="clear" w:color="auto" w:fill="auto"/>
          </w:tcPr>
          <w:p w:rsidR="0096252C" w:rsidRPr="0096252C" w:rsidRDefault="0096252C" w:rsidP="00043EE5">
            <w:pPr>
              <w:numPr>
                <w:ilvl w:val="0"/>
                <w:numId w:val="133"/>
              </w:numPr>
              <w:spacing w:after="0" w:line="240" w:lineRule="auto"/>
              <w:rPr>
                <w:rFonts w:ascii="Times New Roman" w:eastAsia="Times New Roman" w:hAnsi="Times New Roman" w:cs="Times New Roman"/>
                <w:b/>
                <w:sz w:val="24"/>
                <w:szCs w:val="24"/>
                <w:lang w:eastAsia="ru-RU"/>
              </w:rPr>
            </w:pPr>
            <w:r w:rsidRPr="0096252C">
              <w:rPr>
                <w:rFonts w:ascii="Times New Roman" w:eastAsia="Times New Roman" w:hAnsi="Times New Roman" w:cs="Times New Roman"/>
                <w:b/>
                <w:sz w:val="24"/>
                <w:szCs w:val="24"/>
                <w:lang w:eastAsia="ru-RU"/>
              </w:rPr>
              <w:t>Тема урока</w:t>
            </w:r>
          </w:p>
        </w:tc>
        <w:tc>
          <w:tcPr>
            <w:tcW w:w="2342" w:type="dxa"/>
            <w:shd w:val="clear" w:color="auto" w:fill="auto"/>
          </w:tcPr>
          <w:p w:rsidR="0096252C" w:rsidRPr="0096252C" w:rsidRDefault="0096252C" w:rsidP="0096252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6252C">
              <w:rPr>
                <w:rFonts w:ascii="Times New Roman" w:eastAsia="Times New Roman" w:hAnsi="Times New Roman" w:cs="Times New Roman"/>
                <w:sz w:val="24"/>
                <w:szCs w:val="24"/>
                <w:lang w:eastAsia="ru-RU"/>
              </w:rPr>
              <w:t>Учитель сообщает</w:t>
            </w:r>
          </w:p>
        </w:tc>
        <w:tc>
          <w:tcPr>
            <w:tcW w:w="4463" w:type="dxa"/>
            <w:shd w:val="clear" w:color="auto" w:fill="auto"/>
          </w:tcPr>
          <w:p w:rsidR="0096252C" w:rsidRPr="0096252C" w:rsidRDefault="0096252C" w:rsidP="0096252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6252C">
              <w:rPr>
                <w:rFonts w:ascii="Times New Roman" w:eastAsia="Times New Roman" w:hAnsi="Times New Roman" w:cs="Times New Roman"/>
                <w:sz w:val="24"/>
                <w:szCs w:val="24"/>
                <w:lang w:eastAsia="ru-RU"/>
              </w:rPr>
              <w:t>Учитель подводит обучающихся к самостоятельной формулировке темы</w:t>
            </w:r>
          </w:p>
        </w:tc>
      </w:tr>
      <w:tr w:rsidR="0096252C" w:rsidRPr="0096252C" w:rsidTr="0096252C">
        <w:trPr>
          <w:jc w:val="center"/>
        </w:trPr>
        <w:tc>
          <w:tcPr>
            <w:tcW w:w="2138" w:type="dxa"/>
            <w:shd w:val="clear" w:color="auto" w:fill="auto"/>
          </w:tcPr>
          <w:p w:rsidR="0096252C" w:rsidRPr="0096252C" w:rsidRDefault="0096252C" w:rsidP="00043EE5">
            <w:pPr>
              <w:numPr>
                <w:ilvl w:val="0"/>
                <w:numId w:val="133"/>
              </w:numPr>
              <w:spacing w:after="0" w:line="240" w:lineRule="auto"/>
              <w:rPr>
                <w:rFonts w:ascii="Times New Roman" w:eastAsia="Times New Roman" w:hAnsi="Times New Roman" w:cs="Times New Roman"/>
                <w:b/>
                <w:sz w:val="24"/>
                <w:szCs w:val="24"/>
                <w:lang w:eastAsia="ru-RU"/>
              </w:rPr>
            </w:pPr>
            <w:r w:rsidRPr="0096252C">
              <w:rPr>
                <w:rFonts w:ascii="Times New Roman" w:eastAsia="Times New Roman" w:hAnsi="Times New Roman" w:cs="Times New Roman"/>
                <w:b/>
                <w:sz w:val="24"/>
                <w:szCs w:val="24"/>
                <w:lang w:eastAsia="ru-RU"/>
              </w:rPr>
              <w:t>Цели и задачи</w:t>
            </w:r>
          </w:p>
        </w:tc>
        <w:tc>
          <w:tcPr>
            <w:tcW w:w="2342" w:type="dxa"/>
            <w:shd w:val="clear" w:color="auto" w:fill="auto"/>
          </w:tcPr>
          <w:p w:rsidR="0096252C" w:rsidRPr="0096252C" w:rsidRDefault="0096252C" w:rsidP="0096252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6252C">
              <w:rPr>
                <w:rFonts w:ascii="Times New Roman" w:eastAsia="Times New Roman" w:hAnsi="Times New Roman" w:cs="Times New Roman"/>
                <w:sz w:val="24"/>
                <w:szCs w:val="24"/>
                <w:lang w:eastAsia="ru-RU"/>
              </w:rPr>
              <w:t>Учитель формулирует</w:t>
            </w:r>
          </w:p>
        </w:tc>
        <w:tc>
          <w:tcPr>
            <w:tcW w:w="4463" w:type="dxa"/>
            <w:shd w:val="clear" w:color="auto" w:fill="auto"/>
          </w:tcPr>
          <w:p w:rsidR="0096252C" w:rsidRPr="0096252C" w:rsidRDefault="0096252C" w:rsidP="0096252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6252C">
              <w:rPr>
                <w:rFonts w:ascii="Times New Roman" w:eastAsia="Times New Roman" w:hAnsi="Times New Roman" w:cs="Times New Roman"/>
                <w:bCs/>
                <w:sz w:val="24"/>
                <w:szCs w:val="24"/>
                <w:lang w:eastAsia="ru-RU"/>
              </w:rPr>
              <w:t>Обучающиеся определяют границы знания и незнания и сами (или с помощью учителя) намечают цели и задачи</w:t>
            </w:r>
          </w:p>
        </w:tc>
      </w:tr>
      <w:tr w:rsidR="0096252C" w:rsidRPr="0096252C" w:rsidTr="0096252C">
        <w:trPr>
          <w:jc w:val="center"/>
        </w:trPr>
        <w:tc>
          <w:tcPr>
            <w:tcW w:w="2138" w:type="dxa"/>
            <w:shd w:val="clear" w:color="auto" w:fill="auto"/>
          </w:tcPr>
          <w:p w:rsidR="0096252C" w:rsidRPr="0096252C" w:rsidRDefault="0096252C" w:rsidP="00043EE5">
            <w:pPr>
              <w:numPr>
                <w:ilvl w:val="0"/>
                <w:numId w:val="133"/>
              </w:numPr>
              <w:spacing w:after="0" w:line="240" w:lineRule="auto"/>
              <w:rPr>
                <w:rFonts w:ascii="Times New Roman" w:eastAsia="Times New Roman" w:hAnsi="Times New Roman" w:cs="Times New Roman"/>
                <w:b/>
                <w:sz w:val="24"/>
                <w:szCs w:val="24"/>
                <w:lang w:eastAsia="ru-RU"/>
              </w:rPr>
            </w:pPr>
            <w:r w:rsidRPr="0096252C">
              <w:rPr>
                <w:rFonts w:ascii="Times New Roman" w:eastAsia="Times New Roman" w:hAnsi="Times New Roman" w:cs="Times New Roman"/>
                <w:b/>
                <w:sz w:val="24"/>
                <w:szCs w:val="24"/>
                <w:lang w:eastAsia="ru-RU"/>
              </w:rPr>
              <w:t>Планирование</w:t>
            </w:r>
          </w:p>
        </w:tc>
        <w:tc>
          <w:tcPr>
            <w:tcW w:w="2342" w:type="dxa"/>
            <w:shd w:val="clear" w:color="auto" w:fill="auto"/>
          </w:tcPr>
          <w:p w:rsidR="0096252C" w:rsidRPr="0096252C" w:rsidRDefault="0096252C" w:rsidP="0096252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6252C">
              <w:rPr>
                <w:rFonts w:ascii="Times New Roman" w:eastAsia="Times New Roman" w:hAnsi="Times New Roman" w:cs="Times New Roman"/>
                <w:sz w:val="24"/>
                <w:szCs w:val="24"/>
                <w:lang w:eastAsia="ru-RU"/>
              </w:rPr>
              <w:t>Учитель предлагает план</w:t>
            </w:r>
          </w:p>
        </w:tc>
        <w:tc>
          <w:tcPr>
            <w:tcW w:w="4463" w:type="dxa"/>
            <w:shd w:val="clear" w:color="auto" w:fill="auto"/>
          </w:tcPr>
          <w:p w:rsidR="0096252C" w:rsidRPr="0096252C" w:rsidRDefault="0096252C" w:rsidP="0096252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6252C">
              <w:rPr>
                <w:rFonts w:ascii="Times New Roman" w:eastAsia="Times New Roman" w:hAnsi="Times New Roman" w:cs="Times New Roman"/>
                <w:bCs/>
                <w:sz w:val="24"/>
                <w:szCs w:val="24"/>
                <w:lang w:eastAsia="ru-RU"/>
              </w:rPr>
              <w:t>Учитель помогает самостоятельно планировать деятельность</w:t>
            </w:r>
          </w:p>
        </w:tc>
      </w:tr>
      <w:tr w:rsidR="0096252C" w:rsidRPr="0096252C" w:rsidTr="0096252C">
        <w:trPr>
          <w:jc w:val="center"/>
        </w:trPr>
        <w:tc>
          <w:tcPr>
            <w:tcW w:w="2138" w:type="dxa"/>
            <w:shd w:val="clear" w:color="auto" w:fill="auto"/>
          </w:tcPr>
          <w:p w:rsidR="0096252C" w:rsidRPr="0096252C" w:rsidRDefault="0096252C" w:rsidP="00043EE5">
            <w:pPr>
              <w:numPr>
                <w:ilvl w:val="0"/>
                <w:numId w:val="133"/>
              </w:numPr>
              <w:spacing w:after="0" w:line="240" w:lineRule="auto"/>
              <w:rPr>
                <w:rFonts w:ascii="Times New Roman" w:eastAsia="Times New Roman" w:hAnsi="Times New Roman" w:cs="Times New Roman"/>
                <w:b/>
                <w:sz w:val="24"/>
                <w:szCs w:val="24"/>
                <w:lang w:eastAsia="ru-RU"/>
              </w:rPr>
            </w:pPr>
            <w:r w:rsidRPr="0096252C">
              <w:rPr>
                <w:rFonts w:ascii="Times New Roman" w:eastAsia="Times New Roman" w:hAnsi="Times New Roman" w:cs="Times New Roman"/>
                <w:b/>
                <w:sz w:val="24"/>
                <w:szCs w:val="24"/>
                <w:lang w:eastAsia="ru-RU"/>
              </w:rPr>
              <w:t>Практическая деятельность</w:t>
            </w:r>
          </w:p>
        </w:tc>
        <w:tc>
          <w:tcPr>
            <w:tcW w:w="2342" w:type="dxa"/>
            <w:shd w:val="clear" w:color="auto" w:fill="auto"/>
          </w:tcPr>
          <w:p w:rsidR="0096252C" w:rsidRPr="0096252C" w:rsidRDefault="0096252C" w:rsidP="0096252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6252C">
              <w:rPr>
                <w:rFonts w:ascii="Times New Roman" w:eastAsia="Times New Roman" w:hAnsi="Times New Roman" w:cs="Times New Roman"/>
                <w:sz w:val="24"/>
                <w:szCs w:val="24"/>
                <w:lang w:eastAsia="ru-RU"/>
              </w:rPr>
              <w:t>Учащиеся выполняют задания (чаще всего фронтально)</w:t>
            </w:r>
          </w:p>
        </w:tc>
        <w:tc>
          <w:tcPr>
            <w:tcW w:w="4463" w:type="dxa"/>
            <w:shd w:val="clear" w:color="auto" w:fill="auto"/>
          </w:tcPr>
          <w:p w:rsidR="0096252C" w:rsidRPr="0096252C" w:rsidRDefault="0096252C" w:rsidP="0096252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6252C">
              <w:rPr>
                <w:rFonts w:ascii="Times New Roman" w:eastAsia="Times New Roman" w:hAnsi="Times New Roman" w:cs="Times New Roman"/>
                <w:bCs/>
                <w:sz w:val="24"/>
                <w:szCs w:val="24"/>
                <w:lang w:eastAsia="ru-RU"/>
              </w:rPr>
              <w:t>Осуществление деятельности по намеченному плану индивидуально, группой и, редко, всем классом (учитель консультирует)</w:t>
            </w:r>
          </w:p>
        </w:tc>
      </w:tr>
      <w:tr w:rsidR="0096252C" w:rsidRPr="0096252C" w:rsidTr="0096252C">
        <w:trPr>
          <w:jc w:val="center"/>
        </w:trPr>
        <w:tc>
          <w:tcPr>
            <w:tcW w:w="2138" w:type="dxa"/>
            <w:shd w:val="clear" w:color="auto" w:fill="auto"/>
          </w:tcPr>
          <w:p w:rsidR="0096252C" w:rsidRPr="0096252C" w:rsidRDefault="0096252C" w:rsidP="00043EE5">
            <w:pPr>
              <w:numPr>
                <w:ilvl w:val="0"/>
                <w:numId w:val="133"/>
              </w:numPr>
              <w:spacing w:after="0" w:line="240" w:lineRule="auto"/>
              <w:rPr>
                <w:rFonts w:ascii="Times New Roman" w:eastAsia="Times New Roman" w:hAnsi="Times New Roman" w:cs="Times New Roman"/>
                <w:b/>
                <w:sz w:val="24"/>
                <w:szCs w:val="24"/>
                <w:lang w:eastAsia="ru-RU"/>
              </w:rPr>
            </w:pPr>
            <w:r w:rsidRPr="0096252C">
              <w:rPr>
                <w:rFonts w:ascii="Times New Roman" w:eastAsia="Times New Roman" w:hAnsi="Times New Roman" w:cs="Times New Roman"/>
                <w:b/>
                <w:sz w:val="24"/>
                <w:szCs w:val="24"/>
                <w:lang w:eastAsia="ru-RU"/>
              </w:rPr>
              <w:t>Контроль</w:t>
            </w:r>
          </w:p>
        </w:tc>
        <w:tc>
          <w:tcPr>
            <w:tcW w:w="2342" w:type="dxa"/>
            <w:shd w:val="clear" w:color="auto" w:fill="auto"/>
          </w:tcPr>
          <w:p w:rsidR="0096252C" w:rsidRPr="0096252C" w:rsidRDefault="0096252C" w:rsidP="0096252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6252C">
              <w:rPr>
                <w:rFonts w:ascii="Times New Roman" w:eastAsia="Times New Roman" w:hAnsi="Times New Roman" w:cs="Times New Roman"/>
                <w:sz w:val="24"/>
                <w:szCs w:val="24"/>
                <w:lang w:eastAsia="ru-RU"/>
              </w:rPr>
              <w:t>Учитель контролирует</w:t>
            </w:r>
          </w:p>
        </w:tc>
        <w:tc>
          <w:tcPr>
            <w:tcW w:w="4463" w:type="dxa"/>
            <w:shd w:val="clear" w:color="auto" w:fill="auto"/>
          </w:tcPr>
          <w:p w:rsidR="0096252C" w:rsidRPr="0096252C" w:rsidRDefault="0096252C" w:rsidP="0096252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6252C">
              <w:rPr>
                <w:rFonts w:ascii="Times New Roman" w:eastAsia="Times New Roman" w:hAnsi="Times New Roman" w:cs="Times New Roman"/>
                <w:bCs/>
                <w:sz w:val="24"/>
                <w:szCs w:val="24"/>
                <w:lang w:eastAsia="ru-RU"/>
              </w:rPr>
              <w:t>Обучающиеся контролируют с помощью самоконтроля, взаимоконтроля (учитель консультирует)</w:t>
            </w:r>
          </w:p>
        </w:tc>
      </w:tr>
      <w:tr w:rsidR="0096252C" w:rsidRPr="0096252C" w:rsidTr="0096252C">
        <w:trPr>
          <w:jc w:val="center"/>
        </w:trPr>
        <w:tc>
          <w:tcPr>
            <w:tcW w:w="2138" w:type="dxa"/>
            <w:shd w:val="clear" w:color="auto" w:fill="auto"/>
          </w:tcPr>
          <w:p w:rsidR="0096252C" w:rsidRPr="0096252C" w:rsidRDefault="0096252C" w:rsidP="00043EE5">
            <w:pPr>
              <w:numPr>
                <w:ilvl w:val="0"/>
                <w:numId w:val="133"/>
              </w:numPr>
              <w:spacing w:after="0" w:line="240" w:lineRule="auto"/>
              <w:rPr>
                <w:rFonts w:ascii="Times New Roman" w:eastAsia="Times New Roman" w:hAnsi="Times New Roman" w:cs="Times New Roman"/>
                <w:b/>
                <w:sz w:val="24"/>
                <w:szCs w:val="24"/>
                <w:lang w:eastAsia="ru-RU"/>
              </w:rPr>
            </w:pPr>
            <w:r w:rsidRPr="0096252C">
              <w:rPr>
                <w:rFonts w:ascii="Times New Roman" w:eastAsia="Times New Roman" w:hAnsi="Times New Roman" w:cs="Times New Roman"/>
                <w:b/>
                <w:sz w:val="24"/>
                <w:szCs w:val="24"/>
                <w:lang w:eastAsia="ru-RU"/>
              </w:rPr>
              <w:t>Коррекция</w:t>
            </w:r>
          </w:p>
        </w:tc>
        <w:tc>
          <w:tcPr>
            <w:tcW w:w="2342" w:type="dxa"/>
            <w:shd w:val="clear" w:color="auto" w:fill="auto"/>
          </w:tcPr>
          <w:p w:rsidR="0096252C" w:rsidRPr="0096252C" w:rsidRDefault="0096252C" w:rsidP="0096252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6252C">
              <w:rPr>
                <w:rFonts w:ascii="Times New Roman" w:eastAsia="Times New Roman" w:hAnsi="Times New Roman" w:cs="Times New Roman"/>
                <w:sz w:val="24"/>
                <w:szCs w:val="24"/>
                <w:lang w:eastAsia="ru-RU"/>
              </w:rPr>
              <w:t>Учитель по итогам работы учащихся корректирует им задания</w:t>
            </w:r>
          </w:p>
        </w:tc>
        <w:tc>
          <w:tcPr>
            <w:tcW w:w="4463" w:type="dxa"/>
            <w:shd w:val="clear" w:color="auto" w:fill="auto"/>
          </w:tcPr>
          <w:p w:rsidR="0096252C" w:rsidRPr="0096252C" w:rsidRDefault="0096252C" w:rsidP="0096252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6252C">
              <w:rPr>
                <w:rFonts w:ascii="Times New Roman" w:eastAsia="Times New Roman" w:hAnsi="Times New Roman" w:cs="Times New Roman"/>
                <w:bCs/>
                <w:sz w:val="24"/>
                <w:szCs w:val="24"/>
                <w:lang w:eastAsia="ru-RU"/>
              </w:rPr>
              <w:t>Обучающиеся формулируют затруднения и выполняют коррекцию (учитель консультирует)</w:t>
            </w:r>
          </w:p>
        </w:tc>
      </w:tr>
      <w:tr w:rsidR="0096252C" w:rsidRPr="0096252C" w:rsidTr="0096252C">
        <w:trPr>
          <w:jc w:val="center"/>
        </w:trPr>
        <w:tc>
          <w:tcPr>
            <w:tcW w:w="2138" w:type="dxa"/>
            <w:shd w:val="clear" w:color="auto" w:fill="auto"/>
          </w:tcPr>
          <w:p w:rsidR="0096252C" w:rsidRPr="0096252C" w:rsidRDefault="0096252C" w:rsidP="00043EE5">
            <w:pPr>
              <w:numPr>
                <w:ilvl w:val="0"/>
                <w:numId w:val="133"/>
              </w:numPr>
              <w:spacing w:after="0" w:line="240" w:lineRule="auto"/>
              <w:rPr>
                <w:rFonts w:ascii="Times New Roman" w:eastAsia="Times New Roman" w:hAnsi="Times New Roman" w:cs="Times New Roman"/>
                <w:b/>
                <w:sz w:val="24"/>
                <w:szCs w:val="24"/>
                <w:lang w:eastAsia="ru-RU"/>
              </w:rPr>
            </w:pPr>
            <w:r w:rsidRPr="0096252C">
              <w:rPr>
                <w:rFonts w:ascii="Times New Roman" w:eastAsia="Times New Roman" w:hAnsi="Times New Roman" w:cs="Times New Roman"/>
                <w:b/>
                <w:sz w:val="24"/>
                <w:szCs w:val="24"/>
                <w:lang w:eastAsia="ru-RU"/>
              </w:rPr>
              <w:t>Оценивание</w:t>
            </w:r>
          </w:p>
        </w:tc>
        <w:tc>
          <w:tcPr>
            <w:tcW w:w="2342" w:type="dxa"/>
            <w:shd w:val="clear" w:color="auto" w:fill="auto"/>
          </w:tcPr>
          <w:p w:rsidR="0096252C" w:rsidRPr="0096252C" w:rsidRDefault="0096252C" w:rsidP="0096252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6252C">
              <w:rPr>
                <w:rFonts w:ascii="Times New Roman" w:eastAsia="Times New Roman" w:hAnsi="Times New Roman" w:cs="Times New Roman"/>
                <w:sz w:val="24"/>
                <w:szCs w:val="24"/>
                <w:lang w:eastAsia="ru-RU"/>
              </w:rPr>
              <w:t>Учитель оценивает</w:t>
            </w:r>
          </w:p>
        </w:tc>
        <w:tc>
          <w:tcPr>
            <w:tcW w:w="4463" w:type="dxa"/>
            <w:shd w:val="clear" w:color="auto" w:fill="auto"/>
          </w:tcPr>
          <w:p w:rsidR="0096252C" w:rsidRPr="0096252C" w:rsidRDefault="0096252C" w:rsidP="0096252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6252C">
              <w:rPr>
                <w:rFonts w:ascii="Times New Roman" w:eastAsia="Times New Roman" w:hAnsi="Times New Roman" w:cs="Times New Roman"/>
                <w:bCs/>
                <w:sz w:val="24"/>
                <w:szCs w:val="24"/>
                <w:lang w:eastAsia="ru-RU"/>
              </w:rPr>
              <w:t>Обучающиеся оценивают: самооценка, взаимооценка (учитель консультирует)</w:t>
            </w:r>
          </w:p>
        </w:tc>
      </w:tr>
      <w:tr w:rsidR="0096252C" w:rsidRPr="0096252C" w:rsidTr="0096252C">
        <w:trPr>
          <w:jc w:val="center"/>
        </w:trPr>
        <w:tc>
          <w:tcPr>
            <w:tcW w:w="2138" w:type="dxa"/>
            <w:shd w:val="clear" w:color="auto" w:fill="auto"/>
          </w:tcPr>
          <w:p w:rsidR="0096252C" w:rsidRPr="0096252C" w:rsidRDefault="0096252C" w:rsidP="00043EE5">
            <w:pPr>
              <w:numPr>
                <w:ilvl w:val="0"/>
                <w:numId w:val="133"/>
              </w:numPr>
              <w:spacing w:after="0" w:line="240" w:lineRule="auto"/>
              <w:rPr>
                <w:rFonts w:ascii="Times New Roman" w:eastAsia="Times New Roman" w:hAnsi="Times New Roman" w:cs="Times New Roman"/>
                <w:b/>
                <w:sz w:val="24"/>
                <w:szCs w:val="24"/>
                <w:lang w:eastAsia="ru-RU"/>
              </w:rPr>
            </w:pPr>
            <w:r w:rsidRPr="0096252C">
              <w:rPr>
                <w:rFonts w:ascii="Times New Roman" w:eastAsia="Times New Roman" w:hAnsi="Times New Roman" w:cs="Times New Roman"/>
                <w:b/>
                <w:sz w:val="24"/>
                <w:szCs w:val="24"/>
                <w:lang w:eastAsia="ru-RU"/>
              </w:rPr>
              <w:t>Итог урока</w:t>
            </w:r>
          </w:p>
        </w:tc>
        <w:tc>
          <w:tcPr>
            <w:tcW w:w="2342" w:type="dxa"/>
            <w:shd w:val="clear" w:color="auto" w:fill="auto"/>
          </w:tcPr>
          <w:p w:rsidR="0096252C" w:rsidRPr="0096252C" w:rsidRDefault="0096252C" w:rsidP="0096252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6252C">
              <w:rPr>
                <w:rFonts w:ascii="Times New Roman" w:eastAsia="Times New Roman" w:hAnsi="Times New Roman" w:cs="Times New Roman"/>
                <w:sz w:val="24"/>
                <w:szCs w:val="24"/>
                <w:lang w:eastAsia="ru-RU"/>
              </w:rPr>
              <w:t>Учитель подводит итог</w:t>
            </w:r>
          </w:p>
        </w:tc>
        <w:tc>
          <w:tcPr>
            <w:tcW w:w="4463" w:type="dxa"/>
            <w:shd w:val="clear" w:color="auto" w:fill="auto"/>
          </w:tcPr>
          <w:p w:rsidR="0096252C" w:rsidRPr="0096252C" w:rsidRDefault="0096252C" w:rsidP="0096252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6252C">
              <w:rPr>
                <w:rFonts w:ascii="Times New Roman" w:eastAsia="Times New Roman" w:hAnsi="Times New Roman" w:cs="Times New Roman"/>
                <w:bCs/>
                <w:sz w:val="24"/>
                <w:szCs w:val="24"/>
                <w:lang w:eastAsia="ru-RU"/>
              </w:rPr>
              <w:t>Рефлексия обучающихся</w:t>
            </w:r>
          </w:p>
        </w:tc>
      </w:tr>
      <w:tr w:rsidR="0096252C" w:rsidRPr="0096252C" w:rsidTr="0096252C">
        <w:trPr>
          <w:jc w:val="center"/>
        </w:trPr>
        <w:tc>
          <w:tcPr>
            <w:tcW w:w="2138" w:type="dxa"/>
            <w:shd w:val="clear" w:color="auto" w:fill="auto"/>
          </w:tcPr>
          <w:p w:rsidR="0096252C" w:rsidRPr="0096252C" w:rsidRDefault="0096252C" w:rsidP="00043EE5">
            <w:pPr>
              <w:numPr>
                <w:ilvl w:val="0"/>
                <w:numId w:val="133"/>
              </w:numPr>
              <w:spacing w:after="0" w:line="240" w:lineRule="auto"/>
              <w:rPr>
                <w:rFonts w:ascii="Times New Roman" w:eastAsia="Times New Roman" w:hAnsi="Times New Roman" w:cs="Times New Roman"/>
                <w:b/>
                <w:sz w:val="24"/>
                <w:szCs w:val="24"/>
                <w:lang w:eastAsia="ru-RU"/>
              </w:rPr>
            </w:pPr>
            <w:r w:rsidRPr="0096252C">
              <w:rPr>
                <w:rFonts w:ascii="Times New Roman" w:eastAsia="Times New Roman" w:hAnsi="Times New Roman" w:cs="Times New Roman"/>
                <w:b/>
                <w:sz w:val="24"/>
                <w:szCs w:val="24"/>
                <w:lang w:eastAsia="ru-RU"/>
              </w:rPr>
              <w:t>Домашнее задание</w:t>
            </w:r>
          </w:p>
        </w:tc>
        <w:tc>
          <w:tcPr>
            <w:tcW w:w="2342" w:type="dxa"/>
            <w:shd w:val="clear" w:color="auto" w:fill="auto"/>
          </w:tcPr>
          <w:p w:rsidR="0096252C" w:rsidRPr="0096252C" w:rsidRDefault="0096252C" w:rsidP="0096252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6252C">
              <w:rPr>
                <w:rFonts w:ascii="Times New Roman" w:eastAsia="Times New Roman" w:hAnsi="Times New Roman" w:cs="Times New Roman"/>
                <w:sz w:val="24"/>
                <w:szCs w:val="24"/>
                <w:lang w:eastAsia="ru-RU"/>
              </w:rPr>
              <w:t>Учитель объявляет и комментирует одно задание на всех</w:t>
            </w:r>
          </w:p>
        </w:tc>
        <w:tc>
          <w:tcPr>
            <w:tcW w:w="4463" w:type="dxa"/>
            <w:shd w:val="clear" w:color="auto" w:fill="auto"/>
          </w:tcPr>
          <w:p w:rsidR="0096252C" w:rsidRPr="0096252C" w:rsidRDefault="0096252C" w:rsidP="0096252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6252C">
              <w:rPr>
                <w:rFonts w:ascii="Times New Roman" w:eastAsia="Times New Roman" w:hAnsi="Times New Roman" w:cs="Times New Roman"/>
                <w:bCs/>
                <w:sz w:val="24"/>
                <w:szCs w:val="24"/>
                <w:lang w:eastAsia="ru-RU"/>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96252C" w:rsidRPr="0096252C" w:rsidRDefault="0096252C" w:rsidP="0096252C">
      <w:pPr>
        <w:widowControl w:val="0"/>
        <w:autoSpaceDE w:val="0"/>
        <w:autoSpaceDN w:val="0"/>
        <w:adjustRightInd w:val="0"/>
        <w:spacing w:after="0" w:line="360" w:lineRule="auto"/>
        <w:ind w:firstLine="709"/>
        <w:rPr>
          <w:rFonts w:ascii="Times New Roman" w:eastAsia="Times New Roman" w:hAnsi="Times New Roman" w:cs="Times New Roman"/>
          <w:b/>
          <w:sz w:val="28"/>
          <w:szCs w:val="28"/>
          <w:lang w:eastAsia="ru-RU"/>
        </w:rPr>
      </w:pPr>
    </w:p>
    <w:p w:rsidR="0096252C" w:rsidRPr="0096252C" w:rsidRDefault="0096252C" w:rsidP="0096252C">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 xml:space="preserve">Реализация программы предполагает деятельность по развитию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w:t>
      </w:r>
      <w:r w:rsidRPr="0096252C">
        <w:rPr>
          <w:rFonts w:ascii="Times New Roman" w:eastAsia="Times New Roman" w:hAnsi="Times New Roman" w:cs="Times New Roman"/>
          <w:sz w:val="28"/>
          <w:szCs w:val="28"/>
          <w:lang w:eastAsia="ru-RU"/>
        </w:rPr>
        <w:lastRenderedPageBreak/>
        <w:t>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96252C" w:rsidRPr="0096252C" w:rsidRDefault="0096252C" w:rsidP="0096252C">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Различаются два типа заданий, связанных с УУД:</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задания, позволяющие в рамках образовательного процесса сформировать УУД;</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shd w:val="clear" w:color="auto" w:fill="FFFFFF"/>
        </w:rPr>
      </w:pPr>
      <w:r w:rsidRPr="0096252C">
        <w:rPr>
          <w:rFonts w:ascii="Times New Roman" w:eastAsia="Calibri" w:hAnsi="Times New Roman" w:cs="Times New Roman"/>
          <w:sz w:val="28"/>
          <w:szCs w:val="28"/>
        </w:rPr>
        <w:t>задания, позволяющие диагностировать уровень сформированности</w:t>
      </w:r>
      <w:r w:rsidRPr="0096252C">
        <w:rPr>
          <w:rFonts w:ascii="Times New Roman" w:eastAsia="Calibri" w:hAnsi="Times New Roman" w:cs="Times New Roman"/>
          <w:sz w:val="28"/>
          <w:szCs w:val="28"/>
          <w:shd w:val="clear" w:color="auto" w:fill="FFFFFF"/>
        </w:rPr>
        <w:t xml:space="preserve"> УУД.</w:t>
      </w:r>
    </w:p>
    <w:p w:rsidR="0096252C" w:rsidRPr="0096252C" w:rsidRDefault="0096252C" w:rsidP="0096252C">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96252C" w:rsidRPr="0096252C" w:rsidRDefault="0096252C" w:rsidP="0096252C">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96252C" w:rsidRPr="0096252C" w:rsidRDefault="0096252C" w:rsidP="0096252C">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На уровне основного общего образования возможно использовать в том числе следующие типы заданий:</w:t>
      </w:r>
    </w:p>
    <w:p w:rsidR="0096252C" w:rsidRPr="0096252C" w:rsidRDefault="0096252C" w:rsidP="0096252C">
      <w:pPr>
        <w:widowControl w:val="0"/>
        <w:spacing w:after="0" w:line="360" w:lineRule="auto"/>
        <w:ind w:firstLine="709"/>
        <w:jc w:val="both"/>
        <w:rPr>
          <w:rFonts w:ascii="Times New Roman" w:eastAsia="Times New Roman" w:hAnsi="Times New Roman" w:cs="Times New Roman"/>
          <w:i/>
          <w:sz w:val="28"/>
          <w:szCs w:val="28"/>
          <w:lang w:eastAsia="ru-RU"/>
        </w:rPr>
      </w:pPr>
      <w:r w:rsidRPr="0096252C">
        <w:rPr>
          <w:rFonts w:ascii="Times New Roman" w:eastAsia="Times New Roman" w:hAnsi="Times New Roman" w:cs="Times New Roman"/>
          <w:i/>
          <w:sz w:val="28"/>
          <w:szCs w:val="28"/>
          <w:lang w:eastAsia="ru-RU"/>
        </w:rPr>
        <w:t>1. Задания, формирующие коммуникативные УУД:</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на учет позиции партнера;</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на организацию и осуществление сотрудничества;</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на передачу информации и отображение предметного содержания;</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тренинги коммуникативных навыков.</w:t>
      </w:r>
    </w:p>
    <w:p w:rsidR="0096252C" w:rsidRPr="0096252C" w:rsidRDefault="0096252C" w:rsidP="0096252C">
      <w:pPr>
        <w:widowControl w:val="0"/>
        <w:spacing w:after="0" w:line="360" w:lineRule="auto"/>
        <w:ind w:firstLine="709"/>
        <w:jc w:val="both"/>
        <w:rPr>
          <w:rFonts w:ascii="Times New Roman" w:eastAsia="Times New Roman" w:hAnsi="Times New Roman" w:cs="Times New Roman"/>
          <w:i/>
          <w:sz w:val="28"/>
          <w:szCs w:val="28"/>
          <w:lang w:eastAsia="ru-RU"/>
        </w:rPr>
      </w:pPr>
      <w:r w:rsidRPr="0096252C">
        <w:rPr>
          <w:rFonts w:ascii="Times New Roman" w:eastAsia="Times New Roman" w:hAnsi="Times New Roman" w:cs="Times New Roman"/>
          <w:i/>
          <w:sz w:val="28"/>
          <w:szCs w:val="28"/>
          <w:lang w:eastAsia="ru-RU"/>
        </w:rPr>
        <w:t>2. Задания, формирующие познавательные УУД:</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проекты на выстраивание стратегии поиска решения задач;</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задачи на сериацию, сравнение, оценивание;</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проведение эмпирического исследования;</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проведение теоретического исследования;</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смысловое чтение.</w:t>
      </w:r>
    </w:p>
    <w:p w:rsidR="0096252C" w:rsidRPr="0096252C" w:rsidRDefault="0096252C" w:rsidP="0096252C">
      <w:pPr>
        <w:widowControl w:val="0"/>
        <w:tabs>
          <w:tab w:val="left" w:pos="567"/>
        </w:tabs>
        <w:spacing w:after="0" w:line="360" w:lineRule="auto"/>
        <w:ind w:firstLine="709"/>
        <w:jc w:val="both"/>
        <w:rPr>
          <w:rFonts w:ascii="Times New Roman" w:eastAsia="Times New Roman" w:hAnsi="Times New Roman" w:cs="Times New Roman"/>
          <w:i/>
          <w:sz w:val="28"/>
          <w:szCs w:val="28"/>
          <w:lang w:eastAsia="ru-RU"/>
        </w:rPr>
      </w:pPr>
      <w:r w:rsidRPr="0096252C">
        <w:rPr>
          <w:rFonts w:ascii="Times New Roman" w:eastAsia="Times New Roman" w:hAnsi="Times New Roman" w:cs="Times New Roman"/>
          <w:i/>
          <w:sz w:val="28"/>
          <w:szCs w:val="28"/>
          <w:lang w:eastAsia="ru-RU"/>
        </w:rPr>
        <w:lastRenderedPageBreak/>
        <w:t>3. Задания, формирующие регулятивные УУД:</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на планирование;</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на ориентировку в ситуации;</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на прогнозирование;</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на целеполагание;</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на принятие решения;</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на самоконтроль.</w:t>
      </w:r>
    </w:p>
    <w:p w:rsidR="0096252C" w:rsidRPr="0096252C" w:rsidRDefault="0096252C" w:rsidP="0096252C">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96252C" w:rsidRPr="0096252C" w:rsidRDefault="0096252C" w:rsidP="0096252C">
      <w:pPr>
        <w:widowControl w:val="0"/>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 xml:space="preserve">Распределение материала и типовых задание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96252C" w:rsidRPr="0096252C" w:rsidRDefault="0096252C" w:rsidP="0096252C">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(критериальное и пр.).</w:t>
      </w:r>
    </w:p>
    <w:p w:rsidR="0096252C" w:rsidRPr="0096252C" w:rsidRDefault="0096252C" w:rsidP="0096252C">
      <w:pPr>
        <w:widowControl w:val="0"/>
        <w:spacing w:after="0" w:line="360" w:lineRule="auto"/>
        <w:ind w:firstLine="709"/>
        <w:jc w:val="both"/>
        <w:rPr>
          <w:rFonts w:ascii="Times New Roman" w:eastAsia="Times New Roman" w:hAnsi="Times New Roman" w:cs="Times New Roman"/>
          <w:b/>
          <w:sz w:val="28"/>
          <w:szCs w:val="28"/>
          <w:lang w:eastAsia="ru-RU"/>
        </w:rPr>
      </w:pPr>
      <w:r w:rsidRPr="0096252C">
        <w:rPr>
          <w:rFonts w:ascii="Times New Roman" w:eastAsia="Times New Roman" w:hAnsi="Times New Roman" w:cs="Times New Roman"/>
          <w:b/>
          <w:sz w:val="28"/>
          <w:szCs w:val="28"/>
          <w:lang w:eastAsia="ru-RU"/>
        </w:rPr>
        <w:t>Планируемые результаты освоения обучающимися с ЗПР универсальных учебных действий</w:t>
      </w:r>
    </w:p>
    <w:p w:rsidR="009033D0" w:rsidRDefault="0096252C" w:rsidP="0096252C">
      <w:pPr>
        <w:widowControl w:val="0"/>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 xml:space="preserve">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w:t>
      </w:r>
      <w:r w:rsidRPr="0096252C">
        <w:rPr>
          <w:rFonts w:ascii="Times New Roman" w:eastAsia="Times New Roman" w:hAnsi="Times New Roman" w:cs="Times New Roman"/>
          <w:sz w:val="28"/>
          <w:szCs w:val="28"/>
          <w:lang w:eastAsia="ru-RU"/>
        </w:rPr>
        <w:lastRenderedPageBreak/>
        <w:t xml:space="preserve">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96252C" w:rsidRPr="0096252C" w:rsidRDefault="0096252C" w:rsidP="0096252C">
      <w:pPr>
        <w:widowControl w:val="0"/>
        <w:spacing w:after="0" w:line="360" w:lineRule="auto"/>
        <w:ind w:firstLine="709"/>
        <w:jc w:val="both"/>
        <w:rPr>
          <w:rFonts w:ascii="Times New Roman" w:eastAsia="Times New Roman" w:hAnsi="Times New Roman" w:cs="Times New Roman"/>
          <w:b/>
          <w:sz w:val="28"/>
          <w:szCs w:val="28"/>
          <w:lang w:eastAsia="ru-RU"/>
        </w:rPr>
      </w:pPr>
      <w:r w:rsidRPr="0096252C">
        <w:rPr>
          <w:rFonts w:ascii="Times New Roman" w:eastAsia="Times New Roman" w:hAnsi="Times New Roman" w:cs="Times New Roman"/>
          <w:b/>
          <w:sz w:val="28"/>
          <w:szCs w:val="28"/>
          <w:lang w:eastAsia="ru-RU"/>
        </w:rPr>
        <w:t>Основные направления проектной и учебно-исследовательской деятельности обучающихся с ЗПР</w:t>
      </w:r>
    </w:p>
    <w:p w:rsidR="0096252C" w:rsidRPr="0096252C" w:rsidRDefault="0096252C" w:rsidP="0096252C">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 xml:space="preserve">Одним из путей формирования УУД на уровне основного общего образования является включение обучающихся с ЗПР в проектную и учебно-исследовательскую деятельность, которая может осуществляться в рамках реализации отдельной программы учебно-исследовательской и проектной деятельности. </w:t>
      </w:r>
    </w:p>
    <w:p w:rsidR="0096252C" w:rsidRPr="0096252C" w:rsidRDefault="0096252C" w:rsidP="0096252C">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Включение обучающихся в проектную и учебно-исследовательскую деятельность, имеет следующие особенности:</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подростки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организация учебно-исследовательских и проектных работ школьников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96252C" w:rsidRPr="0096252C" w:rsidRDefault="0096252C" w:rsidP="0096252C">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i/>
          <w:sz w:val="28"/>
          <w:szCs w:val="28"/>
          <w:lang w:eastAsia="ru-RU"/>
        </w:rPr>
        <w:t>Специфика</w:t>
      </w:r>
      <w:r w:rsidRPr="0096252C">
        <w:rPr>
          <w:rFonts w:ascii="Times New Roman" w:eastAsia="Times New Roman" w:hAnsi="Times New Roman" w:cs="Times New Roman"/>
          <w:bCs/>
          <w:i/>
          <w:sz w:val="28"/>
          <w:szCs w:val="28"/>
          <w:lang w:eastAsia="ru-RU"/>
        </w:rPr>
        <w:t xml:space="preserve"> проектной деятельности</w:t>
      </w:r>
      <w:r w:rsidRPr="0096252C">
        <w:rPr>
          <w:rFonts w:ascii="Times New Roman" w:eastAsia="Times New Roman" w:hAnsi="Times New Roman" w:cs="Times New Roman"/>
          <w:bCs/>
          <w:sz w:val="28"/>
          <w:szCs w:val="28"/>
          <w:lang w:eastAsia="ru-RU"/>
        </w:rPr>
        <w:t xml:space="preserve"> обучающихся</w:t>
      </w:r>
      <w:r w:rsidRPr="0096252C">
        <w:rPr>
          <w:rFonts w:ascii="Times New Roman" w:eastAsia="Times New Roman" w:hAnsi="Times New Roman" w:cs="Times New Roman"/>
          <w:b/>
          <w:bCs/>
          <w:sz w:val="28"/>
          <w:szCs w:val="28"/>
          <w:lang w:eastAsia="ru-RU"/>
        </w:rPr>
        <w:t xml:space="preserve"> </w:t>
      </w:r>
      <w:r w:rsidRPr="0096252C">
        <w:rPr>
          <w:rFonts w:ascii="Times New Roman" w:eastAsia="Times New Roman" w:hAnsi="Times New Roman" w:cs="Times New Roman"/>
          <w:sz w:val="28"/>
          <w:szCs w:val="28"/>
          <w:lang w:eastAsia="ru-RU"/>
        </w:rPr>
        <w:t xml:space="preserve">в значительной степени связана с ориентацией на получение проектного результата, </w:t>
      </w:r>
      <w:r w:rsidRPr="0096252C">
        <w:rPr>
          <w:rFonts w:ascii="Times New Roman" w:eastAsia="Times New Roman" w:hAnsi="Times New Roman" w:cs="Times New Roman"/>
          <w:sz w:val="28"/>
          <w:szCs w:val="28"/>
          <w:lang w:eastAsia="ru-RU"/>
        </w:rPr>
        <w:lastRenderedPageBreak/>
        <w:t>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96252C" w:rsidRPr="0096252C" w:rsidRDefault="0096252C" w:rsidP="0096252C">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96252C" w:rsidRPr="0096252C" w:rsidRDefault="0096252C" w:rsidP="0096252C">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96252C" w:rsidRPr="0096252C" w:rsidRDefault="0096252C" w:rsidP="0096252C">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 xml:space="preserve">оказывать поддержку и содействие тем, от кого зависит достижение цели; </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 xml:space="preserve">обеспечивать бесконфликтную совместную работу в группе; </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 xml:space="preserve">устанавливать с партнёрами отношения взаимопонимания; </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 xml:space="preserve">проводить эффективные групповые обсуждения; </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lastRenderedPageBreak/>
        <w:t xml:space="preserve">обеспечивать обмен знаниями между членами группы для принятия эффективных совместных решений; </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чётко формулировать цели группы и позволять её участникам проявлять инициативу для достижения этих целей;</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адекватно реагировать на нужды других.</w:t>
      </w:r>
    </w:p>
    <w:p w:rsidR="0096252C" w:rsidRPr="0096252C" w:rsidRDefault="0096252C" w:rsidP="0096252C">
      <w:pPr>
        <w:widowControl w:val="0"/>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Особое значение для развития универсальных учебных действий на ступени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подросток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96252C" w:rsidRPr="0096252C" w:rsidRDefault="0096252C" w:rsidP="0096252C">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Среди возможных форм представления результатов проектной деятельности можно выделить следующие:</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макеты, модели, рабочие установки, схемы, план-карты;</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постеры, презентации;</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альбомы, буклеты;</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реконструкции событий;</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эссе, рассказы, стихи, рисунки;</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результаты исследовательских экспедиций;</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выставки.</w:t>
      </w:r>
    </w:p>
    <w:p w:rsidR="0096252C" w:rsidRPr="0096252C" w:rsidRDefault="0096252C" w:rsidP="0096252C">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Результаты также могут быть представлены в ходе проведения ученических конференций, семинаров и круглых столов.</w:t>
      </w:r>
    </w:p>
    <w:p w:rsidR="0096252C" w:rsidRPr="0096252C" w:rsidRDefault="0096252C" w:rsidP="0096252C">
      <w:pPr>
        <w:widowControl w:val="0"/>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i/>
          <w:sz w:val="28"/>
          <w:szCs w:val="28"/>
          <w:lang w:eastAsia="ru-RU"/>
        </w:rPr>
        <w:t xml:space="preserve">Особенностью </w:t>
      </w:r>
      <w:r w:rsidRPr="0096252C">
        <w:rPr>
          <w:rFonts w:ascii="Times New Roman" w:eastAsia="Times New Roman" w:hAnsi="Times New Roman" w:cs="Times New Roman"/>
          <w:bCs/>
          <w:i/>
          <w:sz w:val="28"/>
          <w:szCs w:val="28"/>
          <w:lang w:eastAsia="ru-RU"/>
        </w:rPr>
        <w:t>учебно-исследовательской деятельности</w:t>
      </w:r>
      <w:r w:rsidRPr="0096252C">
        <w:rPr>
          <w:rFonts w:ascii="Times New Roman" w:eastAsia="Times New Roman" w:hAnsi="Times New Roman" w:cs="Times New Roman"/>
          <w:b/>
          <w:bCs/>
          <w:sz w:val="28"/>
          <w:szCs w:val="28"/>
          <w:lang w:eastAsia="ru-RU"/>
        </w:rPr>
        <w:t xml:space="preserve"> </w:t>
      </w:r>
      <w:r w:rsidRPr="0096252C">
        <w:rPr>
          <w:rFonts w:ascii="Times New Roman" w:eastAsia="Times New Roman" w:hAnsi="Times New Roman" w:cs="Times New Roman"/>
          <w:sz w:val="28"/>
          <w:szCs w:val="28"/>
          <w:lang w:eastAsia="ru-RU"/>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96252C" w:rsidRPr="0096252C" w:rsidRDefault="0096252C" w:rsidP="0096252C">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lastRenderedPageBreak/>
        <w:t>Для успешного осуществления учебно-исследовательской деятельности учащиеся с ЗПР с помощью педагога овладевают следующими действиями:</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постановка проблемы и аргументирование её актуальности;</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формулировка гипотезы исследования и раскрытие замысла – сущности будущей деятельности;</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планирование исследовательских работ и выбор необходимого инструментария;</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собственно проведение исследования с обязательным поэтапным контролем и коррекцией результатов работ;</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оформление результатов учебно-исследовательской деятельности как конечного продукта;</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96252C" w:rsidRPr="0096252C" w:rsidRDefault="0096252C" w:rsidP="0096252C">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Формы организации учебно-исследовательской деятельности на урочных занятиях могут быть следующими:</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96252C" w:rsidRPr="0096252C" w:rsidRDefault="0096252C" w:rsidP="0096252C">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Формы организации учебно-исследовательской деятельности на внеурочных занятиях могут быть следующими:</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исследовательская практика обучающихся с ЗПР;</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lastRenderedPageBreak/>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подростков с ЗПР, в том числе и исследовательского характера;</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96252C" w:rsidRPr="0096252C" w:rsidRDefault="0096252C" w:rsidP="0096252C">
      <w:pPr>
        <w:widowControl w:val="0"/>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96252C" w:rsidRPr="0096252C" w:rsidRDefault="0096252C" w:rsidP="0096252C">
      <w:pPr>
        <w:widowControl w:val="0"/>
        <w:autoSpaceDE w:val="0"/>
        <w:autoSpaceDN w:val="0"/>
        <w:adjustRightInd w:val="0"/>
        <w:spacing w:after="0" w:line="360" w:lineRule="auto"/>
        <w:ind w:firstLine="709"/>
        <w:jc w:val="both"/>
        <w:rPr>
          <w:rFonts w:ascii="Times New Roman" w:eastAsia="Times New Roman" w:hAnsi="Times New Roman" w:cs="Times New Roman"/>
          <w:b/>
          <w:sz w:val="28"/>
          <w:szCs w:val="28"/>
          <w:lang w:eastAsia="ru-RU"/>
        </w:rPr>
      </w:pPr>
      <w:r w:rsidRPr="0096252C">
        <w:rPr>
          <w:rFonts w:ascii="Times New Roman" w:eastAsia="Times New Roman" w:hAnsi="Times New Roman" w:cs="Times New Roman"/>
          <w:b/>
          <w:sz w:val="28"/>
          <w:szCs w:val="28"/>
          <w:lang w:eastAsia="ru-RU"/>
        </w:rPr>
        <w:t>Деятельность по развитию навыков использования информационно-коммуникационных технологий</w:t>
      </w:r>
    </w:p>
    <w:p w:rsidR="0096252C" w:rsidRPr="0096252C" w:rsidRDefault="0096252C" w:rsidP="0096252C">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96252C" w:rsidRPr="0096252C" w:rsidRDefault="0096252C" w:rsidP="0096252C">
      <w:pPr>
        <w:widowControl w:val="0"/>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 xml:space="preserve">Основные </w:t>
      </w:r>
      <w:r w:rsidRPr="0096252C">
        <w:rPr>
          <w:rFonts w:ascii="Times New Roman" w:eastAsia="Times New Roman" w:hAnsi="Times New Roman" w:cs="Times New Roman"/>
          <w:b/>
          <w:sz w:val="28"/>
          <w:szCs w:val="28"/>
          <w:lang w:eastAsia="ru-RU"/>
        </w:rPr>
        <w:t>формы организации</w:t>
      </w:r>
      <w:r w:rsidRPr="0096252C">
        <w:rPr>
          <w:rFonts w:ascii="Times New Roman" w:eastAsia="Times New Roman" w:hAnsi="Times New Roman" w:cs="Times New Roman"/>
          <w:sz w:val="28"/>
          <w:szCs w:val="28"/>
          <w:lang w:eastAsia="ru-RU"/>
        </w:rPr>
        <w:t xml:space="preserve"> учебной деятельности по формированию ИКТ-компетенции обучающихся с ЗПР включают:</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lastRenderedPageBreak/>
        <w:t>уроки по информатике и другим предметам;</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факультативы;</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кружки;</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интегративные межпредметные проекты;</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 xml:space="preserve">внеурочные и внешкольные активности. </w:t>
      </w:r>
    </w:p>
    <w:p w:rsidR="0096252C" w:rsidRPr="0096252C" w:rsidRDefault="0096252C" w:rsidP="0096252C">
      <w:pPr>
        <w:widowControl w:val="0"/>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sz w:val="28"/>
          <w:szCs w:val="28"/>
          <w:lang w:eastAsia="ru-RU"/>
        </w:rPr>
        <w:t>Виды учебной деятельности</w:t>
      </w:r>
      <w:r w:rsidRPr="0096252C">
        <w:rPr>
          <w:rFonts w:ascii="Times New Roman" w:eastAsia="Times New Roman" w:hAnsi="Times New Roman" w:cs="Times New Roman"/>
          <w:sz w:val="28"/>
          <w:szCs w:val="28"/>
          <w:lang w:eastAsia="ru-RU"/>
        </w:rPr>
        <w:t xml:space="preserve">, обеспечивающие формирование ИКТ-компетенции обучающихся с ЗПР: </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 xml:space="preserve">создание и редактирование текстов; </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 xml:space="preserve">создание и редактирование электронных таблиц; </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 xml:space="preserve">использование средств для построения диаграмм, графиков, блок-схем, других графических объектов; </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 xml:space="preserve">создание и редактирование презентаций; </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 xml:space="preserve">создание и редактирование графиков и фотоизображений; </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 xml:space="preserve">создание музыкальных и звуковых объектов; </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 xml:space="preserve">поиск и анализ информации в Интернете; </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 xml:space="preserve">математическая обработка и визуализация данных; </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 xml:space="preserve">создание веб-страниц; </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сетевая коммуникация между учениками и (или) учителем.</w:t>
      </w:r>
    </w:p>
    <w:p w:rsidR="0096252C" w:rsidRPr="0096252C" w:rsidRDefault="0096252C" w:rsidP="0096252C">
      <w:pPr>
        <w:widowControl w:val="0"/>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Эффективное формирование ИКТ-компетенции обучающихся может быть обеспечено усилиями команды учителей-предметников.</w:t>
      </w:r>
    </w:p>
    <w:p w:rsidR="0096252C" w:rsidRPr="0096252C" w:rsidRDefault="0096252C" w:rsidP="0096252C">
      <w:pPr>
        <w:widowControl w:val="0"/>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Целенаправленная работа по формированию ИКТ-компетентности на уровне основного общего образования включает следующие этапы (разделы).</w:t>
      </w:r>
    </w:p>
    <w:p w:rsidR="0096252C" w:rsidRPr="0096252C" w:rsidRDefault="0096252C" w:rsidP="0096252C">
      <w:pPr>
        <w:widowControl w:val="0"/>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iCs/>
          <w:sz w:val="28"/>
          <w:szCs w:val="28"/>
          <w:lang w:eastAsia="ru-RU"/>
        </w:rPr>
        <w:t xml:space="preserve">Обращение с устройствами ИКТ. </w:t>
      </w:r>
      <w:r w:rsidRPr="0096252C">
        <w:rPr>
          <w:rFonts w:ascii="Times New Roman" w:eastAsia="Times New Roman" w:hAnsi="Times New Roman" w:cs="Times New Roman"/>
          <w:sz w:val="28"/>
          <w:szCs w:val="28"/>
          <w:lang w:eastAsia="ru-RU"/>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w:t>
      </w:r>
      <w:r w:rsidRPr="0096252C">
        <w:rPr>
          <w:rFonts w:ascii="Times New Roman" w:eastAsia="Times New Roman" w:hAnsi="Times New Roman" w:cs="Times New Roman"/>
          <w:sz w:val="28"/>
          <w:szCs w:val="28"/>
          <w:lang w:eastAsia="ru-RU"/>
        </w:rPr>
        <w:lastRenderedPageBreak/>
        <w:t>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96252C" w:rsidRPr="0096252C" w:rsidRDefault="0096252C" w:rsidP="0096252C">
      <w:pPr>
        <w:widowControl w:val="0"/>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iCs/>
          <w:sz w:val="28"/>
          <w:szCs w:val="28"/>
          <w:lang w:eastAsia="ru-RU"/>
        </w:rPr>
        <w:t xml:space="preserve">Фиксация и обработка изображений и звуков. </w:t>
      </w:r>
      <w:r w:rsidRPr="0096252C">
        <w:rPr>
          <w:rFonts w:ascii="Times New Roman" w:eastAsia="Times New Roman" w:hAnsi="Times New Roman" w:cs="Times New Roman"/>
          <w:sz w:val="28"/>
          <w:szCs w:val="28"/>
          <w:lang w:eastAsia="ru-RU"/>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96252C" w:rsidRPr="0096252C" w:rsidRDefault="0096252C" w:rsidP="0096252C">
      <w:pPr>
        <w:widowControl w:val="0"/>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iCs/>
          <w:sz w:val="28"/>
          <w:szCs w:val="28"/>
          <w:lang w:eastAsia="ru-RU"/>
        </w:rPr>
        <w:t xml:space="preserve">Поиск и организация хранения информации. </w:t>
      </w:r>
      <w:r w:rsidRPr="0096252C">
        <w:rPr>
          <w:rFonts w:ascii="Times New Roman" w:eastAsia="Times New Roman" w:hAnsi="Times New Roman" w:cs="Times New Roman"/>
          <w:sz w:val="28"/>
          <w:szCs w:val="28"/>
          <w:lang w:eastAsia="ru-RU"/>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w:t>
      </w:r>
      <w:r w:rsidRPr="0096252C">
        <w:rPr>
          <w:rFonts w:ascii="Times New Roman" w:eastAsia="Times New Roman" w:hAnsi="Times New Roman" w:cs="Times New Roman"/>
          <w:sz w:val="28"/>
          <w:szCs w:val="28"/>
          <w:lang w:eastAsia="ru-RU"/>
        </w:rPr>
        <w:lastRenderedPageBreak/>
        <w:t>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96252C" w:rsidRPr="0096252C" w:rsidRDefault="0096252C" w:rsidP="0096252C">
      <w:pPr>
        <w:widowControl w:val="0"/>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iCs/>
          <w:sz w:val="28"/>
          <w:szCs w:val="28"/>
          <w:lang w:eastAsia="ru-RU"/>
        </w:rPr>
        <w:t xml:space="preserve">Создание письменных сообщений. </w:t>
      </w:r>
      <w:r w:rsidRPr="0096252C">
        <w:rPr>
          <w:rFonts w:ascii="Times New Roman" w:eastAsia="Times New Roman" w:hAnsi="Times New Roman" w:cs="Times New Roman"/>
          <w:sz w:val="28"/>
          <w:szCs w:val="28"/>
          <w:lang w:eastAsia="ru-RU"/>
        </w:rP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96252C" w:rsidRPr="0096252C" w:rsidRDefault="0096252C" w:rsidP="0096252C">
      <w:pPr>
        <w:widowControl w:val="0"/>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iCs/>
          <w:sz w:val="28"/>
          <w:szCs w:val="28"/>
          <w:lang w:eastAsia="ru-RU"/>
        </w:rPr>
        <w:lastRenderedPageBreak/>
        <w:t xml:space="preserve">Создание графических объектов. </w:t>
      </w:r>
      <w:r w:rsidRPr="0096252C">
        <w:rPr>
          <w:rFonts w:ascii="Times New Roman" w:eastAsia="Times New Roman" w:hAnsi="Times New Roman" w:cs="Times New Roman"/>
          <w:sz w:val="28"/>
          <w:szCs w:val="28"/>
          <w:lang w:eastAsia="ru-RU"/>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96252C" w:rsidRPr="0096252C" w:rsidRDefault="0096252C" w:rsidP="0096252C">
      <w:pPr>
        <w:widowControl w:val="0"/>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iCs/>
          <w:sz w:val="28"/>
          <w:szCs w:val="28"/>
          <w:lang w:eastAsia="ru-RU"/>
        </w:rPr>
        <w:t xml:space="preserve">Создание музыкальных и звуковых объектов. </w:t>
      </w:r>
      <w:r w:rsidRPr="0096252C">
        <w:rPr>
          <w:rFonts w:ascii="Times New Roman" w:eastAsia="Times New Roman" w:hAnsi="Times New Roman" w:cs="Times New Roman"/>
          <w:sz w:val="28"/>
          <w:szCs w:val="28"/>
          <w:lang w:eastAsia="ru-RU"/>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96252C" w:rsidRPr="0096252C" w:rsidRDefault="0096252C" w:rsidP="0096252C">
      <w:pPr>
        <w:widowControl w:val="0"/>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iCs/>
          <w:sz w:val="28"/>
          <w:szCs w:val="28"/>
          <w:lang w:eastAsia="ru-RU"/>
        </w:rPr>
        <w:t xml:space="preserve">Восприятие, использование и создание гипертекстовых и мультимедийных информационных объектов. </w:t>
      </w:r>
      <w:r w:rsidRPr="0096252C">
        <w:rPr>
          <w:rFonts w:ascii="Times New Roman" w:eastAsia="Times New Roman" w:hAnsi="Times New Roman" w:cs="Times New Roman"/>
          <w:sz w:val="28"/>
          <w:szCs w:val="28"/>
          <w:lang w:eastAsia="ru-RU"/>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w:t>
      </w:r>
      <w:r w:rsidRPr="0096252C">
        <w:rPr>
          <w:rFonts w:ascii="Times New Roman" w:eastAsia="Times New Roman" w:hAnsi="Times New Roman" w:cs="Times New Roman"/>
          <w:sz w:val="28"/>
          <w:szCs w:val="28"/>
          <w:lang w:eastAsia="ru-RU"/>
        </w:rPr>
        <w:lastRenderedPageBreak/>
        <w:t>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96252C" w:rsidRPr="0096252C" w:rsidRDefault="0096252C" w:rsidP="0096252C">
      <w:pPr>
        <w:widowControl w:val="0"/>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iCs/>
          <w:sz w:val="28"/>
          <w:szCs w:val="28"/>
          <w:lang w:eastAsia="ru-RU"/>
        </w:rPr>
        <w:t xml:space="preserve">Анализ информации, математическая обработка данных в исследовании. </w:t>
      </w:r>
      <w:r w:rsidRPr="0096252C">
        <w:rPr>
          <w:rFonts w:ascii="Times New Roman" w:eastAsia="Times New Roman" w:hAnsi="Times New Roman" w:cs="Times New Roman"/>
          <w:sz w:val="28"/>
          <w:szCs w:val="28"/>
          <w:lang w:eastAsia="ru-RU"/>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96252C" w:rsidRPr="0096252C" w:rsidRDefault="0096252C" w:rsidP="0096252C">
      <w:pPr>
        <w:widowControl w:val="0"/>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iCs/>
          <w:sz w:val="28"/>
          <w:szCs w:val="28"/>
          <w:lang w:eastAsia="ru-RU"/>
        </w:rPr>
        <w:t xml:space="preserve">Коммуникация и социальное взаимодействие. </w:t>
      </w:r>
      <w:r w:rsidRPr="0096252C">
        <w:rPr>
          <w:rFonts w:ascii="Times New Roman" w:eastAsia="Times New Roman" w:hAnsi="Times New Roman" w:cs="Times New Roman"/>
          <w:sz w:val="28"/>
          <w:szCs w:val="28"/>
          <w:lang w:eastAsia="ru-RU"/>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96252C" w:rsidRPr="0096252C" w:rsidRDefault="0096252C" w:rsidP="0096252C">
      <w:pPr>
        <w:widowControl w:val="0"/>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iCs/>
          <w:sz w:val="28"/>
          <w:szCs w:val="28"/>
          <w:lang w:eastAsia="ru-RU"/>
        </w:rPr>
        <w:t xml:space="preserve">Информационная безопасность. </w:t>
      </w:r>
      <w:r w:rsidRPr="0096252C">
        <w:rPr>
          <w:rFonts w:ascii="Times New Roman" w:eastAsia="Times New Roman" w:hAnsi="Times New Roman" w:cs="Times New Roman"/>
          <w:sz w:val="28"/>
          <w:szCs w:val="28"/>
          <w:lang w:eastAsia="ru-RU"/>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96252C" w:rsidRPr="0096252C" w:rsidRDefault="0096252C" w:rsidP="0096252C">
      <w:pPr>
        <w:widowControl w:val="0"/>
        <w:tabs>
          <w:tab w:val="left" w:pos="567"/>
        </w:tabs>
        <w:spacing w:after="0" w:line="360" w:lineRule="auto"/>
        <w:ind w:firstLine="709"/>
        <w:jc w:val="both"/>
        <w:rPr>
          <w:rFonts w:ascii="Times New Roman" w:eastAsia="Times New Roman" w:hAnsi="Times New Roman" w:cs="Times New Roman"/>
          <w:b/>
          <w:sz w:val="28"/>
          <w:szCs w:val="28"/>
          <w:lang w:eastAsia="ru-RU"/>
        </w:rPr>
      </w:pPr>
      <w:r w:rsidRPr="0096252C">
        <w:rPr>
          <w:rFonts w:ascii="Times New Roman" w:eastAsia="Times New Roman" w:hAnsi="Times New Roman" w:cs="Times New Roman"/>
          <w:b/>
          <w:sz w:val="28"/>
          <w:szCs w:val="28"/>
          <w:lang w:eastAsia="ru-RU"/>
        </w:rPr>
        <w:lastRenderedPageBreak/>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96252C" w:rsidRPr="0096252C" w:rsidRDefault="0096252C" w:rsidP="0096252C">
      <w:pPr>
        <w:widowControl w:val="0"/>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96252C" w:rsidRPr="0096252C" w:rsidRDefault="0096252C" w:rsidP="0096252C">
      <w:pPr>
        <w:widowControl w:val="0"/>
        <w:spacing w:after="0" w:line="360" w:lineRule="auto"/>
        <w:ind w:firstLine="709"/>
        <w:jc w:val="both"/>
        <w:rPr>
          <w:rFonts w:ascii="Times New Roman" w:eastAsia="Times New Roman" w:hAnsi="Times New Roman" w:cs="Times New Roman"/>
          <w:sz w:val="28"/>
          <w:szCs w:val="28"/>
          <w:lang w:eastAsia="ru-RU"/>
        </w:rPr>
      </w:pPr>
      <w:bookmarkStart w:id="57" w:name="_Toc405145662"/>
      <w:bookmarkStart w:id="58" w:name="_Toc406059005"/>
      <w:bookmarkStart w:id="59" w:name="_Toc409682184"/>
      <w:bookmarkStart w:id="60" w:name="_Toc409691658"/>
      <w:bookmarkStart w:id="61" w:name="_Toc410653982"/>
      <w:bookmarkStart w:id="62" w:name="_Toc410702986"/>
      <w:bookmarkStart w:id="63" w:name="_Toc284662742"/>
      <w:bookmarkStart w:id="64" w:name="_Toc284663368"/>
      <w:bookmarkStart w:id="65" w:name="_Toc414553168"/>
      <w:r w:rsidRPr="0096252C">
        <w:rPr>
          <w:rFonts w:ascii="Times New Roman" w:eastAsia="Times New Roman" w:hAnsi="Times New Roman" w:cs="Times New Roman"/>
          <w:sz w:val="28"/>
          <w:szCs w:val="28"/>
          <w:lang w:eastAsia="ru-RU"/>
        </w:rPr>
        <w:t>В рамках направления «</w:t>
      </w:r>
      <w:r w:rsidRPr="0096252C">
        <w:rPr>
          <w:rFonts w:ascii="Times New Roman" w:eastAsia="Times New Roman" w:hAnsi="Times New Roman" w:cs="Times New Roman"/>
          <w:i/>
          <w:sz w:val="28"/>
          <w:szCs w:val="28"/>
          <w:lang w:eastAsia="ru-RU"/>
        </w:rPr>
        <w:t>Обращение с устройствами ИКТ</w:t>
      </w:r>
      <w:r w:rsidRPr="0096252C">
        <w:rPr>
          <w:rFonts w:ascii="Times New Roman" w:eastAsia="Times New Roman" w:hAnsi="Times New Roman" w:cs="Times New Roman"/>
          <w:sz w:val="28"/>
          <w:szCs w:val="28"/>
          <w:lang w:eastAsia="ru-RU"/>
        </w:rPr>
        <w:t>» обучающийся сможет:</w:t>
      </w:r>
      <w:bookmarkEnd w:id="57"/>
      <w:bookmarkEnd w:id="58"/>
      <w:bookmarkEnd w:id="59"/>
      <w:bookmarkEnd w:id="60"/>
      <w:bookmarkEnd w:id="61"/>
      <w:bookmarkEnd w:id="62"/>
      <w:bookmarkEnd w:id="63"/>
      <w:bookmarkEnd w:id="64"/>
      <w:bookmarkEnd w:id="65"/>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осуществлять информационное подключение к локальной сети и глобальной сети Интернет;</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получать информацию о характеристиках компьютера;</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shd w:val="clear" w:color="auto" w:fill="FFFFFF"/>
        </w:rPr>
      </w:pPr>
      <w:r w:rsidRPr="0096252C">
        <w:rPr>
          <w:rFonts w:ascii="Times New Roman" w:eastAsia="Calibri" w:hAnsi="Times New Roman" w:cs="Times New Roman"/>
          <w:sz w:val="28"/>
          <w:szCs w:val="28"/>
        </w:rPr>
        <w:t>соблюдать требования техники безопасности, гигиены, эргономики и</w:t>
      </w:r>
      <w:r w:rsidRPr="0096252C">
        <w:rPr>
          <w:rFonts w:ascii="Times New Roman" w:eastAsia="Calibri" w:hAnsi="Times New Roman" w:cs="Times New Roman"/>
          <w:sz w:val="28"/>
          <w:szCs w:val="28"/>
          <w:shd w:val="clear" w:color="auto" w:fill="FFFFFF"/>
        </w:rPr>
        <w:t xml:space="preserve"> ресурсосбережения при работе с устройствами ИКТ.</w:t>
      </w:r>
    </w:p>
    <w:p w:rsidR="0096252C" w:rsidRPr="0096252C" w:rsidRDefault="0096252C" w:rsidP="0096252C">
      <w:pPr>
        <w:widowControl w:val="0"/>
        <w:spacing w:after="0" w:line="360" w:lineRule="auto"/>
        <w:ind w:firstLine="709"/>
        <w:jc w:val="both"/>
        <w:rPr>
          <w:rFonts w:ascii="Times New Roman" w:eastAsia="Times New Roman" w:hAnsi="Times New Roman" w:cs="Times New Roman"/>
          <w:sz w:val="28"/>
          <w:szCs w:val="28"/>
          <w:shd w:val="clear" w:color="auto" w:fill="FFFFFF"/>
          <w:lang w:eastAsia="ru-RU"/>
        </w:rPr>
      </w:pPr>
      <w:bookmarkStart w:id="66" w:name="_Toc405145663"/>
      <w:bookmarkStart w:id="67" w:name="_Toc406059006"/>
      <w:bookmarkStart w:id="68" w:name="_Toc409682185"/>
      <w:bookmarkStart w:id="69" w:name="_Toc409691659"/>
      <w:bookmarkStart w:id="70" w:name="_Toc410653983"/>
      <w:bookmarkStart w:id="71" w:name="_Toc410702987"/>
      <w:bookmarkStart w:id="72" w:name="_Toc284662743"/>
      <w:bookmarkStart w:id="73" w:name="_Toc284663369"/>
      <w:bookmarkStart w:id="74" w:name="_Toc414553169"/>
      <w:r w:rsidRPr="0096252C">
        <w:rPr>
          <w:rFonts w:ascii="Times New Roman" w:eastAsia="Times New Roman" w:hAnsi="Times New Roman" w:cs="Times New Roman"/>
          <w:sz w:val="28"/>
          <w:szCs w:val="28"/>
          <w:shd w:val="clear" w:color="auto" w:fill="FFFFFF"/>
          <w:lang w:eastAsia="ru-RU"/>
        </w:rPr>
        <w:t xml:space="preserve">В рамках направления </w:t>
      </w:r>
      <w:r w:rsidRPr="0096252C">
        <w:rPr>
          <w:rFonts w:ascii="Times New Roman" w:eastAsia="Times New Roman" w:hAnsi="Times New Roman" w:cs="Times New Roman"/>
          <w:i/>
          <w:sz w:val="28"/>
          <w:szCs w:val="28"/>
          <w:shd w:val="clear" w:color="auto" w:fill="FFFFFF"/>
          <w:lang w:eastAsia="ru-RU"/>
        </w:rPr>
        <w:t>«Фиксация и обработка изображений и звуков»</w:t>
      </w:r>
      <w:r w:rsidRPr="0096252C">
        <w:rPr>
          <w:rFonts w:ascii="Times New Roman" w:eastAsia="Times New Roman" w:hAnsi="Times New Roman" w:cs="Times New Roman"/>
          <w:sz w:val="28"/>
          <w:szCs w:val="28"/>
          <w:shd w:val="clear" w:color="auto" w:fill="FFFFFF"/>
          <w:lang w:eastAsia="ru-RU"/>
        </w:rPr>
        <w:t xml:space="preserve"> обучающийся сможет:</w:t>
      </w:r>
      <w:bookmarkEnd w:id="66"/>
      <w:bookmarkEnd w:id="67"/>
      <w:bookmarkEnd w:id="68"/>
      <w:bookmarkEnd w:id="69"/>
      <w:bookmarkEnd w:id="70"/>
      <w:bookmarkEnd w:id="71"/>
      <w:bookmarkEnd w:id="72"/>
      <w:bookmarkEnd w:id="73"/>
      <w:bookmarkEnd w:id="74"/>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создавать презентации на основе цифровых фотографий;</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проводить обработку цифровых фотографий с использованием возможностей специальных компьютерных инструментов;</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lastRenderedPageBreak/>
        <w:t>проводить обработку цифровых звукозаписей с использованием возможностей специальных компьютерных инструментов;</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96252C" w:rsidRPr="0096252C" w:rsidRDefault="0096252C" w:rsidP="0096252C">
      <w:pPr>
        <w:widowControl w:val="0"/>
        <w:spacing w:after="0" w:line="360" w:lineRule="auto"/>
        <w:ind w:firstLine="709"/>
        <w:jc w:val="both"/>
        <w:rPr>
          <w:rFonts w:ascii="Times New Roman" w:eastAsia="Times New Roman" w:hAnsi="Times New Roman" w:cs="Times New Roman"/>
          <w:sz w:val="28"/>
          <w:szCs w:val="28"/>
          <w:shd w:val="clear" w:color="auto" w:fill="FFFFFF"/>
          <w:lang w:eastAsia="ru-RU"/>
        </w:rPr>
      </w:pPr>
      <w:bookmarkStart w:id="75" w:name="_Toc405145664"/>
      <w:bookmarkStart w:id="76" w:name="_Toc406059007"/>
      <w:bookmarkStart w:id="77" w:name="_Toc409682186"/>
      <w:bookmarkStart w:id="78" w:name="_Toc409691660"/>
      <w:bookmarkStart w:id="79" w:name="_Toc410653984"/>
      <w:bookmarkStart w:id="80" w:name="_Toc410702988"/>
      <w:bookmarkStart w:id="81" w:name="_Toc284662744"/>
      <w:bookmarkStart w:id="82" w:name="_Toc284663370"/>
      <w:bookmarkStart w:id="83" w:name="_Toc414553170"/>
      <w:r w:rsidRPr="0096252C">
        <w:rPr>
          <w:rFonts w:ascii="Times New Roman" w:eastAsia="Times New Roman" w:hAnsi="Times New Roman" w:cs="Times New Roman"/>
          <w:sz w:val="28"/>
          <w:szCs w:val="28"/>
          <w:shd w:val="clear" w:color="auto" w:fill="FFFFFF"/>
          <w:lang w:eastAsia="ru-RU"/>
        </w:rPr>
        <w:t xml:space="preserve">В рамках направления </w:t>
      </w:r>
      <w:r w:rsidRPr="0096252C">
        <w:rPr>
          <w:rFonts w:ascii="Times New Roman" w:eastAsia="Times New Roman" w:hAnsi="Times New Roman" w:cs="Times New Roman"/>
          <w:i/>
          <w:sz w:val="28"/>
          <w:szCs w:val="28"/>
          <w:shd w:val="clear" w:color="auto" w:fill="FFFFFF"/>
          <w:lang w:eastAsia="ru-RU"/>
        </w:rPr>
        <w:t>«Поиск и организация хранения информации»</w:t>
      </w:r>
      <w:r w:rsidRPr="0096252C">
        <w:rPr>
          <w:rFonts w:ascii="Times New Roman" w:eastAsia="Times New Roman" w:hAnsi="Times New Roman" w:cs="Times New Roman"/>
          <w:sz w:val="28"/>
          <w:szCs w:val="28"/>
          <w:shd w:val="clear" w:color="auto" w:fill="FFFFFF"/>
          <w:lang w:eastAsia="ru-RU"/>
        </w:rPr>
        <w:t xml:space="preserve"> обучающийся сможет:</w:t>
      </w:r>
      <w:bookmarkEnd w:id="75"/>
      <w:bookmarkEnd w:id="76"/>
      <w:bookmarkEnd w:id="77"/>
      <w:bookmarkEnd w:id="78"/>
      <w:bookmarkEnd w:id="79"/>
      <w:bookmarkEnd w:id="80"/>
      <w:bookmarkEnd w:id="81"/>
      <w:bookmarkEnd w:id="82"/>
      <w:bookmarkEnd w:id="83"/>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использовать различные приемы поиска информации в сети Интернет (поисковые системы, справочные разделы, предметные рубрики);</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строить запросы для поиска информации с использованием логических операций и анализировать результаты поиска;</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использовать различные библиотечные, в том числе электронные, каталоги для поиска необходимых книг;</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сохранять для индивидуального использования найденные в сети Интернет информационные объекты и ссылки на них.</w:t>
      </w:r>
    </w:p>
    <w:p w:rsidR="0096252C" w:rsidRPr="0096252C" w:rsidRDefault="0096252C" w:rsidP="0096252C">
      <w:pPr>
        <w:widowControl w:val="0"/>
        <w:spacing w:after="0" w:line="360" w:lineRule="auto"/>
        <w:ind w:firstLine="709"/>
        <w:jc w:val="both"/>
        <w:rPr>
          <w:rFonts w:ascii="Times New Roman" w:eastAsia="Times New Roman" w:hAnsi="Times New Roman" w:cs="Times New Roman"/>
          <w:sz w:val="28"/>
          <w:szCs w:val="28"/>
          <w:shd w:val="clear" w:color="auto" w:fill="FFFFFF"/>
          <w:lang w:eastAsia="ru-RU"/>
        </w:rPr>
      </w:pPr>
      <w:bookmarkStart w:id="84" w:name="_Toc405145665"/>
      <w:bookmarkStart w:id="85" w:name="_Toc406059008"/>
      <w:bookmarkStart w:id="86" w:name="_Toc409682187"/>
      <w:bookmarkStart w:id="87" w:name="_Toc409691661"/>
      <w:bookmarkStart w:id="88" w:name="_Toc410653985"/>
      <w:bookmarkStart w:id="89" w:name="_Toc410702989"/>
      <w:bookmarkStart w:id="90" w:name="_Toc284662745"/>
      <w:bookmarkStart w:id="91" w:name="_Toc284663371"/>
      <w:bookmarkStart w:id="92" w:name="_Toc414553171"/>
      <w:r w:rsidRPr="0096252C">
        <w:rPr>
          <w:rFonts w:ascii="Times New Roman" w:eastAsia="Times New Roman" w:hAnsi="Times New Roman" w:cs="Times New Roman"/>
          <w:sz w:val="28"/>
          <w:szCs w:val="28"/>
          <w:shd w:val="clear" w:color="auto" w:fill="FFFFFF"/>
          <w:lang w:eastAsia="ru-RU"/>
        </w:rPr>
        <w:t xml:space="preserve">В рамках направления </w:t>
      </w:r>
      <w:r w:rsidRPr="0096252C">
        <w:rPr>
          <w:rFonts w:ascii="Times New Roman" w:eastAsia="Times New Roman" w:hAnsi="Times New Roman" w:cs="Times New Roman"/>
          <w:i/>
          <w:sz w:val="28"/>
          <w:szCs w:val="28"/>
          <w:shd w:val="clear" w:color="auto" w:fill="FFFFFF"/>
          <w:lang w:eastAsia="ru-RU"/>
        </w:rPr>
        <w:t>«Создание письменных сообщений»</w:t>
      </w:r>
      <w:r w:rsidRPr="0096252C">
        <w:rPr>
          <w:rFonts w:ascii="Times New Roman" w:eastAsia="Times New Roman" w:hAnsi="Times New Roman" w:cs="Times New Roman"/>
          <w:sz w:val="28"/>
          <w:szCs w:val="28"/>
          <w:shd w:val="clear" w:color="auto" w:fill="FFFFFF"/>
          <w:lang w:eastAsia="ru-RU"/>
        </w:rPr>
        <w:t xml:space="preserve"> в качестве основных планируемых результатов возможен, но не ограничивается следующим, список того, что обучающийся сможет:</w:t>
      </w:r>
      <w:bookmarkEnd w:id="84"/>
      <w:bookmarkEnd w:id="85"/>
      <w:bookmarkEnd w:id="86"/>
      <w:bookmarkEnd w:id="87"/>
      <w:bookmarkEnd w:id="88"/>
      <w:bookmarkEnd w:id="89"/>
      <w:bookmarkEnd w:id="90"/>
      <w:bookmarkEnd w:id="91"/>
      <w:bookmarkEnd w:id="92"/>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вставлять в документ формулы, таблицы, списки, изображения;</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участвовать в коллективном создании текстового документа;</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создавать гипертекстовые документы.</w:t>
      </w:r>
    </w:p>
    <w:p w:rsidR="0096252C" w:rsidRPr="0096252C" w:rsidRDefault="0096252C" w:rsidP="0096252C">
      <w:pPr>
        <w:widowControl w:val="0"/>
        <w:spacing w:after="0" w:line="360" w:lineRule="auto"/>
        <w:ind w:firstLine="709"/>
        <w:jc w:val="both"/>
        <w:rPr>
          <w:rFonts w:ascii="Times New Roman" w:eastAsia="Times New Roman" w:hAnsi="Times New Roman" w:cs="Times New Roman"/>
          <w:sz w:val="28"/>
          <w:szCs w:val="28"/>
          <w:shd w:val="clear" w:color="auto" w:fill="FFFFFF"/>
          <w:lang w:eastAsia="ru-RU"/>
        </w:rPr>
      </w:pPr>
      <w:bookmarkStart w:id="93" w:name="_Toc405145666"/>
      <w:bookmarkStart w:id="94" w:name="_Toc406059009"/>
      <w:bookmarkStart w:id="95" w:name="_Toc409682188"/>
      <w:bookmarkStart w:id="96" w:name="_Toc409691662"/>
      <w:bookmarkStart w:id="97" w:name="_Toc410653986"/>
      <w:bookmarkStart w:id="98" w:name="_Toc410702990"/>
      <w:bookmarkStart w:id="99" w:name="_Toc284662746"/>
      <w:bookmarkStart w:id="100" w:name="_Toc284663372"/>
      <w:bookmarkStart w:id="101" w:name="_Toc414553172"/>
      <w:r w:rsidRPr="0096252C">
        <w:rPr>
          <w:rFonts w:ascii="Times New Roman" w:eastAsia="Times New Roman" w:hAnsi="Times New Roman" w:cs="Times New Roman"/>
          <w:sz w:val="28"/>
          <w:szCs w:val="28"/>
          <w:shd w:val="clear" w:color="auto" w:fill="FFFFFF"/>
          <w:lang w:eastAsia="ru-RU"/>
        </w:rPr>
        <w:t xml:space="preserve">В рамках направления </w:t>
      </w:r>
      <w:r w:rsidRPr="0096252C">
        <w:rPr>
          <w:rFonts w:ascii="Times New Roman" w:eastAsia="Times New Roman" w:hAnsi="Times New Roman" w:cs="Times New Roman"/>
          <w:i/>
          <w:sz w:val="28"/>
          <w:szCs w:val="28"/>
          <w:shd w:val="clear" w:color="auto" w:fill="FFFFFF"/>
          <w:lang w:eastAsia="ru-RU"/>
        </w:rPr>
        <w:t xml:space="preserve">«Создание графических объектов» </w:t>
      </w:r>
      <w:r w:rsidRPr="0096252C">
        <w:rPr>
          <w:rFonts w:ascii="Times New Roman" w:eastAsia="Times New Roman" w:hAnsi="Times New Roman" w:cs="Times New Roman"/>
          <w:sz w:val="28"/>
          <w:szCs w:val="28"/>
          <w:shd w:val="clear" w:color="auto" w:fill="FFFFFF"/>
          <w:lang w:eastAsia="ru-RU"/>
        </w:rPr>
        <w:lastRenderedPageBreak/>
        <w:t>обучающийся сможет:</w:t>
      </w:r>
      <w:bookmarkEnd w:id="93"/>
      <w:bookmarkEnd w:id="94"/>
      <w:bookmarkEnd w:id="95"/>
      <w:bookmarkEnd w:id="96"/>
      <w:bookmarkEnd w:id="97"/>
      <w:bookmarkEnd w:id="98"/>
      <w:bookmarkEnd w:id="99"/>
      <w:bookmarkEnd w:id="100"/>
      <w:bookmarkEnd w:id="101"/>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создавать и редактировать изображения с помощью инструментов графического редактора;</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96252C" w:rsidRPr="0096252C" w:rsidRDefault="0096252C" w:rsidP="0096252C">
      <w:pPr>
        <w:widowControl w:val="0"/>
        <w:spacing w:after="0" w:line="360" w:lineRule="auto"/>
        <w:ind w:firstLine="709"/>
        <w:jc w:val="both"/>
        <w:rPr>
          <w:rFonts w:ascii="Times New Roman" w:eastAsia="Times New Roman" w:hAnsi="Times New Roman" w:cs="Times New Roman"/>
          <w:sz w:val="28"/>
          <w:szCs w:val="28"/>
          <w:shd w:val="clear" w:color="auto" w:fill="FFFFFF"/>
          <w:lang w:eastAsia="ru-RU"/>
        </w:rPr>
      </w:pPr>
      <w:bookmarkStart w:id="102" w:name="_Toc405145667"/>
      <w:bookmarkStart w:id="103" w:name="_Toc406059010"/>
      <w:bookmarkStart w:id="104" w:name="_Toc409682189"/>
      <w:bookmarkStart w:id="105" w:name="_Toc409691663"/>
      <w:bookmarkStart w:id="106" w:name="_Toc410653987"/>
      <w:bookmarkStart w:id="107" w:name="_Toc410702991"/>
      <w:bookmarkStart w:id="108" w:name="_Toc284662747"/>
      <w:bookmarkStart w:id="109" w:name="_Toc284663373"/>
      <w:bookmarkStart w:id="110" w:name="_Toc414553173"/>
      <w:r w:rsidRPr="0096252C">
        <w:rPr>
          <w:rFonts w:ascii="Times New Roman" w:eastAsia="Times New Roman" w:hAnsi="Times New Roman" w:cs="Times New Roman"/>
          <w:sz w:val="28"/>
          <w:szCs w:val="28"/>
          <w:shd w:val="clear" w:color="auto" w:fill="FFFFFF"/>
          <w:lang w:eastAsia="ru-RU"/>
        </w:rPr>
        <w:t xml:space="preserve">В рамках направления </w:t>
      </w:r>
      <w:r w:rsidRPr="0096252C">
        <w:rPr>
          <w:rFonts w:ascii="Times New Roman" w:eastAsia="Times New Roman" w:hAnsi="Times New Roman" w:cs="Times New Roman"/>
          <w:i/>
          <w:sz w:val="28"/>
          <w:szCs w:val="28"/>
          <w:shd w:val="clear" w:color="auto" w:fill="FFFFFF"/>
          <w:lang w:eastAsia="ru-RU"/>
        </w:rPr>
        <w:t>«Создание музыкальных и звуковых объектов»</w:t>
      </w:r>
      <w:r w:rsidRPr="0096252C">
        <w:rPr>
          <w:rFonts w:ascii="Times New Roman" w:eastAsia="Times New Roman" w:hAnsi="Times New Roman" w:cs="Times New Roman"/>
          <w:sz w:val="28"/>
          <w:szCs w:val="28"/>
          <w:shd w:val="clear" w:color="auto" w:fill="FFFFFF"/>
          <w:lang w:eastAsia="ru-RU"/>
        </w:rPr>
        <w:t xml:space="preserve"> обучающийся сможет:</w:t>
      </w:r>
      <w:bookmarkEnd w:id="102"/>
      <w:bookmarkEnd w:id="103"/>
      <w:bookmarkEnd w:id="104"/>
      <w:bookmarkEnd w:id="105"/>
      <w:bookmarkEnd w:id="106"/>
      <w:bookmarkEnd w:id="107"/>
      <w:bookmarkEnd w:id="108"/>
      <w:bookmarkEnd w:id="109"/>
      <w:bookmarkEnd w:id="110"/>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записывать звуковые файлы с различным качеством звучания (глубиной кодирования и частотой дискретизации);</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использовать музыкальные редакторы, клавишные и кинетические синтезаторы для решения творческих задач.</w:t>
      </w:r>
    </w:p>
    <w:p w:rsidR="0096252C" w:rsidRPr="0096252C" w:rsidRDefault="0096252C" w:rsidP="0096252C">
      <w:pPr>
        <w:widowControl w:val="0"/>
        <w:spacing w:after="0" w:line="360" w:lineRule="auto"/>
        <w:ind w:firstLine="709"/>
        <w:jc w:val="both"/>
        <w:rPr>
          <w:rFonts w:ascii="Times New Roman" w:eastAsia="Times New Roman" w:hAnsi="Times New Roman" w:cs="Times New Roman"/>
          <w:sz w:val="28"/>
          <w:szCs w:val="28"/>
          <w:shd w:val="clear" w:color="auto" w:fill="FFFFFF"/>
          <w:lang w:eastAsia="ru-RU"/>
        </w:rPr>
      </w:pPr>
      <w:bookmarkStart w:id="111" w:name="_Toc405145668"/>
      <w:bookmarkStart w:id="112" w:name="_Toc406059011"/>
      <w:bookmarkStart w:id="113" w:name="_Toc409682190"/>
      <w:bookmarkStart w:id="114" w:name="_Toc409691664"/>
      <w:bookmarkStart w:id="115" w:name="_Toc410653988"/>
      <w:bookmarkStart w:id="116" w:name="_Toc410702992"/>
      <w:bookmarkStart w:id="117" w:name="_Toc284662748"/>
      <w:bookmarkStart w:id="118" w:name="_Toc284663374"/>
      <w:bookmarkStart w:id="119" w:name="_Toc414553174"/>
      <w:r w:rsidRPr="0096252C">
        <w:rPr>
          <w:rFonts w:ascii="Times New Roman" w:eastAsia="Times New Roman" w:hAnsi="Times New Roman" w:cs="Times New Roman"/>
          <w:sz w:val="28"/>
          <w:szCs w:val="28"/>
          <w:shd w:val="clear" w:color="auto" w:fill="FFFFFF"/>
          <w:lang w:eastAsia="ru-RU"/>
        </w:rPr>
        <w:t xml:space="preserve">В рамках направления </w:t>
      </w:r>
      <w:r w:rsidRPr="0096252C">
        <w:rPr>
          <w:rFonts w:ascii="Times New Roman" w:eastAsia="Times New Roman" w:hAnsi="Times New Roman" w:cs="Times New Roman"/>
          <w:i/>
          <w:sz w:val="28"/>
          <w:szCs w:val="28"/>
          <w:shd w:val="clear" w:color="auto" w:fill="FFFFFF"/>
          <w:lang w:eastAsia="ru-RU"/>
        </w:rPr>
        <w:t>«Восприятие, использование и создание гипертекстовых и мультимедийных информационных объектов»</w:t>
      </w:r>
      <w:r w:rsidRPr="0096252C">
        <w:rPr>
          <w:rFonts w:ascii="Times New Roman" w:eastAsia="Times New Roman" w:hAnsi="Times New Roman" w:cs="Times New Roman"/>
          <w:sz w:val="28"/>
          <w:szCs w:val="28"/>
          <w:shd w:val="clear" w:color="auto" w:fill="FFFFFF"/>
          <w:lang w:eastAsia="ru-RU"/>
        </w:rPr>
        <w:t xml:space="preserve"> обучающийся сможет:</w:t>
      </w:r>
      <w:bookmarkEnd w:id="111"/>
      <w:bookmarkEnd w:id="112"/>
      <w:bookmarkEnd w:id="113"/>
      <w:bookmarkEnd w:id="114"/>
      <w:bookmarkEnd w:id="115"/>
      <w:bookmarkEnd w:id="116"/>
      <w:bookmarkEnd w:id="117"/>
      <w:bookmarkEnd w:id="118"/>
      <w:bookmarkEnd w:id="119"/>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использовать программы-архиваторы.</w:t>
      </w:r>
    </w:p>
    <w:p w:rsidR="0096252C" w:rsidRPr="0096252C" w:rsidRDefault="0096252C" w:rsidP="0096252C">
      <w:pPr>
        <w:widowControl w:val="0"/>
        <w:spacing w:after="0" w:line="360" w:lineRule="auto"/>
        <w:ind w:firstLine="709"/>
        <w:jc w:val="both"/>
        <w:rPr>
          <w:rFonts w:ascii="Times New Roman" w:eastAsia="Times New Roman" w:hAnsi="Times New Roman" w:cs="Times New Roman"/>
          <w:sz w:val="28"/>
          <w:szCs w:val="28"/>
          <w:shd w:val="clear" w:color="auto" w:fill="FFFFFF"/>
          <w:lang w:eastAsia="ru-RU"/>
        </w:rPr>
      </w:pPr>
      <w:bookmarkStart w:id="120" w:name="_Toc405145669"/>
      <w:bookmarkStart w:id="121" w:name="_Toc406059012"/>
      <w:bookmarkStart w:id="122" w:name="_Toc409682191"/>
      <w:bookmarkStart w:id="123" w:name="_Toc409691665"/>
      <w:bookmarkStart w:id="124" w:name="_Toc410653989"/>
      <w:bookmarkStart w:id="125" w:name="_Toc410702993"/>
      <w:bookmarkStart w:id="126" w:name="_Toc284662749"/>
      <w:bookmarkStart w:id="127" w:name="_Toc284663375"/>
      <w:bookmarkStart w:id="128" w:name="_Toc414553175"/>
      <w:r w:rsidRPr="0096252C">
        <w:rPr>
          <w:rFonts w:ascii="Times New Roman" w:eastAsia="Times New Roman" w:hAnsi="Times New Roman" w:cs="Times New Roman"/>
          <w:sz w:val="28"/>
          <w:szCs w:val="28"/>
          <w:shd w:val="clear" w:color="auto" w:fill="FFFFFF"/>
          <w:lang w:eastAsia="ru-RU"/>
        </w:rPr>
        <w:t xml:space="preserve">В рамках направления </w:t>
      </w:r>
      <w:r w:rsidRPr="0096252C">
        <w:rPr>
          <w:rFonts w:ascii="Times New Roman" w:eastAsia="Times New Roman" w:hAnsi="Times New Roman" w:cs="Times New Roman"/>
          <w:i/>
          <w:sz w:val="28"/>
          <w:szCs w:val="28"/>
          <w:shd w:val="clear" w:color="auto" w:fill="FFFFFF"/>
          <w:lang w:eastAsia="ru-RU"/>
        </w:rPr>
        <w:t xml:space="preserve">«Анализ информации, математическая </w:t>
      </w:r>
      <w:r w:rsidRPr="0096252C">
        <w:rPr>
          <w:rFonts w:ascii="Times New Roman" w:eastAsia="Times New Roman" w:hAnsi="Times New Roman" w:cs="Times New Roman"/>
          <w:i/>
          <w:sz w:val="28"/>
          <w:szCs w:val="28"/>
          <w:shd w:val="clear" w:color="auto" w:fill="FFFFFF"/>
          <w:lang w:eastAsia="ru-RU"/>
        </w:rPr>
        <w:lastRenderedPageBreak/>
        <w:t xml:space="preserve">обработка данных в исследовании» </w:t>
      </w:r>
      <w:r w:rsidRPr="0096252C">
        <w:rPr>
          <w:rFonts w:ascii="Times New Roman" w:eastAsia="Times New Roman" w:hAnsi="Times New Roman" w:cs="Times New Roman"/>
          <w:sz w:val="28"/>
          <w:szCs w:val="28"/>
          <w:shd w:val="clear" w:color="auto" w:fill="FFFFFF"/>
          <w:lang w:eastAsia="ru-RU"/>
        </w:rPr>
        <w:t>обучающийся сможет:</w:t>
      </w:r>
      <w:bookmarkEnd w:id="120"/>
      <w:bookmarkEnd w:id="121"/>
      <w:bookmarkEnd w:id="122"/>
      <w:bookmarkEnd w:id="123"/>
      <w:bookmarkEnd w:id="124"/>
      <w:bookmarkEnd w:id="125"/>
      <w:bookmarkEnd w:id="126"/>
      <w:bookmarkEnd w:id="127"/>
      <w:bookmarkEnd w:id="128"/>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проводить простые эксперименты и исследования в виртуальных лабораториях;</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проводить эксперименты и исследования в виртуальных лабораториях по естественным наукам, математике и информатике.</w:t>
      </w:r>
    </w:p>
    <w:p w:rsidR="0096252C" w:rsidRPr="0096252C" w:rsidRDefault="0096252C" w:rsidP="0096252C">
      <w:pPr>
        <w:widowControl w:val="0"/>
        <w:spacing w:after="0" w:line="360" w:lineRule="auto"/>
        <w:ind w:firstLine="709"/>
        <w:jc w:val="both"/>
        <w:rPr>
          <w:rFonts w:ascii="Times New Roman" w:eastAsia="Times New Roman" w:hAnsi="Times New Roman" w:cs="Times New Roman"/>
          <w:sz w:val="28"/>
          <w:szCs w:val="28"/>
          <w:shd w:val="clear" w:color="auto" w:fill="FFFFFF"/>
          <w:lang w:eastAsia="ru-RU"/>
        </w:rPr>
      </w:pPr>
      <w:bookmarkStart w:id="129" w:name="_Toc405145671"/>
      <w:bookmarkStart w:id="130" w:name="_Toc406059014"/>
      <w:bookmarkStart w:id="131" w:name="_Toc409682193"/>
      <w:bookmarkStart w:id="132" w:name="_Toc409691667"/>
      <w:bookmarkStart w:id="133" w:name="_Toc410653991"/>
      <w:bookmarkStart w:id="134" w:name="_Toc410702995"/>
      <w:bookmarkStart w:id="135" w:name="_Toc284662751"/>
      <w:bookmarkStart w:id="136" w:name="_Toc284663377"/>
      <w:bookmarkStart w:id="137" w:name="_Toc414553177"/>
      <w:r w:rsidRPr="0096252C">
        <w:rPr>
          <w:rFonts w:ascii="Times New Roman" w:eastAsia="Times New Roman" w:hAnsi="Times New Roman" w:cs="Times New Roman"/>
          <w:sz w:val="28"/>
          <w:szCs w:val="28"/>
          <w:shd w:val="clear" w:color="auto" w:fill="FFFFFF"/>
          <w:lang w:eastAsia="ru-RU"/>
        </w:rPr>
        <w:t xml:space="preserve">В рамках направления </w:t>
      </w:r>
      <w:r w:rsidRPr="0096252C">
        <w:rPr>
          <w:rFonts w:ascii="Times New Roman" w:eastAsia="Times New Roman" w:hAnsi="Times New Roman" w:cs="Times New Roman"/>
          <w:i/>
          <w:sz w:val="28"/>
          <w:szCs w:val="28"/>
          <w:shd w:val="clear" w:color="auto" w:fill="FFFFFF"/>
          <w:lang w:eastAsia="ru-RU"/>
        </w:rPr>
        <w:t>«Коммуникация и социальное взаимодействие»</w:t>
      </w:r>
      <w:r w:rsidRPr="0096252C">
        <w:rPr>
          <w:rFonts w:ascii="Times New Roman" w:eastAsia="Times New Roman" w:hAnsi="Times New Roman" w:cs="Times New Roman"/>
          <w:sz w:val="28"/>
          <w:szCs w:val="28"/>
          <w:shd w:val="clear" w:color="auto" w:fill="FFFFFF"/>
          <w:lang w:eastAsia="ru-RU"/>
        </w:rPr>
        <w:t xml:space="preserve"> обучающийся сможет:</w:t>
      </w:r>
      <w:bookmarkEnd w:id="129"/>
      <w:bookmarkEnd w:id="130"/>
      <w:bookmarkEnd w:id="131"/>
      <w:bookmarkEnd w:id="132"/>
      <w:bookmarkEnd w:id="133"/>
      <w:bookmarkEnd w:id="134"/>
      <w:bookmarkEnd w:id="135"/>
      <w:bookmarkEnd w:id="136"/>
      <w:bookmarkEnd w:id="137"/>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использовать возможности электронной почты, интернет-мессенджеров и социальных сетей для обучения;</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вести личный дневник (блог) с использованием возможностей сети Интернет;</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соблюдать правила безопасного поведения в сети Интернет;</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96252C" w:rsidRPr="0096252C" w:rsidRDefault="0096252C" w:rsidP="0096252C">
      <w:pPr>
        <w:widowControl w:val="0"/>
        <w:tabs>
          <w:tab w:val="left" w:pos="567"/>
        </w:tabs>
        <w:spacing w:after="0" w:line="360" w:lineRule="auto"/>
        <w:ind w:firstLine="709"/>
        <w:jc w:val="both"/>
        <w:rPr>
          <w:rFonts w:ascii="Times New Roman" w:eastAsia="Times New Roman" w:hAnsi="Times New Roman" w:cs="Times New Roman"/>
          <w:b/>
          <w:sz w:val="28"/>
          <w:szCs w:val="28"/>
          <w:lang w:eastAsia="ru-RU"/>
        </w:rPr>
      </w:pPr>
      <w:r w:rsidRPr="0096252C">
        <w:rPr>
          <w:rFonts w:ascii="Times New Roman" w:eastAsia="Times New Roman" w:hAnsi="Times New Roman" w:cs="Times New Roman"/>
          <w:b/>
          <w:sz w:val="28"/>
          <w:szCs w:val="28"/>
          <w:lang w:eastAsia="ru-RU"/>
        </w:rPr>
        <w:t>Описание условий, обеспечивающих развитие универсальных учебных действий у обучающихся с ЗПР</w:t>
      </w:r>
    </w:p>
    <w:p w:rsidR="0096252C" w:rsidRPr="0096252C" w:rsidRDefault="0096252C" w:rsidP="0096252C">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 xml:space="preserve">Условия реализации адаптированной основной образовательной </w:t>
      </w:r>
      <w:r w:rsidRPr="0096252C">
        <w:rPr>
          <w:rFonts w:ascii="Times New Roman" w:eastAsia="Times New Roman" w:hAnsi="Times New Roman" w:cs="Times New Roman"/>
          <w:sz w:val="28"/>
          <w:szCs w:val="28"/>
          <w:lang w:eastAsia="ru-RU"/>
        </w:rPr>
        <w:lastRenderedPageBreak/>
        <w:t>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96252C" w:rsidRPr="0096252C" w:rsidRDefault="0096252C" w:rsidP="0096252C">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Требования к условиям включают:</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укомплектованность образовательной организации педагогическими, руководящими и иными работниками;</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уровень квалификации педагогических и иных работников образовательной организации;</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96252C" w:rsidRPr="0096252C" w:rsidRDefault="0096252C" w:rsidP="0096252C">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Требования к педагогическим кадрам, реализующим программу УУД, включают:</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владение представлениями о возрастных особенностях учащихся соответствующего уровня образования;</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регулярное повышение квалификации, посвященное формированию УУД в рамках ФГОС;</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участие в разработке программы по формированию УУД в образовательной организации;</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умение планировать образовательный процесс в рамках учебного предмета в соответствии с особенностями формирования конкретных УУД;</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навыки формирования УУД в рамках проектной и учебно-исследовательской деятельности;</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навыки продуктивного взаимодействия педагога и обучающегося в рамках формирования УУД;</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владение навыками формирующего оценивания;</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lastRenderedPageBreak/>
        <w:t>владение навыками тьюторского сопровождения обучающихся;</w:t>
      </w:r>
    </w:p>
    <w:p w:rsid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671AB4" w:rsidRPr="0096252C" w:rsidRDefault="00671AB4" w:rsidP="00671AB4">
      <w:pPr>
        <w:spacing w:after="0" w:line="36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Пед</w:t>
      </w:r>
      <w:r w:rsidR="00211072">
        <w:rPr>
          <w:rFonts w:ascii="Times New Roman" w:eastAsia="Calibri" w:hAnsi="Times New Roman" w:cs="Times New Roman"/>
          <w:sz w:val="28"/>
          <w:szCs w:val="28"/>
        </w:rPr>
        <w:t>агогический коллектив МБОУ « Ба</w:t>
      </w:r>
      <w:r>
        <w:rPr>
          <w:rFonts w:ascii="Times New Roman" w:eastAsia="Calibri" w:hAnsi="Times New Roman" w:cs="Times New Roman"/>
          <w:sz w:val="28"/>
          <w:szCs w:val="28"/>
        </w:rPr>
        <w:t xml:space="preserve">шкатовская средняя общеобразовательная школа» укомплектован административными, педагогическими  и вспомогательными кадрами, соответствующими заявленным требованиям. Все педагоги школы своевременно проходят курсовую и профессиональную переподготовку , </w:t>
      </w:r>
      <w:r w:rsidR="00373625">
        <w:rPr>
          <w:rFonts w:ascii="Times New Roman" w:eastAsia="Calibri" w:hAnsi="Times New Roman" w:cs="Times New Roman"/>
          <w:sz w:val="28"/>
          <w:szCs w:val="28"/>
        </w:rPr>
        <w:t xml:space="preserve">4 </w:t>
      </w:r>
      <w:r>
        <w:rPr>
          <w:rFonts w:ascii="Times New Roman" w:eastAsia="Calibri" w:hAnsi="Times New Roman" w:cs="Times New Roman"/>
          <w:sz w:val="28"/>
          <w:szCs w:val="28"/>
        </w:rPr>
        <w:t>педагог</w:t>
      </w:r>
      <w:r w:rsidR="00373625">
        <w:rPr>
          <w:rFonts w:ascii="Times New Roman" w:eastAsia="Calibri" w:hAnsi="Times New Roman" w:cs="Times New Roman"/>
          <w:sz w:val="28"/>
          <w:szCs w:val="28"/>
        </w:rPr>
        <w:t>а</w:t>
      </w:r>
      <w:r>
        <w:rPr>
          <w:rFonts w:ascii="Times New Roman" w:eastAsia="Calibri" w:hAnsi="Times New Roman" w:cs="Times New Roman"/>
          <w:sz w:val="28"/>
          <w:szCs w:val="28"/>
        </w:rPr>
        <w:t xml:space="preserve"> школы имеют высшую квалификационную категорию</w:t>
      </w:r>
      <w:r w:rsidR="00373625">
        <w:rPr>
          <w:rFonts w:ascii="Times New Roman" w:eastAsia="Calibri" w:hAnsi="Times New Roman" w:cs="Times New Roman"/>
          <w:sz w:val="28"/>
          <w:szCs w:val="28"/>
        </w:rPr>
        <w:t>, 8 педагогов имеют первую квалификационную категорию. В школе имеется учитель - дефектолог, педагог</w:t>
      </w:r>
      <w:r w:rsidR="00B077ED">
        <w:rPr>
          <w:rFonts w:ascii="Times New Roman" w:eastAsia="Calibri" w:hAnsi="Times New Roman" w:cs="Times New Roman"/>
          <w:sz w:val="28"/>
          <w:szCs w:val="28"/>
        </w:rPr>
        <w:t xml:space="preserve"> </w:t>
      </w:r>
      <w:r w:rsidR="00373625">
        <w:rPr>
          <w:rFonts w:ascii="Times New Roman" w:eastAsia="Calibri" w:hAnsi="Times New Roman" w:cs="Times New Roman"/>
          <w:sz w:val="28"/>
          <w:szCs w:val="28"/>
        </w:rPr>
        <w:t>- психолог и учитель – логопед ( специальности получены учителями в рамках профессиональной переподготовки).</w:t>
      </w:r>
    </w:p>
    <w:p w:rsidR="0096252C" w:rsidRPr="0096252C" w:rsidRDefault="0096252C" w:rsidP="0096252C">
      <w:pPr>
        <w:widowControl w:val="0"/>
        <w:spacing w:after="0" w:line="360" w:lineRule="auto"/>
        <w:ind w:firstLine="709"/>
        <w:jc w:val="center"/>
        <w:rPr>
          <w:rFonts w:ascii="Times New Roman" w:eastAsia="Times New Roman" w:hAnsi="Times New Roman" w:cs="Times New Roman"/>
          <w:b/>
          <w:sz w:val="28"/>
          <w:szCs w:val="28"/>
          <w:lang w:eastAsia="ru-RU"/>
        </w:rPr>
      </w:pPr>
      <w:r w:rsidRPr="0096252C">
        <w:rPr>
          <w:rFonts w:ascii="Times New Roman" w:eastAsia="Times New Roman" w:hAnsi="Times New Roman" w:cs="Times New Roman"/>
          <w:b/>
          <w:sz w:val="28"/>
          <w:szCs w:val="28"/>
          <w:lang w:eastAsia="ru-RU"/>
        </w:rPr>
        <w:t>Методика и инструментарий мониторинга успешности освоения и применения обучающимися с ЗПР универсальных учебных действий</w:t>
      </w:r>
    </w:p>
    <w:p w:rsidR="0096252C" w:rsidRPr="0096252C" w:rsidRDefault="0096252C" w:rsidP="0096252C">
      <w:pPr>
        <w:widowControl w:val="0"/>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В процессе реализации мониторинга успешности освоения и применения УУД учитываются следующие этапы освоения УУД:</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lastRenderedPageBreak/>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обобщение учебных действий на основе выявления общих принципов.</w:t>
      </w:r>
    </w:p>
    <w:p w:rsidR="0096252C" w:rsidRPr="0096252C" w:rsidRDefault="0096252C" w:rsidP="0096252C">
      <w:pPr>
        <w:widowControl w:val="0"/>
        <w:spacing w:after="0" w:line="360" w:lineRule="auto"/>
        <w:ind w:firstLine="851"/>
        <w:jc w:val="both"/>
        <w:textAlignment w:val="baseline"/>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При оценке успешности освоения и применения УУД обучающимися с ЗПР следует руководствоваться общими методическими подходами.</w:t>
      </w:r>
    </w:p>
    <w:p w:rsidR="0096252C" w:rsidRPr="0096252C" w:rsidRDefault="0096252C" w:rsidP="0096252C">
      <w:pPr>
        <w:widowControl w:val="0"/>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Система оценки УУД может быть:</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уровневой (определяются вышеуказанные уровни освоения УУД);</w:t>
      </w:r>
    </w:p>
    <w:p w:rsidR="0096252C" w:rsidRPr="0096252C" w:rsidRDefault="0096252C"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96252C">
        <w:rPr>
          <w:rFonts w:ascii="Times New Roman" w:eastAsia="Calibri" w:hAnsi="Times New Roman" w:cs="Times New Roman"/>
          <w:sz w:val="28"/>
          <w:szCs w:val="28"/>
        </w:rPr>
        <w:t>позиционной – оценка формируется на основе рефлексивных отчетов всех участников образовательного процесса: учителей, специалстов,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96252C" w:rsidRPr="0096252C" w:rsidRDefault="0096252C" w:rsidP="0096252C">
      <w:pPr>
        <w:widowControl w:val="0"/>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96252C" w:rsidRPr="0096252C" w:rsidRDefault="0096252C" w:rsidP="0096252C">
      <w:pPr>
        <w:widowControl w:val="0"/>
        <w:tabs>
          <w:tab w:val="left" w:leader="dot" w:pos="624"/>
        </w:tabs>
        <w:autoSpaceDE w:val="0"/>
        <w:autoSpaceDN w:val="0"/>
        <w:adjustRightInd w:val="0"/>
        <w:spacing w:after="0" w:line="360" w:lineRule="auto"/>
        <w:ind w:firstLine="709"/>
        <w:jc w:val="both"/>
        <w:rPr>
          <w:rFonts w:ascii="Times New Roman" w:eastAsia="@Arial Unicode MS" w:hAnsi="Times New Roman" w:cs="Times New Roman"/>
          <w:sz w:val="28"/>
          <w:szCs w:val="28"/>
          <w:lang w:eastAsia="ru-RU"/>
        </w:rPr>
      </w:pPr>
      <w:r w:rsidRPr="0096252C">
        <w:rPr>
          <w:rFonts w:ascii="Times New Roman" w:eastAsia="Times New Roman" w:hAnsi="Times New Roman" w:cs="Times New Roman"/>
          <w:sz w:val="28"/>
          <w:szCs w:val="28"/>
          <w:lang w:eastAsia="ru-RU"/>
        </w:rPr>
        <w:t>Представленные формы и методы мониторинга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96252C" w:rsidRPr="0096252C" w:rsidRDefault="0096252C" w:rsidP="0096252C">
      <w:pPr>
        <w:spacing w:after="160" w:line="259" w:lineRule="auto"/>
        <w:rPr>
          <w:rFonts w:ascii="Times New Roman" w:eastAsia="Times New Roman" w:hAnsi="Times New Roman" w:cs="Times New Roman"/>
          <w:lang w:eastAsia="ru-RU"/>
        </w:rPr>
      </w:pPr>
    </w:p>
    <w:p w:rsidR="0096252C" w:rsidRPr="0096252C" w:rsidRDefault="0096252C" w:rsidP="0096252C">
      <w:pPr>
        <w:spacing w:after="0" w:line="360" w:lineRule="auto"/>
        <w:ind w:firstLine="567"/>
        <w:jc w:val="center"/>
        <w:rPr>
          <w:rFonts w:ascii="Times New Roman" w:eastAsia="Times New Roman" w:hAnsi="Times New Roman" w:cs="Times New Roman"/>
          <w:b/>
          <w:sz w:val="28"/>
          <w:szCs w:val="28"/>
          <w:lang w:eastAsia="ru-RU"/>
        </w:rPr>
      </w:pPr>
      <w:r w:rsidRPr="0096252C">
        <w:rPr>
          <w:rFonts w:ascii="Times New Roman" w:eastAsia="Times New Roman" w:hAnsi="Times New Roman" w:cs="Times New Roman"/>
          <w:b/>
          <w:sz w:val="28"/>
          <w:szCs w:val="28"/>
          <w:lang w:eastAsia="ru-RU"/>
        </w:rPr>
        <w:lastRenderedPageBreak/>
        <w:t xml:space="preserve">2.2.2. </w:t>
      </w:r>
      <w:r>
        <w:rPr>
          <w:rFonts w:ascii="Times New Roman" w:eastAsia="Times New Roman" w:hAnsi="Times New Roman" w:cs="Times New Roman"/>
          <w:b/>
          <w:sz w:val="28"/>
          <w:szCs w:val="28"/>
          <w:lang w:eastAsia="ru-RU"/>
        </w:rPr>
        <w:t>П</w:t>
      </w:r>
      <w:r w:rsidRPr="0096252C">
        <w:rPr>
          <w:rFonts w:ascii="Times New Roman" w:eastAsia="Times New Roman" w:hAnsi="Times New Roman" w:cs="Times New Roman"/>
          <w:b/>
          <w:sz w:val="28"/>
          <w:szCs w:val="28"/>
          <w:lang w:eastAsia="ru-RU"/>
        </w:rPr>
        <w:t>рограммы учебных предметов</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p>
    <w:p w:rsidR="0096252C" w:rsidRPr="0096252C" w:rsidRDefault="0096252C" w:rsidP="0096252C">
      <w:pPr>
        <w:spacing w:after="0" w:line="360" w:lineRule="auto"/>
        <w:ind w:firstLine="567"/>
        <w:jc w:val="center"/>
        <w:rPr>
          <w:rFonts w:ascii="Times New Roman" w:eastAsia="Times New Roman" w:hAnsi="Times New Roman" w:cs="Times New Roman"/>
          <w:b/>
          <w:sz w:val="28"/>
          <w:szCs w:val="28"/>
          <w:lang w:eastAsia="ru-RU"/>
        </w:rPr>
      </w:pPr>
      <w:r w:rsidRPr="0096252C">
        <w:rPr>
          <w:rFonts w:ascii="Times New Roman" w:eastAsia="Times New Roman" w:hAnsi="Times New Roman" w:cs="Times New Roman"/>
          <w:b/>
          <w:sz w:val="28"/>
          <w:szCs w:val="28"/>
          <w:lang w:eastAsia="ru-RU"/>
        </w:rPr>
        <w:t>2.2.2.1. Русский язык</w:t>
      </w:r>
    </w:p>
    <w:p w:rsidR="0096252C" w:rsidRPr="0096252C" w:rsidRDefault="0096252C" w:rsidP="0096252C">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96252C">
        <w:rPr>
          <w:rFonts w:ascii="Times New Roman" w:eastAsia="Times New Roman" w:hAnsi="Times New Roman" w:cs="Times New Roman"/>
          <w:color w:val="000000"/>
          <w:sz w:val="28"/>
          <w:szCs w:val="28"/>
          <w:lang w:eastAsia="ru-RU"/>
        </w:rPr>
        <w:t xml:space="preserve">В системе образования учебный предмет «Русский язык» занимает особое место: является не только объектом изучения, но и средством обучения. 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067C28" w:rsidRPr="0096252C" w:rsidRDefault="0096252C" w:rsidP="0096252C">
      <w:pPr>
        <w:spacing w:after="0" w:line="360" w:lineRule="auto"/>
        <w:ind w:firstLine="567"/>
        <w:jc w:val="both"/>
        <w:rPr>
          <w:rFonts w:ascii="Times New Roman" w:hAnsi="Times New Roman" w:cs="Times New Roman"/>
          <w:color w:val="FF0000"/>
          <w:sz w:val="28"/>
          <w:szCs w:val="28"/>
        </w:rPr>
      </w:pPr>
      <w:r w:rsidRPr="0096252C">
        <w:rPr>
          <w:rFonts w:ascii="Times New Roman" w:eastAsia="Times New Roman" w:hAnsi="Times New Roman" w:cs="Times New Roman"/>
          <w:color w:val="000000"/>
          <w:sz w:val="28"/>
          <w:szCs w:val="28"/>
          <w:lang w:eastAsia="ru-RU"/>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Специальной </w:t>
      </w:r>
      <w:r w:rsidRPr="0096252C">
        <w:rPr>
          <w:rFonts w:ascii="Times New Roman" w:eastAsia="Times New Roman" w:hAnsi="Times New Roman" w:cs="Times New Roman"/>
          <w:b/>
          <w:color w:val="000000"/>
          <w:sz w:val="28"/>
          <w:szCs w:val="28"/>
          <w:lang w:eastAsia="ru-RU"/>
        </w:rPr>
        <w:t>целью</w:t>
      </w:r>
      <w:r w:rsidRPr="0096252C">
        <w:rPr>
          <w:rFonts w:ascii="Times New Roman" w:eastAsia="Times New Roman" w:hAnsi="Times New Roman" w:cs="Times New Roman"/>
          <w:color w:val="000000"/>
          <w:sz w:val="28"/>
          <w:szCs w:val="28"/>
          <w:lang w:eastAsia="ru-RU"/>
        </w:rPr>
        <w:t xml:space="preserve"> преподавания русского языка является формирование</w:t>
      </w:r>
    </w:p>
    <w:p w:rsidR="00067C28" w:rsidRDefault="00067C28" w:rsidP="00067C28">
      <w:pPr>
        <w:spacing w:after="0" w:line="360" w:lineRule="auto"/>
        <w:ind w:firstLine="567"/>
        <w:jc w:val="both"/>
        <w:rPr>
          <w:rFonts w:ascii="Times New Roman" w:hAnsi="Times New Roman"/>
          <w:sz w:val="28"/>
          <w:szCs w:val="28"/>
        </w:rPr>
      </w:pPr>
    </w:p>
    <w:p w:rsidR="0096252C" w:rsidRPr="0096252C" w:rsidRDefault="0096252C" w:rsidP="0096252C">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96252C">
        <w:rPr>
          <w:rFonts w:ascii="Times New Roman" w:eastAsia="Times New Roman" w:hAnsi="Times New Roman" w:cs="Times New Roman"/>
          <w:color w:val="000000"/>
          <w:sz w:val="28"/>
          <w:szCs w:val="28"/>
          <w:lang w:eastAsia="ru-RU"/>
        </w:rPr>
        <w:t xml:space="preserve">коммуникативной, языковой, лингвистической (языковедческой) и культуроведческой компетенций у обучающихся с ЗПР. </w:t>
      </w:r>
    </w:p>
    <w:p w:rsidR="0096252C" w:rsidRPr="0096252C" w:rsidRDefault="0096252C" w:rsidP="0096252C">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96252C">
        <w:rPr>
          <w:rFonts w:ascii="Times New Roman" w:eastAsia="Times New Roman" w:hAnsi="Times New Roman" w:cs="Times New Roman"/>
          <w:color w:val="000000"/>
          <w:sz w:val="28"/>
          <w:szCs w:val="28"/>
          <w:lang w:eastAsia="ru-RU"/>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96252C" w:rsidRPr="0096252C" w:rsidRDefault="0096252C" w:rsidP="0096252C">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96252C">
        <w:rPr>
          <w:rFonts w:ascii="Times New Roman" w:eastAsia="Times New Roman" w:hAnsi="Times New Roman" w:cs="Times New Roman"/>
          <w:color w:val="000000"/>
          <w:sz w:val="28"/>
          <w:szCs w:val="28"/>
          <w:lang w:eastAsia="ru-RU"/>
        </w:rPr>
        <w:t xml:space="preserve">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w:t>
      </w:r>
      <w:r w:rsidRPr="0096252C">
        <w:rPr>
          <w:rFonts w:ascii="Times New Roman" w:eastAsia="Times New Roman" w:hAnsi="Times New Roman" w:cs="Times New Roman"/>
          <w:color w:val="000000"/>
          <w:sz w:val="28"/>
          <w:szCs w:val="28"/>
          <w:lang w:eastAsia="ru-RU"/>
        </w:rPr>
        <w:lastRenderedPageBreak/>
        <w:t>знаний о лингвистике как науке и ученых-русистах; умение пользоваться различными лингвистическими словарями.</w:t>
      </w:r>
    </w:p>
    <w:p w:rsidR="0096252C" w:rsidRPr="0096252C" w:rsidRDefault="0096252C" w:rsidP="0096252C">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96252C">
        <w:rPr>
          <w:rFonts w:ascii="Times New Roman" w:eastAsia="Times New Roman" w:hAnsi="Times New Roman" w:cs="Times New Roman"/>
          <w:color w:val="000000"/>
          <w:sz w:val="28"/>
          <w:szCs w:val="28"/>
          <w:lang w:eastAsia="ru-RU"/>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96252C" w:rsidRPr="0096252C" w:rsidRDefault="0096252C" w:rsidP="0096252C">
      <w:pPr>
        <w:spacing w:after="0" w:line="360" w:lineRule="auto"/>
        <w:ind w:firstLine="567"/>
        <w:jc w:val="both"/>
        <w:rPr>
          <w:rFonts w:ascii="Times New Roman" w:eastAsia="Times New Roman" w:hAnsi="Times New Roman" w:cs="Times New Roman"/>
          <w:color w:val="000000"/>
          <w:sz w:val="28"/>
          <w:szCs w:val="28"/>
          <w:lang w:eastAsia="ru-RU"/>
        </w:rPr>
      </w:pPr>
      <w:r w:rsidRPr="0096252C">
        <w:rPr>
          <w:rFonts w:ascii="Times New Roman" w:eastAsia="Times New Roman" w:hAnsi="Times New Roman" w:cs="Times New Roman"/>
          <w:bCs/>
          <w:color w:val="000000"/>
          <w:sz w:val="28"/>
          <w:szCs w:val="28"/>
          <w:lang w:eastAsia="ru-RU"/>
        </w:rPr>
        <w:t>Цель и задачи</w:t>
      </w:r>
      <w:r w:rsidRPr="0096252C">
        <w:rPr>
          <w:rFonts w:ascii="Times New Roman" w:eastAsia="Times New Roman" w:hAnsi="Times New Roman" w:cs="Times New Roman"/>
          <w:color w:val="000000"/>
          <w:sz w:val="28"/>
          <w:szCs w:val="28"/>
          <w:lang w:eastAsia="ru-RU"/>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rsidR="0096252C" w:rsidRPr="0096252C" w:rsidRDefault="0096252C" w:rsidP="0096252C">
      <w:pPr>
        <w:spacing w:after="0" w:line="360" w:lineRule="auto"/>
        <w:ind w:firstLine="567"/>
        <w:jc w:val="both"/>
        <w:rPr>
          <w:rFonts w:ascii="Times New Roman" w:eastAsia="Times New Roman" w:hAnsi="Times New Roman" w:cs="Times New Roman"/>
          <w:color w:val="000000"/>
          <w:sz w:val="28"/>
          <w:szCs w:val="28"/>
          <w:lang w:eastAsia="ru-RU"/>
        </w:rPr>
      </w:pPr>
      <w:r w:rsidRPr="0096252C">
        <w:rPr>
          <w:rFonts w:ascii="Times New Roman" w:eastAsia="Times New Roman" w:hAnsi="Times New Roman" w:cs="Times New Roman"/>
          <w:color w:val="000000"/>
          <w:sz w:val="28"/>
          <w:szCs w:val="28"/>
          <w:lang w:eastAsia="ru-RU"/>
        </w:rPr>
        <w:t xml:space="preserve">Курс русского языка направлен на решение следующих </w:t>
      </w:r>
      <w:r w:rsidRPr="0096252C">
        <w:rPr>
          <w:rFonts w:ascii="Times New Roman" w:eastAsia="Times New Roman" w:hAnsi="Times New Roman" w:cs="Times New Roman"/>
          <w:b/>
          <w:color w:val="000000"/>
          <w:sz w:val="28"/>
          <w:szCs w:val="28"/>
          <w:lang w:eastAsia="ru-RU"/>
        </w:rPr>
        <w:t>задач</w:t>
      </w:r>
      <w:r w:rsidRPr="0096252C">
        <w:rPr>
          <w:rFonts w:ascii="Times New Roman" w:eastAsia="Times New Roman" w:hAnsi="Times New Roman" w:cs="Times New Roman"/>
          <w:color w:val="000000"/>
          <w:sz w:val="28"/>
          <w:szCs w:val="28"/>
          <w:lang w:eastAsia="ru-RU"/>
        </w:rPr>
        <w:t>, обеспечивающих реализацию личностно-ориентированного, когнитивно-коммуникативного, деятельностного подходов к обучению родному языку обучающихся с ЗПР на уровне основного общего образования:</w:t>
      </w:r>
    </w:p>
    <w:p w:rsidR="0096252C" w:rsidRPr="0096252C" w:rsidRDefault="0096252C" w:rsidP="00043EE5">
      <w:pPr>
        <w:numPr>
          <w:ilvl w:val="0"/>
          <w:numId w:val="132"/>
        </w:numPr>
        <w:spacing w:after="0" w:line="360" w:lineRule="auto"/>
        <w:ind w:left="142" w:firstLine="218"/>
        <w:contextualSpacing/>
        <w:jc w:val="both"/>
        <w:rPr>
          <w:rFonts w:ascii="Times New Roman" w:eastAsia="Times New Roman" w:hAnsi="Times New Roman" w:cs="Times New Roman"/>
          <w:color w:val="000000"/>
          <w:sz w:val="28"/>
          <w:szCs w:val="28"/>
        </w:rPr>
      </w:pPr>
      <w:r w:rsidRPr="0096252C">
        <w:rPr>
          <w:rFonts w:ascii="Times New Roman" w:eastAsia="Times New Roman" w:hAnsi="Times New Roman" w:cs="Times New Roman"/>
          <w:color w:val="000000"/>
          <w:sz w:val="28"/>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96252C" w:rsidRPr="0096252C" w:rsidRDefault="0096252C" w:rsidP="00043EE5">
      <w:pPr>
        <w:numPr>
          <w:ilvl w:val="0"/>
          <w:numId w:val="132"/>
        </w:numPr>
        <w:spacing w:after="0" w:line="360" w:lineRule="auto"/>
        <w:ind w:left="142" w:firstLine="218"/>
        <w:contextualSpacing/>
        <w:jc w:val="both"/>
        <w:rPr>
          <w:rFonts w:ascii="Times New Roman" w:eastAsia="Times New Roman" w:hAnsi="Times New Roman" w:cs="Times New Roman"/>
          <w:color w:val="000000"/>
          <w:sz w:val="28"/>
          <w:szCs w:val="28"/>
        </w:rPr>
      </w:pPr>
      <w:r w:rsidRPr="0096252C">
        <w:rPr>
          <w:rFonts w:ascii="Times New Roman" w:eastAsia="Times New Roman" w:hAnsi="Times New Roman" w:cs="Times New Roman"/>
          <w:color w:val="000000"/>
          <w:sz w:val="28"/>
          <w:szCs w:val="28"/>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96252C" w:rsidRPr="0096252C" w:rsidRDefault="0096252C" w:rsidP="00043EE5">
      <w:pPr>
        <w:numPr>
          <w:ilvl w:val="0"/>
          <w:numId w:val="132"/>
        </w:numPr>
        <w:spacing w:after="0" w:line="360" w:lineRule="auto"/>
        <w:ind w:left="142" w:firstLine="218"/>
        <w:contextualSpacing/>
        <w:jc w:val="both"/>
        <w:rPr>
          <w:rFonts w:ascii="Times New Roman" w:eastAsia="Times New Roman" w:hAnsi="Times New Roman" w:cs="Times New Roman"/>
          <w:color w:val="000000"/>
          <w:sz w:val="28"/>
          <w:szCs w:val="28"/>
        </w:rPr>
      </w:pPr>
      <w:r w:rsidRPr="0096252C">
        <w:rPr>
          <w:rFonts w:ascii="Times New Roman" w:eastAsia="Times New Roman" w:hAnsi="Times New Roman" w:cs="Times New Roman"/>
          <w:color w:val="000000"/>
          <w:sz w:val="28"/>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96252C" w:rsidRPr="0096252C" w:rsidRDefault="0096252C" w:rsidP="00043EE5">
      <w:pPr>
        <w:numPr>
          <w:ilvl w:val="0"/>
          <w:numId w:val="132"/>
        </w:numPr>
        <w:spacing w:after="0" w:line="360" w:lineRule="auto"/>
        <w:ind w:left="142" w:firstLine="218"/>
        <w:contextualSpacing/>
        <w:jc w:val="both"/>
        <w:rPr>
          <w:rFonts w:ascii="Times New Roman" w:eastAsia="Times New Roman" w:hAnsi="Times New Roman" w:cs="Times New Roman"/>
          <w:color w:val="000000"/>
          <w:sz w:val="28"/>
          <w:szCs w:val="28"/>
        </w:rPr>
      </w:pPr>
      <w:r w:rsidRPr="0096252C">
        <w:rPr>
          <w:rFonts w:ascii="Times New Roman" w:eastAsia="Times New Roman" w:hAnsi="Times New Roman" w:cs="Times New Roman"/>
          <w:color w:val="000000"/>
          <w:sz w:val="28"/>
          <w:szCs w:val="28"/>
        </w:rPr>
        <w:t xml:space="preserve">формирование умений опознавать, анализировать, классифицировать языковые факты, оценивать их с точки зрения нормативности, соответствия </w:t>
      </w:r>
      <w:r w:rsidRPr="0096252C">
        <w:rPr>
          <w:rFonts w:ascii="Times New Roman" w:eastAsia="Times New Roman" w:hAnsi="Times New Roman" w:cs="Times New Roman"/>
          <w:color w:val="000000"/>
          <w:sz w:val="28"/>
          <w:szCs w:val="28"/>
        </w:rPr>
        <w:lastRenderedPageBreak/>
        <w:t>ситуации и сфере общения; умений работать с текстом, осуществлять информационный поиск, извлекать и преобразовывать необходимую информацию.</w:t>
      </w:r>
    </w:p>
    <w:p w:rsidR="0096252C" w:rsidRPr="0096252C" w:rsidRDefault="0096252C" w:rsidP="0096252C">
      <w:pPr>
        <w:spacing w:after="0" w:line="360" w:lineRule="auto"/>
        <w:ind w:firstLine="567"/>
        <w:jc w:val="both"/>
        <w:rPr>
          <w:rFonts w:ascii="Times New Roman" w:eastAsia="Times New Roman" w:hAnsi="Times New Roman" w:cs="Times New Roman"/>
          <w:color w:val="000000"/>
          <w:sz w:val="28"/>
          <w:szCs w:val="28"/>
          <w:shd w:val="clear" w:color="auto" w:fill="FFFFFF"/>
          <w:lang w:eastAsia="ru-RU"/>
        </w:rPr>
      </w:pPr>
      <w:r w:rsidRPr="0096252C">
        <w:rPr>
          <w:rFonts w:ascii="Times New Roman" w:eastAsia="Times New Roman" w:hAnsi="Times New Roman" w:cs="Times New Roman"/>
          <w:color w:val="000000"/>
          <w:sz w:val="28"/>
          <w:szCs w:val="28"/>
          <w:shd w:val="clear" w:color="auto" w:fill="FFFFFF"/>
          <w:lang w:eastAsia="ru-RU"/>
        </w:rPr>
        <w:t>Особенности психического развития обучающихся с ЗПР обусловливают дополнительные коррекционные задачи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color w:val="000000"/>
          <w:sz w:val="28"/>
          <w:szCs w:val="28"/>
          <w:shd w:val="clear" w:color="auto" w:fill="FFFFFF"/>
          <w:lang w:eastAsia="ru-RU"/>
        </w:rPr>
        <w:t xml:space="preserve">Учащиеся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учащимся,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Pr="0096252C">
        <w:rPr>
          <w:rFonts w:ascii="Times New Roman" w:eastAsia="Times New Roman" w:hAnsi="Times New Roman" w:cs="Times New Roman"/>
          <w:sz w:val="28"/>
          <w:szCs w:val="28"/>
          <w:lang w:eastAsia="ru-RU"/>
        </w:rPr>
        <w:t>Процесс обучения подростков с ЗПР носит коррекционно-развивающий характер,</w:t>
      </w:r>
      <w:r w:rsidRPr="0096252C">
        <w:rPr>
          <w:rFonts w:ascii="Times New Roman" w:eastAsia="Times New Roman" w:hAnsi="Times New Roman" w:cs="Times New Roman"/>
          <w:i/>
          <w:iCs/>
          <w:sz w:val="28"/>
          <w:szCs w:val="28"/>
          <w:lang w:eastAsia="ru-RU"/>
        </w:rPr>
        <w:t xml:space="preserve"> </w:t>
      </w:r>
      <w:r w:rsidRPr="0096252C">
        <w:rPr>
          <w:rFonts w:ascii="Times New Roman" w:eastAsia="Times New Roman" w:hAnsi="Times New Roman" w:cs="Times New Roman"/>
          <w:sz w:val="28"/>
          <w:szCs w:val="28"/>
          <w:lang w:eastAsia="ru-RU"/>
        </w:rPr>
        <w:t>что выражается в использовании заданий, направленных на коррекцию имеющихся у них недостатков и опирается на субъективный опыт учащихся, связь изучаемого материала с реальной жизнью.</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Отбор материала выполнен на основе принципа минимального числа вводимых</w:t>
      </w:r>
      <w:r w:rsidRPr="0096252C">
        <w:rPr>
          <w:rFonts w:ascii="Times New Roman" w:eastAsia="Times New Roman" w:hAnsi="Times New Roman" w:cs="Times New Roman"/>
          <w:i/>
          <w:iCs/>
          <w:sz w:val="28"/>
          <w:szCs w:val="28"/>
          <w:lang w:eastAsia="ru-RU"/>
        </w:rPr>
        <w:t xml:space="preserve"> </w:t>
      </w:r>
      <w:r w:rsidRPr="0096252C">
        <w:rPr>
          <w:rFonts w:ascii="Times New Roman" w:eastAsia="Times New Roman" w:hAnsi="Times New Roman" w:cs="Times New Roman"/>
          <w:sz w:val="28"/>
          <w:szCs w:val="28"/>
          <w:lang w:eastAsia="ru-RU"/>
        </w:rPr>
        <w:t>специфических понятий, которые будут использоваться.</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Учебный материал отобран таким образом, чтобы можно было объяснить на доступном для обучающихся с ЗПР уровне.</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 xml:space="preserve">Изучение наиболее трудных орфографических и грамматических тем сопровождается предварительным накоплением устного речевого опыта, </w:t>
      </w:r>
      <w:r w:rsidRPr="0096252C">
        <w:rPr>
          <w:rFonts w:ascii="Times New Roman" w:eastAsia="Times New Roman" w:hAnsi="Times New Roman" w:cs="Times New Roman"/>
          <w:sz w:val="28"/>
          <w:szCs w:val="28"/>
          <w:lang w:eastAsia="ru-RU"/>
        </w:rPr>
        <w:lastRenderedPageBreak/>
        <w:t>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 xml:space="preserve">Учитывая компенсаторные возможности и личностные особенности учащихся с ЗПР, в 6 классе не изучаются следующие темы: разряды имен прилагательных, числительных и местоимений; переходные и, непереходные глаголы; употребление форм одних наклонений глаголов в значении других. В ознакомительном плане проходятся такие темы, как склонение количественных числительных, степени сравнения имен прилагательных, разноспрягаемые глаголы. При этом тщательнее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96252C">
        <w:rPr>
          <w:rFonts w:ascii="Times New Roman" w:eastAsia="Times New Roman" w:hAnsi="Times New Roman" w:cs="Times New Roman"/>
          <w:i/>
          <w:iCs/>
          <w:sz w:val="28"/>
          <w:szCs w:val="28"/>
          <w:lang w:eastAsia="ru-RU"/>
        </w:rPr>
        <w:t>ь</w:t>
      </w:r>
      <w:r w:rsidRPr="0096252C">
        <w:rPr>
          <w:rFonts w:ascii="Times New Roman" w:eastAsia="Times New Roman" w:hAnsi="Times New Roman" w:cs="Times New Roman"/>
          <w:sz w:val="28"/>
          <w:szCs w:val="28"/>
          <w:lang w:eastAsia="ru-RU"/>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96252C">
        <w:rPr>
          <w:rFonts w:ascii="Times New Roman" w:eastAsia="Times New Roman" w:hAnsi="Times New Roman" w:cs="Times New Roman"/>
          <w:i/>
          <w:iCs/>
          <w:sz w:val="28"/>
          <w:szCs w:val="28"/>
          <w:lang w:eastAsia="ru-RU"/>
        </w:rPr>
        <w:t>-то,</w:t>
      </w:r>
      <w:r w:rsidRPr="0096252C">
        <w:rPr>
          <w:rFonts w:ascii="Times New Roman" w:eastAsia="Times New Roman" w:hAnsi="Times New Roman" w:cs="Times New Roman"/>
          <w:sz w:val="28"/>
          <w:szCs w:val="28"/>
          <w:lang w:eastAsia="ru-RU"/>
        </w:rPr>
        <w:t xml:space="preserve"> </w:t>
      </w:r>
      <w:r w:rsidRPr="0096252C">
        <w:rPr>
          <w:rFonts w:ascii="Times New Roman" w:eastAsia="Times New Roman" w:hAnsi="Times New Roman" w:cs="Times New Roman"/>
          <w:i/>
          <w:iCs/>
          <w:sz w:val="28"/>
          <w:szCs w:val="28"/>
          <w:lang w:eastAsia="ru-RU"/>
        </w:rPr>
        <w:t>-либо,</w:t>
      </w:r>
      <w:r w:rsidRPr="0096252C">
        <w:rPr>
          <w:rFonts w:ascii="Times New Roman" w:eastAsia="Times New Roman" w:hAnsi="Times New Roman" w:cs="Times New Roman"/>
          <w:sz w:val="28"/>
          <w:szCs w:val="28"/>
          <w:lang w:eastAsia="ru-RU"/>
        </w:rPr>
        <w:t xml:space="preserve"> </w:t>
      </w:r>
      <w:r w:rsidRPr="0096252C">
        <w:rPr>
          <w:rFonts w:ascii="Times New Roman" w:eastAsia="Times New Roman" w:hAnsi="Times New Roman" w:cs="Times New Roman"/>
          <w:i/>
          <w:iCs/>
          <w:sz w:val="28"/>
          <w:szCs w:val="28"/>
          <w:lang w:eastAsia="ru-RU"/>
        </w:rPr>
        <w:t>-нибудь</w:t>
      </w:r>
      <w:r w:rsidRPr="0096252C">
        <w:rPr>
          <w:rFonts w:ascii="Times New Roman" w:eastAsia="Times New Roman" w:hAnsi="Times New Roman" w:cs="Times New Roman"/>
          <w:sz w:val="28"/>
          <w:szCs w:val="28"/>
          <w:lang w:eastAsia="ru-RU"/>
        </w:rPr>
        <w:t xml:space="preserve"> и после приставки </w:t>
      </w:r>
      <w:r w:rsidRPr="0096252C">
        <w:rPr>
          <w:rFonts w:ascii="Times New Roman" w:eastAsia="Times New Roman" w:hAnsi="Times New Roman" w:cs="Times New Roman"/>
          <w:i/>
          <w:iCs/>
          <w:sz w:val="28"/>
          <w:szCs w:val="28"/>
          <w:lang w:eastAsia="ru-RU"/>
        </w:rPr>
        <w:t>кое-;</w:t>
      </w:r>
      <w:r w:rsidRPr="0096252C">
        <w:rPr>
          <w:rFonts w:ascii="Times New Roman" w:eastAsia="Times New Roman" w:hAnsi="Times New Roman" w:cs="Times New Roman"/>
          <w:sz w:val="28"/>
          <w:szCs w:val="28"/>
          <w:lang w:eastAsia="ru-RU"/>
        </w:rPr>
        <w:t xml:space="preserve"> частицы </w:t>
      </w:r>
      <w:r w:rsidRPr="0096252C">
        <w:rPr>
          <w:rFonts w:ascii="Times New Roman" w:eastAsia="Times New Roman" w:hAnsi="Times New Roman" w:cs="Times New Roman"/>
          <w:i/>
          <w:iCs/>
          <w:sz w:val="28"/>
          <w:szCs w:val="28"/>
          <w:lang w:eastAsia="ru-RU"/>
        </w:rPr>
        <w:t>не</w:t>
      </w:r>
      <w:r w:rsidRPr="0096252C">
        <w:rPr>
          <w:rFonts w:ascii="Times New Roman" w:eastAsia="Times New Roman" w:hAnsi="Times New Roman" w:cs="Times New Roman"/>
          <w:sz w:val="28"/>
          <w:szCs w:val="28"/>
          <w:lang w:eastAsia="ru-RU"/>
        </w:rPr>
        <w:t xml:space="preserve"> и </w:t>
      </w:r>
      <w:r w:rsidRPr="0096252C">
        <w:rPr>
          <w:rFonts w:ascii="Times New Roman" w:eastAsia="Times New Roman" w:hAnsi="Times New Roman" w:cs="Times New Roman"/>
          <w:i/>
          <w:iCs/>
          <w:sz w:val="28"/>
          <w:szCs w:val="28"/>
          <w:lang w:eastAsia="ru-RU"/>
        </w:rPr>
        <w:t>ни в</w:t>
      </w:r>
      <w:r w:rsidRPr="0096252C">
        <w:rPr>
          <w:rFonts w:ascii="Times New Roman" w:eastAsia="Times New Roman" w:hAnsi="Times New Roman" w:cs="Times New Roman"/>
          <w:sz w:val="28"/>
          <w:szCs w:val="28"/>
          <w:lang w:eastAsia="ru-RU"/>
        </w:rPr>
        <w:t xml:space="preserve"> местоимениях.</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 xml:space="preserve">Одна из особенностей устной и письменной речи школьников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Ознакомительно изучаются такие темы, как причастие – особая форма глагола (общее значение, морфологические признаки, синтаксическая роль); склонение полных причастий и правописание гласных в падежных окончаниях; не с причастием; одна и две буквы </w:t>
      </w:r>
      <w:r w:rsidRPr="0096252C">
        <w:rPr>
          <w:rFonts w:ascii="Times New Roman" w:eastAsia="Times New Roman" w:hAnsi="Times New Roman" w:cs="Times New Roman"/>
          <w:i/>
          <w:iCs/>
          <w:sz w:val="28"/>
          <w:szCs w:val="28"/>
          <w:lang w:eastAsia="ru-RU"/>
        </w:rPr>
        <w:t>н</w:t>
      </w:r>
      <w:r w:rsidRPr="0096252C">
        <w:rPr>
          <w:rFonts w:ascii="Times New Roman" w:eastAsia="Times New Roman" w:hAnsi="Times New Roman" w:cs="Times New Roman"/>
          <w:sz w:val="28"/>
          <w:szCs w:val="28"/>
          <w:lang w:eastAsia="ru-RU"/>
        </w:rPr>
        <w:t xml:space="preserve"> в суффиксах полных причастий и в прилагательных, образованных от глагола. Одна буква </w:t>
      </w:r>
      <w:r w:rsidRPr="0096252C">
        <w:rPr>
          <w:rFonts w:ascii="Times New Roman" w:eastAsia="Times New Roman" w:hAnsi="Times New Roman" w:cs="Times New Roman"/>
          <w:i/>
          <w:iCs/>
          <w:sz w:val="28"/>
          <w:szCs w:val="28"/>
          <w:lang w:eastAsia="ru-RU"/>
        </w:rPr>
        <w:t>н</w:t>
      </w:r>
      <w:r w:rsidRPr="0096252C">
        <w:rPr>
          <w:rFonts w:ascii="Times New Roman" w:eastAsia="Times New Roman" w:hAnsi="Times New Roman" w:cs="Times New Roman"/>
          <w:sz w:val="28"/>
          <w:szCs w:val="28"/>
          <w:lang w:eastAsia="ru-RU"/>
        </w:rPr>
        <w:t xml:space="preserve"> в кратких причастиях; деепричастие – особая форма глагола (общее значение, морфологические признаки, синтаксическая роль); непроизводные и производные предлоги.</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lastRenderedPageBreak/>
        <w:t xml:space="preserve">В практическом плане (без терминологии)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96252C">
        <w:rPr>
          <w:rFonts w:ascii="Times New Roman" w:eastAsia="Times New Roman" w:hAnsi="Times New Roman" w:cs="Times New Roman"/>
          <w:i/>
          <w:iCs/>
          <w:sz w:val="28"/>
          <w:szCs w:val="28"/>
          <w:lang w:eastAsia="ru-RU"/>
        </w:rPr>
        <w:t>не</w:t>
      </w:r>
      <w:r w:rsidRPr="0096252C">
        <w:rPr>
          <w:rFonts w:ascii="Times New Roman" w:eastAsia="Times New Roman" w:hAnsi="Times New Roman" w:cs="Times New Roman"/>
          <w:sz w:val="28"/>
          <w:szCs w:val="28"/>
          <w:lang w:eastAsia="ru-RU"/>
        </w:rPr>
        <w:t xml:space="preserve"> и </w:t>
      </w:r>
      <w:r w:rsidRPr="0096252C">
        <w:rPr>
          <w:rFonts w:ascii="Times New Roman" w:eastAsia="Times New Roman" w:hAnsi="Times New Roman" w:cs="Times New Roman"/>
          <w:i/>
          <w:iCs/>
          <w:sz w:val="28"/>
          <w:szCs w:val="28"/>
          <w:lang w:eastAsia="ru-RU"/>
        </w:rPr>
        <w:t>ни.</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и составным сказуемым);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и составными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В практическом плане (без терминологии) изучается тема «Несогласованные определения».</w:t>
      </w:r>
    </w:p>
    <w:p w:rsidR="0096252C" w:rsidRPr="0096252C" w:rsidRDefault="0096252C" w:rsidP="0096252C">
      <w:pPr>
        <w:spacing w:after="0" w:line="360" w:lineRule="auto"/>
        <w:ind w:left="260" w:firstLine="708"/>
        <w:rPr>
          <w:rFonts w:ascii="Times New Roman" w:eastAsia="Times New Roman" w:hAnsi="Times New Roman" w:cs="Times New Roman"/>
          <w:sz w:val="28"/>
          <w:szCs w:val="28"/>
          <w:lang w:eastAsia="ru-RU"/>
        </w:rPr>
      </w:pPr>
    </w:p>
    <w:p w:rsidR="0096252C" w:rsidRPr="0096252C" w:rsidRDefault="0096252C" w:rsidP="0096252C">
      <w:pPr>
        <w:shd w:val="clear" w:color="auto" w:fill="FFFFFF"/>
        <w:spacing w:after="0" w:line="360" w:lineRule="auto"/>
        <w:ind w:firstLine="360"/>
        <w:textAlignment w:val="baseline"/>
        <w:rPr>
          <w:rFonts w:ascii="Times New Roman" w:eastAsia="Times New Roman" w:hAnsi="Times New Roman" w:cs="Times New Roman"/>
          <w:b/>
          <w:bCs/>
          <w:sz w:val="28"/>
          <w:szCs w:val="28"/>
          <w:lang w:eastAsia="ru-RU"/>
        </w:rPr>
      </w:pPr>
      <w:r w:rsidRPr="0096252C">
        <w:rPr>
          <w:rFonts w:ascii="Times New Roman" w:eastAsia="Times New Roman" w:hAnsi="Times New Roman" w:cs="Times New Roman"/>
          <w:b/>
          <w:bCs/>
          <w:sz w:val="28"/>
          <w:szCs w:val="28"/>
          <w:lang w:eastAsia="ru-RU"/>
        </w:rPr>
        <w:lastRenderedPageBreak/>
        <w:t>Содержание курса русского языка 5 КЛАСС (первый год обучения на уровне основного общего образования)</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 xml:space="preserve">Язык - важнейшее средство общения </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 xml:space="preserve">Повторение пройденного в 1 - 4 классах </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I. Части слова. Орфограмма. Место орфограмм в словах. Правописание проверяемых и непроверяемых гласных и согласных в корне слова. Правописание букв и, а, у после шипящих. Разделительные ъ и ь.</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Самостоятельные и служебные части речи. Имя существительное: три склонения, род, падеж, число. Правописание гласных в надежных окончаниях существительных. Буква ь на конце существительных после шипящих.</w:t>
      </w:r>
    </w:p>
    <w:p w:rsidR="0096252C" w:rsidRPr="0096252C" w:rsidRDefault="0096252C" w:rsidP="0096252C">
      <w:pPr>
        <w:spacing w:after="0" w:line="360" w:lineRule="auto"/>
        <w:ind w:right="20"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Имя прилагательное: род, падеж, число. Правописание гласных в надежных окончаниях прилагательных.</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Местоимения 1, 2 и 3-го лица. Глагол: лицо, время, число, род (в прошедшем времени); правописание гласных в личных окончаниях наиболее употребительных глаголов 1 и 2 спряжения; буква ь во 2-м лице единственного числа глаголов. Правописание тся и ться; раздельное написание не с глаголами.</w:t>
      </w:r>
    </w:p>
    <w:p w:rsidR="0096252C" w:rsidRPr="0096252C" w:rsidRDefault="0096252C" w:rsidP="0096252C">
      <w:pPr>
        <w:spacing w:after="0" w:line="360" w:lineRule="auto"/>
        <w:ind w:right="20"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Наречие (ознакомление). Предлоги и союзы. Раздельное написание предлогов со словами.</w:t>
      </w:r>
    </w:p>
    <w:p w:rsidR="0096252C" w:rsidRPr="0096252C" w:rsidRDefault="0096252C" w:rsidP="00043EE5">
      <w:pPr>
        <w:numPr>
          <w:ilvl w:val="0"/>
          <w:numId w:val="131"/>
        </w:numPr>
        <w:tabs>
          <w:tab w:val="left" w:pos="1180"/>
        </w:tabs>
        <w:spacing w:after="0" w:line="360" w:lineRule="auto"/>
        <w:contextualSpacing/>
        <w:rPr>
          <w:rFonts w:ascii="Times New Roman" w:eastAsia="Times New Roman" w:hAnsi="Times New Roman" w:cs="Times New Roman"/>
          <w:sz w:val="28"/>
          <w:szCs w:val="28"/>
        </w:rPr>
      </w:pPr>
      <w:r w:rsidRPr="0096252C">
        <w:rPr>
          <w:rFonts w:ascii="Times New Roman" w:eastAsia="Times New Roman" w:hAnsi="Times New Roman" w:cs="Times New Roman"/>
          <w:sz w:val="28"/>
          <w:szCs w:val="28"/>
        </w:rPr>
        <w:t>Текст. Тема текста. Стили.</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 xml:space="preserve">Синтаксис. Пунктуация. Культура речи. </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I.  Основные синтаксические  понятия  (единицы):  словосочетание,  предложение, текст.</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Пунктуация как раздел науки о языке.</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Словосочетание: главное и зависимое слова в словосочетании.</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 xml:space="preserve">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w:t>
      </w:r>
      <w:r w:rsidRPr="0096252C">
        <w:rPr>
          <w:rFonts w:ascii="Times New Roman" w:eastAsia="Times New Roman" w:hAnsi="Times New Roman" w:cs="Times New Roman"/>
          <w:sz w:val="28"/>
          <w:szCs w:val="28"/>
          <w:lang w:eastAsia="ru-RU"/>
        </w:rPr>
        <w:lastRenderedPageBreak/>
        <w:t>знаки завершения (в конце предложения), выделения, разделения (повторение).</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Грамматическая основа предложения.</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Главные члены предложения, второстепенные члены предложения: дополнение, определение, обстоятельство.</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Нераспространенные и распространенные предложения (с двумя главными членами). Предложения с однородными членами, не связанными союза- ми, а также связанными союзами а, но и одиночным союзом и; запятая между однородными членами без союзов и с союзами а, но, и. Обобщающие слова перед однородными членами. Двоеточие после обобщающего слова.</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Синтаксический разбор словосочетания и предложения.</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Обращение, знаки препинания при обращении. Вводные слова и словосочетания. Сложное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предложении).</w:t>
      </w:r>
    </w:p>
    <w:p w:rsidR="0096252C" w:rsidRPr="0096252C" w:rsidRDefault="0096252C" w:rsidP="0096252C">
      <w:pPr>
        <w:spacing w:after="0" w:line="360" w:lineRule="auto"/>
        <w:ind w:right="20"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Запятая между простыми предложениями в сложном предложении перед и, а, но, чтобы, потому что, когда, который, что, если.</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Прямая речь после слов автора и перед ними; знаки препинания при прямой речи.</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Диалог. Тире в начале реплик диалога.</w:t>
      </w:r>
    </w:p>
    <w:p w:rsidR="0096252C" w:rsidRPr="0096252C" w:rsidRDefault="0096252C" w:rsidP="00043EE5">
      <w:pPr>
        <w:numPr>
          <w:ilvl w:val="0"/>
          <w:numId w:val="95"/>
        </w:numPr>
        <w:tabs>
          <w:tab w:val="left" w:pos="1539"/>
        </w:tabs>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словом.</w:t>
      </w:r>
    </w:p>
    <w:p w:rsidR="0096252C" w:rsidRPr="0096252C" w:rsidRDefault="0096252C" w:rsidP="0096252C">
      <w:pPr>
        <w:spacing w:after="0" w:line="360" w:lineRule="auto"/>
        <w:ind w:right="20"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III. Речь устная и письменная; диалогическая и монологическая. Основная мысль текста. Этикетные диалоги. Письмо как одна из разновидностей текста.</w:t>
      </w:r>
    </w:p>
    <w:p w:rsidR="0096252C" w:rsidRPr="0096252C" w:rsidRDefault="0096252C" w:rsidP="0096252C">
      <w:pPr>
        <w:spacing w:after="0" w:line="360" w:lineRule="auto"/>
        <w:ind w:firstLine="567"/>
        <w:jc w:val="both"/>
        <w:rPr>
          <w:rFonts w:ascii="Times New Roman" w:eastAsia="Times New Roman" w:hAnsi="Times New Roman" w:cs="Times New Roman"/>
          <w:b/>
          <w:bCs/>
          <w:sz w:val="28"/>
          <w:szCs w:val="28"/>
          <w:lang w:eastAsia="ru-RU"/>
        </w:rPr>
      </w:pPr>
      <w:r w:rsidRPr="0096252C">
        <w:rPr>
          <w:rFonts w:ascii="Times New Roman" w:eastAsia="Times New Roman" w:hAnsi="Times New Roman" w:cs="Times New Roman"/>
          <w:b/>
          <w:bCs/>
          <w:sz w:val="28"/>
          <w:szCs w:val="28"/>
          <w:lang w:eastAsia="ru-RU"/>
        </w:rPr>
        <w:t xml:space="preserve">Фонетика. Орфоэпия. Графика и орфография. Культура речи </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lastRenderedPageBreak/>
        <w:t>I. Фонетика как раздел науки о языке. Звук как единица языка. Звуки речи; гласные и 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Шипящие и ц. Сильные и слабые позиции звуков.</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Фонетический разбор слова. Орфоэпические словари.</w:t>
      </w:r>
    </w:p>
    <w:p w:rsidR="0096252C" w:rsidRPr="0096252C" w:rsidRDefault="0096252C" w:rsidP="0096252C">
      <w:pPr>
        <w:spacing w:after="0" w:line="360" w:lineRule="auto"/>
        <w:ind w:right="20"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Графика как раздел науки о языке. Обозначение звуков речи на письме; алфавит. Рукописные и печатные буквы; прописные и строчные. Каллиграфия.</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Звуковое значение букв е, ё, ю, я. Обозначение мягкости согласных. Мягкий знак для обозначения мягкости согласных. Опознавательные признаки орфограмм.</w:t>
      </w:r>
    </w:p>
    <w:p w:rsidR="0096252C" w:rsidRPr="0096252C" w:rsidRDefault="0096252C" w:rsidP="0096252C">
      <w:pPr>
        <w:spacing w:after="0" w:line="360" w:lineRule="auto"/>
        <w:ind w:right="-1"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Орфографический разбор. Орфографические словари.</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II. Умение соблюдать основные правила литературного произношения в рамках требований учебника; произносить гласные и согласные перед гласным е.</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Умение находить справки о произношении слов в различных словарях (в том числе орфоэпических).</w:t>
      </w:r>
    </w:p>
    <w:p w:rsidR="0096252C" w:rsidRPr="0096252C" w:rsidRDefault="0096252C" w:rsidP="0096252C">
      <w:pPr>
        <w:spacing w:after="0" w:line="360" w:lineRule="auto"/>
        <w:ind w:right="20"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III. Типы текстов. Повествование. Описание (предмета), отбор языковых средств в зависимости от темы, цели, адресата высказывания.</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 xml:space="preserve">Лексика. Культура речи </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I. 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Синонимы. Антонимы. Толковые словари.</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val="en-US" w:eastAsia="ru-RU"/>
        </w:rPr>
        <w:t>III</w:t>
      </w:r>
      <w:r w:rsidRPr="0096252C">
        <w:rPr>
          <w:rFonts w:ascii="Times New Roman" w:eastAsia="Times New Roman" w:hAnsi="Times New Roman" w:cs="Times New Roman"/>
          <w:sz w:val="28"/>
          <w:szCs w:val="28"/>
          <w:lang w:eastAsia="ru-RU"/>
        </w:rPr>
        <w:t>. Умение пользоваться толковым словарем, словарем антонимов и другими школьными словарями. Умение употреблять слова в свойственном им значении.</w:t>
      </w:r>
    </w:p>
    <w:p w:rsidR="0096252C" w:rsidRPr="0096252C" w:rsidRDefault="0096252C" w:rsidP="0096252C">
      <w:pPr>
        <w:spacing w:after="0" w:line="360" w:lineRule="auto"/>
        <w:ind w:right="20"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lastRenderedPageBreak/>
        <w:t>Ш. Создание текста на основе исходного (подробное изложение), членение его на части. Описание изображенного на картине с использованием необходимых языковых средств.</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 xml:space="preserve">Морфемика. Орфография. Культура речи </w:t>
      </w:r>
    </w:p>
    <w:p w:rsidR="0096252C" w:rsidRPr="0096252C" w:rsidRDefault="0096252C" w:rsidP="00043EE5">
      <w:pPr>
        <w:numPr>
          <w:ilvl w:val="1"/>
          <w:numId w:val="96"/>
        </w:numPr>
        <w:tabs>
          <w:tab w:val="left" w:pos="1172"/>
        </w:tabs>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Морфемика как раздел науки о языке. Морфема как минимальная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слове. Чередование гласных и согласных в слове. Варианты морфем. Морфемный разбор слов. Морфемные словари.</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Орфография как раздел науки о языке. Орфографическое правило.</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Правописание гласных и согласных в приставках; буквы з и сна конце приставок. Правописание чередующихся гласных о и а в корнях -лож- - -лаг-, -рос- - -раст-. Буквы е, и после шипящих в корне. Буквы ы, и после ц.</w:t>
      </w:r>
    </w:p>
    <w:p w:rsidR="0096252C" w:rsidRPr="0096252C" w:rsidRDefault="0096252C" w:rsidP="00043EE5">
      <w:pPr>
        <w:numPr>
          <w:ilvl w:val="1"/>
          <w:numId w:val="97"/>
        </w:numPr>
        <w:tabs>
          <w:tab w:val="left" w:pos="1323"/>
        </w:tabs>
        <w:spacing w:after="0" w:line="360" w:lineRule="auto"/>
        <w:ind w:right="20"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Умение употреблять слова с разными приставками и суффиксами. Умение пользоваться орфографическими и морфемными словарями.</w:t>
      </w:r>
    </w:p>
    <w:p w:rsidR="0096252C" w:rsidRPr="0096252C" w:rsidRDefault="0096252C" w:rsidP="00043EE5">
      <w:pPr>
        <w:numPr>
          <w:ilvl w:val="1"/>
          <w:numId w:val="98"/>
        </w:numPr>
        <w:tabs>
          <w:tab w:val="left" w:pos="1320"/>
        </w:tabs>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Рассуждение в повествовании. Рассуждение, его структура и разновидности.</w:t>
      </w:r>
    </w:p>
    <w:p w:rsidR="0096252C" w:rsidRPr="0096252C" w:rsidRDefault="0096252C" w:rsidP="0096252C">
      <w:pPr>
        <w:spacing w:after="0" w:line="360" w:lineRule="auto"/>
        <w:ind w:left="567" w:right="-1"/>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Морфология. Орфография. Культура речи. Самостоятельные и служебные части речи</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Место причастия, деепричастия, категории состояния в системе частей речи.</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 xml:space="preserve">Имя существительное </w:t>
      </w:r>
    </w:p>
    <w:p w:rsidR="0096252C" w:rsidRPr="0096252C" w:rsidRDefault="0096252C" w:rsidP="0096252C">
      <w:pPr>
        <w:spacing w:after="0" w:line="360" w:lineRule="auto"/>
        <w:ind w:right="20"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I. Имя существительное как часть речи. Синтаксическая роль имени существительного в предложении.</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 xml:space="preserve">Существительные одушевленные и неодушевленные (повторение). Существительные собственные и нарицательные. Большая буква в географическими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w:t>
      </w:r>
      <w:r w:rsidRPr="0096252C">
        <w:rPr>
          <w:rFonts w:ascii="Times New Roman" w:eastAsia="Times New Roman" w:hAnsi="Times New Roman" w:cs="Times New Roman"/>
          <w:sz w:val="28"/>
          <w:szCs w:val="28"/>
          <w:lang w:eastAsia="ru-RU"/>
        </w:rPr>
        <w:lastRenderedPageBreak/>
        <w:t>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Существительные, имеющие форму только единственного или только множественного числа.</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Морфологический разбор слов</w:t>
      </w:r>
      <w:r w:rsidRPr="0096252C">
        <w:rPr>
          <w:rFonts w:ascii="Times New Roman" w:eastAsia="Times New Roman" w:hAnsi="Times New Roman" w:cs="Times New Roman"/>
          <w:color w:val="00B050"/>
          <w:sz w:val="28"/>
          <w:szCs w:val="28"/>
          <w:lang w:eastAsia="ru-RU"/>
        </w:rPr>
        <w:t xml:space="preserve">. </w:t>
      </w:r>
      <w:r w:rsidRPr="0096252C">
        <w:rPr>
          <w:rFonts w:ascii="Times New Roman" w:eastAsia="Times New Roman" w:hAnsi="Times New Roman" w:cs="Times New Roman"/>
          <w:sz w:val="28"/>
          <w:szCs w:val="28"/>
          <w:lang w:eastAsia="ru-RU"/>
        </w:rPr>
        <w:t>Буквы о и е после шипящих и ц в окончаниях существительных.</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Склонение существительных на -ия, -ий, -ие. Правописание гласных в падежных окончаниях имен существительных.</w:t>
      </w:r>
    </w:p>
    <w:p w:rsidR="0096252C" w:rsidRPr="0096252C" w:rsidRDefault="0096252C" w:rsidP="00043EE5">
      <w:pPr>
        <w:numPr>
          <w:ilvl w:val="1"/>
          <w:numId w:val="99"/>
        </w:numPr>
        <w:tabs>
          <w:tab w:val="left" w:pos="1347"/>
        </w:tabs>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Умение согласовывать прилагательные и глаголы прошедшего времени с существительными, род которых может быть определен неверно (например, фамилия, яблоко).</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Умение правильно образовывать формы именительного (инженеры, выборы) и родительного (чулок, мест) падежей множественного числа.</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Умение использовать в речи существительные-синонимы для более точного выражения мыслей и для устранения неоправданного повтора одних и тех же слов.</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III. Доказательства и объяснения в рассуждении.</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 xml:space="preserve">Имя прилагательное </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I. Имя прилагательное как часть речи. Синтаксическая роль имени прилагательного в предложении.</w:t>
      </w:r>
    </w:p>
    <w:p w:rsidR="0096252C" w:rsidRPr="0096252C" w:rsidRDefault="0096252C" w:rsidP="0096252C">
      <w:pPr>
        <w:spacing w:after="0" w:line="360" w:lineRule="auto"/>
        <w:ind w:right="20"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Полные и краткие прилагательные. 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Изменение полных прилагательных по родам, падежам и числам, а кратких - по родам и числам.</w:t>
      </w:r>
    </w:p>
    <w:p w:rsidR="0096252C" w:rsidRPr="0096252C" w:rsidRDefault="0096252C" w:rsidP="00043EE5">
      <w:pPr>
        <w:numPr>
          <w:ilvl w:val="0"/>
          <w:numId w:val="100"/>
        </w:numPr>
        <w:tabs>
          <w:tab w:val="left" w:pos="1270"/>
        </w:tabs>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Умение правильно ставить ударение в краткой форме прилагательных (труден, трудна, трудно).</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lastRenderedPageBreak/>
        <w:t>Умение пользоваться в речи прилагательными-синонимами для более точного выражения мысли и для устранения неоправданных повторений одних и тех же слов.</w:t>
      </w:r>
    </w:p>
    <w:p w:rsidR="0096252C" w:rsidRPr="0096252C" w:rsidRDefault="0096252C" w:rsidP="00043EE5">
      <w:pPr>
        <w:numPr>
          <w:ilvl w:val="0"/>
          <w:numId w:val="101"/>
        </w:numPr>
        <w:tabs>
          <w:tab w:val="left" w:pos="1450"/>
        </w:tabs>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Описание животного. Структура текста данного жанра. Стилистические разновидности этого жанра.</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 xml:space="preserve">Глагол </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I. Глагол как часть речи. Синтаксическая роль глагола в предложении. Неопределенная форма глагола (инфинитив на -ть (-ться), -ти (-тись), -чь (-чься).</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Правописание -ться и -чь (-чься) в неопределенной форме (повторение).</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Совершенный и несовершенный вид глагола; I и II спряжение. Правописание гласных в безударных личных окончаниях глаголов.</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Правописание чередующихся гласных е, и в корнях глаголов -бер- - -бир-, -дер- - -дир-, -мер- - -мир-, - nep- - -пир-, - тер- - - тир-, -стел- - -стил-. Правописание не с глаголами.</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II. Соблюдение правильного ударения в глаголах, при произношении которых допускаются ошибки (начать, понять; начал, понял; начала, поняла; повторит, облегчит и др.).</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Умение согласовывать глагол-сказуемое в прошедшем времени с подлежащим, выраженным существительным среднего рода и собирательным существительным. Умение употреблять при глаголах имена существительные в нужном падеже.</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Умение использовать в речи глаголы-синонимы (например, со значением высказывания, перемещения, нахождения) для более точного выражения мысли, для устранения неоправданного повтора слов.</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III. Понятие о рассказе, об особенностях его структуры и стиля. Невыдуманный рассказ о себе. Рассказы по сюжетным картинкам.</w:t>
      </w:r>
    </w:p>
    <w:p w:rsidR="0096252C" w:rsidRPr="0096252C" w:rsidRDefault="0096252C" w:rsidP="0096252C">
      <w:pPr>
        <w:shd w:val="clear" w:color="auto" w:fill="FFFFFF"/>
        <w:spacing w:after="0" w:line="360" w:lineRule="auto"/>
        <w:ind w:firstLine="360"/>
        <w:textAlignment w:val="baseline"/>
        <w:rPr>
          <w:rFonts w:ascii="Times New Roman" w:eastAsia="Times New Roman" w:hAnsi="Times New Roman" w:cs="Times New Roman"/>
          <w:b/>
          <w:bCs/>
          <w:sz w:val="28"/>
          <w:szCs w:val="28"/>
          <w:lang w:eastAsia="ru-RU"/>
        </w:rPr>
      </w:pPr>
    </w:p>
    <w:p w:rsidR="0096252C" w:rsidRPr="0096252C" w:rsidRDefault="0096252C" w:rsidP="0096252C">
      <w:pPr>
        <w:shd w:val="clear" w:color="auto" w:fill="FFFFFF"/>
        <w:spacing w:after="0" w:line="360" w:lineRule="auto"/>
        <w:ind w:firstLine="360"/>
        <w:textAlignment w:val="baseline"/>
        <w:rPr>
          <w:rFonts w:ascii="Times New Roman" w:eastAsia="Times New Roman" w:hAnsi="Times New Roman" w:cs="Times New Roman"/>
          <w:b/>
          <w:bCs/>
          <w:sz w:val="28"/>
          <w:szCs w:val="28"/>
          <w:lang w:eastAsia="ru-RU"/>
        </w:rPr>
      </w:pPr>
      <w:r w:rsidRPr="0096252C">
        <w:rPr>
          <w:rFonts w:ascii="Times New Roman" w:eastAsia="Times New Roman" w:hAnsi="Times New Roman" w:cs="Times New Roman"/>
          <w:b/>
          <w:bCs/>
          <w:sz w:val="28"/>
          <w:szCs w:val="28"/>
          <w:lang w:eastAsia="ru-RU"/>
        </w:rPr>
        <w:t>Содержание курса русского языка 6 КЛАСС (второй год обучения на уровне основного общего образования)</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lastRenderedPageBreak/>
        <w:t xml:space="preserve">Русский язык – один из развитых языков мира </w:t>
      </w:r>
    </w:p>
    <w:p w:rsidR="0096252C" w:rsidRPr="0096252C" w:rsidRDefault="0096252C" w:rsidP="0096252C">
      <w:pPr>
        <w:spacing w:after="0" w:line="360" w:lineRule="auto"/>
        <w:ind w:firstLine="567"/>
        <w:rPr>
          <w:rFonts w:ascii="Times New Roman" w:eastAsia="Times New Roman" w:hAnsi="Times New Roman" w:cs="Times New Roman"/>
          <w:b/>
          <w:bCs/>
          <w:sz w:val="28"/>
          <w:szCs w:val="28"/>
          <w:lang w:eastAsia="ru-RU"/>
        </w:rPr>
      </w:pPr>
      <w:r w:rsidRPr="0096252C">
        <w:rPr>
          <w:rFonts w:ascii="Times New Roman" w:eastAsia="Times New Roman" w:hAnsi="Times New Roman" w:cs="Times New Roman"/>
          <w:b/>
          <w:bCs/>
          <w:sz w:val="28"/>
          <w:szCs w:val="28"/>
          <w:lang w:eastAsia="ru-RU"/>
        </w:rPr>
        <w:t xml:space="preserve">Повторение пройденного в 5 классе </w:t>
      </w:r>
    </w:p>
    <w:p w:rsidR="0096252C" w:rsidRPr="0096252C" w:rsidRDefault="0096252C" w:rsidP="0096252C">
      <w:pPr>
        <w:spacing w:after="0" w:line="360" w:lineRule="auto"/>
        <w:ind w:right="340" w:firstLine="567"/>
        <w:rPr>
          <w:rFonts w:ascii="Times New Roman" w:eastAsia="Times New Roman" w:hAnsi="Times New Roman" w:cs="Times New Roman"/>
          <w:b/>
          <w:bCs/>
          <w:sz w:val="28"/>
          <w:szCs w:val="28"/>
          <w:lang w:eastAsia="ru-RU"/>
        </w:rPr>
      </w:pPr>
      <w:r w:rsidRPr="0096252C">
        <w:rPr>
          <w:rFonts w:ascii="Times New Roman" w:eastAsia="Times New Roman" w:hAnsi="Times New Roman" w:cs="Times New Roman"/>
          <w:sz w:val="28"/>
          <w:szCs w:val="28"/>
          <w:lang w:eastAsia="ru-RU"/>
        </w:rPr>
        <w:t xml:space="preserve">Деление текста на части; официально-деловой стиль, его языковые особенности. </w:t>
      </w:r>
      <w:r w:rsidRPr="0096252C">
        <w:rPr>
          <w:rFonts w:ascii="Times New Roman" w:eastAsia="Times New Roman" w:hAnsi="Times New Roman" w:cs="Times New Roman"/>
          <w:b/>
          <w:bCs/>
          <w:sz w:val="28"/>
          <w:szCs w:val="28"/>
          <w:lang w:eastAsia="ru-RU"/>
        </w:rPr>
        <w:t xml:space="preserve">Лексика и фразеология. Культура речи </w:t>
      </w:r>
    </w:p>
    <w:p w:rsidR="0096252C" w:rsidRPr="0096252C" w:rsidRDefault="0096252C" w:rsidP="0096252C">
      <w:pPr>
        <w:spacing w:after="0" w:line="360" w:lineRule="auto"/>
        <w:ind w:right="340"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I. Повторение пройденного по лексике в 5 классе.</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Исконно русские слова. Заимствованные слова. Общеупотребительные слова. Профессионализмы, диалектизмы, жаргонизмы. Нейтральные и стилистически окрашенные слова. Устаревшие слова. Неологизмы.</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Основные пути пополнения словарного состава русского языка.</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Толковые словари иностранных слов, устаревших слов.</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Фразеология как раздел науки о языке. Свободные сочетания слов и фразеологические обороты. Основные признаки фразеологизмов. Стилистически нейтральные и окрашенные фразеологизмы. Источники фразеологизмов. Использование фразеологизмов в речи. Фразеологический словарь.</w:t>
      </w:r>
    </w:p>
    <w:p w:rsidR="0096252C" w:rsidRPr="0096252C" w:rsidRDefault="0096252C" w:rsidP="00043EE5">
      <w:pPr>
        <w:numPr>
          <w:ilvl w:val="0"/>
          <w:numId w:val="102"/>
        </w:numPr>
        <w:tabs>
          <w:tab w:val="left" w:pos="1265"/>
        </w:tabs>
        <w:spacing w:after="0" w:line="360" w:lineRule="auto"/>
        <w:ind w:right="20"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Умение определять по толковому словарю, из какого языка заимствовано слово, относится ли оно к устаревшим, диалектным или профессиональным словам.</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Умение пользоваться словарями иностранных слов, устаревших слов, фразеологическими словарями.</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III. Сбор и анализ материалов к сочинению: рабочие материалы. Сжатый пересказ исходного текста.</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 xml:space="preserve">Словообразование. Орфография. Культура речи. </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I. Повторение пройденного по морфемике в 5 классе.</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Основные способы образования слов в русском языке: с помощью морфем (морфологический) - приставочный, суффиксальный, приставочно-суффиксальный, бессуффиксный; осново- и словосложение, сложение полных и сокращенных слов, аббревиация (сокращение слов и словосочетаний). Образование слов в результате слияния сочетаний слов в слово.</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lastRenderedPageBreak/>
        <w:t>Понятие об этимологии и этимологическом разборе слов. Этимологические словари.</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Правописание чередующихся гласных о и а в-' корнях -гор- - -гар-, -кос- - -кас-. Правописание гласных в приставках пре- и при-, буквы ы, и после приставок на согласные. Правописание соединительных гласных о и е.</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II. Умение согласовывать со сложносокращенными словами прилагательные и глаголы в прошедшем времени.</w:t>
      </w:r>
    </w:p>
    <w:p w:rsidR="0096252C" w:rsidRPr="0096252C" w:rsidRDefault="0096252C" w:rsidP="00043EE5">
      <w:pPr>
        <w:numPr>
          <w:ilvl w:val="0"/>
          <w:numId w:val="103"/>
        </w:numPr>
        <w:tabs>
          <w:tab w:val="left" w:pos="1491"/>
        </w:tabs>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Описание помещения, структура этого текста, языковые особенности. Систематизация материала к сочинению; сложный план. Выборочный пересказ исходного текста.</w:t>
      </w:r>
    </w:p>
    <w:p w:rsidR="0096252C" w:rsidRPr="0096252C" w:rsidRDefault="0096252C" w:rsidP="0096252C">
      <w:pPr>
        <w:spacing w:after="0" w:line="360" w:lineRule="auto"/>
        <w:ind w:right="3920"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 xml:space="preserve">Морфология. Орфография. Культура речи. Имя существительное </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I. Повторение сведений об имени существительном, полученных в 5 классе. Склонение существительных на -мя. Несклоняемые существительные.</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Текстообразующая роль существительных. Словообразование имен существительных. Не с существительными. Правописание гласных в суффиксах -ек, -ик; буквы о и е после шипящих и ц в суффиксах -ок (-ек), -онк, -онок. Согласные ч и щ в суффиксе -чик (-щик).</w:t>
      </w:r>
    </w:p>
    <w:p w:rsidR="0096252C" w:rsidRPr="0096252C" w:rsidRDefault="0096252C" w:rsidP="00043EE5">
      <w:pPr>
        <w:numPr>
          <w:ilvl w:val="0"/>
          <w:numId w:val="104"/>
        </w:numPr>
        <w:tabs>
          <w:tab w:val="left" w:pos="1292"/>
        </w:tabs>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Умение правильно образовывать формы косвенных падежей существительных на -мя, правильно употреблять в речи несклоняемые существительные, согласовывать прилагательные и глаголы в форме прошедшего времени с существительными общего рода (например, белоручка, сирота и др.).</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Умение определять значения суффиксов имен существительных (увеличительное, пренебрежительное и уменьшительно-ласкательное).</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III. Различные сферы употребления устной публичной речи.</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 xml:space="preserve">Имя прилагательное </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 xml:space="preserve">I. Повторение сведений об имени прилагательном, полученных в 5 классе. Качественные, относительные и притяжательные прилагательные </w:t>
      </w:r>
      <w:r w:rsidRPr="0096252C">
        <w:rPr>
          <w:rFonts w:ascii="Times New Roman" w:eastAsia="Times New Roman" w:hAnsi="Times New Roman" w:cs="Times New Roman"/>
          <w:sz w:val="28"/>
          <w:szCs w:val="28"/>
          <w:lang w:eastAsia="ru-RU"/>
        </w:rPr>
        <w:lastRenderedPageBreak/>
        <w:t>(обзорно). Степени сравнения прилагательных; образование степеней сравнения (обзорно). Словообразование имен прилагательных.</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Не с именами прилагательными. Буквы о и е после шипящих и ц в суффиксах прилагательных; правописание гласных и согласных в суффиксах -ан- (-ян-), -ин-, - онн- (-енн-) в именах прилагательных; различение на письме суффиксов -к- и -ск-. Слитное и дефисное написание сложных прилагательных.</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II. Умение правильно образовывать степени сравнения прилагательных, соблюдать правильное ударение при образовании степеней сравнения, определять значение суффиксов в именах прилагательных (уменьшительно-ласкательное и неполноты качества).</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Умение употреблять в речи прилагательные в переносном значении.</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III. Описание природы, структуры данного текста, его языковые особенности; описание предметов, находящихся вблизи и вдали. Выборочный пересказ исходного текста с описанием природы. Описание пейзажа по картине.</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Публичное выступление о произведении народного промысла.</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 xml:space="preserve">Имя числительное </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I. Имя числительное как часть речи. Синтаксическая роль имен числительных в предложении. Числительные количественные и порядковые. Числительные простые и составные. Текстообразующая роль числительных (обзорно).</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Склонение количественных числительных (обзорно). Правописание гласных в падежных окончаниях; буква ь в середине и на конце числительных. Слитное и раздельное написание числительных.</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Склонение порядковых числительных. Правописание гласных в падежных окончаниях порядковых числительных.</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II. Умение употреблять числительные для обозначения дат, правильно употреблять числительные двое, трое и др., числительные оба, обе в сочетании с существительными.</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lastRenderedPageBreak/>
        <w:t>Умение выражать приблизительное количество с помощью сочетания количественного числительного и существительного (например, минут пять, километров десять).</w:t>
      </w:r>
    </w:p>
    <w:p w:rsidR="0096252C" w:rsidRPr="0096252C" w:rsidRDefault="0096252C" w:rsidP="00043EE5">
      <w:pPr>
        <w:numPr>
          <w:ilvl w:val="0"/>
          <w:numId w:val="105"/>
        </w:numPr>
        <w:tabs>
          <w:tab w:val="left" w:pos="1433"/>
        </w:tabs>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Публичное выступление - призыв, его структура, языковые особенности. Пересказ исходного текста с цифровым материалом.</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 xml:space="preserve">Местоимение </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I. Местоимение как часть речи. Синтаксическая роль местоимений в предложении. Разряды местоимений (обзорно). Склонение местоимений. Текстообразующая роль местоимений.</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Раздельное написание предлогов с местоимениями. Буква и в личных местоимениях 3-го лица после предлогов. Образование неопределенных местоимений. Дефис в неопределенных местоимениях перед суффиксами -то, - либо, -нибудь и после приставки кое-</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Не в неопределенных местоимениях. Слитное и раздельное написание не и ни в отрицательных местоимениях.</w:t>
      </w:r>
    </w:p>
    <w:p w:rsidR="0096252C" w:rsidRPr="0096252C" w:rsidRDefault="0096252C" w:rsidP="00043EE5">
      <w:pPr>
        <w:numPr>
          <w:ilvl w:val="0"/>
          <w:numId w:val="106"/>
        </w:numPr>
        <w:tabs>
          <w:tab w:val="left" w:pos="1270"/>
        </w:tabs>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Умение употреблять личные местоимения 3-го лица в соответствии со смыслом предшествующего предложения. Умение правильно использовать местоимения как средство связи предложений и частей текста.</w:t>
      </w:r>
    </w:p>
    <w:p w:rsidR="0096252C" w:rsidRPr="0096252C" w:rsidRDefault="0096252C" w:rsidP="00043EE5">
      <w:pPr>
        <w:numPr>
          <w:ilvl w:val="0"/>
          <w:numId w:val="107"/>
        </w:numPr>
        <w:tabs>
          <w:tab w:val="left" w:pos="1462"/>
        </w:tabs>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Рассказ по воображению, по сюжетным рисункам; строение, языковые особенности данных текстов.</w:t>
      </w:r>
    </w:p>
    <w:p w:rsidR="0096252C" w:rsidRPr="0096252C" w:rsidRDefault="0096252C" w:rsidP="0096252C">
      <w:pPr>
        <w:spacing w:after="0" w:line="360" w:lineRule="auto"/>
        <w:ind w:right="20"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Рассуждение как тип текста, его строение (тезис, аргумент, вывод), языковые особенности.</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 xml:space="preserve">Глагол </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I. Повторение сведений о глаголе, полученных в 6 классе.</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Переходные и непереходные глаголы (обзорно). Изъявительное, условное и повелительное наклонения. Раздельное написание частицы бы (б) с глаголами в условном наклонении. Буквы ь, и в глаголах в повелительном наклонении. Разноспрягаемые глаголы (обзорно). Безличные глаголы. Текстообразующая роль глаголов. Словообразование глаголов.</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lastRenderedPageBreak/>
        <w:t>Правописание гласных в суффиксах -ова(ть), -ева(ть) и -ыва(ть), -ива(ть).</w:t>
      </w:r>
    </w:p>
    <w:p w:rsidR="0096252C" w:rsidRPr="0096252C" w:rsidRDefault="0096252C" w:rsidP="00043EE5">
      <w:pPr>
        <w:numPr>
          <w:ilvl w:val="0"/>
          <w:numId w:val="108"/>
        </w:numPr>
        <w:tabs>
          <w:tab w:val="left" w:pos="1412"/>
        </w:tabs>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Умение употреблять формы одних наклонений в значении других и неопределенную форму (инфинитив) в значении разных наклонений (обзорно).</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III. Рассказ на основе услышанного, его строение, языковые особенности. Пересказ исходного текста от лица кого-либо из его героев. Рассказ по сюжетным картинкам с включением части готового текста.</w:t>
      </w:r>
    </w:p>
    <w:p w:rsidR="0096252C" w:rsidRPr="0096252C" w:rsidRDefault="0096252C" w:rsidP="0096252C">
      <w:pPr>
        <w:spacing w:after="0" w:line="360" w:lineRule="auto"/>
        <w:rPr>
          <w:rFonts w:ascii="Times New Roman" w:eastAsia="Times New Roman" w:hAnsi="Times New Roman" w:cs="Times New Roman"/>
          <w:sz w:val="28"/>
          <w:szCs w:val="28"/>
          <w:lang w:eastAsia="ru-RU"/>
        </w:rPr>
      </w:pPr>
    </w:p>
    <w:p w:rsidR="0096252C" w:rsidRPr="0096252C" w:rsidRDefault="0096252C" w:rsidP="0096252C">
      <w:pPr>
        <w:shd w:val="clear" w:color="auto" w:fill="FFFFFF"/>
        <w:spacing w:after="0" w:line="360" w:lineRule="auto"/>
        <w:ind w:firstLine="360"/>
        <w:textAlignment w:val="baseline"/>
        <w:rPr>
          <w:rFonts w:ascii="Times New Roman" w:eastAsia="Times New Roman" w:hAnsi="Times New Roman" w:cs="Times New Roman"/>
          <w:b/>
          <w:bCs/>
          <w:sz w:val="28"/>
          <w:szCs w:val="28"/>
          <w:lang w:eastAsia="ru-RU"/>
        </w:rPr>
      </w:pPr>
      <w:r w:rsidRPr="0096252C">
        <w:rPr>
          <w:rFonts w:ascii="Times New Roman" w:eastAsia="Times New Roman" w:hAnsi="Times New Roman" w:cs="Times New Roman"/>
          <w:b/>
          <w:bCs/>
          <w:sz w:val="28"/>
          <w:szCs w:val="28"/>
          <w:lang w:eastAsia="ru-RU"/>
        </w:rPr>
        <w:t>Содержание курса русского языка 7 КЛАСС (третий год обучения на уровне основного общего образования)</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 xml:space="preserve">Русский язык как развивающееся явление </w:t>
      </w:r>
    </w:p>
    <w:p w:rsidR="0096252C" w:rsidRPr="0096252C" w:rsidRDefault="0096252C" w:rsidP="0096252C">
      <w:pPr>
        <w:spacing w:after="0" w:line="360" w:lineRule="auto"/>
        <w:ind w:right="2740" w:firstLine="567"/>
        <w:rPr>
          <w:rFonts w:ascii="Times New Roman" w:eastAsia="Times New Roman" w:hAnsi="Times New Roman" w:cs="Times New Roman"/>
          <w:b/>
          <w:bCs/>
          <w:sz w:val="28"/>
          <w:szCs w:val="28"/>
          <w:lang w:eastAsia="ru-RU"/>
        </w:rPr>
      </w:pPr>
      <w:r w:rsidRPr="0096252C">
        <w:rPr>
          <w:rFonts w:ascii="Times New Roman" w:eastAsia="Times New Roman" w:hAnsi="Times New Roman" w:cs="Times New Roman"/>
          <w:b/>
          <w:bCs/>
          <w:sz w:val="28"/>
          <w:szCs w:val="28"/>
          <w:lang w:eastAsia="ru-RU"/>
        </w:rPr>
        <w:t xml:space="preserve">Повторение пройденного в 5-6 классах </w:t>
      </w:r>
    </w:p>
    <w:p w:rsidR="0096252C" w:rsidRPr="0096252C" w:rsidRDefault="0096252C" w:rsidP="0096252C">
      <w:pPr>
        <w:spacing w:after="0" w:line="360" w:lineRule="auto"/>
        <w:ind w:right="2740" w:firstLine="567"/>
        <w:rPr>
          <w:rFonts w:ascii="Times New Roman" w:eastAsia="Times New Roman" w:hAnsi="Times New Roman" w:cs="Times New Roman"/>
          <w:b/>
          <w:bCs/>
          <w:sz w:val="28"/>
          <w:szCs w:val="28"/>
          <w:lang w:eastAsia="ru-RU"/>
        </w:rPr>
      </w:pPr>
      <w:r w:rsidRPr="0096252C">
        <w:rPr>
          <w:rFonts w:ascii="Times New Roman" w:eastAsia="Times New Roman" w:hAnsi="Times New Roman" w:cs="Times New Roman"/>
          <w:b/>
          <w:bCs/>
          <w:sz w:val="28"/>
          <w:szCs w:val="28"/>
          <w:lang w:eastAsia="ru-RU"/>
        </w:rPr>
        <w:t>Морфология. Орфография. Культура речи</w:t>
      </w:r>
    </w:p>
    <w:p w:rsidR="0096252C" w:rsidRPr="0096252C" w:rsidRDefault="0096252C" w:rsidP="0096252C">
      <w:pPr>
        <w:spacing w:after="0" w:line="360" w:lineRule="auto"/>
        <w:ind w:right="2740"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 xml:space="preserve">Причастие </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I. Повторение пройденного о глаголе в V и VI классах. Причастие. Свойства прилагательных и глаголов у причастия. Синтаксическая роль причастий в предложении. Действительные и страдательные причастия. Полные и краткие страдательные причастия. Причастный оборот; выделение запятыми причастного оборота. Текстообразующая роль причастий.</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Склонение полных причастий и правописание гласных в падежных окончаниях причастий. Образование действительных и страдательных причастий настоящего и прошедшего времени (ознакомление).</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i/>
          <w:iCs/>
          <w:sz w:val="28"/>
          <w:szCs w:val="28"/>
          <w:lang w:eastAsia="ru-RU"/>
        </w:rPr>
        <w:t xml:space="preserve">Не </w:t>
      </w:r>
      <w:r w:rsidRPr="0096252C">
        <w:rPr>
          <w:rFonts w:ascii="Times New Roman" w:eastAsia="Times New Roman" w:hAnsi="Times New Roman" w:cs="Times New Roman"/>
          <w:sz w:val="28"/>
          <w:szCs w:val="28"/>
          <w:lang w:eastAsia="ru-RU"/>
        </w:rPr>
        <w:t>с причастиями.</w:t>
      </w:r>
      <w:r w:rsidRPr="0096252C">
        <w:rPr>
          <w:rFonts w:ascii="Times New Roman" w:eastAsia="Times New Roman" w:hAnsi="Times New Roman" w:cs="Times New Roman"/>
          <w:i/>
          <w:iCs/>
          <w:sz w:val="28"/>
          <w:szCs w:val="28"/>
          <w:lang w:eastAsia="ru-RU"/>
        </w:rPr>
        <w:t xml:space="preserve"> </w:t>
      </w:r>
      <w:r w:rsidRPr="0096252C">
        <w:rPr>
          <w:rFonts w:ascii="Times New Roman" w:eastAsia="Times New Roman" w:hAnsi="Times New Roman" w:cs="Times New Roman"/>
          <w:sz w:val="28"/>
          <w:szCs w:val="28"/>
          <w:lang w:eastAsia="ru-RU"/>
        </w:rPr>
        <w:t>Правописание гласных в суффиксах действительных и</w:t>
      </w:r>
      <w:r w:rsidRPr="0096252C">
        <w:rPr>
          <w:rFonts w:ascii="Times New Roman" w:eastAsia="Times New Roman" w:hAnsi="Times New Roman" w:cs="Times New Roman"/>
          <w:i/>
          <w:iCs/>
          <w:sz w:val="28"/>
          <w:szCs w:val="28"/>
          <w:lang w:eastAsia="ru-RU"/>
        </w:rPr>
        <w:t xml:space="preserve"> </w:t>
      </w:r>
      <w:r w:rsidRPr="0096252C">
        <w:rPr>
          <w:rFonts w:ascii="Times New Roman" w:eastAsia="Times New Roman" w:hAnsi="Times New Roman" w:cs="Times New Roman"/>
          <w:sz w:val="28"/>
          <w:szCs w:val="28"/>
          <w:lang w:eastAsia="ru-RU"/>
        </w:rPr>
        <w:t xml:space="preserve">страдательных причастий. Одна и две буквы </w:t>
      </w:r>
      <w:r w:rsidRPr="0096252C">
        <w:rPr>
          <w:rFonts w:ascii="Times New Roman" w:eastAsia="Times New Roman" w:hAnsi="Times New Roman" w:cs="Times New Roman"/>
          <w:i/>
          <w:iCs/>
          <w:sz w:val="28"/>
          <w:szCs w:val="28"/>
          <w:lang w:eastAsia="ru-RU"/>
        </w:rPr>
        <w:t>н</w:t>
      </w:r>
      <w:r w:rsidRPr="0096252C">
        <w:rPr>
          <w:rFonts w:ascii="Times New Roman" w:eastAsia="Times New Roman" w:hAnsi="Times New Roman" w:cs="Times New Roman"/>
          <w:sz w:val="28"/>
          <w:szCs w:val="28"/>
          <w:lang w:eastAsia="ru-RU"/>
        </w:rPr>
        <w:t xml:space="preserve"> в суффиксах полных причастий и прилагательных, образованных от глаголов. Одна буква </w:t>
      </w:r>
      <w:r w:rsidRPr="0096252C">
        <w:rPr>
          <w:rFonts w:ascii="Times New Roman" w:eastAsia="Times New Roman" w:hAnsi="Times New Roman" w:cs="Times New Roman"/>
          <w:i/>
          <w:iCs/>
          <w:sz w:val="28"/>
          <w:szCs w:val="28"/>
          <w:lang w:eastAsia="ru-RU"/>
        </w:rPr>
        <w:t>н</w:t>
      </w:r>
      <w:r w:rsidRPr="0096252C">
        <w:rPr>
          <w:rFonts w:ascii="Times New Roman" w:eastAsia="Times New Roman" w:hAnsi="Times New Roman" w:cs="Times New Roman"/>
          <w:sz w:val="28"/>
          <w:szCs w:val="28"/>
          <w:lang w:eastAsia="ru-RU"/>
        </w:rPr>
        <w:t xml:space="preserve"> в кратких причастиях.</w:t>
      </w:r>
    </w:p>
    <w:p w:rsidR="0096252C" w:rsidRPr="0096252C" w:rsidRDefault="0096252C" w:rsidP="00043EE5">
      <w:pPr>
        <w:numPr>
          <w:ilvl w:val="0"/>
          <w:numId w:val="109"/>
        </w:numPr>
        <w:tabs>
          <w:tab w:val="left" w:pos="1440"/>
        </w:tabs>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 xml:space="preserve">Умение правильно ставить ударение в полных и кратких страда тельных причастиях </w:t>
      </w:r>
      <w:r w:rsidRPr="0096252C">
        <w:rPr>
          <w:rFonts w:ascii="Times New Roman" w:eastAsia="Times New Roman" w:hAnsi="Times New Roman" w:cs="Times New Roman"/>
          <w:i/>
          <w:iCs/>
          <w:sz w:val="28"/>
          <w:szCs w:val="28"/>
          <w:lang w:eastAsia="ru-RU"/>
        </w:rPr>
        <w:t>(принесённый,</w:t>
      </w:r>
      <w:r w:rsidRPr="0096252C">
        <w:rPr>
          <w:rFonts w:ascii="Times New Roman" w:eastAsia="Times New Roman" w:hAnsi="Times New Roman" w:cs="Times New Roman"/>
          <w:sz w:val="28"/>
          <w:szCs w:val="28"/>
          <w:lang w:eastAsia="ru-RU"/>
        </w:rPr>
        <w:t xml:space="preserve"> </w:t>
      </w:r>
      <w:r w:rsidRPr="0096252C">
        <w:rPr>
          <w:rFonts w:ascii="Times New Roman" w:eastAsia="Times New Roman" w:hAnsi="Times New Roman" w:cs="Times New Roman"/>
          <w:i/>
          <w:iCs/>
          <w:sz w:val="28"/>
          <w:szCs w:val="28"/>
          <w:lang w:eastAsia="ru-RU"/>
        </w:rPr>
        <w:t>принесён,</w:t>
      </w:r>
      <w:r w:rsidRPr="0096252C">
        <w:rPr>
          <w:rFonts w:ascii="Times New Roman" w:eastAsia="Times New Roman" w:hAnsi="Times New Roman" w:cs="Times New Roman"/>
          <w:sz w:val="28"/>
          <w:szCs w:val="28"/>
          <w:lang w:eastAsia="ru-RU"/>
        </w:rPr>
        <w:t xml:space="preserve"> </w:t>
      </w:r>
      <w:r w:rsidRPr="0096252C">
        <w:rPr>
          <w:rFonts w:ascii="Times New Roman" w:eastAsia="Times New Roman" w:hAnsi="Times New Roman" w:cs="Times New Roman"/>
          <w:i/>
          <w:iCs/>
          <w:sz w:val="28"/>
          <w:szCs w:val="28"/>
          <w:lang w:eastAsia="ru-RU"/>
        </w:rPr>
        <w:t>принесена,</w:t>
      </w:r>
      <w:r w:rsidRPr="0096252C">
        <w:rPr>
          <w:rFonts w:ascii="Times New Roman" w:eastAsia="Times New Roman" w:hAnsi="Times New Roman" w:cs="Times New Roman"/>
          <w:sz w:val="28"/>
          <w:szCs w:val="28"/>
          <w:lang w:eastAsia="ru-RU"/>
        </w:rPr>
        <w:t xml:space="preserve"> </w:t>
      </w:r>
      <w:r w:rsidRPr="0096252C">
        <w:rPr>
          <w:rFonts w:ascii="Times New Roman" w:eastAsia="Times New Roman" w:hAnsi="Times New Roman" w:cs="Times New Roman"/>
          <w:i/>
          <w:iCs/>
          <w:sz w:val="28"/>
          <w:szCs w:val="28"/>
          <w:lang w:eastAsia="ru-RU"/>
        </w:rPr>
        <w:t>принесено,</w:t>
      </w:r>
      <w:r w:rsidRPr="0096252C">
        <w:rPr>
          <w:rFonts w:ascii="Times New Roman" w:eastAsia="Times New Roman" w:hAnsi="Times New Roman" w:cs="Times New Roman"/>
          <w:sz w:val="28"/>
          <w:szCs w:val="28"/>
          <w:lang w:eastAsia="ru-RU"/>
        </w:rPr>
        <w:t xml:space="preserve"> </w:t>
      </w:r>
      <w:r w:rsidRPr="0096252C">
        <w:rPr>
          <w:rFonts w:ascii="Times New Roman" w:eastAsia="Times New Roman" w:hAnsi="Times New Roman" w:cs="Times New Roman"/>
          <w:i/>
          <w:iCs/>
          <w:sz w:val="28"/>
          <w:szCs w:val="28"/>
          <w:lang w:eastAsia="ru-RU"/>
        </w:rPr>
        <w:t xml:space="preserve">принесены), </w:t>
      </w:r>
      <w:r w:rsidRPr="0096252C">
        <w:rPr>
          <w:rFonts w:ascii="Times New Roman" w:eastAsia="Times New Roman" w:hAnsi="Times New Roman" w:cs="Times New Roman"/>
          <w:sz w:val="28"/>
          <w:szCs w:val="28"/>
          <w:lang w:eastAsia="ru-RU"/>
        </w:rPr>
        <w:t>правильно употреблять причастия с суффиксом</w:t>
      </w:r>
      <w:r w:rsidRPr="0096252C">
        <w:rPr>
          <w:rFonts w:ascii="Times New Roman" w:eastAsia="Times New Roman" w:hAnsi="Times New Roman" w:cs="Times New Roman"/>
          <w:i/>
          <w:iCs/>
          <w:sz w:val="28"/>
          <w:szCs w:val="28"/>
          <w:lang w:eastAsia="ru-RU"/>
        </w:rPr>
        <w:t xml:space="preserve"> -ся, </w:t>
      </w:r>
      <w:r w:rsidRPr="0096252C">
        <w:rPr>
          <w:rFonts w:ascii="Times New Roman" w:eastAsia="Times New Roman" w:hAnsi="Times New Roman" w:cs="Times New Roman"/>
          <w:sz w:val="28"/>
          <w:szCs w:val="28"/>
          <w:lang w:eastAsia="ru-RU"/>
        </w:rPr>
        <w:lastRenderedPageBreak/>
        <w:t>согласовывать причастия с</w:t>
      </w:r>
      <w:r w:rsidRPr="0096252C">
        <w:rPr>
          <w:rFonts w:ascii="Times New Roman" w:eastAsia="Times New Roman" w:hAnsi="Times New Roman" w:cs="Times New Roman"/>
          <w:i/>
          <w:iCs/>
          <w:sz w:val="28"/>
          <w:szCs w:val="28"/>
          <w:lang w:eastAsia="ru-RU"/>
        </w:rPr>
        <w:t xml:space="preserve"> </w:t>
      </w:r>
      <w:r w:rsidRPr="0096252C">
        <w:rPr>
          <w:rFonts w:ascii="Times New Roman" w:eastAsia="Times New Roman" w:hAnsi="Times New Roman" w:cs="Times New Roman"/>
          <w:sz w:val="28"/>
          <w:szCs w:val="28"/>
          <w:lang w:eastAsia="ru-RU"/>
        </w:rPr>
        <w:t>определяемыми существительными, строить предложения с причастным оборотом.</w:t>
      </w:r>
    </w:p>
    <w:p w:rsidR="0096252C" w:rsidRPr="0096252C" w:rsidRDefault="0096252C" w:rsidP="00043EE5">
      <w:pPr>
        <w:numPr>
          <w:ilvl w:val="0"/>
          <w:numId w:val="110"/>
        </w:numPr>
        <w:tabs>
          <w:tab w:val="left" w:pos="1676"/>
        </w:tabs>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Описание внешности человека: структура текста, языковые особенности (в том числе специальные «портретные» слова). Устный пересказ исходного текста с описанием внешности. Выборочное изложение текста с описанием внешности. Описание внешности знакомого по личным впечатлениям, по фотографии.</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Виды публичных общественно-политических выступлений. Их структура.</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 xml:space="preserve">Деепричастие </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I. Повторение пройденного о глаголе в V и VI классах.</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Деепричастие. Глагольные и наречные свойства деепричастия. Синтаксическая роль деепричастий в предложении. Текстообразующая роль деепричастий. Деепричастный оборот; знаки препинания при деепричастном обороте. Выделение одиночного деепричастия запятыми (ознакомление). Деепричастия совершенного и несовершенного вида и их образование.</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i/>
          <w:iCs/>
          <w:sz w:val="28"/>
          <w:szCs w:val="28"/>
          <w:lang w:eastAsia="ru-RU"/>
        </w:rPr>
        <w:t xml:space="preserve">Не </w:t>
      </w:r>
      <w:r w:rsidRPr="0096252C">
        <w:rPr>
          <w:rFonts w:ascii="Times New Roman" w:eastAsia="Times New Roman" w:hAnsi="Times New Roman" w:cs="Times New Roman"/>
          <w:sz w:val="28"/>
          <w:szCs w:val="28"/>
          <w:lang w:eastAsia="ru-RU"/>
        </w:rPr>
        <w:t>с деепричастиями.</w:t>
      </w:r>
    </w:p>
    <w:p w:rsidR="0096252C" w:rsidRPr="0096252C" w:rsidRDefault="0096252C" w:rsidP="00043EE5">
      <w:pPr>
        <w:numPr>
          <w:ilvl w:val="0"/>
          <w:numId w:val="111"/>
        </w:numPr>
        <w:tabs>
          <w:tab w:val="left" w:pos="1680"/>
        </w:tabs>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Умение правильно строить предложение с деепричастным оборотом.</w:t>
      </w:r>
    </w:p>
    <w:p w:rsidR="0096252C" w:rsidRPr="0096252C" w:rsidRDefault="0096252C" w:rsidP="00043EE5">
      <w:pPr>
        <w:numPr>
          <w:ilvl w:val="0"/>
          <w:numId w:val="112"/>
        </w:numPr>
        <w:tabs>
          <w:tab w:val="left" w:pos="1680"/>
        </w:tabs>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Рассказ по картине.</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 xml:space="preserve">Наречие </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I. Наречие как часть речи. Синтаксическая роль наречий в предложении. Степени сравнения наречий и их образование. Текстообразующая роль наречий.</w:t>
      </w:r>
    </w:p>
    <w:p w:rsidR="0096252C" w:rsidRPr="0096252C" w:rsidRDefault="0096252C" w:rsidP="0096252C">
      <w:pPr>
        <w:tabs>
          <w:tab w:val="left" w:pos="2320"/>
        </w:tabs>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Словообразование</w:t>
      </w:r>
      <w:r w:rsidRPr="0096252C">
        <w:rPr>
          <w:rFonts w:ascii="Times New Roman" w:eastAsia="Times New Roman" w:hAnsi="Times New Roman" w:cs="Times New Roman"/>
          <w:sz w:val="28"/>
          <w:szCs w:val="28"/>
          <w:lang w:eastAsia="ru-RU"/>
        </w:rPr>
        <w:tab/>
        <w:t>наречий.</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 xml:space="preserve">Правописание </w:t>
      </w:r>
      <w:r w:rsidRPr="0096252C">
        <w:rPr>
          <w:rFonts w:ascii="Times New Roman" w:eastAsia="Times New Roman" w:hAnsi="Times New Roman" w:cs="Times New Roman"/>
          <w:b/>
          <w:bCs/>
          <w:i/>
          <w:iCs/>
          <w:sz w:val="28"/>
          <w:szCs w:val="28"/>
          <w:lang w:eastAsia="ru-RU"/>
        </w:rPr>
        <w:t>не</w:t>
      </w:r>
      <w:r w:rsidRPr="0096252C">
        <w:rPr>
          <w:rFonts w:ascii="Times New Roman" w:eastAsia="Times New Roman" w:hAnsi="Times New Roman" w:cs="Times New Roman"/>
          <w:sz w:val="28"/>
          <w:szCs w:val="28"/>
          <w:lang w:eastAsia="ru-RU"/>
        </w:rPr>
        <w:t xml:space="preserve"> с наречиями на </w:t>
      </w:r>
      <w:r w:rsidRPr="0096252C">
        <w:rPr>
          <w:rFonts w:ascii="Times New Roman" w:eastAsia="Times New Roman" w:hAnsi="Times New Roman" w:cs="Times New Roman"/>
          <w:i/>
          <w:iCs/>
          <w:sz w:val="28"/>
          <w:szCs w:val="28"/>
          <w:lang w:eastAsia="ru-RU"/>
        </w:rPr>
        <w:t>-о</w:t>
      </w:r>
      <w:r w:rsidRPr="0096252C">
        <w:rPr>
          <w:rFonts w:ascii="Times New Roman" w:eastAsia="Times New Roman" w:hAnsi="Times New Roman" w:cs="Times New Roman"/>
          <w:sz w:val="28"/>
          <w:szCs w:val="28"/>
          <w:lang w:eastAsia="ru-RU"/>
        </w:rPr>
        <w:t xml:space="preserve"> и </w:t>
      </w:r>
      <w:r w:rsidRPr="0096252C">
        <w:rPr>
          <w:rFonts w:ascii="Times New Roman" w:eastAsia="Times New Roman" w:hAnsi="Times New Roman" w:cs="Times New Roman"/>
          <w:i/>
          <w:iCs/>
          <w:sz w:val="28"/>
          <w:szCs w:val="28"/>
          <w:lang w:eastAsia="ru-RU"/>
        </w:rPr>
        <w:t>-е;</w:t>
      </w:r>
      <w:r w:rsidRPr="0096252C">
        <w:rPr>
          <w:rFonts w:ascii="Times New Roman" w:eastAsia="Times New Roman" w:hAnsi="Times New Roman" w:cs="Times New Roman"/>
          <w:sz w:val="28"/>
          <w:szCs w:val="28"/>
          <w:lang w:eastAsia="ru-RU"/>
        </w:rPr>
        <w:t xml:space="preserve"> </w:t>
      </w:r>
      <w:r w:rsidRPr="0096252C">
        <w:rPr>
          <w:rFonts w:ascii="Times New Roman" w:eastAsia="Times New Roman" w:hAnsi="Times New Roman" w:cs="Times New Roman"/>
          <w:b/>
          <w:bCs/>
          <w:i/>
          <w:iCs/>
          <w:sz w:val="28"/>
          <w:szCs w:val="28"/>
          <w:lang w:eastAsia="ru-RU"/>
        </w:rPr>
        <w:t>не-</w:t>
      </w:r>
      <w:r w:rsidRPr="0096252C">
        <w:rPr>
          <w:rFonts w:ascii="Times New Roman" w:eastAsia="Times New Roman" w:hAnsi="Times New Roman" w:cs="Times New Roman"/>
          <w:sz w:val="28"/>
          <w:szCs w:val="28"/>
          <w:lang w:eastAsia="ru-RU"/>
        </w:rPr>
        <w:t xml:space="preserve"> и </w:t>
      </w:r>
      <w:r w:rsidRPr="0096252C">
        <w:rPr>
          <w:rFonts w:ascii="Times New Roman" w:eastAsia="Times New Roman" w:hAnsi="Times New Roman" w:cs="Times New Roman"/>
          <w:b/>
          <w:bCs/>
          <w:i/>
          <w:iCs/>
          <w:sz w:val="28"/>
          <w:szCs w:val="28"/>
          <w:lang w:eastAsia="ru-RU"/>
        </w:rPr>
        <w:t>ни-</w:t>
      </w:r>
      <w:r w:rsidRPr="0096252C">
        <w:rPr>
          <w:rFonts w:ascii="Times New Roman" w:eastAsia="Times New Roman" w:hAnsi="Times New Roman" w:cs="Times New Roman"/>
          <w:sz w:val="28"/>
          <w:szCs w:val="28"/>
          <w:lang w:eastAsia="ru-RU"/>
        </w:rPr>
        <w:t xml:space="preserve"> в наречиях. Одна и две буквы я в наречиях на </w:t>
      </w:r>
      <w:r w:rsidRPr="0096252C">
        <w:rPr>
          <w:rFonts w:ascii="Times New Roman" w:eastAsia="Times New Roman" w:hAnsi="Times New Roman" w:cs="Times New Roman"/>
          <w:i/>
          <w:iCs/>
          <w:sz w:val="28"/>
          <w:szCs w:val="28"/>
          <w:lang w:eastAsia="ru-RU"/>
        </w:rPr>
        <w:t>-о</w:t>
      </w:r>
      <w:r w:rsidRPr="0096252C">
        <w:rPr>
          <w:rFonts w:ascii="Times New Roman" w:eastAsia="Times New Roman" w:hAnsi="Times New Roman" w:cs="Times New Roman"/>
          <w:sz w:val="28"/>
          <w:szCs w:val="28"/>
          <w:lang w:eastAsia="ru-RU"/>
        </w:rPr>
        <w:t xml:space="preserve"> и </w:t>
      </w:r>
      <w:r w:rsidRPr="0096252C">
        <w:rPr>
          <w:rFonts w:ascii="Times New Roman" w:eastAsia="Times New Roman" w:hAnsi="Times New Roman" w:cs="Times New Roman"/>
          <w:i/>
          <w:iCs/>
          <w:sz w:val="28"/>
          <w:szCs w:val="28"/>
          <w:lang w:eastAsia="ru-RU"/>
        </w:rPr>
        <w:t>-е.</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 xml:space="preserve">Буквы </w:t>
      </w:r>
      <w:r w:rsidRPr="0096252C">
        <w:rPr>
          <w:rFonts w:ascii="Times New Roman" w:eastAsia="Times New Roman" w:hAnsi="Times New Roman" w:cs="Times New Roman"/>
          <w:b/>
          <w:bCs/>
          <w:i/>
          <w:iCs/>
          <w:sz w:val="28"/>
          <w:szCs w:val="28"/>
          <w:lang w:eastAsia="ru-RU"/>
        </w:rPr>
        <w:t>о</w:t>
      </w:r>
      <w:r w:rsidRPr="0096252C">
        <w:rPr>
          <w:rFonts w:ascii="Times New Roman" w:eastAsia="Times New Roman" w:hAnsi="Times New Roman" w:cs="Times New Roman"/>
          <w:sz w:val="28"/>
          <w:szCs w:val="28"/>
          <w:lang w:eastAsia="ru-RU"/>
        </w:rPr>
        <w:t xml:space="preserve"> </w:t>
      </w:r>
      <w:r w:rsidRPr="0096252C">
        <w:rPr>
          <w:rFonts w:ascii="Times New Roman" w:eastAsia="Times New Roman" w:hAnsi="Times New Roman" w:cs="Times New Roman"/>
          <w:i/>
          <w:iCs/>
          <w:sz w:val="28"/>
          <w:szCs w:val="28"/>
          <w:lang w:eastAsia="ru-RU"/>
        </w:rPr>
        <w:t>я</w:t>
      </w:r>
      <w:r w:rsidRPr="0096252C">
        <w:rPr>
          <w:rFonts w:ascii="Times New Roman" w:eastAsia="Times New Roman" w:hAnsi="Times New Roman" w:cs="Times New Roman"/>
          <w:sz w:val="28"/>
          <w:szCs w:val="28"/>
          <w:lang w:eastAsia="ru-RU"/>
        </w:rPr>
        <w:t xml:space="preserve"> </w:t>
      </w:r>
      <w:r w:rsidRPr="0096252C">
        <w:rPr>
          <w:rFonts w:ascii="Times New Roman" w:eastAsia="Times New Roman" w:hAnsi="Times New Roman" w:cs="Times New Roman"/>
          <w:b/>
          <w:bCs/>
          <w:i/>
          <w:iCs/>
          <w:sz w:val="28"/>
          <w:szCs w:val="28"/>
          <w:lang w:eastAsia="ru-RU"/>
        </w:rPr>
        <w:t>е</w:t>
      </w:r>
      <w:r w:rsidRPr="0096252C">
        <w:rPr>
          <w:rFonts w:ascii="Times New Roman" w:eastAsia="Times New Roman" w:hAnsi="Times New Roman" w:cs="Times New Roman"/>
          <w:sz w:val="28"/>
          <w:szCs w:val="28"/>
          <w:lang w:eastAsia="ru-RU"/>
        </w:rPr>
        <w:t xml:space="preserve"> после шипящих на конце наречий. Суффиксы </w:t>
      </w:r>
      <w:r w:rsidRPr="0096252C">
        <w:rPr>
          <w:rFonts w:ascii="Times New Roman" w:eastAsia="Times New Roman" w:hAnsi="Times New Roman" w:cs="Times New Roman"/>
          <w:i/>
          <w:iCs/>
          <w:sz w:val="28"/>
          <w:szCs w:val="28"/>
          <w:lang w:eastAsia="ru-RU"/>
        </w:rPr>
        <w:t>-о</w:t>
      </w:r>
      <w:r w:rsidRPr="0096252C">
        <w:rPr>
          <w:rFonts w:ascii="Times New Roman" w:eastAsia="Times New Roman" w:hAnsi="Times New Roman" w:cs="Times New Roman"/>
          <w:sz w:val="28"/>
          <w:szCs w:val="28"/>
          <w:lang w:eastAsia="ru-RU"/>
        </w:rPr>
        <w:t xml:space="preserve"> и </w:t>
      </w:r>
      <w:r w:rsidRPr="0096252C">
        <w:rPr>
          <w:rFonts w:ascii="Times New Roman" w:eastAsia="Times New Roman" w:hAnsi="Times New Roman" w:cs="Times New Roman"/>
          <w:i/>
          <w:iCs/>
          <w:sz w:val="28"/>
          <w:szCs w:val="28"/>
          <w:lang w:eastAsia="ru-RU"/>
        </w:rPr>
        <w:t>-а</w:t>
      </w:r>
      <w:r w:rsidRPr="0096252C">
        <w:rPr>
          <w:rFonts w:ascii="Times New Roman" w:eastAsia="Times New Roman" w:hAnsi="Times New Roman" w:cs="Times New Roman"/>
          <w:sz w:val="28"/>
          <w:szCs w:val="28"/>
          <w:lang w:eastAsia="ru-RU"/>
        </w:rPr>
        <w:t xml:space="preserve"> на конце наречий. Дефис между частями слова в наречиях. Слитные и раздельные написания наречий. Буква Ъ после шипящих на конце наречий.</w:t>
      </w:r>
    </w:p>
    <w:p w:rsidR="0096252C" w:rsidRPr="0096252C" w:rsidRDefault="0096252C" w:rsidP="0096252C">
      <w:pPr>
        <w:tabs>
          <w:tab w:val="left" w:pos="1660"/>
          <w:tab w:val="left" w:pos="3100"/>
          <w:tab w:val="left" w:pos="4820"/>
          <w:tab w:val="left" w:pos="6240"/>
          <w:tab w:val="left" w:pos="7840"/>
          <w:tab w:val="left" w:pos="8600"/>
        </w:tabs>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lastRenderedPageBreak/>
        <w:t>II.</w:t>
      </w:r>
      <w:r w:rsidRPr="0096252C">
        <w:rPr>
          <w:rFonts w:ascii="Times New Roman" w:eastAsia="Times New Roman" w:hAnsi="Times New Roman" w:cs="Times New Roman"/>
          <w:sz w:val="28"/>
          <w:szCs w:val="28"/>
          <w:lang w:eastAsia="ru-RU"/>
        </w:rPr>
        <w:tab/>
        <w:t>Умение правильно ставить ударение в наречиях.</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Умение использовать в речи наречия-синонимы и антонимы.</w:t>
      </w:r>
    </w:p>
    <w:p w:rsidR="0096252C" w:rsidRPr="0096252C" w:rsidRDefault="0096252C" w:rsidP="00043EE5">
      <w:pPr>
        <w:numPr>
          <w:ilvl w:val="0"/>
          <w:numId w:val="113"/>
        </w:numPr>
        <w:tabs>
          <w:tab w:val="left" w:pos="1676"/>
        </w:tabs>
        <w:spacing w:after="0" w:line="360" w:lineRule="auto"/>
        <w:ind w:firstLine="567"/>
        <w:jc w:val="both"/>
        <w:rPr>
          <w:rFonts w:ascii="Times New Roman" w:eastAsia="Times New Roman" w:hAnsi="Times New Roman" w:cs="Times New Roman"/>
          <w:b/>
          <w:bCs/>
          <w:sz w:val="28"/>
          <w:szCs w:val="28"/>
          <w:lang w:eastAsia="ru-RU"/>
        </w:rPr>
      </w:pPr>
      <w:r w:rsidRPr="0096252C">
        <w:rPr>
          <w:rFonts w:ascii="Times New Roman" w:eastAsia="Times New Roman" w:hAnsi="Times New Roman" w:cs="Times New Roman"/>
          <w:sz w:val="28"/>
          <w:szCs w:val="28"/>
          <w:lang w:eastAsia="ru-RU"/>
        </w:rPr>
        <w:t>Описание действий как вид текста: структура текста, его языковые особенности. Пересказ исходного текста с описанием действий.</w:t>
      </w:r>
    </w:p>
    <w:p w:rsidR="0096252C" w:rsidRPr="0096252C" w:rsidRDefault="0096252C" w:rsidP="0096252C">
      <w:pPr>
        <w:spacing w:after="0" w:line="360" w:lineRule="auto"/>
        <w:ind w:firstLine="567"/>
        <w:rPr>
          <w:rFonts w:ascii="Times New Roman" w:eastAsia="Times New Roman" w:hAnsi="Times New Roman" w:cs="Times New Roman"/>
          <w:b/>
          <w:bCs/>
          <w:sz w:val="28"/>
          <w:szCs w:val="28"/>
          <w:lang w:eastAsia="ru-RU"/>
        </w:rPr>
      </w:pPr>
      <w:r w:rsidRPr="0096252C">
        <w:rPr>
          <w:rFonts w:ascii="Times New Roman" w:eastAsia="Times New Roman" w:hAnsi="Times New Roman" w:cs="Times New Roman"/>
          <w:b/>
          <w:bCs/>
          <w:sz w:val="28"/>
          <w:szCs w:val="28"/>
          <w:lang w:eastAsia="ru-RU"/>
        </w:rPr>
        <w:t xml:space="preserve">Категория состояния </w:t>
      </w:r>
    </w:p>
    <w:p w:rsidR="0096252C" w:rsidRPr="0096252C" w:rsidRDefault="0096252C" w:rsidP="00043EE5">
      <w:pPr>
        <w:numPr>
          <w:ilvl w:val="0"/>
          <w:numId w:val="114"/>
        </w:numPr>
        <w:tabs>
          <w:tab w:val="left" w:pos="1676"/>
        </w:tabs>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Категория состояния как часть речи. Ее отличие от наречий. Синтаксическая роль слов категории состояния.</w:t>
      </w:r>
    </w:p>
    <w:p w:rsidR="0096252C" w:rsidRPr="0096252C" w:rsidRDefault="0096252C" w:rsidP="00043EE5">
      <w:pPr>
        <w:numPr>
          <w:ilvl w:val="0"/>
          <w:numId w:val="115"/>
        </w:numPr>
        <w:tabs>
          <w:tab w:val="left" w:pos="1680"/>
        </w:tabs>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Выборочное изложение текста с описанием состояния человека или природы.</w:t>
      </w:r>
    </w:p>
    <w:p w:rsidR="0096252C" w:rsidRPr="0096252C" w:rsidRDefault="0096252C" w:rsidP="0096252C">
      <w:pPr>
        <w:spacing w:after="0" w:line="360" w:lineRule="auto"/>
        <w:ind w:right="3140" w:firstLine="567"/>
        <w:rPr>
          <w:rFonts w:ascii="Times New Roman" w:eastAsia="Times New Roman" w:hAnsi="Times New Roman" w:cs="Times New Roman"/>
          <w:b/>
          <w:bCs/>
          <w:sz w:val="28"/>
          <w:szCs w:val="28"/>
          <w:lang w:eastAsia="ru-RU"/>
        </w:rPr>
      </w:pPr>
      <w:r w:rsidRPr="0096252C">
        <w:rPr>
          <w:rFonts w:ascii="Times New Roman" w:eastAsia="Times New Roman" w:hAnsi="Times New Roman" w:cs="Times New Roman"/>
          <w:b/>
          <w:bCs/>
          <w:sz w:val="28"/>
          <w:szCs w:val="28"/>
          <w:lang w:eastAsia="ru-RU"/>
        </w:rPr>
        <w:t xml:space="preserve">Служебные части речи. Культура речи </w:t>
      </w:r>
    </w:p>
    <w:p w:rsidR="0096252C" w:rsidRPr="0096252C" w:rsidRDefault="0096252C" w:rsidP="0096252C">
      <w:pPr>
        <w:spacing w:after="0" w:line="360" w:lineRule="auto"/>
        <w:ind w:right="3140"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 xml:space="preserve">Предлог </w:t>
      </w:r>
    </w:p>
    <w:p w:rsidR="0096252C" w:rsidRPr="0096252C" w:rsidRDefault="0096252C" w:rsidP="00043EE5">
      <w:pPr>
        <w:numPr>
          <w:ilvl w:val="0"/>
          <w:numId w:val="116"/>
        </w:numPr>
        <w:tabs>
          <w:tab w:val="left" w:pos="1676"/>
        </w:tabs>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Предлог как служебная часть речи. Синтаксическая роль предлогов в предложении. Непроизводные и производные предлоги. Простые и составные предлоги.</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Текстообразующая роль предлогов.</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 xml:space="preserve">Слитные и раздельные написания предлогов </w:t>
      </w:r>
      <w:r w:rsidRPr="0096252C">
        <w:rPr>
          <w:rFonts w:ascii="Times New Roman" w:eastAsia="Times New Roman" w:hAnsi="Times New Roman" w:cs="Times New Roman"/>
          <w:b/>
          <w:bCs/>
          <w:sz w:val="28"/>
          <w:szCs w:val="28"/>
          <w:lang w:eastAsia="ru-RU"/>
        </w:rPr>
        <w:t>(в</w:t>
      </w:r>
      <w:r w:rsidRPr="0096252C">
        <w:rPr>
          <w:rFonts w:ascii="Times New Roman" w:eastAsia="Times New Roman" w:hAnsi="Times New Roman" w:cs="Times New Roman"/>
          <w:sz w:val="28"/>
          <w:szCs w:val="28"/>
          <w:lang w:eastAsia="ru-RU"/>
        </w:rPr>
        <w:t xml:space="preserve"> </w:t>
      </w:r>
      <w:r w:rsidRPr="0096252C">
        <w:rPr>
          <w:rFonts w:ascii="Times New Roman" w:eastAsia="Times New Roman" w:hAnsi="Times New Roman" w:cs="Times New Roman"/>
          <w:b/>
          <w:bCs/>
          <w:i/>
          <w:iCs/>
          <w:sz w:val="28"/>
          <w:szCs w:val="28"/>
          <w:lang w:eastAsia="ru-RU"/>
        </w:rPr>
        <w:t>течение,</w:t>
      </w:r>
      <w:r w:rsidRPr="0096252C">
        <w:rPr>
          <w:rFonts w:ascii="Times New Roman" w:eastAsia="Times New Roman" w:hAnsi="Times New Roman" w:cs="Times New Roman"/>
          <w:sz w:val="28"/>
          <w:szCs w:val="28"/>
          <w:lang w:eastAsia="ru-RU"/>
        </w:rPr>
        <w:t xml:space="preserve"> </w:t>
      </w:r>
      <w:r w:rsidRPr="0096252C">
        <w:rPr>
          <w:rFonts w:ascii="Times New Roman" w:eastAsia="Times New Roman" w:hAnsi="Times New Roman" w:cs="Times New Roman"/>
          <w:b/>
          <w:bCs/>
          <w:i/>
          <w:iCs/>
          <w:sz w:val="28"/>
          <w:szCs w:val="28"/>
          <w:lang w:eastAsia="ru-RU"/>
        </w:rPr>
        <w:t>ввиду,</w:t>
      </w:r>
      <w:r w:rsidRPr="0096252C">
        <w:rPr>
          <w:rFonts w:ascii="Times New Roman" w:eastAsia="Times New Roman" w:hAnsi="Times New Roman" w:cs="Times New Roman"/>
          <w:sz w:val="28"/>
          <w:szCs w:val="28"/>
          <w:lang w:eastAsia="ru-RU"/>
        </w:rPr>
        <w:t xml:space="preserve"> </w:t>
      </w:r>
      <w:r w:rsidRPr="0096252C">
        <w:rPr>
          <w:rFonts w:ascii="Times New Roman" w:eastAsia="Times New Roman" w:hAnsi="Times New Roman" w:cs="Times New Roman"/>
          <w:b/>
          <w:bCs/>
          <w:i/>
          <w:iCs/>
          <w:sz w:val="28"/>
          <w:szCs w:val="28"/>
          <w:lang w:eastAsia="ru-RU"/>
        </w:rPr>
        <w:t>в следствие</w:t>
      </w:r>
      <w:r w:rsidRPr="0096252C">
        <w:rPr>
          <w:rFonts w:ascii="Times New Roman" w:eastAsia="Times New Roman" w:hAnsi="Times New Roman" w:cs="Times New Roman"/>
          <w:sz w:val="28"/>
          <w:szCs w:val="28"/>
          <w:lang w:eastAsia="ru-RU"/>
        </w:rPr>
        <w:t xml:space="preserve"> и др.).</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 xml:space="preserve">Дефис в предлогах </w:t>
      </w:r>
      <w:r w:rsidRPr="0096252C">
        <w:rPr>
          <w:rFonts w:ascii="Times New Roman" w:eastAsia="Times New Roman" w:hAnsi="Times New Roman" w:cs="Times New Roman"/>
          <w:b/>
          <w:bCs/>
          <w:i/>
          <w:iCs/>
          <w:sz w:val="28"/>
          <w:szCs w:val="28"/>
          <w:lang w:eastAsia="ru-RU"/>
        </w:rPr>
        <w:t>из-за,</w:t>
      </w:r>
      <w:r w:rsidRPr="0096252C">
        <w:rPr>
          <w:rFonts w:ascii="Times New Roman" w:eastAsia="Times New Roman" w:hAnsi="Times New Roman" w:cs="Times New Roman"/>
          <w:sz w:val="28"/>
          <w:szCs w:val="28"/>
          <w:lang w:eastAsia="ru-RU"/>
        </w:rPr>
        <w:t xml:space="preserve"> </w:t>
      </w:r>
      <w:r w:rsidRPr="0096252C">
        <w:rPr>
          <w:rFonts w:ascii="Times New Roman" w:eastAsia="Times New Roman" w:hAnsi="Times New Roman" w:cs="Times New Roman"/>
          <w:b/>
          <w:bCs/>
          <w:i/>
          <w:iCs/>
          <w:sz w:val="28"/>
          <w:szCs w:val="28"/>
          <w:lang w:eastAsia="ru-RU"/>
        </w:rPr>
        <w:t>из-под.</w:t>
      </w:r>
    </w:p>
    <w:p w:rsidR="0096252C" w:rsidRPr="0096252C" w:rsidRDefault="0096252C" w:rsidP="00043EE5">
      <w:pPr>
        <w:numPr>
          <w:ilvl w:val="0"/>
          <w:numId w:val="117"/>
        </w:numPr>
        <w:tabs>
          <w:tab w:val="left" w:pos="1676"/>
        </w:tabs>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 xml:space="preserve">Умение правильно употреблять предлоги </w:t>
      </w:r>
      <w:r w:rsidRPr="0096252C">
        <w:rPr>
          <w:rFonts w:ascii="Times New Roman" w:eastAsia="Times New Roman" w:hAnsi="Times New Roman" w:cs="Times New Roman"/>
          <w:i/>
          <w:iCs/>
          <w:sz w:val="28"/>
          <w:szCs w:val="28"/>
          <w:lang w:eastAsia="ru-RU"/>
        </w:rPr>
        <w:t>в</w:t>
      </w:r>
      <w:r w:rsidRPr="0096252C">
        <w:rPr>
          <w:rFonts w:ascii="Times New Roman" w:eastAsia="Times New Roman" w:hAnsi="Times New Roman" w:cs="Times New Roman"/>
          <w:sz w:val="28"/>
          <w:szCs w:val="28"/>
          <w:lang w:eastAsia="ru-RU"/>
        </w:rPr>
        <w:t xml:space="preserve"> и </w:t>
      </w:r>
      <w:r w:rsidRPr="0096252C">
        <w:rPr>
          <w:rFonts w:ascii="Times New Roman" w:eastAsia="Times New Roman" w:hAnsi="Times New Roman" w:cs="Times New Roman"/>
          <w:i/>
          <w:iCs/>
          <w:sz w:val="28"/>
          <w:szCs w:val="28"/>
          <w:lang w:eastAsia="ru-RU"/>
        </w:rPr>
        <w:t>на,</w:t>
      </w:r>
      <w:r w:rsidRPr="0096252C">
        <w:rPr>
          <w:rFonts w:ascii="Times New Roman" w:eastAsia="Times New Roman" w:hAnsi="Times New Roman" w:cs="Times New Roman"/>
          <w:sz w:val="28"/>
          <w:szCs w:val="28"/>
          <w:lang w:eastAsia="ru-RU"/>
        </w:rPr>
        <w:t xml:space="preserve"> </w:t>
      </w:r>
      <w:r w:rsidRPr="0096252C">
        <w:rPr>
          <w:rFonts w:ascii="Times New Roman" w:eastAsia="Times New Roman" w:hAnsi="Times New Roman" w:cs="Times New Roman"/>
          <w:i/>
          <w:iCs/>
          <w:sz w:val="28"/>
          <w:szCs w:val="28"/>
          <w:lang w:eastAsia="ru-RU"/>
        </w:rPr>
        <w:t>с</w:t>
      </w:r>
      <w:r w:rsidRPr="0096252C">
        <w:rPr>
          <w:rFonts w:ascii="Times New Roman" w:eastAsia="Times New Roman" w:hAnsi="Times New Roman" w:cs="Times New Roman"/>
          <w:sz w:val="28"/>
          <w:szCs w:val="28"/>
          <w:lang w:eastAsia="ru-RU"/>
        </w:rPr>
        <w:t xml:space="preserve"> и </w:t>
      </w:r>
      <w:r w:rsidRPr="0096252C">
        <w:rPr>
          <w:rFonts w:ascii="Times New Roman" w:eastAsia="Times New Roman" w:hAnsi="Times New Roman" w:cs="Times New Roman"/>
          <w:b/>
          <w:bCs/>
          <w:i/>
          <w:iCs/>
          <w:sz w:val="28"/>
          <w:szCs w:val="28"/>
          <w:lang w:eastAsia="ru-RU"/>
        </w:rPr>
        <w:t>из.</w:t>
      </w:r>
      <w:r w:rsidRPr="0096252C">
        <w:rPr>
          <w:rFonts w:ascii="Times New Roman" w:eastAsia="Times New Roman" w:hAnsi="Times New Roman" w:cs="Times New Roman"/>
          <w:sz w:val="28"/>
          <w:szCs w:val="28"/>
          <w:lang w:eastAsia="ru-RU"/>
        </w:rPr>
        <w:t xml:space="preserve"> Умение правильно употреблять существительные с предлогами </w:t>
      </w:r>
      <w:r w:rsidRPr="0096252C">
        <w:rPr>
          <w:rFonts w:ascii="Times New Roman" w:eastAsia="Times New Roman" w:hAnsi="Times New Roman" w:cs="Times New Roman"/>
          <w:b/>
          <w:bCs/>
          <w:i/>
          <w:iCs/>
          <w:sz w:val="28"/>
          <w:szCs w:val="28"/>
          <w:lang w:eastAsia="ru-RU"/>
        </w:rPr>
        <w:t>по,</w:t>
      </w:r>
      <w:r w:rsidRPr="0096252C">
        <w:rPr>
          <w:rFonts w:ascii="Times New Roman" w:eastAsia="Times New Roman" w:hAnsi="Times New Roman" w:cs="Times New Roman"/>
          <w:sz w:val="28"/>
          <w:szCs w:val="28"/>
          <w:lang w:eastAsia="ru-RU"/>
        </w:rPr>
        <w:t xml:space="preserve"> </w:t>
      </w:r>
      <w:r w:rsidRPr="0096252C">
        <w:rPr>
          <w:rFonts w:ascii="Times New Roman" w:eastAsia="Times New Roman" w:hAnsi="Times New Roman" w:cs="Times New Roman"/>
          <w:b/>
          <w:bCs/>
          <w:i/>
          <w:iCs/>
          <w:sz w:val="28"/>
          <w:szCs w:val="28"/>
          <w:lang w:eastAsia="ru-RU"/>
        </w:rPr>
        <w:t>благодаря,</w:t>
      </w:r>
      <w:r w:rsidRPr="0096252C">
        <w:rPr>
          <w:rFonts w:ascii="Times New Roman" w:eastAsia="Times New Roman" w:hAnsi="Times New Roman" w:cs="Times New Roman"/>
          <w:sz w:val="28"/>
          <w:szCs w:val="28"/>
          <w:lang w:eastAsia="ru-RU"/>
        </w:rPr>
        <w:t xml:space="preserve"> </w:t>
      </w:r>
      <w:r w:rsidRPr="0096252C">
        <w:rPr>
          <w:rFonts w:ascii="Times New Roman" w:eastAsia="Times New Roman" w:hAnsi="Times New Roman" w:cs="Times New Roman"/>
          <w:i/>
          <w:iCs/>
          <w:sz w:val="28"/>
          <w:szCs w:val="28"/>
          <w:lang w:eastAsia="ru-RU"/>
        </w:rPr>
        <w:t>согласно,</w:t>
      </w:r>
      <w:r w:rsidRPr="0096252C">
        <w:rPr>
          <w:rFonts w:ascii="Times New Roman" w:eastAsia="Times New Roman" w:hAnsi="Times New Roman" w:cs="Times New Roman"/>
          <w:sz w:val="28"/>
          <w:szCs w:val="28"/>
          <w:lang w:eastAsia="ru-RU"/>
        </w:rPr>
        <w:t xml:space="preserve"> </w:t>
      </w:r>
      <w:r w:rsidRPr="0096252C">
        <w:rPr>
          <w:rFonts w:ascii="Times New Roman" w:eastAsia="Times New Roman" w:hAnsi="Times New Roman" w:cs="Times New Roman"/>
          <w:i/>
          <w:iCs/>
          <w:sz w:val="28"/>
          <w:szCs w:val="28"/>
          <w:lang w:eastAsia="ru-RU"/>
        </w:rPr>
        <w:t>вопреки.</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Умение пользоваться в речи предлогами-синонимами.</w:t>
      </w:r>
    </w:p>
    <w:p w:rsidR="0096252C" w:rsidRPr="0096252C" w:rsidRDefault="0096252C" w:rsidP="00043EE5">
      <w:pPr>
        <w:numPr>
          <w:ilvl w:val="0"/>
          <w:numId w:val="118"/>
        </w:numPr>
        <w:tabs>
          <w:tab w:val="left" w:pos="1676"/>
        </w:tabs>
        <w:spacing w:after="0" w:line="360" w:lineRule="auto"/>
        <w:ind w:right="20" w:firstLine="567"/>
        <w:jc w:val="both"/>
        <w:rPr>
          <w:rFonts w:ascii="Times New Roman" w:eastAsia="Times New Roman" w:hAnsi="Times New Roman" w:cs="Times New Roman"/>
          <w:b/>
          <w:bCs/>
          <w:sz w:val="28"/>
          <w:szCs w:val="28"/>
          <w:lang w:eastAsia="ru-RU"/>
        </w:rPr>
      </w:pPr>
      <w:r w:rsidRPr="0096252C">
        <w:rPr>
          <w:rFonts w:ascii="Times New Roman" w:eastAsia="Times New Roman" w:hAnsi="Times New Roman" w:cs="Times New Roman"/>
          <w:sz w:val="28"/>
          <w:szCs w:val="28"/>
          <w:lang w:eastAsia="ru-RU"/>
        </w:rPr>
        <w:t>Рассказ от своего имени на основе прочитанного. Рассказ на основе увиденного на картине.</w:t>
      </w:r>
    </w:p>
    <w:p w:rsidR="0096252C" w:rsidRPr="0096252C" w:rsidRDefault="0096252C" w:rsidP="0096252C">
      <w:pPr>
        <w:spacing w:after="0" w:line="360" w:lineRule="auto"/>
        <w:ind w:firstLine="567"/>
        <w:rPr>
          <w:rFonts w:ascii="Times New Roman" w:eastAsia="Times New Roman" w:hAnsi="Times New Roman" w:cs="Times New Roman"/>
          <w:b/>
          <w:bCs/>
          <w:sz w:val="28"/>
          <w:szCs w:val="28"/>
          <w:lang w:eastAsia="ru-RU"/>
        </w:rPr>
      </w:pPr>
      <w:r w:rsidRPr="0096252C">
        <w:rPr>
          <w:rFonts w:ascii="Times New Roman" w:eastAsia="Times New Roman" w:hAnsi="Times New Roman" w:cs="Times New Roman"/>
          <w:b/>
          <w:bCs/>
          <w:sz w:val="28"/>
          <w:szCs w:val="28"/>
          <w:lang w:eastAsia="ru-RU"/>
        </w:rPr>
        <w:t xml:space="preserve">Союз </w:t>
      </w:r>
    </w:p>
    <w:p w:rsidR="0096252C" w:rsidRPr="0096252C" w:rsidRDefault="0096252C" w:rsidP="00043EE5">
      <w:pPr>
        <w:numPr>
          <w:ilvl w:val="0"/>
          <w:numId w:val="119"/>
        </w:numPr>
        <w:tabs>
          <w:tab w:val="left" w:pos="1676"/>
        </w:tabs>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 xml:space="preserve">Союз как служебная часть речи. Синтаксическая роль союзов в предложении. Простые и составе союзы. Союзы сочинительные и подчинительные; сочинительные союзы — соединительные, разделительные и противительные. Употребление сочинительных союзов в простом и </w:t>
      </w:r>
      <w:r w:rsidRPr="0096252C">
        <w:rPr>
          <w:rFonts w:ascii="Times New Roman" w:eastAsia="Times New Roman" w:hAnsi="Times New Roman" w:cs="Times New Roman"/>
          <w:sz w:val="28"/>
          <w:szCs w:val="28"/>
          <w:lang w:eastAsia="ru-RU"/>
        </w:rPr>
        <w:lastRenderedPageBreak/>
        <w:t>сложном предложениях; употребление подчинительных союзов в сложном предложении. Текстообразующая роль союзов.</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 xml:space="preserve">Слитные и раздельные написания союзов. Отличие на письме союзов </w:t>
      </w:r>
      <w:r w:rsidRPr="0096252C">
        <w:rPr>
          <w:rFonts w:ascii="Times New Roman" w:eastAsia="Times New Roman" w:hAnsi="Times New Roman" w:cs="Times New Roman"/>
          <w:b/>
          <w:bCs/>
          <w:i/>
          <w:iCs/>
          <w:sz w:val="28"/>
          <w:szCs w:val="28"/>
          <w:lang w:eastAsia="ru-RU"/>
        </w:rPr>
        <w:t>зато,</w:t>
      </w:r>
      <w:r w:rsidRPr="0096252C">
        <w:rPr>
          <w:rFonts w:ascii="Times New Roman" w:eastAsia="Times New Roman" w:hAnsi="Times New Roman" w:cs="Times New Roman"/>
          <w:sz w:val="28"/>
          <w:szCs w:val="28"/>
          <w:lang w:eastAsia="ru-RU"/>
        </w:rPr>
        <w:t xml:space="preserve"> </w:t>
      </w:r>
      <w:r w:rsidRPr="0096252C">
        <w:rPr>
          <w:rFonts w:ascii="Times New Roman" w:eastAsia="Times New Roman" w:hAnsi="Times New Roman" w:cs="Times New Roman"/>
          <w:b/>
          <w:bCs/>
          <w:i/>
          <w:iCs/>
          <w:sz w:val="28"/>
          <w:szCs w:val="28"/>
          <w:lang w:eastAsia="ru-RU"/>
        </w:rPr>
        <w:t>тоже,</w:t>
      </w:r>
      <w:r w:rsidRPr="0096252C">
        <w:rPr>
          <w:rFonts w:ascii="Times New Roman" w:eastAsia="Times New Roman" w:hAnsi="Times New Roman" w:cs="Times New Roman"/>
          <w:sz w:val="28"/>
          <w:szCs w:val="28"/>
          <w:lang w:eastAsia="ru-RU"/>
        </w:rPr>
        <w:t xml:space="preserve"> </w:t>
      </w:r>
      <w:r w:rsidRPr="0096252C">
        <w:rPr>
          <w:rFonts w:ascii="Times New Roman" w:eastAsia="Times New Roman" w:hAnsi="Times New Roman" w:cs="Times New Roman"/>
          <w:b/>
          <w:bCs/>
          <w:i/>
          <w:iCs/>
          <w:sz w:val="28"/>
          <w:szCs w:val="28"/>
          <w:lang w:eastAsia="ru-RU"/>
        </w:rPr>
        <w:t xml:space="preserve">чтобы </w:t>
      </w:r>
      <w:r w:rsidRPr="0096252C">
        <w:rPr>
          <w:rFonts w:ascii="Times New Roman" w:eastAsia="Times New Roman" w:hAnsi="Times New Roman" w:cs="Times New Roman"/>
          <w:sz w:val="28"/>
          <w:szCs w:val="28"/>
          <w:lang w:eastAsia="ru-RU"/>
        </w:rPr>
        <w:t>от местоимений с предлогом и частицами и союза</w:t>
      </w:r>
      <w:r w:rsidRPr="0096252C">
        <w:rPr>
          <w:rFonts w:ascii="Times New Roman" w:eastAsia="Times New Roman" w:hAnsi="Times New Roman" w:cs="Times New Roman"/>
          <w:b/>
          <w:bCs/>
          <w:i/>
          <w:iCs/>
          <w:sz w:val="28"/>
          <w:szCs w:val="28"/>
          <w:lang w:eastAsia="ru-RU"/>
        </w:rPr>
        <w:t xml:space="preserve"> также </w:t>
      </w:r>
      <w:r w:rsidRPr="0096252C">
        <w:rPr>
          <w:rFonts w:ascii="Times New Roman" w:eastAsia="Times New Roman" w:hAnsi="Times New Roman" w:cs="Times New Roman"/>
          <w:sz w:val="28"/>
          <w:szCs w:val="28"/>
          <w:lang w:eastAsia="ru-RU"/>
        </w:rPr>
        <w:t>от наречия</w:t>
      </w:r>
      <w:r w:rsidRPr="0096252C">
        <w:rPr>
          <w:rFonts w:ascii="Times New Roman" w:eastAsia="Times New Roman" w:hAnsi="Times New Roman" w:cs="Times New Roman"/>
          <w:b/>
          <w:bCs/>
          <w:i/>
          <w:iCs/>
          <w:sz w:val="28"/>
          <w:szCs w:val="28"/>
          <w:lang w:eastAsia="ru-RU"/>
        </w:rPr>
        <w:t xml:space="preserve"> так </w:t>
      </w:r>
      <w:r w:rsidRPr="0096252C">
        <w:rPr>
          <w:rFonts w:ascii="Times New Roman" w:eastAsia="Times New Roman" w:hAnsi="Times New Roman" w:cs="Times New Roman"/>
          <w:sz w:val="28"/>
          <w:szCs w:val="28"/>
          <w:lang w:eastAsia="ru-RU"/>
        </w:rPr>
        <w:t>с</w:t>
      </w:r>
      <w:r w:rsidRPr="0096252C">
        <w:rPr>
          <w:rFonts w:ascii="Times New Roman" w:eastAsia="Times New Roman" w:hAnsi="Times New Roman" w:cs="Times New Roman"/>
          <w:b/>
          <w:bCs/>
          <w:i/>
          <w:iCs/>
          <w:sz w:val="28"/>
          <w:szCs w:val="28"/>
          <w:lang w:eastAsia="ru-RU"/>
        </w:rPr>
        <w:t xml:space="preserve"> </w:t>
      </w:r>
      <w:r w:rsidRPr="0096252C">
        <w:rPr>
          <w:rFonts w:ascii="Times New Roman" w:eastAsia="Times New Roman" w:hAnsi="Times New Roman" w:cs="Times New Roman"/>
          <w:sz w:val="28"/>
          <w:szCs w:val="28"/>
          <w:lang w:eastAsia="ru-RU"/>
        </w:rPr>
        <w:t xml:space="preserve">частицей </w:t>
      </w:r>
      <w:r w:rsidRPr="0096252C">
        <w:rPr>
          <w:rFonts w:ascii="Times New Roman" w:eastAsia="Times New Roman" w:hAnsi="Times New Roman" w:cs="Times New Roman"/>
          <w:i/>
          <w:iCs/>
          <w:sz w:val="28"/>
          <w:szCs w:val="28"/>
          <w:lang w:eastAsia="ru-RU"/>
        </w:rPr>
        <w:t>же.</w:t>
      </w:r>
    </w:p>
    <w:p w:rsidR="0096252C" w:rsidRPr="0096252C" w:rsidRDefault="0096252C" w:rsidP="00043EE5">
      <w:pPr>
        <w:numPr>
          <w:ilvl w:val="0"/>
          <w:numId w:val="120"/>
        </w:numPr>
        <w:tabs>
          <w:tab w:val="left" w:pos="1680"/>
        </w:tabs>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Умение пользоваться в речи союзами-синонимами.</w:t>
      </w:r>
    </w:p>
    <w:p w:rsidR="0096252C" w:rsidRPr="0096252C" w:rsidRDefault="0096252C" w:rsidP="00043EE5">
      <w:pPr>
        <w:numPr>
          <w:ilvl w:val="0"/>
          <w:numId w:val="121"/>
        </w:numPr>
        <w:tabs>
          <w:tab w:val="left" w:pos="1680"/>
        </w:tabs>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Устное рассуждение на дискуссионную тему; его языковые особенности.</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 xml:space="preserve">Частица </w:t>
      </w:r>
    </w:p>
    <w:p w:rsidR="0096252C" w:rsidRPr="0096252C" w:rsidRDefault="0096252C" w:rsidP="00043EE5">
      <w:pPr>
        <w:numPr>
          <w:ilvl w:val="0"/>
          <w:numId w:val="122"/>
        </w:numPr>
        <w:tabs>
          <w:tab w:val="left" w:pos="1676"/>
        </w:tabs>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Частица как служебная часть речи. Синтаксическая роль частиц в предложении. Формообразующие и смысловые частицы. Текстообразующая роль частиц.</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 xml:space="preserve">Различение на письме частиц </w:t>
      </w:r>
      <w:r w:rsidRPr="0096252C">
        <w:rPr>
          <w:rFonts w:ascii="Times New Roman" w:eastAsia="Times New Roman" w:hAnsi="Times New Roman" w:cs="Times New Roman"/>
          <w:b/>
          <w:bCs/>
          <w:i/>
          <w:iCs/>
          <w:sz w:val="28"/>
          <w:szCs w:val="28"/>
          <w:lang w:eastAsia="ru-RU"/>
        </w:rPr>
        <w:t>не</w:t>
      </w:r>
      <w:r w:rsidRPr="0096252C">
        <w:rPr>
          <w:rFonts w:ascii="Times New Roman" w:eastAsia="Times New Roman" w:hAnsi="Times New Roman" w:cs="Times New Roman"/>
          <w:sz w:val="28"/>
          <w:szCs w:val="28"/>
          <w:lang w:eastAsia="ru-RU"/>
        </w:rPr>
        <w:t xml:space="preserve"> и </w:t>
      </w:r>
      <w:r w:rsidRPr="0096252C">
        <w:rPr>
          <w:rFonts w:ascii="Times New Roman" w:eastAsia="Times New Roman" w:hAnsi="Times New Roman" w:cs="Times New Roman"/>
          <w:b/>
          <w:bCs/>
          <w:i/>
          <w:iCs/>
          <w:sz w:val="28"/>
          <w:szCs w:val="28"/>
          <w:lang w:eastAsia="ru-RU"/>
        </w:rPr>
        <w:t>ни.</w:t>
      </w:r>
      <w:r w:rsidRPr="0096252C">
        <w:rPr>
          <w:rFonts w:ascii="Times New Roman" w:eastAsia="Times New Roman" w:hAnsi="Times New Roman" w:cs="Times New Roman"/>
          <w:sz w:val="28"/>
          <w:szCs w:val="28"/>
          <w:lang w:eastAsia="ru-RU"/>
        </w:rPr>
        <w:t xml:space="preserve"> Правописание </w:t>
      </w:r>
      <w:r w:rsidRPr="0096252C">
        <w:rPr>
          <w:rFonts w:ascii="Times New Roman" w:eastAsia="Times New Roman" w:hAnsi="Times New Roman" w:cs="Times New Roman"/>
          <w:b/>
          <w:bCs/>
          <w:i/>
          <w:iCs/>
          <w:sz w:val="28"/>
          <w:szCs w:val="28"/>
          <w:lang w:eastAsia="ru-RU"/>
        </w:rPr>
        <w:t>не</w:t>
      </w:r>
      <w:r w:rsidRPr="0096252C">
        <w:rPr>
          <w:rFonts w:ascii="Times New Roman" w:eastAsia="Times New Roman" w:hAnsi="Times New Roman" w:cs="Times New Roman"/>
          <w:sz w:val="28"/>
          <w:szCs w:val="28"/>
          <w:lang w:eastAsia="ru-RU"/>
        </w:rPr>
        <w:t xml:space="preserve"> и </w:t>
      </w:r>
      <w:r w:rsidRPr="0096252C">
        <w:rPr>
          <w:rFonts w:ascii="Times New Roman" w:eastAsia="Times New Roman" w:hAnsi="Times New Roman" w:cs="Times New Roman"/>
          <w:b/>
          <w:bCs/>
          <w:i/>
          <w:iCs/>
          <w:sz w:val="28"/>
          <w:szCs w:val="28"/>
          <w:lang w:eastAsia="ru-RU"/>
        </w:rPr>
        <w:t>ни</w:t>
      </w:r>
      <w:r w:rsidRPr="0096252C">
        <w:rPr>
          <w:rFonts w:ascii="Times New Roman" w:eastAsia="Times New Roman" w:hAnsi="Times New Roman" w:cs="Times New Roman"/>
          <w:sz w:val="28"/>
          <w:szCs w:val="28"/>
          <w:lang w:eastAsia="ru-RU"/>
        </w:rPr>
        <w:t xml:space="preserve"> с различными частями речи.</w:t>
      </w:r>
    </w:p>
    <w:p w:rsidR="0096252C" w:rsidRPr="0096252C" w:rsidRDefault="0096252C" w:rsidP="00043EE5">
      <w:pPr>
        <w:numPr>
          <w:ilvl w:val="0"/>
          <w:numId w:val="123"/>
        </w:numPr>
        <w:tabs>
          <w:tab w:val="left" w:pos="1680"/>
        </w:tabs>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Умение выразительно читать предложения с модальными частицами.</w:t>
      </w:r>
    </w:p>
    <w:p w:rsidR="0096252C" w:rsidRPr="0096252C" w:rsidRDefault="0096252C" w:rsidP="00043EE5">
      <w:pPr>
        <w:numPr>
          <w:ilvl w:val="0"/>
          <w:numId w:val="124"/>
        </w:numPr>
        <w:tabs>
          <w:tab w:val="left" w:pos="1680"/>
        </w:tabs>
        <w:spacing w:after="0" w:line="360" w:lineRule="auto"/>
        <w:ind w:firstLine="567"/>
        <w:jc w:val="both"/>
        <w:rPr>
          <w:rFonts w:ascii="Times New Roman" w:eastAsia="Times New Roman" w:hAnsi="Times New Roman" w:cs="Times New Roman"/>
          <w:b/>
          <w:bCs/>
          <w:sz w:val="28"/>
          <w:szCs w:val="28"/>
          <w:lang w:eastAsia="ru-RU"/>
        </w:rPr>
      </w:pPr>
      <w:r w:rsidRPr="0096252C">
        <w:rPr>
          <w:rFonts w:ascii="Times New Roman" w:eastAsia="Times New Roman" w:hAnsi="Times New Roman" w:cs="Times New Roman"/>
          <w:sz w:val="28"/>
          <w:szCs w:val="28"/>
          <w:lang w:eastAsia="ru-RU"/>
        </w:rPr>
        <w:t>Рассказ по данному сюжету.</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 xml:space="preserve">Междометие. Звукоподражательные слова </w:t>
      </w:r>
    </w:p>
    <w:p w:rsidR="0096252C" w:rsidRPr="0096252C" w:rsidRDefault="0096252C" w:rsidP="00043EE5">
      <w:pPr>
        <w:numPr>
          <w:ilvl w:val="0"/>
          <w:numId w:val="125"/>
        </w:numPr>
        <w:tabs>
          <w:tab w:val="left" w:pos="1676"/>
        </w:tabs>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Междометие как часть речи. Синтаксическая роль междометий в предложении.</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Звукоподражательные слова и их отличие от междометий. Дефис в междометиях. Интонационное выделение междометий. Запятая и восклицательный знак при междометиях.</w:t>
      </w:r>
    </w:p>
    <w:p w:rsidR="0096252C" w:rsidRPr="0096252C" w:rsidRDefault="0096252C" w:rsidP="00043EE5">
      <w:pPr>
        <w:numPr>
          <w:ilvl w:val="0"/>
          <w:numId w:val="126"/>
        </w:numPr>
        <w:tabs>
          <w:tab w:val="left" w:pos="1680"/>
        </w:tabs>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Умение выразительно читать предложения с междометиями.</w:t>
      </w:r>
    </w:p>
    <w:p w:rsidR="0096252C" w:rsidRPr="0096252C" w:rsidRDefault="0096252C" w:rsidP="0096252C">
      <w:pPr>
        <w:spacing w:after="0" w:line="360" w:lineRule="auto"/>
        <w:ind w:right="-259"/>
        <w:jc w:val="center"/>
        <w:rPr>
          <w:rFonts w:ascii="Times New Roman" w:eastAsia="Times New Roman" w:hAnsi="Times New Roman" w:cs="Times New Roman"/>
          <w:b/>
          <w:bCs/>
          <w:sz w:val="28"/>
          <w:szCs w:val="28"/>
          <w:lang w:eastAsia="ru-RU"/>
        </w:rPr>
      </w:pPr>
    </w:p>
    <w:p w:rsidR="0096252C" w:rsidRPr="0096252C" w:rsidRDefault="0096252C" w:rsidP="0096252C">
      <w:pPr>
        <w:shd w:val="clear" w:color="auto" w:fill="FFFFFF"/>
        <w:spacing w:after="0" w:line="360" w:lineRule="auto"/>
        <w:ind w:firstLine="360"/>
        <w:textAlignment w:val="baseline"/>
        <w:rPr>
          <w:rFonts w:ascii="Times New Roman" w:eastAsia="Times New Roman" w:hAnsi="Times New Roman" w:cs="Times New Roman"/>
          <w:b/>
          <w:bCs/>
          <w:sz w:val="28"/>
          <w:szCs w:val="28"/>
          <w:lang w:eastAsia="ru-RU"/>
        </w:rPr>
      </w:pPr>
      <w:r w:rsidRPr="0096252C">
        <w:rPr>
          <w:rFonts w:ascii="Times New Roman" w:eastAsia="Times New Roman" w:hAnsi="Times New Roman" w:cs="Times New Roman"/>
          <w:b/>
          <w:bCs/>
          <w:sz w:val="28"/>
          <w:szCs w:val="28"/>
          <w:lang w:eastAsia="ru-RU"/>
        </w:rPr>
        <w:t>Содержание курса русского языка 8 КЛАСС (четвертый год обучения на уровне основного общего образования)</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 xml:space="preserve">Содержание, обеспечивающее формирование коммуникативной компетенции </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Речевая деятельность</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lastRenderedPageBreak/>
        <w:t>Говорение</w:t>
      </w:r>
      <w:r w:rsidRPr="0096252C">
        <w:rPr>
          <w:rFonts w:ascii="Times New Roman" w:eastAsia="Times New Roman" w:hAnsi="Times New Roman" w:cs="Times New Roman"/>
          <w:b/>
          <w:bCs/>
          <w:i/>
          <w:iCs/>
          <w:sz w:val="28"/>
          <w:szCs w:val="28"/>
          <w:lang w:eastAsia="ru-RU"/>
        </w:rPr>
        <w:t xml:space="preserve"> </w:t>
      </w:r>
      <w:r w:rsidRPr="0096252C">
        <w:rPr>
          <w:rFonts w:ascii="Times New Roman" w:eastAsia="Times New Roman" w:hAnsi="Times New Roman" w:cs="Times New Roman"/>
          <w:sz w:val="28"/>
          <w:szCs w:val="28"/>
          <w:lang w:eastAsia="ru-RU"/>
        </w:rPr>
        <w:t>Продуцирование устных монологических высказываний на социально-культурные, нравственно-этические, социально-бытовые, учебные и др. темы. Участие в диалогах различных видов.</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Чтение</w:t>
      </w:r>
      <w:r w:rsidRPr="0096252C">
        <w:rPr>
          <w:rFonts w:ascii="Times New Roman" w:eastAsia="Times New Roman" w:hAnsi="Times New Roman" w:cs="Times New Roman"/>
          <w:b/>
          <w:bCs/>
          <w:i/>
          <w:iCs/>
          <w:sz w:val="28"/>
          <w:szCs w:val="28"/>
          <w:lang w:eastAsia="ru-RU"/>
        </w:rPr>
        <w:t xml:space="preserve"> </w:t>
      </w:r>
      <w:r w:rsidRPr="0096252C">
        <w:rPr>
          <w:rFonts w:ascii="Times New Roman" w:eastAsia="Times New Roman" w:hAnsi="Times New Roman" w:cs="Times New Roman"/>
          <w:sz w:val="28"/>
          <w:szCs w:val="28"/>
          <w:lang w:eastAsia="ru-RU"/>
        </w:rPr>
        <w:t>Культура работы с книгой и другими источниками информации.</w:t>
      </w:r>
      <w:r w:rsidRPr="0096252C">
        <w:rPr>
          <w:rFonts w:ascii="Times New Roman" w:eastAsia="Times New Roman" w:hAnsi="Times New Roman" w:cs="Times New Roman"/>
          <w:b/>
          <w:bCs/>
          <w:i/>
          <w:iCs/>
          <w:sz w:val="28"/>
          <w:szCs w:val="28"/>
          <w:lang w:eastAsia="ru-RU"/>
        </w:rPr>
        <w:t xml:space="preserve"> </w:t>
      </w:r>
      <w:r w:rsidRPr="0096252C">
        <w:rPr>
          <w:rFonts w:ascii="Times New Roman" w:eastAsia="Times New Roman" w:hAnsi="Times New Roman" w:cs="Times New Roman"/>
          <w:sz w:val="28"/>
          <w:szCs w:val="28"/>
          <w:lang w:eastAsia="ru-RU"/>
        </w:rPr>
        <w:t>Овладение</w:t>
      </w:r>
      <w:r w:rsidRPr="0096252C">
        <w:rPr>
          <w:rFonts w:ascii="Times New Roman" w:eastAsia="Times New Roman" w:hAnsi="Times New Roman" w:cs="Times New Roman"/>
          <w:b/>
          <w:bCs/>
          <w:i/>
          <w:iCs/>
          <w:sz w:val="28"/>
          <w:szCs w:val="28"/>
          <w:lang w:eastAsia="ru-RU"/>
        </w:rPr>
        <w:t xml:space="preserve"> </w:t>
      </w:r>
      <w:r w:rsidRPr="0096252C">
        <w:rPr>
          <w:rFonts w:ascii="Times New Roman" w:eastAsia="Times New Roman" w:hAnsi="Times New Roman" w:cs="Times New Roman"/>
          <w:sz w:val="28"/>
          <w:szCs w:val="28"/>
          <w:lang w:eastAsia="ru-RU"/>
        </w:rPr>
        <w:t>разными видами чтения (ознакомительным, изучающим, просмотровым), приёмами работы с учебной книгой и другими информационными источниками, включая СМИ и ресурсы Интернета.</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Письмо</w:t>
      </w:r>
      <w:r w:rsidRPr="0096252C">
        <w:rPr>
          <w:rFonts w:ascii="Times New Roman" w:eastAsia="Times New Roman" w:hAnsi="Times New Roman" w:cs="Times New Roman"/>
          <w:b/>
          <w:bCs/>
          <w:i/>
          <w:iCs/>
          <w:sz w:val="28"/>
          <w:szCs w:val="28"/>
          <w:lang w:eastAsia="ru-RU"/>
        </w:rPr>
        <w:t xml:space="preserve"> </w:t>
      </w:r>
      <w:r w:rsidRPr="0096252C">
        <w:rPr>
          <w:rFonts w:ascii="Times New Roman" w:eastAsia="Times New Roman" w:hAnsi="Times New Roman" w:cs="Times New Roman"/>
          <w:sz w:val="28"/>
          <w:szCs w:val="28"/>
          <w:lang w:eastAsia="ru-RU"/>
        </w:rPr>
        <w:t>Овладение умениями адекватно передавать содержание прослушанного или</w:t>
      </w:r>
      <w:r w:rsidRPr="0096252C">
        <w:rPr>
          <w:rFonts w:ascii="Times New Roman" w:eastAsia="Times New Roman" w:hAnsi="Times New Roman" w:cs="Times New Roman"/>
          <w:b/>
          <w:bCs/>
          <w:i/>
          <w:iCs/>
          <w:sz w:val="28"/>
          <w:szCs w:val="28"/>
          <w:lang w:eastAsia="ru-RU"/>
        </w:rPr>
        <w:t xml:space="preserve"> </w:t>
      </w:r>
      <w:r w:rsidRPr="0096252C">
        <w:rPr>
          <w:rFonts w:ascii="Times New Roman" w:eastAsia="Times New Roman" w:hAnsi="Times New Roman" w:cs="Times New Roman"/>
          <w:sz w:val="28"/>
          <w:szCs w:val="28"/>
          <w:lang w:eastAsia="ru-RU"/>
        </w:rPr>
        <w:t xml:space="preserve">прочитанного текста в письменной форме с заданной степенью свернутости (изложение подробное, сжатое, выборочное; </w:t>
      </w:r>
      <w:r w:rsidRPr="0096252C">
        <w:rPr>
          <w:rFonts w:ascii="Times New Roman" w:eastAsia="Times New Roman" w:hAnsi="Times New Roman" w:cs="Times New Roman"/>
          <w:i/>
          <w:iCs/>
          <w:sz w:val="28"/>
          <w:szCs w:val="28"/>
          <w:lang w:eastAsia="ru-RU"/>
        </w:rPr>
        <w:t>тезисы</w:t>
      </w:r>
      <w:r w:rsidRPr="0096252C">
        <w:rPr>
          <w:rFonts w:ascii="Times New Roman" w:eastAsia="Times New Roman" w:hAnsi="Times New Roman" w:cs="Times New Roman"/>
          <w:sz w:val="28"/>
          <w:szCs w:val="28"/>
          <w:lang w:eastAsia="ru-RU"/>
        </w:rPr>
        <w:t>, конспект, аннотация). Создание собственных письменных текстов на актуальные социально-культурные, нравственно-этические, социально-бытовые, учебные и др. темы на основе отбора необходимой информации. Написание сочинений (в том числе отзывов и рецензий) различных функциональных стилей с использованием разных функционально-смысловых типов речи и их комбинаций.</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Функциональные разновидности языка</w:t>
      </w:r>
    </w:p>
    <w:p w:rsidR="0096252C" w:rsidRPr="0096252C" w:rsidRDefault="0096252C" w:rsidP="0096252C">
      <w:pPr>
        <w:tabs>
          <w:tab w:val="left" w:pos="2220"/>
          <w:tab w:val="left" w:pos="3920"/>
          <w:tab w:val="left" w:pos="4780"/>
          <w:tab w:val="left" w:pos="6260"/>
          <w:tab w:val="left" w:pos="7000"/>
          <w:tab w:val="left" w:pos="8940"/>
        </w:tabs>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Культура речи</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Понятие о культуре речи. Нормативность, уместность, эффективность, соответствие нормам речевого поведения – основные составляющие культуры речи.</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Выбор и организация языковых средств в соответствии со сферой, ситуацией и условиями речевого общения как необходимое условие достижения нормативности, эффективности, этичности речевого общения.</w:t>
      </w:r>
    </w:p>
    <w:p w:rsidR="0096252C" w:rsidRPr="0096252C" w:rsidRDefault="0096252C" w:rsidP="0096252C">
      <w:pPr>
        <w:spacing w:after="0" w:line="360" w:lineRule="auto"/>
        <w:ind w:right="-239"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Содержание, обеспечивающее формирование языковой и лингвистической (языковедческой) компетенций</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 xml:space="preserve">Общие сведения о русском языке </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lastRenderedPageBreak/>
        <w:t>Язык как основное средство общения в определенном национальном коллективе. Русский язык – национальный язык русского народа.</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Понятие государственного языка. Русский язык как государственный язык Российской Федерации. Русский язык как средство межнационального общения народов России и стран Содружества Независимых Государств.</w:t>
      </w:r>
    </w:p>
    <w:p w:rsidR="0096252C" w:rsidRPr="0096252C" w:rsidRDefault="0096252C" w:rsidP="0096252C">
      <w:pPr>
        <w:spacing w:after="0" w:line="360" w:lineRule="auto"/>
        <w:ind w:right="-259"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Система языка</w:t>
      </w:r>
      <w:r w:rsidRPr="0096252C">
        <w:rPr>
          <w:rFonts w:ascii="Times New Roman" w:eastAsia="Times New Roman" w:hAnsi="Times New Roman" w:cs="Times New Roman"/>
          <w:sz w:val="28"/>
          <w:szCs w:val="28"/>
          <w:lang w:eastAsia="ru-RU"/>
        </w:rPr>
        <w:t xml:space="preserve">. </w:t>
      </w:r>
      <w:r w:rsidRPr="0096252C">
        <w:rPr>
          <w:rFonts w:ascii="Times New Roman" w:eastAsia="Times New Roman" w:hAnsi="Times New Roman" w:cs="Times New Roman"/>
          <w:b/>
          <w:bCs/>
          <w:sz w:val="28"/>
          <w:szCs w:val="28"/>
          <w:lang w:eastAsia="ru-RU"/>
        </w:rPr>
        <w:t>Грамматика</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 xml:space="preserve">Морфология </w:t>
      </w:r>
    </w:p>
    <w:p w:rsidR="0096252C" w:rsidRPr="0096252C" w:rsidRDefault="0096252C" w:rsidP="0096252C">
      <w:pPr>
        <w:spacing w:after="0" w:line="360" w:lineRule="auto"/>
        <w:ind w:right="20"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Определение принадлежности слова к определенной части речи по его грамматическим признакам. Применение знаний и умений по морфологии в практике правописания и проведения синтаксического анализа предложения.</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 xml:space="preserve">Синтаксис </w:t>
      </w:r>
    </w:p>
    <w:p w:rsidR="0096252C" w:rsidRPr="0096252C" w:rsidRDefault="0096252C" w:rsidP="0096252C">
      <w:pPr>
        <w:spacing w:after="0" w:line="360" w:lineRule="auto"/>
        <w:ind w:left="567"/>
        <w:rPr>
          <w:rFonts w:ascii="Times New Roman" w:eastAsia="Times New Roman" w:hAnsi="Times New Roman" w:cs="Times New Roman"/>
          <w:b/>
          <w:bCs/>
          <w:i/>
          <w:iCs/>
          <w:sz w:val="28"/>
          <w:szCs w:val="28"/>
          <w:lang w:eastAsia="ru-RU"/>
        </w:rPr>
      </w:pPr>
      <w:r w:rsidRPr="0096252C">
        <w:rPr>
          <w:rFonts w:ascii="Times New Roman" w:eastAsia="Times New Roman" w:hAnsi="Times New Roman" w:cs="Times New Roman"/>
          <w:sz w:val="28"/>
          <w:szCs w:val="28"/>
          <w:lang w:eastAsia="ru-RU"/>
        </w:rPr>
        <w:t xml:space="preserve">Связь синтаксиса и морфологии. Виды и средства синтаксической связи. </w:t>
      </w:r>
      <w:r w:rsidRPr="0096252C">
        <w:rPr>
          <w:rFonts w:ascii="Times New Roman" w:eastAsia="Times New Roman" w:hAnsi="Times New Roman" w:cs="Times New Roman"/>
          <w:b/>
          <w:bCs/>
          <w:sz w:val="28"/>
          <w:szCs w:val="28"/>
          <w:lang w:eastAsia="ru-RU"/>
        </w:rPr>
        <w:t>Словосочетание</w:t>
      </w:r>
      <w:r w:rsidRPr="0096252C">
        <w:rPr>
          <w:rFonts w:ascii="Times New Roman" w:eastAsia="Times New Roman" w:hAnsi="Times New Roman" w:cs="Times New Roman"/>
          <w:b/>
          <w:bCs/>
          <w:i/>
          <w:iCs/>
          <w:sz w:val="28"/>
          <w:szCs w:val="28"/>
          <w:lang w:eastAsia="ru-RU"/>
        </w:rPr>
        <w:t xml:space="preserve"> </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Основные виды словосочетаний по морфологическим свойствам</w:t>
      </w:r>
      <w:r w:rsidRPr="0096252C">
        <w:rPr>
          <w:rFonts w:ascii="Times New Roman" w:eastAsia="Times New Roman" w:hAnsi="Times New Roman" w:cs="Times New Roman"/>
          <w:b/>
          <w:bCs/>
          <w:i/>
          <w:iCs/>
          <w:sz w:val="28"/>
          <w:szCs w:val="28"/>
          <w:lang w:eastAsia="ru-RU"/>
        </w:rPr>
        <w:t xml:space="preserve"> </w:t>
      </w:r>
      <w:r w:rsidRPr="0096252C">
        <w:rPr>
          <w:rFonts w:ascii="Times New Roman" w:eastAsia="Times New Roman" w:hAnsi="Times New Roman" w:cs="Times New Roman"/>
          <w:sz w:val="28"/>
          <w:szCs w:val="28"/>
          <w:lang w:eastAsia="ru-RU"/>
        </w:rPr>
        <w:t>главного слова: именные, глагольные, наречные. Типы связи слов в словосочетании: согласование, управление, примыкание (ознакомительно). Нормы сочетания слов и их нарушения в речи. Выбор падежной формы управляемого слова, предложно-падежной формы управляемого существительного.</w:t>
      </w:r>
    </w:p>
    <w:p w:rsidR="0096252C" w:rsidRPr="0096252C" w:rsidRDefault="0096252C" w:rsidP="0096252C">
      <w:pPr>
        <w:spacing w:after="0" w:line="360" w:lineRule="auto"/>
        <w:ind w:firstLine="567"/>
        <w:jc w:val="both"/>
        <w:rPr>
          <w:rFonts w:ascii="Times New Roman" w:eastAsia="Times New Roman" w:hAnsi="Times New Roman" w:cs="Times New Roman"/>
          <w:b/>
          <w:bCs/>
          <w:sz w:val="28"/>
          <w:szCs w:val="28"/>
          <w:lang w:eastAsia="ru-RU"/>
        </w:rPr>
      </w:pPr>
      <w:r w:rsidRPr="0096252C">
        <w:rPr>
          <w:rFonts w:ascii="Times New Roman" w:eastAsia="Times New Roman" w:hAnsi="Times New Roman" w:cs="Times New Roman"/>
          <w:b/>
          <w:bCs/>
          <w:sz w:val="28"/>
          <w:szCs w:val="28"/>
          <w:lang w:eastAsia="ru-RU"/>
        </w:rPr>
        <w:t xml:space="preserve">Простое предложение </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Способы выражения подлежащего.</w:t>
      </w:r>
      <w:r w:rsidRPr="0096252C">
        <w:rPr>
          <w:rFonts w:ascii="Times New Roman" w:eastAsia="Times New Roman" w:hAnsi="Times New Roman" w:cs="Times New Roman"/>
          <w:b/>
          <w:bCs/>
          <w:i/>
          <w:iCs/>
          <w:sz w:val="28"/>
          <w:szCs w:val="28"/>
          <w:lang w:eastAsia="ru-RU"/>
        </w:rPr>
        <w:t xml:space="preserve"> </w:t>
      </w:r>
      <w:r w:rsidRPr="0096252C">
        <w:rPr>
          <w:rFonts w:ascii="Times New Roman" w:eastAsia="Times New Roman" w:hAnsi="Times New Roman" w:cs="Times New Roman"/>
          <w:sz w:val="28"/>
          <w:szCs w:val="28"/>
          <w:lang w:eastAsia="ru-RU"/>
        </w:rPr>
        <w:t>Виды сказуемого</w:t>
      </w:r>
      <w:r w:rsidRPr="0096252C">
        <w:rPr>
          <w:rFonts w:ascii="Times New Roman" w:eastAsia="Times New Roman" w:hAnsi="Times New Roman" w:cs="Times New Roman"/>
          <w:b/>
          <w:bCs/>
          <w:i/>
          <w:iCs/>
          <w:sz w:val="28"/>
          <w:szCs w:val="28"/>
          <w:lang w:eastAsia="ru-RU"/>
        </w:rPr>
        <w:t xml:space="preserve"> </w:t>
      </w:r>
      <w:r w:rsidRPr="0096252C">
        <w:rPr>
          <w:rFonts w:ascii="Times New Roman" w:eastAsia="Times New Roman" w:hAnsi="Times New Roman" w:cs="Times New Roman"/>
          <w:sz w:val="28"/>
          <w:szCs w:val="28"/>
          <w:lang w:eastAsia="ru-RU"/>
        </w:rPr>
        <w:t>(ознакомительно): простое глагольное, составное глагольное, составное именное сказуемое, способы их выражения. Особенности связи подлежащего и сказуемого.</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Второстепенные члены предложения: определение (согласованное, ознакомительно несогласованное; ознакомительно приложение как разновидность определения), дополнение (ознакомительно прямое и косвенное), обстоятельство. Способы выражения второстепенных членов предложения. Трудные случаи согласования определений с определяемым словом.</w:t>
      </w:r>
    </w:p>
    <w:p w:rsidR="0096252C" w:rsidRPr="0096252C" w:rsidRDefault="0096252C" w:rsidP="0096252C">
      <w:pPr>
        <w:tabs>
          <w:tab w:val="left" w:pos="1980"/>
          <w:tab w:val="left" w:pos="3560"/>
          <w:tab w:val="left" w:pos="4600"/>
          <w:tab w:val="left" w:pos="5220"/>
          <w:tab w:val="left" w:pos="6980"/>
          <w:tab w:val="left" w:pos="8560"/>
        </w:tabs>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lastRenderedPageBreak/>
        <w:t>Односоставные предложения. Главный член односоставного предложения. Основные группы односоставных предложений ознакомительно: определенно-личные, неопределенно-личные, безличные, назывные. Их структурные и смысловые особенности. Вопрос об обобщенно-личных предложениях ознакомительно. Наблюдение за особенностями употребления односоставных предложений в устной и письменной речи. Синонимия односоставных и двусоставных предложений.</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Предложения полные и неполные. Наблюдение за употреблением неполных предложений в устных и письменных текстах.</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Предложения с однородными членами. Средства связи однородных членов предложения. Интонационные и пунктуационные особенности предложений с однородными членами. Однородные и неоднородные определения ознакомительно. Стилистические особенности предложений с однородными членами. Синонимия простых предложений с однородными членами и сложносочиненных предложений. Употребление сказуемого при однородных подлежащих. Нормы сочетания однородных членов.</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Предложения с обособленными членами. Обособленное определение и приложение ознакомительно. Обособленное обстоятельство ознакомительно. Правильное построение предложений с причастным и деепричастным оборотами практически. Уточняющие, поясняющие, присоединительные члены предложения, их смысловые и интонационные особенности. Наблюдение над употреблением предложений с обособленными членами в устных и письменных текстах.</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Обращение, его функции и способы выражения. Интонация предложений с обращением. Наблюдение за употреблением обращений в разговорной речи, языке художественной литературы и официально-деловом стиле.</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 xml:space="preserve">Вводные конструкции (слова, словосочетания, предложения). Группы вводных конструкций по значению ознакомительно. Синонимия вводных конструкций. Использование вводных слов как средства связи предложений </w:t>
      </w:r>
      <w:r w:rsidRPr="0096252C">
        <w:rPr>
          <w:rFonts w:ascii="Times New Roman" w:eastAsia="Times New Roman" w:hAnsi="Times New Roman" w:cs="Times New Roman"/>
          <w:sz w:val="28"/>
          <w:szCs w:val="28"/>
          <w:lang w:eastAsia="ru-RU"/>
        </w:rPr>
        <w:lastRenderedPageBreak/>
        <w:t>и смысловых частей текста практически. Наблюдение за использованием вводных конструкций в устных и письменных текстах.</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Вставные конструкции практически. Особенности употребления вставных конструкций практически.</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 xml:space="preserve">Текст </w:t>
      </w:r>
    </w:p>
    <w:p w:rsidR="0096252C" w:rsidRPr="0096252C" w:rsidRDefault="0096252C" w:rsidP="0096252C">
      <w:pPr>
        <w:tabs>
          <w:tab w:val="left" w:pos="1500"/>
        </w:tabs>
        <w:spacing w:after="0" w:line="360" w:lineRule="auto"/>
        <w:ind w:firstLine="567"/>
        <w:jc w:val="both"/>
        <w:rPr>
          <w:rFonts w:ascii="Times New Roman" w:eastAsia="Times New Roman" w:hAnsi="Times New Roman" w:cs="Times New Roman"/>
          <w:b/>
          <w:bCs/>
          <w:i/>
          <w:iCs/>
          <w:sz w:val="28"/>
          <w:szCs w:val="28"/>
          <w:lang w:eastAsia="ru-RU"/>
        </w:rPr>
      </w:pPr>
      <w:r w:rsidRPr="0096252C">
        <w:rPr>
          <w:rFonts w:ascii="Times New Roman" w:eastAsia="Times New Roman" w:hAnsi="Times New Roman" w:cs="Times New Roman"/>
          <w:b/>
          <w:bCs/>
          <w:sz w:val="28"/>
          <w:szCs w:val="28"/>
          <w:lang w:eastAsia="ru-RU"/>
        </w:rPr>
        <w:t>Основные выразительные средства синтаксиса</w:t>
      </w:r>
    </w:p>
    <w:p w:rsidR="0096252C" w:rsidRPr="0096252C" w:rsidRDefault="0096252C" w:rsidP="0096252C">
      <w:pPr>
        <w:tabs>
          <w:tab w:val="left" w:pos="1500"/>
        </w:tabs>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Использование различных</w:t>
      </w:r>
      <w:r w:rsidRPr="0096252C">
        <w:rPr>
          <w:rFonts w:ascii="Times New Roman" w:eastAsia="Times New Roman" w:hAnsi="Times New Roman" w:cs="Times New Roman"/>
          <w:b/>
          <w:bCs/>
          <w:i/>
          <w:iCs/>
          <w:sz w:val="28"/>
          <w:szCs w:val="28"/>
          <w:lang w:eastAsia="ru-RU"/>
        </w:rPr>
        <w:t xml:space="preserve"> </w:t>
      </w:r>
      <w:r w:rsidRPr="0096252C">
        <w:rPr>
          <w:rFonts w:ascii="Times New Roman" w:eastAsia="Times New Roman" w:hAnsi="Times New Roman" w:cs="Times New Roman"/>
          <w:sz w:val="28"/>
          <w:szCs w:val="28"/>
          <w:lang w:eastAsia="ru-RU"/>
        </w:rPr>
        <w:t>синтаксических конструкций как средства усиления выразительности речи (восклицательные предложения, обращения, предложения с однородными членами и т.д.)</w:t>
      </w:r>
    </w:p>
    <w:p w:rsidR="0096252C" w:rsidRPr="0096252C" w:rsidRDefault="0096252C" w:rsidP="0096252C">
      <w:pPr>
        <w:spacing w:after="0" w:line="360" w:lineRule="auto"/>
        <w:ind w:right="-259"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Правописание: орфография и пунктуация</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Орфография</w:t>
      </w:r>
    </w:p>
    <w:p w:rsidR="0096252C" w:rsidRPr="0096252C" w:rsidRDefault="0096252C" w:rsidP="0096252C">
      <w:pPr>
        <w:tabs>
          <w:tab w:val="left" w:pos="460"/>
        </w:tabs>
        <w:spacing w:after="0" w:line="360" w:lineRule="auto"/>
        <w:ind w:left="567"/>
        <w:rPr>
          <w:rFonts w:ascii="Times New Roman" w:eastAsia="Times New Roman" w:hAnsi="Times New Roman" w:cs="Times New Roman"/>
          <w:b/>
          <w:bCs/>
          <w:i/>
          <w:iCs/>
          <w:sz w:val="28"/>
          <w:szCs w:val="28"/>
          <w:lang w:eastAsia="ru-RU"/>
        </w:rPr>
      </w:pPr>
      <w:r w:rsidRPr="0096252C">
        <w:rPr>
          <w:rFonts w:ascii="Times New Roman" w:eastAsia="Times New Roman" w:hAnsi="Times New Roman" w:cs="Times New Roman"/>
          <w:b/>
          <w:bCs/>
          <w:i/>
          <w:iCs/>
          <w:sz w:val="28"/>
          <w:szCs w:val="28"/>
          <w:lang w:eastAsia="ru-RU"/>
        </w:rPr>
        <w:t>н</w:t>
      </w:r>
      <w:r w:rsidRPr="0096252C">
        <w:rPr>
          <w:rFonts w:ascii="Times New Roman" w:eastAsia="Times New Roman" w:hAnsi="Times New Roman" w:cs="Times New Roman"/>
          <w:sz w:val="28"/>
          <w:szCs w:val="28"/>
          <w:lang w:eastAsia="ru-RU"/>
        </w:rPr>
        <w:t xml:space="preserve"> и </w:t>
      </w:r>
      <w:r w:rsidRPr="0096252C">
        <w:rPr>
          <w:rFonts w:ascii="Times New Roman" w:eastAsia="Times New Roman" w:hAnsi="Times New Roman" w:cs="Times New Roman"/>
          <w:b/>
          <w:bCs/>
          <w:i/>
          <w:iCs/>
          <w:sz w:val="28"/>
          <w:szCs w:val="28"/>
          <w:lang w:eastAsia="ru-RU"/>
        </w:rPr>
        <w:t>нн</w:t>
      </w:r>
      <w:r w:rsidRPr="0096252C">
        <w:rPr>
          <w:rFonts w:ascii="Times New Roman" w:eastAsia="Times New Roman" w:hAnsi="Times New Roman" w:cs="Times New Roman"/>
          <w:sz w:val="28"/>
          <w:szCs w:val="28"/>
          <w:lang w:eastAsia="ru-RU"/>
        </w:rPr>
        <w:t xml:space="preserve"> в словах разных частей речи.</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 xml:space="preserve">Слитное и раздельное написание </w:t>
      </w:r>
      <w:r w:rsidRPr="0096252C">
        <w:rPr>
          <w:rFonts w:ascii="Times New Roman" w:eastAsia="Times New Roman" w:hAnsi="Times New Roman" w:cs="Times New Roman"/>
          <w:b/>
          <w:bCs/>
          <w:i/>
          <w:iCs/>
          <w:sz w:val="28"/>
          <w:szCs w:val="28"/>
          <w:lang w:eastAsia="ru-RU"/>
        </w:rPr>
        <w:t>не</w:t>
      </w:r>
      <w:r w:rsidRPr="0096252C">
        <w:rPr>
          <w:rFonts w:ascii="Times New Roman" w:eastAsia="Times New Roman" w:hAnsi="Times New Roman" w:cs="Times New Roman"/>
          <w:sz w:val="28"/>
          <w:szCs w:val="28"/>
          <w:lang w:eastAsia="ru-RU"/>
        </w:rPr>
        <w:t xml:space="preserve"> со словами разных частей речи.</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i/>
          <w:iCs/>
          <w:sz w:val="28"/>
          <w:szCs w:val="28"/>
          <w:lang w:eastAsia="ru-RU"/>
        </w:rPr>
        <w:t>Пунктуация</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Знаки препинания в конце предложения.</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Знаки препинания в простом предложении (ознакомительно тире между подлежащим и сказуемым, тире в неполном предложении и др.).</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Знаки препинания в предложениях с однородными членами и обособленными членами предложения (ознакомительно); в предложениях со словами, грамматически не связанными с членами предложения.</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Знаки препинания в предложениях с прямой речью.</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Сочетание знаков препинания. Вариативность в использовании пунктуационных знаков.</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Содержание,</w:t>
      </w:r>
      <w:r w:rsidRPr="0096252C">
        <w:rPr>
          <w:rFonts w:ascii="Times New Roman" w:eastAsia="Times New Roman" w:hAnsi="Times New Roman" w:cs="Times New Roman"/>
          <w:sz w:val="28"/>
          <w:szCs w:val="28"/>
          <w:lang w:eastAsia="ru-RU"/>
        </w:rPr>
        <w:t xml:space="preserve"> </w:t>
      </w:r>
      <w:r w:rsidRPr="0096252C">
        <w:rPr>
          <w:rFonts w:ascii="Times New Roman" w:eastAsia="Times New Roman" w:hAnsi="Times New Roman" w:cs="Times New Roman"/>
          <w:b/>
          <w:bCs/>
          <w:sz w:val="28"/>
          <w:szCs w:val="28"/>
          <w:lang w:eastAsia="ru-RU"/>
        </w:rPr>
        <w:t>обеспечивающее формирование культуроведческой компетенции</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Язык и культура</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Русский речевой этикет.</w:t>
      </w:r>
    </w:p>
    <w:p w:rsidR="0096252C" w:rsidRPr="0096252C" w:rsidRDefault="0096252C" w:rsidP="0096252C">
      <w:pPr>
        <w:spacing w:after="0" w:line="360" w:lineRule="auto"/>
        <w:rPr>
          <w:rFonts w:ascii="Times New Roman" w:eastAsia="Times New Roman" w:hAnsi="Times New Roman" w:cs="Times New Roman"/>
          <w:sz w:val="28"/>
          <w:szCs w:val="28"/>
          <w:lang w:eastAsia="ru-RU"/>
        </w:rPr>
      </w:pPr>
    </w:p>
    <w:p w:rsidR="0096252C" w:rsidRPr="0096252C" w:rsidRDefault="0096252C" w:rsidP="0096252C">
      <w:pPr>
        <w:shd w:val="clear" w:color="auto" w:fill="FFFFFF"/>
        <w:spacing w:after="0" w:line="360" w:lineRule="auto"/>
        <w:ind w:firstLine="360"/>
        <w:textAlignment w:val="baseline"/>
        <w:rPr>
          <w:rFonts w:ascii="Times New Roman" w:eastAsia="Times New Roman" w:hAnsi="Times New Roman" w:cs="Times New Roman"/>
          <w:b/>
          <w:bCs/>
          <w:sz w:val="28"/>
          <w:szCs w:val="28"/>
          <w:lang w:eastAsia="ru-RU"/>
        </w:rPr>
      </w:pPr>
      <w:r w:rsidRPr="0096252C">
        <w:rPr>
          <w:rFonts w:ascii="Times New Roman" w:eastAsia="Times New Roman" w:hAnsi="Times New Roman" w:cs="Times New Roman"/>
          <w:b/>
          <w:bCs/>
          <w:sz w:val="28"/>
          <w:szCs w:val="28"/>
          <w:lang w:eastAsia="ru-RU"/>
        </w:rPr>
        <w:t>Содержание курса русского языка 9 КЛАСС (пятый год обучения на уровне основного общего образования)</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lastRenderedPageBreak/>
        <w:t xml:space="preserve">Международное значение русского языка </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 xml:space="preserve">Повторение пройденного в 5 - 8 классах </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Анализ текста, его стиля, средств связи его частей.</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Сложное предложение. Культура речи</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 xml:space="preserve">Сложные предложения </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 xml:space="preserve">Союзные сложные предложения. </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 xml:space="preserve">Сложносочиненные предложения </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I. 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Синтаксические синонимы сложносочиненных предложений, их текстообразующая роль.</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Авторское употребление знаков препинания.</w:t>
      </w:r>
    </w:p>
    <w:p w:rsidR="0096252C" w:rsidRPr="0096252C" w:rsidRDefault="0096252C" w:rsidP="00043EE5">
      <w:pPr>
        <w:numPr>
          <w:ilvl w:val="0"/>
          <w:numId w:val="127"/>
        </w:numPr>
        <w:tabs>
          <w:tab w:val="left" w:pos="1240"/>
        </w:tabs>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Умение интонационно правильно произносить сложносочиненные предложения.</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III. Рецензия на литературное произведение, спектакль, кинофильм.</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 xml:space="preserve">Сложноподчиненные предложения </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I. Сложноподчиненное предложение и его особенности. Главное и придаточные предложения. Союзы и союзные слова как средство связи придаточного предложения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предложениями. Виды придаточных предложений. Типичные речевые сферы применения сложноподчиненных предложений. Сложноподчиненные предложения с несколькими придаточными; знаки препинания в них.</w:t>
      </w:r>
    </w:p>
    <w:p w:rsidR="0096252C" w:rsidRPr="0096252C" w:rsidRDefault="0096252C" w:rsidP="0096252C">
      <w:pPr>
        <w:spacing w:after="0" w:line="360" w:lineRule="auto"/>
        <w:ind w:right="20"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Синтаксические синонимы сложноподчиненных предложений, их текстообразующая роль.</w:t>
      </w:r>
    </w:p>
    <w:p w:rsidR="0096252C" w:rsidRPr="0096252C" w:rsidRDefault="0096252C" w:rsidP="00043EE5">
      <w:pPr>
        <w:numPr>
          <w:ilvl w:val="0"/>
          <w:numId w:val="128"/>
        </w:numPr>
        <w:tabs>
          <w:tab w:val="left" w:pos="1308"/>
        </w:tabs>
        <w:spacing w:after="0" w:line="360" w:lineRule="auto"/>
        <w:ind w:right="20"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lastRenderedPageBreak/>
        <w:t>Умение использовать в речи сложноподчиненные предложения и простые с обособленными второстепенными членами как синтаксические синонимы.</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III. Академическое красноречие и его виды, строение и языковые особенности. Сообщение на лингвистическую тему.</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Деловые документы (автобиография, заявление).</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 xml:space="preserve">Бессоюзные сложные предложения </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I. Бессоюзное сложное предложение и его особенности. Смысловые взаимоотношения между частями бессоюзного сложного предложения. Разделительные знаки препинания в бессоюзном сложном предложении.</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Синтаксические синонимы бессоюзных сложных предложений, их текстообразующая роль.</w:t>
      </w:r>
    </w:p>
    <w:p w:rsidR="0096252C" w:rsidRPr="0096252C" w:rsidRDefault="0096252C" w:rsidP="00043EE5">
      <w:pPr>
        <w:numPr>
          <w:ilvl w:val="0"/>
          <w:numId w:val="129"/>
        </w:numPr>
        <w:tabs>
          <w:tab w:val="left" w:pos="1282"/>
        </w:tabs>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III. Реферат небольшой статьи (фрагмента статьи) на лингвистическую тему.</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 xml:space="preserve">Сложные предложения с различными видами связи </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I</w:t>
      </w:r>
      <w:r w:rsidRPr="0096252C">
        <w:rPr>
          <w:rFonts w:ascii="Times New Roman" w:eastAsia="Times New Roman" w:hAnsi="Times New Roman" w:cs="Times New Roman"/>
          <w:color w:val="00B050"/>
          <w:sz w:val="28"/>
          <w:szCs w:val="28"/>
          <w:lang w:eastAsia="ru-RU"/>
        </w:rPr>
        <w:t xml:space="preserve">. </w:t>
      </w:r>
      <w:r w:rsidRPr="0096252C">
        <w:rPr>
          <w:rFonts w:ascii="Times New Roman" w:eastAsia="Times New Roman" w:hAnsi="Times New Roman" w:cs="Times New Roman"/>
          <w:sz w:val="28"/>
          <w:szCs w:val="28"/>
          <w:lang w:eastAsia="ru-RU"/>
        </w:rPr>
        <w:t>Различные виды сложных предложений с союзной и бессоюзной связью; разделительные знаки препинания в них. Сочетание знаков препинания.</w:t>
      </w:r>
    </w:p>
    <w:p w:rsidR="0096252C" w:rsidRPr="0096252C" w:rsidRDefault="0096252C" w:rsidP="00043EE5">
      <w:pPr>
        <w:numPr>
          <w:ilvl w:val="0"/>
          <w:numId w:val="130"/>
        </w:numPr>
        <w:tabs>
          <w:tab w:val="left" w:pos="1304"/>
        </w:tabs>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Умение правильно употреблять в речи сложные предложения с различными видами связи.</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III. Конспект статьи (фрагмента статьи) на лингвистическую тему.</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 xml:space="preserve">Общие сведения о языке </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Роль языка в жизни общества. Язык как развивающееся явление. Языковые контакты русского языка.</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lastRenderedPageBreak/>
        <w:t>Русский язык – первоэлемент великой русской литературы. Русский литературный язык и его стили. Богатство, красота, выразительность русского языка.</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Русский язык как национальный язык русского народа, государственный язык РФ и язык межнационального общения. Место русского языка среди языков мира. Русский язык как один из индоевропейских языков. Русский язык среди славянских языков. Роль старославянского языка в развитии русского языка. Значение письменности; русская письменность. Наука о русском языке и ее разделы. видные ученые-русисты, исследовавшие русский язык.</w:t>
      </w:r>
    </w:p>
    <w:p w:rsidR="0096252C" w:rsidRPr="0096252C" w:rsidRDefault="0096252C" w:rsidP="0096252C">
      <w:pPr>
        <w:spacing w:after="0" w:line="360" w:lineRule="auto"/>
        <w:ind w:firstLine="567"/>
        <w:rPr>
          <w:rFonts w:ascii="Times New Roman" w:eastAsia="Times New Roman" w:hAnsi="Times New Roman" w:cs="Times New Roman"/>
          <w:sz w:val="28"/>
          <w:szCs w:val="28"/>
          <w:lang w:eastAsia="ru-RU"/>
        </w:rPr>
      </w:pPr>
      <w:r w:rsidRPr="0096252C">
        <w:rPr>
          <w:rFonts w:ascii="Times New Roman" w:eastAsia="Times New Roman" w:hAnsi="Times New Roman" w:cs="Times New Roman"/>
          <w:b/>
          <w:bCs/>
          <w:sz w:val="28"/>
          <w:szCs w:val="28"/>
          <w:lang w:eastAsia="ru-RU"/>
        </w:rPr>
        <w:t xml:space="preserve">Систематизация изученного по фонетике, лексике, грамматике и правописанию, культуре речи </w:t>
      </w:r>
    </w:p>
    <w:p w:rsidR="0096252C" w:rsidRPr="0096252C" w:rsidRDefault="0096252C" w:rsidP="0096252C">
      <w:pPr>
        <w:spacing w:after="0" w:line="360" w:lineRule="auto"/>
        <w:ind w:firstLine="567"/>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w:t>
      </w:r>
    </w:p>
    <w:p w:rsidR="0096252C" w:rsidRPr="0096252C" w:rsidRDefault="0096252C" w:rsidP="0096252C">
      <w:pPr>
        <w:spacing w:after="0" w:line="360" w:lineRule="auto"/>
        <w:ind w:firstLine="567"/>
        <w:jc w:val="both"/>
        <w:rPr>
          <w:rFonts w:ascii="Times New Roman" w:eastAsia="Times New Roman" w:hAnsi="Times New Roman" w:cs="Times New Roman"/>
          <w:b/>
          <w:sz w:val="28"/>
          <w:szCs w:val="28"/>
          <w:lang w:eastAsia="ru-RU"/>
        </w:rPr>
      </w:pPr>
      <w:r w:rsidRPr="0096252C">
        <w:rPr>
          <w:rFonts w:ascii="Times New Roman" w:eastAsia="Times New Roman" w:hAnsi="Times New Roman" w:cs="Times New Roman"/>
          <w:b/>
          <w:sz w:val="28"/>
          <w:szCs w:val="28"/>
          <w:lang w:eastAsia="ru-RU"/>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96252C">
        <w:rPr>
          <w:rFonts w:ascii="Times New Roman" w:eastAsia="Times New Roman" w:hAnsi="Times New Roman" w:cs="Times New Roman"/>
          <w:b/>
          <w:bCs/>
          <w:sz w:val="28"/>
          <w:szCs w:val="28"/>
          <w:lang w:eastAsia="ru-RU"/>
        </w:rPr>
        <w:t>«Русский язык»</w:t>
      </w:r>
    </w:p>
    <w:p w:rsidR="0096252C" w:rsidRPr="0096252C" w:rsidRDefault="0096252C" w:rsidP="0096252C">
      <w:pPr>
        <w:spacing w:after="0" w:line="360" w:lineRule="auto"/>
        <w:ind w:firstLine="709"/>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 xml:space="preserve">Содержание видов деятельности обучающихся с ЗПР на уроках русского языка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w:t>
      </w:r>
      <w:r w:rsidRPr="0096252C">
        <w:rPr>
          <w:rFonts w:ascii="Times New Roman" w:eastAsia="Times New Roman" w:hAnsi="Times New Roman" w:cs="Times New Roman"/>
          <w:sz w:val="28"/>
          <w:szCs w:val="28"/>
          <w:lang w:eastAsia="ru-RU"/>
        </w:rPr>
        <w:lastRenderedPageBreak/>
        <w:t>СМИ, подготовка сообщения на заданную тему с поиском необходимой информации, коллективные проектные работы.</w:t>
      </w:r>
    </w:p>
    <w:p w:rsidR="0096252C" w:rsidRPr="0096252C" w:rsidRDefault="00373625" w:rsidP="0096252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0096252C" w:rsidRPr="0096252C">
        <w:rPr>
          <w:rFonts w:ascii="Times New Roman" w:eastAsia="Times New Roman" w:hAnsi="Times New Roman" w:cs="Times New Roman"/>
          <w:sz w:val="28"/>
          <w:szCs w:val="28"/>
          <w:lang w:eastAsia="ru-RU"/>
        </w:rPr>
        <w:t xml:space="preserve">ематическая и терминологическая лексика соответствует ООП ООО. При </w:t>
      </w:r>
      <w:r w:rsidR="0096252C" w:rsidRPr="0096252C">
        <w:rPr>
          <w:rFonts w:ascii="Times New Roman" w:eastAsia="Times New Roman" w:hAnsi="Times New Roman" w:cs="Times New Roman"/>
          <w:bCs/>
          <w:iCs/>
          <w:sz w:val="28"/>
          <w:szCs w:val="28"/>
          <w:lang w:eastAsia="ru-RU"/>
        </w:rPr>
        <w:t xml:space="preserve">работе над лексикой, в том числе научной терминологией курса </w:t>
      </w:r>
      <w:r w:rsidR="0096252C" w:rsidRPr="0096252C">
        <w:rPr>
          <w:rFonts w:ascii="Times New Roman" w:eastAsia="Times New Roman" w:hAnsi="Times New Roman" w:cs="Times New Roman"/>
          <w:sz w:val="28"/>
          <w:szCs w:val="28"/>
          <w:lang w:eastAsia="ru-RU"/>
        </w:rPr>
        <w:t xml:space="preserve">(раскрытие значений новых слов, уточнение или расширение значений уже известных лексических единиц) </w:t>
      </w:r>
      <w:r w:rsidR="0096252C" w:rsidRPr="0096252C">
        <w:rPr>
          <w:rFonts w:ascii="Times New Roman" w:eastAsia="Times New Roman" w:hAnsi="Times New Roman" w:cs="Times New Roman"/>
          <w:bCs/>
          <w:iCs/>
          <w:sz w:val="28"/>
          <w:szCs w:val="28"/>
          <w:lang w:eastAsia="ru-RU"/>
        </w:rPr>
        <w:t xml:space="preserve">необходимо включение слова в контекст. </w:t>
      </w:r>
      <w:r w:rsidR="0096252C" w:rsidRPr="0096252C">
        <w:rPr>
          <w:rFonts w:ascii="Times New Roman" w:eastAsia="Times New Roman" w:hAnsi="Times New Roman" w:cs="Times New Roman"/>
          <w:sz w:val="28"/>
          <w:szCs w:val="28"/>
          <w:shd w:val="clear" w:color="auto" w:fill="FFFFFF"/>
          <w:lang w:eastAsia="ru-RU"/>
        </w:rPr>
        <w:t xml:space="preserve">Каждое новое слово закрепляется в речевой практике обучающихся. </w:t>
      </w:r>
      <w:r w:rsidR="0096252C" w:rsidRPr="0096252C">
        <w:rPr>
          <w:rFonts w:ascii="Times New Roman" w:eastAsia="Times New Roman" w:hAnsi="Times New Roman" w:cs="Times New Roman"/>
          <w:sz w:val="28"/>
          <w:szCs w:val="28"/>
          <w:lang w:eastAsia="ru-RU"/>
        </w:rPr>
        <w:t>Обязательна визуальная поддержка, алгоритмы работы с определением, опорные схемы для актуализации терминологии.</w:t>
      </w:r>
    </w:p>
    <w:p w:rsidR="0096252C" w:rsidRPr="0096252C" w:rsidRDefault="00373625" w:rsidP="0096252C">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w:t>
      </w:r>
      <w:r w:rsidR="0096252C" w:rsidRPr="0096252C">
        <w:rPr>
          <w:rFonts w:ascii="Times New Roman" w:eastAsia="Times New Roman" w:hAnsi="Times New Roman" w:cs="Times New Roman"/>
          <w:b/>
          <w:sz w:val="28"/>
          <w:szCs w:val="28"/>
          <w:lang w:eastAsia="ru-RU"/>
        </w:rPr>
        <w:t>онтрольно-измерительные материалы</w:t>
      </w:r>
    </w:p>
    <w:p w:rsidR="0096252C" w:rsidRPr="0096252C" w:rsidRDefault="0096252C" w:rsidP="0096252C">
      <w:pPr>
        <w:spacing w:after="0" w:line="360" w:lineRule="auto"/>
        <w:ind w:firstLine="708"/>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Специальные условия проведения текущей и промежуточной аттестации обучающихся с ЗПР по учебному предмету «Русский язык» включают: наличие привычных для обучающихся мнестических опор: наглядных схем, шаблонов общего хода выполнения заданий; упрощение формулировок по грамматическому и семантическому оформлению; упрощение многозвеньевой инструкции посредством деления ее на короткие смысловые единицы, задающие поэтапность (пошаговость) выполнения задания; 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 увеличение времени на выполнение задания.</w:t>
      </w:r>
    </w:p>
    <w:p w:rsidR="0096252C" w:rsidRDefault="0096252C" w:rsidP="0096252C">
      <w:pPr>
        <w:spacing w:after="0" w:line="360" w:lineRule="auto"/>
        <w:ind w:firstLine="708"/>
        <w:jc w:val="both"/>
        <w:rPr>
          <w:rFonts w:ascii="Times New Roman" w:eastAsia="Times New Roman" w:hAnsi="Times New Roman" w:cs="Times New Roman"/>
          <w:sz w:val="28"/>
          <w:szCs w:val="28"/>
          <w:lang w:eastAsia="ru-RU"/>
        </w:rPr>
      </w:pPr>
      <w:r w:rsidRPr="0096252C">
        <w:rPr>
          <w:rFonts w:ascii="Times New Roman" w:eastAsia="Times New Roman" w:hAnsi="Times New Roman" w:cs="Times New Roman"/>
          <w:sz w:val="28"/>
          <w:szCs w:val="28"/>
          <w:lang w:eastAsia="ru-RU"/>
        </w:rPr>
        <w:t xml:space="preserve">При проверке письменных работ исправляются, но не всегда учитываются при выставлении оценки специфические виды ошибок, связанные с нарушениями слухового восприятия и зрительных анализаторов (логопедические ошибки, грамматические ошибки): пропуск слов; замена букв; перестановка букв; недописывание; наращивание слов; разделение слов (нас тупила); нарушение смягчения (василки); отсутствие конца предложения; повторы слов; замена ударной гласной а на о и наоборот </w:t>
      </w:r>
      <w:r w:rsidRPr="0096252C">
        <w:rPr>
          <w:rFonts w:ascii="Times New Roman" w:eastAsia="Times New Roman" w:hAnsi="Times New Roman" w:cs="Times New Roman"/>
          <w:sz w:val="28"/>
          <w:szCs w:val="28"/>
          <w:lang w:eastAsia="ru-RU"/>
        </w:rPr>
        <w:lastRenderedPageBreak/>
        <w:t xml:space="preserve">(застовила вместо заставила); недописывание сложных пол элементам написания букв (лехал вместо лежал); ошибочное словообразование (пондравился, каждный); ошибочное образование форм слова (в падеже, в форме числа, в роде, в употреблении глагольных форм); ошибки в согласовании и управлении; ошибки в употреблении причастных и деепричастных оборотов; ошибки в построении сложных предложений; смешение прямой и косвенной речи. При сохранении данных специфических ошибок в письменной речи, педагогу следует обратиться к учителю-логопеду для выработки согласованных действий в части коррекционной помощи. </w:t>
      </w:r>
    </w:p>
    <w:p w:rsidR="003D62DF" w:rsidRPr="003D62DF" w:rsidRDefault="00373625" w:rsidP="003D62DF">
      <w:pPr>
        <w:spacing w:after="0" w:line="360" w:lineRule="auto"/>
        <w:jc w:val="both"/>
        <w:rPr>
          <w:rFonts w:ascii="Times New Roman" w:eastAsia="Times New Roman" w:hAnsi="Times New Roman" w:cs="Times New Roman"/>
          <w:b/>
          <w:bCs/>
          <w:i/>
          <w:sz w:val="28"/>
          <w:szCs w:val="28"/>
          <w:lang w:eastAsia="ru-RU"/>
        </w:rPr>
      </w:pPr>
      <w:r>
        <w:rPr>
          <w:rFonts w:ascii="Times New Roman" w:eastAsia="Times New Roman" w:hAnsi="Times New Roman" w:cs="Times New Roman"/>
          <w:b/>
          <w:bCs/>
          <w:sz w:val="28"/>
          <w:szCs w:val="28"/>
          <w:lang w:eastAsia="ru-RU"/>
        </w:rPr>
        <w:t>К</w:t>
      </w:r>
      <w:r w:rsidR="003D62DF" w:rsidRPr="003D62DF">
        <w:rPr>
          <w:rFonts w:ascii="Times New Roman" w:eastAsia="Times New Roman" w:hAnsi="Times New Roman" w:cs="Times New Roman"/>
          <w:b/>
          <w:bCs/>
          <w:sz w:val="28"/>
          <w:szCs w:val="28"/>
          <w:lang w:eastAsia="ru-RU"/>
        </w:rPr>
        <w:t>онтрольно-измерительные материалы по русскому языку</w:t>
      </w:r>
      <w:r w:rsidR="003D62DF" w:rsidRPr="003D62DF">
        <w:rPr>
          <w:rFonts w:ascii="Times New Roman" w:eastAsia="Times New Roman" w:hAnsi="Times New Roman" w:cs="Times New Roman"/>
          <w:bCs/>
          <w:sz w:val="28"/>
          <w:szCs w:val="28"/>
          <w:lang w:eastAsia="ru-RU"/>
        </w:rPr>
        <w:t xml:space="preserve"> </w:t>
      </w:r>
      <w:r w:rsidR="003D62DF" w:rsidRPr="003D62DF">
        <w:rPr>
          <w:rFonts w:ascii="Times New Roman" w:eastAsia="Times New Roman" w:hAnsi="Times New Roman" w:cs="Times New Roman"/>
          <w:b/>
          <w:bCs/>
          <w:sz w:val="28"/>
          <w:szCs w:val="28"/>
          <w:lang w:eastAsia="ru-RU"/>
        </w:rPr>
        <w:t>5 класс</w:t>
      </w:r>
    </w:p>
    <w:p w:rsidR="003D62DF" w:rsidRPr="0096252C" w:rsidRDefault="003D62DF" w:rsidP="0096252C">
      <w:pPr>
        <w:spacing w:after="0" w:line="360" w:lineRule="auto"/>
        <w:ind w:firstLine="708"/>
        <w:jc w:val="both"/>
        <w:rPr>
          <w:rFonts w:ascii="Times New Roman" w:eastAsia="Times New Roman" w:hAnsi="Times New Roman" w:cs="Times New Roman"/>
          <w:sz w:val="28"/>
          <w:szCs w:val="28"/>
          <w:lang w:eastAsia="ru-RU"/>
        </w:rPr>
      </w:pPr>
    </w:p>
    <w:p w:rsidR="0096252C" w:rsidRPr="0096252C" w:rsidRDefault="0096252C" w:rsidP="0096252C">
      <w:pPr>
        <w:spacing w:after="0" w:line="360" w:lineRule="auto"/>
        <w:jc w:val="center"/>
        <w:rPr>
          <w:rFonts w:ascii="Times New Roman" w:eastAsia="Times New Roman" w:hAnsi="Times New Roman" w:cs="Times New Roman"/>
          <w:b/>
          <w:bCs/>
          <w:sz w:val="28"/>
          <w:szCs w:val="28"/>
          <w:lang w:eastAsia="ru-RU"/>
        </w:rPr>
      </w:pPr>
    </w:p>
    <w:tbl>
      <w:tblPr>
        <w:tblStyle w:val="23"/>
        <w:tblW w:w="0" w:type="auto"/>
        <w:tblLook w:val="04A0" w:firstRow="1" w:lastRow="0" w:firstColumn="1" w:lastColumn="0" w:noHBand="0" w:noVBand="1"/>
      </w:tblPr>
      <w:tblGrid>
        <w:gridCol w:w="2437"/>
        <w:gridCol w:w="2465"/>
        <w:gridCol w:w="2359"/>
        <w:gridCol w:w="2310"/>
      </w:tblGrid>
      <w:tr w:rsidR="003D62DF" w:rsidRPr="003D62DF" w:rsidTr="00843321">
        <w:tc>
          <w:tcPr>
            <w:tcW w:w="2437" w:type="dxa"/>
          </w:tcPr>
          <w:p w:rsidR="003D62DF" w:rsidRPr="003D62DF" w:rsidRDefault="003D62DF" w:rsidP="003D62DF">
            <w:pPr>
              <w:ind w:right="20"/>
              <w:jc w:val="center"/>
              <w:rPr>
                <w:rFonts w:ascii="Times New Roman" w:hAnsi="Times New Roman" w:cs="Times New Roman"/>
                <w:sz w:val="24"/>
                <w:szCs w:val="24"/>
              </w:rPr>
            </w:pPr>
            <w:r w:rsidRPr="003D62DF">
              <w:rPr>
                <w:rFonts w:ascii="Times New Roman" w:hAnsi="Times New Roman" w:cs="Times New Roman"/>
                <w:sz w:val="24"/>
                <w:szCs w:val="24"/>
              </w:rPr>
              <w:t xml:space="preserve">Раздел </w:t>
            </w:r>
          </w:p>
        </w:tc>
        <w:tc>
          <w:tcPr>
            <w:tcW w:w="2465" w:type="dxa"/>
          </w:tcPr>
          <w:p w:rsidR="003D62DF" w:rsidRPr="003D62DF" w:rsidRDefault="003D62DF" w:rsidP="003D62DF">
            <w:pPr>
              <w:ind w:right="20"/>
              <w:jc w:val="center"/>
              <w:rPr>
                <w:rFonts w:ascii="Times New Roman" w:hAnsi="Times New Roman" w:cs="Times New Roman"/>
                <w:sz w:val="24"/>
                <w:szCs w:val="24"/>
              </w:rPr>
            </w:pPr>
            <w:r w:rsidRPr="003D62DF">
              <w:rPr>
                <w:rFonts w:ascii="Times New Roman" w:hAnsi="Times New Roman" w:cs="Times New Roman"/>
                <w:sz w:val="24"/>
                <w:szCs w:val="24"/>
              </w:rPr>
              <w:t>Контрольные работы</w:t>
            </w:r>
          </w:p>
        </w:tc>
        <w:tc>
          <w:tcPr>
            <w:tcW w:w="2359" w:type="dxa"/>
          </w:tcPr>
          <w:p w:rsidR="003D62DF" w:rsidRPr="003D62DF" w:rsidRDefault="003D62DF" w:rsidP="003D62DF">
            <w:pPr>
              <w:ind w:right="20"/>
              <w:jc w:val="center"/>
              <w:rPr>
                <w:rFonts w:ascii="Times New Roman" w:hAnsi="Times New Roman" w:cs="Times New Roman"/>
                <w:sz w:val="24"/>
                <w:szCs w:val="24"/>
              </w:rPr>
            </w:pPr>
            <w:r w:rsidRPr="003D62DF">
              <w:rPr>
                <w:rFonts w:ascii="Times New Roman" w:hAnsi="Times New Roman" w:cs="Times New Roman"/>
                <w:sz w:val="24"/>
                <w:szCs w:val="24"/>
              </w:rPr>
              <w:t xml:space="preserve">Сочинение </w:t>
            </w:r>
          </w:p>
        </w:tc>
        <w:tc>
          <w:tcPr>
            <w:tcW w:w="2310" w:type="dxa"/>
          </w:tcPr>
          <w:p w:rsidR="003D62DF" w:rsidRPr="003D62DF" w:rsidRDefault="003D62DF" w:rsidP="003D62DF">
            <w:pPr>
              <w:ind w:right="20"/>
              <w:jc w:val="center"/>
              <w:rPr>
                <w:rFonts w:ascii="Times New Roman" w:hAnsi="Times New Roman" w:cs="Times New Roman"/>
                <w:sz w:val="24"/>
                <w:szCs w:val="24"/>
              </w:rPr>
            </w:pPr>
            <w:r w:rsidRPr="003D62DF">
              <w:rPr>
                <w:rFonts w:ascii="Times New Roman" w:hAnsi="Times New Roman" w:cs="Times New Roman"/>
                <w:sz w:val="24"/>
                <w:szCs w:val="24"/>
              </w:rPr>
              <w:t xml:space="preserve">Изложение </w:t>
            </w:r>
          </w:p>
        </w:tc>
      </w:tr>
      <w:tr w:rsidR="003D62DF" w:rsidRPr="003D62DF" w:rsidTr="00843321">
        <w:tc>
          <w:tcPr>
            <w:tcW w:w="2437" w:type="dxa"/>
            <w:vAlign w:val="center"/>
          </w:tcPr>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t>Повторение материала, изученного в начальных классах</w:t>
            </w:r>
          </w:p>
        </w:tc>
        <w:tc>
          <w:tcPr>
            <w:tcW w:w="2465" w:type="dxa"/>
            <w:vAlign w:val="center"/>
          </w:tcPr>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t>Контрольный диктант.</w:t>
            </w:r>
          </w:p>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t>«Повторение материала,</w:t>
            </w:r>
          </w:p>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t>изученного в 1-4 классах».</w:t>
            </w:r>
          </w:p>
        </w:tc>
        <w:tc>
          <w:tcPr>
            <w:tcW w:w="2359" w:type="dxa"/>
            <w:vAlign w:val="center"/>
          </w:tcPr>
          <w:p w:rsidR="003D62DF" w:rsidRPr="003D62DF" w:rsidRDefault="003D62DF" w:rsidP="003D62DF">
            <w:pPr>
              <w:ind w:right="20"/>
              <w:jc w:val="both"/>
              <w:rPr>
                <w:rFonts w:ascii="Times New Roman" w:hAnsi="Times New Roman" w:cs="Times New Roman"/>
                <w:sz w:val="24"/>
                <w:szCs w:val="24"/>
              </w:rPr>
            </w:pPr>
          </w:p>
        </w:tc>
        <w:tc>
          <w:tcPr>
            <w:tcW w:w="2310" w:type="dxa"/>
            <w:vAlign w:val="center"/>
          </w:tcPr>
          <w:p w:rsidR="003D62DF" w:rsidRPr="003D62DF" w:rsidRDefault="003D62DF" w:rsidP="003D62DF">
            <w:pPr>
              <w:ind w:right="20"/>
              <w:jc w:val="both"/>
              <w:rPr>
                <w:rFonts w:ascii="Times New Roman" w:hAnsi="Times New Roman" w:cs="Times New Roman"/>
                <w:sz w:val="24"/>
                <w:szCs w:val="24"/>
              </w:rPr>
            </w:pPr>
          </w:p>
        </w:tc>
      </w:tr>
      <w:tr w:rsidR="003D62DF" w:rsidRPr="003D62DF" w:rsidTr="00843321">
        <w:tc>
          <w:tcPr>
            <w:tcW w:w="2437" w:type="dxa"/>
            <w:vMerge w:val="restart"/>
            <w:vAlign w:val="center"/>
          </w:tcPr>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t>Синтаксис.</w:t>
            </w:r>
          </w:p>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t>Пунктуация</w:t>
            </w:r>
          </w:p>
        </w:tc>
        <w:tc>
          <w:tcPr>
            <w:tcW w:w="2465" w:type="dxa"/>
            <w:vAlign w:val="center"/>
          </w:tcPr>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t>Контрольное</w:t>
            </w:r>
            <w:r w:rsidRPr="003D62DF">
              <w:rPr>
                <w:rFonts w:ascii="Times New Roman" w:hAnsi="Times New Roman" w:cs="Times New Roman"/>
                <w:sz w:val="24"/>
                <w:szCs w:val="24"/>
              </w:rPr>
              <w:tab/>
              <w:t xml:space="preserve"> тестирование: пунктуация</w:t>
            </w:r>
          </w:p>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t>простого и сложного</w:t>
            </w:r>
          </w:p>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t>предложения</w:t>
            </w:r>
            <w:r w:rsidRPr="003D62DF">
              <w:rPr>
                <w:rFonts w:ascii="Times New Roman" w:hAnsi="Times New Roman" w:cs="Times New Roman"/>
                <w:sz w:val="24"/>
                <w:szCs w:val="24"/>
              </w:rPr>
              <w:tab/>
            </w:r>
          </w:p>
        </w:tc>
        <w:tc>
          <w:tcPr>
            <w:tcW w:w="2359" w:type="dxa"/>
            <w:vAlign w:val="center"/>
          </w:tcPr>
          <w:p w:rsidR="003D62DF" w:rsidRPr="003D62DF" w:rsidRDefault="003D62DF" w:rsidP="003D62DF">
            <w:pPr>
              <w:ind w:right="20"/>
              <w:jc w:val="both"/>
              <w:rPr>
                <w:rFonts w:ascii="Times New Roman" w:hAnsi="Times New Roman" w:cs="Times New Roman"/>
                <w:sz w:val="24"/>
                <w:szCs w:val="24"/>
              </w:rPr>
            </w:pPr>
          </w:p>
        </w:tc>
        <w:tc>
          <w:tcPr>
            <w:tcW w:w="2310" w:type="dxa"/>
            <w:vAlign w:val="center"/>
          </w:tcPr>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t>Сжатое изложение.</w:t>
            </w:r>
          </w:p>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t>«Старый пень»</w:t>
            </w:r>
          </w:p>
          <w:p w:rsidR="003D62DF" w:rsidRPr="003D62DF" w:rsidRDefault="003D62DF" w:rsidP="003D62DF">
            <w:pPr>
              <w:ind w:right="20"/>
              <w:jc w:val="both"/>
              <w:rPr>
                <w:rFonts w:ascii="Times New Roman" w:hAnsi="Times New Roman" w:cs="Times New Roman"/>
                <w:sz w:val="24"/>
                <w:szCs w:val="24"/>
              </w:rPr>
            </w:pPr>
          </w:p>
        </w:tc>
      </w:tr>
      <w:tr w:rsidR="003D62DF" w:rsidRPr="003D62DF" w:rsidTr="00843321">
        <w:tc>
          <w:tcPr>
            <w:tcW w:w="2437" w:type="dxa"/>
            <w:vMerge/>
            <w:vAlign w:val="center"/>
          </w:tcPr>
          <w:p w:rsidR="003D62DF" w:rsidRPr="003D62DF" w:rsidRDefault="003D62DF" w:rsidP="003D62DF">
            <w:pPr>
              <w:ind w:right="20"/>
              <w:jc w:val="both"/>
              <w:rPr>
                <w:rFonts w:ascii="Times New Roman" w:hAnsi="Times New Roman" w:cs="Times New Roman"/>
                <w:sz w:val="24"/>
                <w:szCs w:val="24"/>
              </w:rPr>
            </w:pPr>
          </w:p>
        </w:tc>
        <w:tc>
          <w:tcPr>
            <w:tcW w:w="2465" w:type="dxa"/>
            <w:vAlign w:val="center"/>
          </w:tcPr>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t>Контрольный диктант.</w:t>
            </w:r>
          </w:p>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t>«Фонетика. Орфоэпия.</w:t>
            </w:r>
          </w:p>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t xml:space="preserve"> Графика»: изменение</w:t>
            </w:r>
          </w:p>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t>звуков в речевом потоке</w:t>
            </w:r>
          </w:p>
        </w:tc>
        <w:tc>
          <w:tcPr>
            <w:tcW w:w="2359" w:type="dxa"/>
            <w:vAlign w:val="center"/>
          </w:tcPr>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t>Сочинение-описание предмета</w:t>
            </w:r>
          </w:p>
        </w:tc>
        <w:tc>
          <w:tcPr>
            <w:tcW w:w="2310" w:type="dxa"/>
            <w:vAlign w:val="center"/>
          </w:tcPr>
          <w:p w:rsidR="003D62DF" w:rsidRPr="003D62DF" w:rsidRDefault="003D62DF" w:rsidP="003D62DF">
            <w:pPr>
              <w:ind w:right="20"/>
              <w:jc w:val="both"/>
              <w:rPr>
                <w:rFonts w:ascii="Times New Roman" w:hAnsi="Times New Roman" w:cs="Times New Roman"/>
                <w:sz w:val="24"/>
                <w:szCs w:val="24"/>
              </w:rPr>
            </w:pPr>
          </w:p>
        </w:tc>
      </w:tr>
      <w:tr w:rsidR="003D62DF" w:rsidRPr="003D62DF" w:rsidTr="00843321">
        <w:tc>
          <w:tcPr>
            <w:tcW w:w="2437" w:type="dxa"/>
            <w:vMerge w:val="restart"/>
            <w:vAlign w:val="center"/>
          </w:tcPr>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t>Фонетика.</w:t>
            </w:r>
            <w:r w:rsidRPr="003D62DF">
              <w:rPr>
                <w:rFonts w:ascii="Times New Roman" w:hAnsi="Times New Roman" w:cs="Times New Roman"/>
                <w:sz w:val="24"/>
                <w:szCs w:val="24"/>
              </w:rPr>
              <w:tab/>
            </w:r>
          </w:p>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t>Орфоэпия</w:t>
            </w:r>
            <w:r w:rsidRPr="003D62DF">
              <w:rPr>
                <w:rFonts w:ascii="Times New Roman" w:hAnsi="Times New Roman" w:cs="Times New Roman"/>
                <w:sz w:val="24"/>
                <w:szCs w:val="24"/>
              </w:rPr>
              <w:tab/>
            </w:r>
          </w:p>
        </w:tc>
        <w:tc>
          <w:tcPr>
            <w:tcW w:w="2465" w:type="dxa"/>
            <w:vAlign w:val="center"/>
          </w:tcPr>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t>Контрольное тестирование</w:t>
            </w:r>
            <w:r w:rsidRPr="003D62DF">
              <w:rPr>
                <w:rFonts w:ascii="Times New Roman" w:hAnsi="Times New Roman" w:cs="Times New Roman"/>
                <w:sz w:val="24"/>
                <w:szCs w:val="24"/>
              </w:rPr>
              <w:tab/>
              <w:t>по теме</w:t>
            </w:r>
          </w:p>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t>«Фонетика. Орфоэпия.</w:t>
            </w:r>
          </w:p>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t>Орфография»: правописание гласных и согласных в корне слова</w:t>
            </w:r>
          </w:p>
        </w:tc>
        <w:tc>
          <w:tcPr>
            <w:tcW w:w="2359" w:type="dxa"/>
            <w:vAlign w:val="center"/>
          </w:tcPr>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t>Сочинение по картине Ф.Толстого «Цветы, птица»</w:t>
            </w:r>
          </w:p>
          <w:p w:rsidR="003D62DF" w:rsidRPr="003D62DF" w:rsidRDefault="003D62DF" w:rsidP="003D62DF">
            <w:pPr>
              <w:ind w:right="20"/>
              <w:jc w:val="both"/>
              <w:rPr>
                <w:rFonts w:ascii="Times New Roman" w:hAnsi="Times New Roman" w:cs="Times New Roman"/>
                <w:sz w:val="24"/>
                <w:szCs w:val="24"/>
              </w:rPr>
            </w:pPr>
          </w:p>
        </w:tc>
        <w:tc>
          <w:tcPr>
            <w:tcW w:w="2310" w:type="dxa"/>
            <w:vAlign w:val="center"/>
          </w:tcPr>
          <w:p w:rsidR="003D62DF" w:rsidRPr="003D62DF" w:rsidRDefault="003D62DF" w:rsidP="003D62DF">
            <w:pPr>
              <w:ind w:right="20"/>
              <w:jc w:val="both"/>
              <w:rPr>
                <w:rFonts w:ascii="Times New Roman" w:hAnsi="Times New Roman" w:cs="Times New Roman"/>
                <w:sz w:val="24"/>
                <w:szCs w:val="24"/>
              </w:rPr>
            </w:pPr>
          </w:p>
        </w:tc>
      </w:tr>
      <w:tr w:rsidR="003D62DF" w:rsidRPr="003D62DF" w:rsidTr="00843321">
        <w:tc>
          <w:tcPr>
            <w:tcW w:w="2437" w:type="dxa"/>
            <w:vMerge/>
            <w:vAlign w:val="center"/>
          </w:tcPr>
          <w:p w:rsidR="003D62DF" w:rsidRPr="003D62DF" w:rsidRDefault="003D62DF" w:rsidP="003D62DF">
            <w:pPr>
              <w:ind w:right="20"/>
              <w:jc w:val="both"/>
              <w:rPr>
                <w:rFonts w:ascii="Times New Roman" w:hAnsi="Times New Roman" w:cs="Times New Roman"/>
                <w:sz w:val="24"/>
                <w:szCs w:val="24"/>
              </w:rPr>
            </w:pPr>
          </w:p>
        </w:tc>
        <w:tc>
          <w:tcPr>
            <w:tcW w:w="2465" w:type="dxa"/>
            <w:vAlign w:val="center"/>
          </w:tcPr>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t>Контрольный диктант за 1 полугодие</w:t>
            </w:r>
          </w:p>
        </w:tc>
        <w:tc>
          <w:tcPr>
            <w:tcW w:w="2359" w:type="dxa"/>
            <w:vAlign w:val="center"/>
          </w:tcPr>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t>Сочинение по</w:t>
            </w:r>
          </w:p>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t xml:space="preserve">картине  И.Э.Грабаря </w:t>
            </w:r>
            <w:r w:rsidRPr="003D62DF">
              <w:rPr>
                <w:rFonts w:ascii="Times New Roman" w:hAnsi="Times New Roman" w:cs="Times New Roman"/>
                <w:sz w:val="24"/>
                <w:szCs w:val="24"/>
              </w:rPr>
              <w:lastRenderedPageBreak/>
              <w:t>«Февральская лазурь»</w:t>
            </w:r>
          </w:p>
        </w:tc>
        <w:tc>
          <w:tcPr>
            <w:tcW w:w="2310" w:type="dxa"/>
            <w:vAlign w:val="center"/>
          </w:tcPr>
          <w:p w:rsidR="003D62DF" w:rsidRPr="003D62DF" w:rsidRDefault="003D62DF" w:rsidP="003D62DF">
            <w:pPr>
              <w:ind w:right="20"/>
              <w:jc w:val="both"/>
              <w:rPr>
                <w:rFonts w:ascii="Times New Roman" w:hAnsi="Times New Roman" w:cs="Times New Roman"/>
                <w:sz w:val="24"/>
                <w:szCs w:val="24"/>
              </w:rPr>
            </w:pPr>
          </w:p>
        </w:tc>
      </w:tr>
      <w:tr w:rsidR="003D62DF" w:rsidRPr="003D62DF" w:rsidTr="00843321">
        <w:tc>
          <w:tcPr>
            <w:tcW w:w="2437" w:type="dxa"/>
            <w:vAlign w:val="center"/>
          </w:tcPr>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lastRenderedPageBreak/>
              <w:t>Лексикология</w:t>
            </w:r>
          </w:p>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t>как раздел</w:t>
            </w:r>
          </w:p>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t>науки о языке</w:t>
            </w:r>
          </w:p>
        </w:tc>
        <w:tc>
          <w:tcPr>
            <w:tcW w:w="2465" w:type="dxa"/>
            <w:vAlign w:val="center"/>
          </w:tcPr>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t>Контрольный</w:t>
            </w:r>
            <w:r w:rsidRPr="003D62DF">
              <w:rPr>
                <w:rFonts w:ascii="Times New Roman" w:hAnsi="Times New Roman" w:cs="Times New Roman"/>
                <w:sz w:val="24"/>
                <w:szCs w:val="24"/>
              </w:rPr>
              <w:tab/>
              <w:t>тест по разделу «Лексикология»</w:t>
            </w:r>
          </w:p>
        </w:tc>
        <w:tc>
          <w:tcPr>
            <w:tcW w:w="2359" w:type="dxa"/>
            <w:vAlign w:val="center"/>
          </w:tcPr>
          <w:p w:rsidR="003D62DF" w:rsidRPr="003D62DF" w:rsidRDefault="003D62DF" w:rsidP="003D62DF">
            <w:pPr>
              <w:ind w:right="20"/>
              <w:jc w:val="both"/>
              <w:rPr>
                <w:rFonts w:ascii="Times New Roman" w:hAnsi="Times New Roman" w:cs="Times New Roman"/>
                <w:sz w:val="24"/>
                <w:szCs w:val="24"/>
              </w:rPr>
            </w:pPr>
          </w:p>
        </w:tc>
        <w:tc>
          <w:tcPr>
            <w:tcW w:w="2310" w:type="dxa"/>
            <w:vAlign w:val="center"/>
          </w:tcPr>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t>Изложение «Первый снег»</w:t>
            </w:r>
          </w:p>
        </w:tc>
      </w:tr>
      <w:tr w:rsidR="003D62DF" w:rsidRPr="003D62DF" w:rsidTr="00843321">
        <w:tc>
          <w:tcPr>
            <w:tcW w:w="2437" w:type="dxa"/>
            <w:vAlign w:val="center"/>
          </w:tcPr>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t>Морфемика как</w:t>
            </w:r>
          </w:p>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t>раздел</w:t>
            </w:r>
            <w:r w:rsidRPr="003D62DF">
              <w:rPr>
                <w:rFonts w:ascii="Times New Roman" w:hAnsi="Times New Roman" w:cs="Times New Roman"/>
                <w:sz w:val="24"/>
                <w:szCs w:val="24"/>
              </w:rPr>
              <w:tab/>
              <w:t xml:space="preserve"> лингвистики. Орфоэпия</w:t>
            </w:r>
          </w:p>
        </w:tc>
        <w:tc>
          <w:tcPr>
            <w:tcW w:w="2465" w:type="dxa"/>
            <w:vAlign w:val="center"/>
          </w:tcPr>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t>Контрольный диктант</w:t>
            </w:r>
          </w:p>
        </w:tc>
        <w:tc>
          <w:tcPr>
            <w:tcW w:w="2359" w:type="dxa"/>
            <w:vAlign w:val="center"/>
          </w:tcPr>
          <w:p w:rsidR="003D62DF" w:rsidRPr="003D62DF" w:rsidRDefault="003D62DF" w:rsidP="003D62DF">
            <w:pPr>
              <w:ind w:right="20"/>
              <w:jc w:val="both"/>
              <w:rPr>
                <w:rFonts w:ascii="Times New Roman" w:hAnsi="Times New Roman" w:cs="Times New Roman"/>
                <w:sz w:val="24"/>
                <w:szCs w:val="24"/>
              </w:rPr>
            </w:pPr>
          </w:p>
        </w:tc>
        <w:tc>
          <w:tcPr>
            <w:tcW w:w="2310" w:type="dxa"/>
            <w:vAlign w:val="center"/>
          </w:tcPr>
          <w:p w:rsidR="003D62DF" w:rsidRPr="003D62DF" w:rsidRDefault="003D62DF" w:rsidP="003D62DF">
            <w:pPr>
              <w:ind w:right="20"/>
              <w:jc w:val="both"/>
              <w:rPr>
                <w:rFonts w:ascii="Times New Roman" w:hAnsi="Times New Roman" w:cs="Times New Roman"/>
                <w:sz w:val="24"/>
                <w:szCs w:val="24"/>
              </w:rPr>
            </w:pPr>
          </w:p>
        </w:tc>
      </w:tr>
      <w:tr w:rsidR="003D62DF" w:rsidRPr="003D62DF" w:rsidTr="00843321">
        <w:tc>
          <w:tcPr>
            <w:tcW w:w="2437" w:type="dxa"/>
            <w:vAlign w:val="center"/>
          </w:tcPr>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t>Имя существительное</w:t>
            </w:r>
          </w:p>
        </w:tc>
        <w:tc>
          <w:tcPr>
            <w:tcW w:w="2465" w:type="dxa"/>
            <w:vAlign w:val="center"/>
          </w:tcPr>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t>Контрольная</w:t>
            </w:r>
            <w:r w:rsidRPr="003D62DF">
              <w:rPr>
                <w:rFonts w:ascii="Times New Roman" w:hAnsi="Times New Roman" w:cs="Times New Roman"/>
                <w:sz w:val="24"/>
                <w:szCs w:val="24"/>
              </w:rPr>
              <w:tab/>
              <w:t>работа по</w:t>
            </w:r>
          </w:p>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t>теме: «Имя существительное»</w:t>
            </w:r>
          </w:p>
        </w:tc>
        <w:tc>
          <w:tcPr>
            <w:tcW w:w="2359" w:type="dxa"/>
            <w:vAlign w:val="center"/>
          </w:tcPr>
          <w:p w:rsidR="003D62DF" w:rsidRPr="003D62DF" w:rsidRDefault="003D62DF" w:rsidP="003D62DF">
            <w:pPr>
              <w:ind w:right="20"/>
              <w:jc w:val="both"/>
              <w:rPr>
                <w:rFonts w:ascii="Times New Roman" w:hAnsi="Times New Roman" w:cs="Times New Roman"/>
                <w:sz w:val="24"/>
                <w:szCs w:val="24"/>
              </w:rPr>
            </w:pPr>
          </w:p>
        </w:tc>
        <w:tc>
          <w:tcPr>
            <w:tcW w:w="2310" w:type="dxa"/>
            <w:vAlign w:val="center"/>
          </w:tcPr>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t xml:space="preserve">Подробное изложение с </w:t>
            </w:r>
          </w:p>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t>элементами описания</w:t>
            </w:r>
          </w:p>
        </w:tc>
      </w:tr>
      <w:tr w:rsidR="003D62DF" w:rsidRPr="003D62DF" w:rsidTr="00843321">
        <w:tc>
          <w:tcPr>
            <w:tcW w:w="2437" w:type="dxa"/>
            <w:vAlign w:val="center"/>
          </w:tcPr>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t>Имя прилагательное</w:t>
            </w:r>
          </w:p>
        </w:tc>
        <w:tc>
          <w:tcPr>
            <w:tcW w:w="2465" w:type="dxa"/>
            <w:vAlign w:val="center"/>
          </w:tcPr>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t>Контрольная</w:t>
            </w:r>
            <w:r w:rsidRPr="003D62DF">
              <w:rPr>
                <w:rFonts w:ascii="Times New Roman" w:hAnsi="Times New Roman" w:cs="Times New Roman"/>
                <w:sz w:val="24"/>
                <w:szCs w:val="24"/>
              </w:rPr>
              <w:tab/>
              <w:t>работа</w:t>
            </w:r>
          </w:p>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t>теме «Имя прилагательное»</w:t>
            </w:r>
          </w:p>
        </w:tc>
        <w:tc>
          <w:tcPr>
            <w:tcW w:w="2359" w:type="dxa"/>
            <w:vAlign w:val="center"/>
          </w:tcPr>
          <w:p w:rsidR="003D62DF" w:rsidRPr="003D62DF" w:rsidRDefault="003D62DF" w:rsidP="003D62DF">
            <w:pPr>
              <w:ind w:right="20"/>
              <w:jc w:val="both"/>
              <w:rPr>
                <w:rFonts w:ascii="Times New Roman" w:hAnsi="Times New Roman" w:cs="Times New Roman"/>
                <w:sz w:val="24"/>
                <w:szCs w:val="24"/>
              </w:rPr>
            </w:pPr>
          </w:p>
        </w:tc>
        <w:tc>
          <w:tcPr>
            <w:tcW w:w="2310" w:type="dxa"/>
            <w:vAlign w:val="center"/>
          </w:tcPr>
          <w:p w:rsidR="003D62DF" w:rsidRPr="003D62DF" w:rsidRDefault="003D62DF" w:rsidP="003D62DF">
            <w:pPr>
              <w:ind w:right="20"/>
              <w:jc w:val="both"/>
              <w:rPr>
                <w:rFonts w:ascii="Times New Roman" w:hAnsi="Times New Roman" w:cs="Times New Roman"/>
                <w:sz w:val="24"/>
                <w:szCs w:val="24"/>
              </w:rPr>
            </w:pPr>
          </w:p>
        </w:tc>
      </w:tr>
      <w:tr w:rsidR="003D62DF" w:rsidRPr="003D62DF" w:rsidTr="00843321">
        <w:tc>
          <w:tcPr>
            <w:tcW w:w="2437" w:type="dxa"/>
            <w:vMerge w:val="restart"/>
            <w:vAlign w:val="center"/>
          </w:tcPr>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t>Глагол</w:t>
            </w:r>
          </w:p>
        </w:tc>
        <w:tc>
          <w:tcPr>
            <w:tcW w:w="2465" w:type="dxa"/>
            <w:vAlign w:val="center"/>
          </w:tcPr>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t>Контрольная работа по теме «Глагол»</w:t>
            </w:r>
          </w:p>
        </w:tc>
        <w:tc>
          <w:tcPr>
            <w:tcW w:w="2359" w:type="dxa"/>
            <w:vAlign w:val="center"/>
          </w:tcPr>
          <w:p w:rsidR="003D62DF" w:rsidRPr="003D62DF" w:rsidRDefault="003D62DF" w:rsidP="003D62DF">
            <w:pPr>
              <w:ind w:right="20"/>
              <w:jc w:val="both"/>
              <w:rPr>
                <w:rFonts w:ascii="Times New Roman" w:hAnsi="Times New Roman" w:cs="Times New Roman"/>
                <w:sz w:val="24"/>
                <w:szCs w:val="24"/>
              </w:rPr>
            </w:pPr>
          </w:p>
        </w:tc>
        <w:tc>
          <w:tcPr>
            <w:tcW w:w="2310" w:type="dxa"/>
            <w:vAlign w:val="center"/>
          </w:tcPr>
          <w:p w:rsidR="003D62DF" w:rsidRPr="003D62DF" w:rsidRDefault="003D62DF" w:rsidP="003D62DF">
            <w:pPr>
              <w:ind w:right="20"/>
              <w:jc w:val="both"/>
              <w:rPr>
                <w:rFonts w:ascii="Times New Roman" w:hAnsi="Times New Roman" w:cs="Times New Roman"/>
                <w:sz w:val="24"/>
                <w:szCs w:val="24"/>
              </w:rPr>
            </w:pPr>
          </w:p>
        </w:tc>
      </w:tr>
      <w:tr w:rsidR="003D62DF" w:rsidRPr="003D62DF" w:rsidTr="00843321">
        <w:tc>
          <w:tcPr>
            <w:tcW w:w="2437" w:type="dxa"/>
            <w:vMerge/>
            <w:vAlign w:val="center"/>
          </w:tcPr>
          <w:p w:rsidR="003D62DF" w:rsidRPr="003D62DF" w:rsidRDefault="003D62DF" w:rsidP="003D62DF">
            <w:pPr>
              <w:ind w:right="20"/>
              <w:jc w:val="both"/>
              <w:rPr>
                <w:rFonts w:ascii="Times New Roman" w:hAnsi="Times New Roman" w:cs="Times New Roman"/>
                <w:sz w:val="24"/>
                <w:szCs w:val="24"/>
              </w:rPr>
            </w:pPr>
          </w:p>
        </w:tc>
        <w:tc>
          <w:tcPr>
            <w:tcW w:w="2465" w:type="dxa"/>
            <w:vAlign w:val="center"/>
          </w:tcPr>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t>Контрольная</w:t>
            </w:r>
            <w:r w:rsidRPr="003D62DF">
              <w:rPr>
                <w:rFonts w:ascii="Times New Roman" w:hAnsi="Times New Roman" w:cs="Times New Roman"/>
                <w:sz w:val="24"/>
                <w:szCs w:val="24"/>
              </w:rPr>
              <w:tab/>
              <w:t>работа за</w:t>
            </w:r>
          </w:p>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t>полугодие</w:t>
            </w:r>
            <w:r w:rsidRPr="003D62DF">
              <w:rPr>
                <w:rFonts w:ascii="Times New Roman" w:hAnsi="Times New Roman" w:cs="Times New Roman"/>
                <w:sz w:val="24"/>
                <w:szCs w:val="24"/>
              </w:rPr>
              <w:tab/>
            </w:r>
          </w:p>
        </w:tc>
        <w:tc>
          <w:tcPr>
            <w:tcW w:w="2359" w:type="dxa"/>
            <w:vAlign w:val="center"/>
          </w:tcPr>
          <w:p w:rsidR="003D62DF" w:rsidRPr="003D62DF" w:rsidRDefault="003D62DF" w:rsidP="003D62DF">
            <w:pPr>
              <w:ind w:right="20"/>
              <w:jc w:val="both"/>
              <w:rPr>
                <w:rFonts w:ascii="Times New Roman" w:hAnsi="Times New Roman" w:cs="Times New Roman"/>
                <w:sz w:val="24"/>
                <w:szCs w:val="24"/>
              </w:rPr>
            </w:pPr>
          </w:p>
        </w:tc>
        <w:tc>
          <w:tcPr>
            <w:tcW w:w="2310" w:type="dxa"/>
            <w:vAlign w:val="center"/>
          </w:tcPr>
          <w:p w:rsidR="003D62DF" w:rsidRPr="003D62DF" w:rsidRDefault="003D62DF" w:rsidP="003D62DF">
            <w:pPr>
              <w:ind w:right="20"/>
              <w:jc w:val="both"/>
              <w:rPr>
                <w:rFonts w:ascii="Times New Roman" w:hAnsi="Times New Roman" w:cs="Times New Roman"/>
                <w:sz w:val="24"/>
                <w:szCs w:val="24"/>
              </w:rPr>
            </w:pPr>
          </w:p>
        </w:tc>
      </w:tr>
      <w:tr w:rsidR="003D62DF" w:rsidRPr="003D62DF" w:rsidTr="00843321">
        <w:tc>
          <w:tcPr>
            <w:tcW w:w="2437" w:type="dxa"/>
            <w:vAlign w:val="center"/>
          </w:tcPr>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t>Систематизация и обобщение изученного материала в 5 классе</w:t>
            </w:r>
          </w:p>
        </w:tc>
        <w:tc>
          <w:tcPr>
            <w:tcW w:w="2465" w:type="dxa"/>
            <w:vAlign w:val="center"/>
          </w:tcPr>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t>Итоговая контрольная</w:t>
            </w:r>
          </w:p>
          <w:p w:rsidR="003D62DF" w:rsidRPr="003D62DF" w:rsidRDefault="003D62DF" w:rsidP="003D62DF">
            <w:pPr>
              <w:ind w:right="20"/>
              <w:jc w:val="both"/>
              <w:rPr>
                <w:rFonts w:ascii="Times New Roman" w:hAnsi="Times New Roman" w:cs="Times New Roman"/>
                <w:sz w:val="24"/>
                <w:szCs w:val="24"/>
              </w:rPr>
            </w:pPr>
            <w:r w:rsidRPr="003D62DF">
              <w:rPr>
                <w:rFonts w:ascii="Times New Roman" w:hAnsi="Times New Roman" w:cs="Times New Roman"/>
                <w:sz w:val="24"/>
                <w:szCs w:val="24"/>
              </w:rPr>
              <w:t>работа за курс 5 класса</w:t>
            </w:r>
          </w:p>
        </w:tc>
        <w:tc>
          <w:tcPr>
            <w:tcW w:w="2359" w:type="dxa"/>
            <w:vAlign w:val="center"/>
          </w:tcPr>
          <w:p w:rsidR="003D62DF" w:rsidRPr="003D62DF" w:rsidRDefault="003D62DF" w:rsidP="003D62DF">
            <w:pPr>
              <w:ind w:right="20"/>
              <w:jc w:val="both"/>
              <w:rPr>
                <w:rFonts w:ascii="Times New Roman" w:hAnsi="Times New Roman" w:cs="Times New Roman"/>
                <w:sz w:val="24"/>
                <w:szCs w:val="24"/>
              </w:rPr>
            </w:pPr>
          </w:p>
        </w:tc>
        <w:tc>
          <w:tcPr>
            <w:tcW w:w="2310" w:type="dxa"/>
            <w:vAlign w:val="center"/>
          </w:tcPr>
          <w:p w:rsidR="003D62DF" w:rsidRPr="003D62DF" w:rsidRDefault="003D62DF" w:rsidP="003D62DF">
            <w:pPr>
              <w:ind w:right="20"/>
              <w:jc w:val="both"/>
              <w:rPr>
                <w:rFonts w:ascii="Times New Roman" w:hAnsi="Times New Roman" w:cs="Times New Roman"/>
                <w:sz w:val="24"/>
                <w:szCs w:val="24"/>
              </w:rPr>
            </w:pPr>
          </w:p>
        </w:tc>
      </w:tr>
    </w:tbl>
    <w:p w:rsidR="00067C28" w:rsidRPr="00067C28" w:rsidRDefault="00067C28" w:rsidP="00067C28">
      <w:pPr>
        <w:spacing w:after="0" w:line="360" w:lineRule="auto"/>
        <w:ind w:firstLine="709"/>
        <w:jc w:val="both"/>
        <w:rPr>
          <w:rFonts w:ascii="Times New Roman" w:eastAsia="Times New Roman" w:hAnsi="Times New Roman" w:cs="Times New Roman"/>
          <w:sz w:val="28"/>
          <w:szCs w:val="28"/>
          <w:lang w:eastAsia="ru-RU"/>
        </w:rPr>
      </w:pPr>
    </w:p>
    <w:p w:rsidR="003D62DF" w:rsidRPr="003D62DF" w:rsidRDefault="003D62DF" w:rsidP="003D62DF">
      <w:pPr>
        <w:spacing w:after="0" w:line="360" w:lineRule="auto"/>
        <w:ind w:right="20"/>
        <w:jc w:val="both"/>
        <w:rPr>
          <w:rFonts w:ascii="Times New Roman" w:eastAsia="Times New Roman" w:hAnsi="Times New Roman" w:cs="Times New Roman"/>
          <w:b/>
          <w:bCs/>
          <w:sz w:val="28"/>
          <w:szCs w:val="28"/>
          <w:lang w:eastAsia="ru-RU"/>
        </w:rPr>
      </w:pPr>
      <w:r w:rsidRPr="003D62DF">
        <w:rPr>
          <w:rFonts w:ascii="Times New Roman" w:eastAsia="Times New Roman" w:hAnsi="Times New Roman" w:cs="Times New Roman"/>
          <w:b/>
          <w:bCs/>
          <w:sz w:val="28"/>
          <w:szCs w:val="28"/>
          <w:lang w:eastAsia="ru-RU"/>
        </w:rPr>
        <w:t>6 класс</w:t>
      </w:r>
    </w:p>
    <w:tbl>
      <w:tblPr>
        <w:tblW w:w="9608" w:type="dxa"/>
        <w:tblLook w:val="04A0" w:firstRow="1" w:lastRow="0" w:firstColumn="1" w:lastColumn="0" w:noHBand="0" w:noVBand="1"/>
      </w:tblPr>
      <w:tblGrid>
        <w:gridCol w:w="2547"/>
        <w:gridCol w:w="2410"/>
        <w:gridCol w:w="2317"/>
        <w:gridCol w:w="236"/>
        <w:gridCol w:w="2098"/>
      </w:tblGrid>
      <w:tr w:rsidR="003D62DF" w:rsidRPr="003D62DF" w:rsidTr="003D62DF">
        <w:trPr>
          <w:trHeight w:val="251"/>
        </w:trPr>
        <w:tc>
          <w:tcPr>
            <w:tcW w:w="2547" w:type="dxa"/>
            <w:tcBorders>
              <w:top w:val="single" w:sz="4" w:space="0" w:color="auto"/>
              <w:left w:val="single" w:sz="4" w:space="0" w:color="auto"/>
              <w:bottom w:val="single" w:sz="4" w:space="0" w:color="auto"/>
              <w:right w:val="single" w:sz="4" w:space="0" w:color="auto"/>
            </w:tcBorders>
          </w:tcPr>
          <w:p w:rsidR="003D62DF" w:rsidRPr="003D62DF" w:rsidRDefault="003D62DF" w:rsidP="003D62DF">
            <w:pPr>
              <w:spacing w:after="0" w:line="240" w:lineRule="auto"/>
              <w:ind w:right="20"/>
              <w:jc w:val="center"/>
              <w:rPr>
                <w:rFonts w:ascii="Times New Roman" w:eastAsia="Times New Roman" w:hAnsi="Times New Roman" w:cs="Times New Roman"/>
                <w:sz w:val="24"/>
                <w:szCs w:val="24"/>
                <w:lang w:eastAsia="ru-RU"/>
              </w:rPr>
            </w:pPr>
            <w:bookmarkStart w:id="138" w:name="_Hlk55684220"/>
            <w:r w:rsidRPr="003D62DF">
              <w:rPr>
                <w:rFonts w:ascii="Times New Roman" w:eastAsia="Times New Roman" w:hAnsi="Times New Roman" w:cs="Times New Roman"/>
                <w:sz w:val="24"/>
                <w:szCs w:val="24"/>
                <w:lang w:eastAsia="ru-RU"/>
              </w:rPr>
              <w:t xml:space="preserve">Раздел </w:t>
            </w:r>
          </w:p>
        </w:tc>
        <w:tc>
          <w:tcPr>
            <w:tcW w:w="2410" w:type="dxa"/>
            <w:tcBorders>
              <w:top w:val="single" w:sz="4" w:space="0" w:color="auto"/>
              <w:left w:val="single" w:sz="4" w:space="0" w:color="auto"/>
              <w:bottom w:val="single" w:sz="4" w:space="0" w:color="auto"/>
              <w:right w:val="single" w:sz="4" w:space="0" w:color="auto"/>
            </w:tcBorders>
          </w:tcPr>
          <w:p w:rsidR="003D62DF" w:rsidRPr="003D62DF" w:rsidRDefault="003D62DF" w:rsidP="003D62DF">
            <w:pPr>
              <w:spacing w:after="0" w:line="240" w:lineRule="auto"/>
              <w:ind w:right="20"/>
              <w:jc w:val="center"/>
              <w:rPr>
                <w:rFonts w:ascii="Times New Roman" w:eastAsia="Times New Roman" w:hAnsi="Times New Roman" w:cs="Times New Roman"/>
                <w:sz w:val="24"/>
                <w:szCs w:val="24"/>
                <w:lang w:eastAsia="ru-RU"/>
              </w:rPr>
            </w:pPr>
            <w:r w:rsidRPr="003D62DF">
              <w:rPr>
                <w:rFonts w:ascii="Times New Roman" w:eastAsia="Times New Roman" w:hAnsi="Times New Roman" w:cs="Times New Roman"/>
                <w:sz w:val="24"/>
                <w:szCs w:val="24"/>
                <w:lang w:eastAsia="ru-RU"/>
              </w:rPr>
              <w:t>Контрольные работы</w:t>
            </w:r>
          </w:p>
        </w:tc>
        <w:tc>
          <w:tcPr>
            <w:tcW w:w="2317" w:type="dxa"/>
            <w:tcBorders>
              <w:top w:val="single" w:sz="4" w:space="0" w:color="auto"/>
              <w:left w:val="single" w:sz="4" w:space="0" w:color="auto"/>
              <w:bottom w:val="single" w:sz="4" w:space="0" w:color="auto"/>
              <w:right w:val="single" w:sz="4" w:space="0" w:color="auto"/>
            </w:tcBorders>
          </w:tcPr>
          <w:p w:rsidR="003D62DF" w:rsidRPr="003D62DF" w:rsidRDefault="003D62DF" w:rsidP="003D62DF">
            <w:pPr>
              <w:spacing w:after="0" w:line="240" w:lineRule="auto"/>
              <w:ind w:right="20"/>
              <w:jc w:val="center"/>
              <w:rPr>
                <w:rFonts w:ascii="Times New Roman" w:eastAsia="Times New Roman" w:hAnsi="Times New Roman" w:cs="Times New Roman"/>
                <w:sz w:val="24"/>
                <w:szCs w:val="24"/>
                <w:lang w:eastAsia="ru-RU"/>
              </w:rPr>
            </w:pPr>
            <w:r w:rsidRPr="003D62DF">
              <w:rPr>
                <w:rFonts w:ascii="Times New Roman" w:eastAsia="Times New Roman" w:hAnsi="Times New Roman" w:cs="Times New Roman"/>
                <w:sz w:val="24"/>
                <w:szCs w:val="24"/>
                <w:lang w:eastAsia="ru-RU"/>
              </w:rPr>
              <w:t xml:space="preserve">Изложение </w:t>
            </w:r>
          </w:p>
        </w:tc>
        <w:tc>
          <w:tcPr>
            <w:tcW w:w="236" w:type="dxa"/>
            <w:tcBorders>
              <w:top w:val="single" w:sz="4" w:space="0" w:color="auto"/>
              <w:left w:val="single" w:sz="4" w:space="0" w:color="auto"/>
              <w:bottom w:val="single" w:sz="4" w:space="0" w:color="auto"/>
            </w:tcBorders>
          </w:tcPr>
          <w:p w:rsidR="003D62DF" w:rsidRPr="003D62DF" w:rsidRDefault="003D62DF" w:rsidP="003D62DF">
            <w:pPr>
              <w:spacing w:after="0" w:line="240" w:lineRule="auto"/>
              <w:ind w:right="20"/>
              <w:jc w:val="center"/>
              <w:rPr>
                <w:rFonts w:ascii="Times New Roman" w:eastAsia="Times New Roman" w:hAnsi="Times New Roman" w:cs="Times New Roman"/>
                <w:sz w:val="24"/>
                <w:szCs w:val="24"/>
                <w:lang w:eastAsia="ru-RU"/>
              </w:rPr>
            </w:pPr>
          </w:p>
        </w:tc>
        <w:tc>
          <w:tcPr>
            <w:tcW w:w="2098" w:type="dxa"/>
            <w:tcBorders>
              <w:top w:val="single" w:sz="4" w:space="0" w:color="auto"/>
              <w:bottom w:val="single" w:sz="4" w:space="0" w:color="auto"/>
              <w:right w:val="single" w:sz="4" w:space="0" w:color="auto"/>
            </w:tcBorders>
          </w:tcPr>
          <w:p w:rsidR="003D62DF" w:rsidRPr="003D62DF" w:rsidRDefault="003D62DF" w:rsidP="003D62DF">
            <w:pPr>
              <w:spacing w:after="0" w:line="240" w:lineRule="auto"/>
              <w:ind w:right="20"/>
              <w:jc w:val="center"/>
              <w:rPr>
                <w:rFonts w:ascii="Times New Roman" w:eastAsia="Times New Roman" w:hAnsi="Times New Roman" w:cs="Times New Roman"/>
                <w:sz w:val="24"/>
                <w:szCs w:val="24"/>
                <w:lang w:eastAsia="ru-RU"/>
              </w:rPr>
            </w:pPr>
            <w:r w:rsidRPr="003D62DF">
              <w:rPr>
                <w:rFonts w:ascii="Times New Roman" w:eastAsia="Times New Roman" w:hAnsi="Times New Roman" w:cs="Times New Roman"/>
                <w:sz w:val="24"/>
                <w:szCs w:val="24"/>
                <w:lang w:eastAsia="ru-RU"/>
              </w:rPr>
              <w:t xml:space="preserve">Сочинение </w:t>
            </w:r>
          </w:p>
        </w:tc>
      </w:tr>
      <w:tr w:rsidR="003D62DF" w:rsidRPr="003D62DF" w:rsidTr="003D62DF">
        <w:trPr>
          <w:trHeight w:val="31"/>
        </w:trPr>
        <w:tc>
          <w:tcPr>
            <w:tcW w:w="2547" w:type="dxa"/>
            <w:tcBorders>
              <w:top w:val="single" w:sz="4" w:space="0" w:color="auto"/>
              <w:left w:val="single" w:sz="4" w:space="0" w:color="auto"/>
              <w:right w:val="single" w:sz="4" w:space="0" w:color="auto"/>
            </w:tcBorders>
          </w:tcPr>
          <w:p w:rsidR="003D62DF" w:rsidRPr="003D62DF" w:rsidRDefault="003D62DF" w:rsidP="003D62DF">
            <w:pPr>
              <w:spacing w:after="0" w:line="240" w:lineRule="auto"/>
              <w:ind w:right="20"/>
              <w:jc w:val="cente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right w:val="single" w:sz="4" w:space="0" w:color="auto"/>
            </w:tcBorders>
          </w:tcPr>
          <w:p w:rsidR="003D62DF" w:rsidRPr="003D62DF" w:rsidRDefault="003D62DF" w:rsidP="003D62DF">
            <w:pPr>
              <w:spacing w:after="0" w:line="240" w:lineRule="auto"/>
              <w:ind w:right="20"/>
              <w:jc w:val="center"/>
              <w:rPr>
                <w:rFonts w:ascii="Times New Roman" w:eastAsia="Times New Roman" w:hAnsi="Times New Roman" w:cs="Times New Roman"/>
                <w:sz w:val="24"/>
                <w:szCs w:val="24"/>
                <w:lang w:eastAsia="ru-RU"/>
              </w:rPr>
            </w:pPr>
          </w:p>
        </w:tc>
        <w:tc>
          <w:tcPr>
            <w:tcW w:w="2317" w:type="dxa"/>
            <w:tcBorders>
              <w:top w:val="single" w:sz="4" w:space="0" w:color="auto"/>
              <w:left w:val="single" w:sz="4" w:space="0" w:color="auto"/>
              <w:right w:val="single" w:sz="4" w:space="0" w:color="auto"/>
            </w:tcBorders>
          </w:tcPr>
          <w:p w:rsidR="003D62DF" w:rsidRPr="003D62DF" w:rsidRDefault="003D62DF" w:rsidP="003D62DF">
            <w:pPr>
              <w:spacing w:after="0" w:line="240" w:lineRule="auto"/>
              <w:ind w:right="20"/>
              <w:jc w:val="center"/>
              <w:rPr>
                <w:rFonts w:ascii="Times New Roman" w:eastAsia="Times New Roman" w:hAnsi="Times New Roman" w:cs="Times New Roman"/>
                <w:sz w:val="24"/>
                <w:szCs w:val="24"/>
                <w:lang w:eastAsia="ru-RU"/>
              </w:rPr>
            </w:pPr>
          </w:p>
        </w:tc>
        <w:tc>
          <w:tcPr>
            <w:tcW w:w="236" w:type="dxa"/>
            <w:tcBorders>
              <w:top w:val="single" w:sz="4" w:space="0" w:color="auto"/>
              <w:left w:val="single" w:sz="4" w:space="0" w:color="auto"/>
            </w:tcBorders>
          </w:tcPr>
          <w:p w:rsidR="003D62DF" w:rsidRPr="003D62DF" w:rsidRDefault="003D62DF" w:rsidP="003D62DF">
            <w:pPr>
              <w:spacing w:after="0" w:line="240" w:lineRule="auto"/>
              <w:ind w:right="20"/>
              <w:jc w:val="center"/>
              <w:rPr>
                <w:rFonts w:ascii="Times New Roman" w:eastAsia="Times New Roman" w:hAnsi="Times New Roman" w:cs="Times New Roman"/>
                <w:sz w:val="24"/>
                <w:szCs w:val="24"/>
                <w:lang w:eastAsia="ru-RU"/>
              </w:rPr>
            </w:pPr>
          </w:p>
        </w:tc>
        <w:tc>
          <w:tcPr>
            <w:tcW w:w="2098" w:type="dxa"/>
            <w:tcBorders>
              <w:top w:val="single" w:sz="4" w:space="0" w:color="auto"/>
              <w:right w:val="single" w:sz="4" w:space="0" w:color="auto"/>
            </w:tcBorders>
          </w:tcPr>
          <w:p w:rsidR="003D62DF" w:rsidRPr="003D62DF" w:rsidRDefault="003D62DF" w:rsidP="003D62DF">
            <w:pPr>
              <w:spacing w:after="0" w:line="240" w:lineRule="auto"/>
              <w:ind w:right="20"/>
              <w:jc w:val="center"/>
              <w:rPr>
                <w:rFonts w:ascii="Times New Roman" w:eastAsia="Times New Roman" w:hAnsi="Times New Roman" w:cs="Times New Roman"/>
                <w:sz w:val="24"/>
                <w:szCs w:val="24"/>
                <w:lang w:eastAsia="ru-RU"/>
              </w:rPr>
            </w:pPr>
          </w:p>
        </w:tc>
      </w:tr>
      <w:tr w:rsidR="003D62DF" w:rsidRPr="003D62DF" w:rsidTr="003D62DF">
        <w:tc>
          <w:tcPr>
            <w:tcW w:w="2547" w:type="dxa"/>
            <w:tcBorders>
              <w:left w:val="single" w:sz="4" w:space="0" w:color="auto"/>
              <w:bottom w:val="single" w:sz="4" w:space="0" w:color="auto"/>
              <w:right w:val="single" w:sz="4" w:space="0" w:color="auto"/>
            </w:tcBorders>
            <w:vAlign w:val="center"/>
          </w:tcPr>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r w:rsidRPr="003D62DF">
              <w:rPr>
                <w:rFonts w:ascii="Times New Roman" w:eastAsia="Times New Roman" w:hAnsi="Times New Roman" w:cs="Times New Roman"/>
                <w:sz w:val="24"/>
                <w:szCs w:val="24"/>
                <w:lang w:eastAsia="ru-RU"/>
              </w:rPr>
              <w:t>Повторение</w:t>
            </w:r>
          </w:p>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r w:rsidRPr="003D62DF">
              <w:rPr>
                <w:rFonts w:ascii="Times New Roman" w:eastAsia="Times New Roman" w:hAnsi="Times New Roman" w:cs="Times New Roman"/>
                <w:sz w:val="24"/>
                <w:szCs w:val="24"/>
                <w:lang w:eastAsia="ru-RU"/>
              </w:rPr>
              <w:t>пройденного в</w:t>
            </w:r>
          </w:p>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r w:rsidRPr="003D62DF">
              <w:rPr>
                <w:rFonts w:ascii="Times New Roman" w:eastAsia="Times New Roman" w:hAnsi="Times New Roman" w:cs="Times New Roman"/>
                <w:sz w:val="24"/>
                <w:szCs w:val="24"/>
                <w:lang w:eastAsia="ru-RU"/>
              </w:rPr>
              <w:t>5 классе</w:t>
            </w:r>
          </w:p>
        </w:tc>
        <w:tc>
          <w:tcPr>
            <w:tcW w:w="2410" w:type="dxa"/>
            <w:tcBorders>
              <w:left w:val="single" w:sz="4" w:space="0" w:color="auto"/>
              <w:bottom w:val="single" w:sz="4" w:space="0" w:color="auto"/>
              <w:right w:val="single" w:sz="4" w:space="0" w:color="auto"/>
            </w:tcBorders>
            <w:vAlign w:val="center"/>
          </w:tcPr>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r w:rsidRPr="003D62DF">
              <w:rPr>
                <w:rFonts w:ascii="Times New Roman" w:eastAsia="Times New Roman" w:hAnsi="Times New Roman" w:cs="Times New Roman"/>
                <w:sz w:val="24"/>
                <w:szCs w:val="24"/>
                <w:lang w:eastAsia="ru-RU"/>
              </w:rPr>
              <w:t>Контрольная работа (тест) по</w:t>
            </w:r>
          </w:p>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r w:rsidRPr="003D62DF">
              <w:rPr>
                <w:rFonts w:ascii="Times New Roman" w:eastAsia="Times New Roman" w:hAnsi="Times New Roman" w:cs="Times New Roman"/>
                <w:sz w:val="24"/>
                <w:szCs w:val="24"/>
                <w:lang w:eastAsia="ru-RU"/>
              </w:rPr>
              <w:t>Теме «Повторение».</w:t>
            </w:r>
          </w:p>
        </w:tc>
        <w:tc>
          <w:tcPr>
            <w:tcW w:w="2317" w:type="dxa"/>
            <w:tcBorders>
              <w:left w:val="single" w:sz="4" w:space="0" w:color="auto"/>
              <w:bottom w:val="single" w:sz="4" w:space="0" w:color="auto"/>
              <w:right w:val="single" w:sz="4" w:space="0" w:color="auto"/>
            </w:tcBorders>
          </w:tcPr>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p>
        </w:tc>
        <w:tc>
          <w:tcPr>
            <w:tcW w:w="236" w:type="dxa"/>
            <w:tcBorders>
              <w:left w:val="single" w:sz="4" w:space="0" w:color="auto"/>
              <w:bottom w:val="single" w:sz="4" w:space="0" w:color="auto"/>
            </w:tcBorders>
          </w:tcPr>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p>
        </w:tc>
        <w:tc>
          <w:tcPr>
            <w:tcW w:w="2098" w:type="dxa"/>
            <w:tcBorders>
              <w:bottom w:val="single" w:sz="4" w:space="0" w:color="auto"/>
              <w:right w:val="single" w:sz="4" w:space="0" w:color="auto"/>
            </w:tcBorders>
            <w:vAlign w:val="center"/>
          </w:tcPr>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p>
        </w:tc>
      </w:tr>
      <w:tr w:rsidR="003D62DF" w:rsidRPr="003D62DF" w:rsidTr="003D62DF">
        <w:trPr>
          <w:trHeight w:val="720"/>
        </w:trPr>
        <w:tc>
          <w:tcPr>
            <w:tcW w:w="2547" w:type="dxa"/>
            <w:tcBorders>
              <w:top w:val="single" w:sz="4" w:space="0" w:color="auto"/>
              <w:left w:val="single" w:sz="4" w:space="0" w:color="auto"/>
              <w:bottom w:val="single" w:sz="4" w:space="0" w:color="auto"/>
              <w:right w:val="single" w:sz="4" w:space="0" w:color="auto"/>
            </w:tcBorders>
            <w:vAlign w:val="center"/>
          </w:tcPr>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r w:rsidRPr="003D62DF">
              <w:rPr>
                <w:rFonts w:ascii="Times New Roman" w:eastAsia="Times New Roman" w:hAnsi="Times New Roman" w:cs="Times New Roman"/>
                <w:sz w:val="24"/>
                <w:szCs w:val="24"/>
                <w:lang w:eastAsia="ru-RU"/>
              </w:rPr>
              <w:t>Лексикология</w:t>
            </w:r>
          </w:p>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r w:rsidRPr="003D62DF">
              <w:rPr>
                <w:rFonts w:ascii="Times New Roman" w:eastAsia="Times New Roman" w:hAnsi="Times New Roman" w:cs="Times New Roman"/>
                <w:sz w:val="24"/>
                <w:szCs w:val="24"/>
                <w:lang w:eastAsia="ru-RU"/>
              </w:rPr>
              <w:t>и фразеология</w:t>
            </w:r>
          </w:p>
        </w:tc>
        <w:tc>
          <w:tcPr>
            <w:tcW w:w="2410" w:type="dxa"/>
            <w:tcBorders>
              <w:top w:val="single" w:sz="4" w:space="0" w:color="auto"/>
              <w:left w:val="single" w:sz="4" w:space="0" w:color="auto"/>
              <w:bottom w:val="single" w:sz="4" w:space="0" w:color="auto"/>
              <w:right w:val="single" w:sz="4" w:space="0" w:color="auto"/>
            </w:tcBorders>
            <w:vAlign w:val="center"/>
          </w:tcPr>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r w:rsidRPr="003D62DF">
              <w:rPr>
                <w:rFonts w:ascii="Times New Roman" w:eastAsia="Times New Roman" w:hAnsi="Times New Roman" w:cs="Times New Roman"/>
                <w:sz w:val="24"/>
                <w:szCs w:val="24"/>
                <w:lang w:eastAsia="ru-RU"/>
              </w:rPr>
              <w:t>Контрольный</w:t>
            </w:r>
          </w:p>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r w:rsidRPr="003D62DF">
              <w:rPr>
                <w:rFonts w:ascii="Times New Roman" w:eastAsia="Times New Roman" w:hAnsi="Times New Roman" w:cs="Times New Roman"/>
                <w:sz w:val="24"/>
                <w:szCs w:val="24"/>
                <w:lang w:eastAsia="ru-RU"/>
              </w:rPr>
              <w:t>диктант по теме</w:t>
            </w:r>
          </w:p>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r w:rsidRPr="003D62DF">
              <w:rPr>
                <w:rFonts w:ascii="Times New Roman" w:eastAsia="Times New Roman" w:hAnsi="Times New Roman" w:cs="Times New Roman"/>
                <w:sz w:val="24"/>
                <w:szCs w:val="24"/>
                <w:lang w:eastAsia="ru-RU"/>
              </w:rPr>
              <w:t>«Лексикология»</w:t>
            </w:r>
          </w:p>
        </w:tc>
        <w:tc>
          <w:tcPr>
            <w:tcW w:w="2317" w:type="dxa"/>
            <w:tcBorders>
              <w:top w:val="single" w:sz="4" w:space="0" w:color="auto"/>
              <w:left w:val="single" w:sz="4" w:space="0" w:color="auto"/>
              <w:bottom w:val="single" w:sz="4" w:space="0" w:color="auto"/>
              <w:right w:val="single" w:sz="4" w:space="0" w:color="auto"/>
            </w:tcBorders>
          </w:tcPr>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p>
        </w:tc>
        <w:tc>
          <w:tcPr>
            <w:tcW w:w="236" w:type="dxa"/>
            <w:tcBorders>
              <w:top w:val="single" w:sz="4" w:space="0" w:color="auto"/>
              <w:left w:val="single" w:sz="4" w:space="0" w:color="auto"/>
              <w:bottom w:val="single" w:sz="4" w:space="0" w:color="auto"/>
            </w:tcBorders>
          </w:tcPr>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p>
        </w:tc>
        <w:tc>
          <w:tcPr>
            <w:tcW w:w="2098" w:type="dxa"/>
            <w:tcBorders>
              <w:top w:val="single" w:sz="4" w:space="0" w:color="auto"/>
              <w:bottom w:val="single" w:sz="4" w:space="0" w:color="auto"/>
              <w:right w:val="single" w:sz="4" w:space="0" w:color="auto"/>
            </w:tcBorders>
            <w:vAlign w:val="center"/>
          </w:tcPr>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p>
        </w:tc>
      </w:tr>
      <w:tr w:rsidR="003D62DF" w:rsidRPr="003D62DF" w:rsidTr="003D62DF">
        <w:trPr>
          <w:trHeight w:val="94"/>
        </w:trPr>
        <w:tc>
          <w:tcPr>
            <w:tcW w:w="2547" w:type="dxa"/>
            <w:tcBorders>
              <w:top w:val="single" w:sz="4" w:space="0" w:color="auto"/>
              <w:left w:val="single" w:sz="4" w:space="0" w:color="auto"/>
              <w:right w:val="single" w:sz="4" w:space="0" w:color="auto"/>
            </w:tcBorders>
            <w:vAlign w:val="center"/>
          </w:tcPr>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right w:val="single" w:sz="4" w:space="0" w:color="auto"/>
            </w:tcBorders>
            <w:vAlign w:val="center"/>
          </w:tcPr>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p>
        </w:tc>
        <w:tc>
          <w:tcPr>
            <w:tcW w:w="2317" w:type="dxa"/>
            <w:tcBorders>
              <w:top w:val="single" w:sz="4" w:space="0" w:color="auto"/>
              <w:left w:val="single" w:sz="4" w:space="0" w:color="auto"/>
              <w:right w:val="single" w:sz="4" w:space="0" w:color="auto"/>
            </w:tcBorders>
          </w:tcPr>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p>
        </w:tc>
        <w:tc>
          <w:tcPr>
            <w:tcW w:w="236" w:type="dxa"/>
            <w:tcBorders>
              <w:top w:val="single" w:sz="4" w:space="0" w:color="auto"/>
              <w:left w:val="single" w:sz="4" w:space="0" w:color="auto"/>
            </w:tcBorders>
          </w:tcPr>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p>
        </w:tc>
        <w:tc>
          <w:tcPr>
            <w:tcW w:w="2098" w:type="dxa"/>
            <w:tcBorders>
              <w:top w:val="single" w:sz="4" w:space="0" w:color="auto"/>
              <w:right w:val="single" w:sz="4" w:space="0" w:color="auto"/>
            </w:tcBorders>
            <w:vAlign w:val="center"/>
          </w:tcPr>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p>
        </w:tc>
      </w:tr>
      <w:tr w:rsidR="003D62DF" w:rsidRPr="003D62DF" w:rsidTr="003D62DF">
        <w:trPr>
          <w:trHeight w:val="1330"/>
        </w:trPr>
        <w:tc>
          <w:tcPr>
            <w:tcW w:w="2547" w:type="dxa"/>
            <w:tcBorders>
              <w:left w:val="single" w:sz="4" w:space="0" w:color="auto"/>
              <w:bottom w:val="single" w:sz="4" w:space="0" w:color="auto"/>
              <w:right w:val="single" w:sz="4" w:space="0" w:color="auto"/>
            </w:tcBorders>
            <w:vAlign w:val="center"/>
          </w:tcPr>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r w:rsidRPr="003D62DF">
              <w:rPr>
                <w:rFonts w:ascii="Times New Roman" w:eastAsia="Times New Roman" w:hAnsi="Times New Roman" w:cs="Times New Roman"/>
                <w:sz w:val="24"/>
                <w:szCs w:val="24"/>
                <w:lang w:eastAsia="ru-RU"/>
              </w:rPr>
              <w:t>Словообразование</w:t>
            </w:r>
          </w:p>
        </w:tc>
        <w:tc>
          <w:tcPr>
            <w:tcW w:w="2410" w:type="dxa"/>
            <w:tcBorders>
              <w:left w:val="single" w:sz="4" w:space="0" w:color="auto"/>
              <w:bottom w:val="single" w:sz="4" w:space="0" w:color="auto"/>
              <w:right w:val="single" w:sz="4" w:space="0" w:color="auto"/>
            </w:tcBorders>
            <w:vAlign w:val="center"/>
          </w:tcPr>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r w:rsidRPr="003D62DF">
              <w:rPr>
                <w:rFonts w:ascii="Times New Roman" w:eastAsia="Times New Roman" w:hAnsi="Times New Roman" w:cs="Times New Roman"/>
                <w:sz w:val="24"/>
                <w:szCs w:val="24"/>
                <w:lang w:eastAsia="ru-RU"/>
              </w:rPr>
              <w:t>Контрольная</w:t>
            </w:r>
          </w:p>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r w:rsidRPr="003D62DF">
              <w:rPr>
                <w:rFonts w:ascii="Times New Roman" w:eastAsia="Times New Roman" w:hAnsi="Times New Roman" w:cs="Times New Roman"/>
                <w:sz w:val="24"/>
                <w:szCs w:val="24"/>
                <w:lang w:eastAsia="ru-RU"/>
              </w:rPr>
              <w:t>работа</w:t>
            </w:r>
            <w:r w:rsidRPr="003D62DF">
              <w:rPr>
                <w:rFonts w:ascii="Times New Roman" w:eastAsia="Times New Roman" w:hAnsi="Times New Roman" w:cs="Times New Roman"/>
                <w:sz w:val="24"/>
                <w:szCs w:val="24"/>
                <w:lang w:eastAsia="ru-RU"/>
              </w:rPr>
              <w:tab/>
              <w:t>по</w:t>
            </w:r>
          </w:p>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r w:rsidRPr="003D62DF">
              <w:rPr>
                <w:rFonts w:ascii="Times New Roman" w:eastAsia="Times New Roman" w:hAnsi="Times New Roman" w:cs="Times New Roman"/>
                <w:sz w:val="24"/>
                <w:szCs w:val="24"/>
                <w:lang w:eastAsia="ru-RU"/>
              </w:rPr>
              <w:t>теме «Словообразование»</w:t>
            </w:r>
          </w:p>
        </w:tc>
        <w:tc>
          <w:tcPr>
            <w:tcW w:w="2317" w:type="dxa"/>
            <w:tcBorders>
              <w:left w:val="single" w:sz="4" w:space="0" w:color="auto"/>
              <w:bottom w:val="single" w:sz="4" w:space="0" w:color="auto"/>
              <w:right w:val="single" w:sz="4" w:space="0" w:color="auto"/>
            </w:tcBorders>
          </w:tcPr>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r w:rsidRPr="003D62DF">
              <w:rPr>
                <w:rFonts w:ascii="Times New Roman" w:eastAsia="Times New Roman" w:hAnsi="Times New Roman" w:cs="Times New Roman"/>
                <w:sz w:val="24"/>
                <w:szCs w:val="24"/>
                <w:lang w:eastAsia="ru-RU"/>
              </w:rPr>
              <w:t>Подробное изложение</w:t>
            </w:r>
          </w:p>
        </w:tc>
        <w:tc>
          <w:tcPr>
            <w:tcW w:w="236" w:type="dxa"/>
            <w:tcBorders>
              <w:left w:val="single" w:sz="4" w:space="0" w:color="auto"/>
              <w:bottom w:val="single" w:sz="4" w:space="0" w:color="auto"/>
            </w:tcBorders>
          </w:tcPr>
          <w:p w:rsidR="003D62DF" w:rsidRDefault="003D62DF">
            <w:pPr>
              <w:rPr>
                <w:rFonts w:ascii="Times New Roman" w:eastAsia="Times New Roman" w:hAnsi="Times New Roman" w:cs="Times New Roman"/>
                <w:sz w:val="24"/>
                <w:szCs w:val="24"/>
                <w:lang w:eastAsia="ru-RU"/>
              </w:rPr>
            </w:pPr>
          </w:p>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p>
        </w:tc>
        <w:tc>
          <w:tcPr>
            <w:tcW w:w="2098" w:type="dxa"/>
            <w:tcBorders>
              <w:bottom w:val="single" w:sz="4" w:space="0" w:color="auto"/>
              <w:right w:val="single" w:sz="4" w:space="0" w:color="auto"/>
            </w:tcBorders>
            <w:vAlign w:val="center"/>
          </w:tcPr>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r w:rsidRPr="003D62DF">
              <w:rPr>
                <w:rFonts w:ascii="Times New Roman" w:eastAsia="Times New Roman" w:hAnsi="Times New Roman" w:cs="Times New Roman"/>
                <w:sz w:val="24"/>
                <w:szCs w:val="24"/>
                <w:lang w:eastAsia="ru-RU"/>
              </w:rPr>
              <w:t>Сочинение–описание по картине Т.Н.Яблонской «Утро»</w:t>
            </w:r>
          </w:p>
        </w:tc>
      </w:tr>
      <w:tr w:rsidR="003D62DF" w:rsidRPr="003D62DF" w:rsidTr="003D62DF">
        <w:trPr>
          <w:trHeight w:val="47"/>
        </w:trPr>
        <w:tc>
          <w:tcPr>
            <w:tcW w:w="2547" w:type="dxa"/>
            <w:tcBorders>
              <w:top w:val="single" w:sz="4" w:space="0" w:color="auto"/>
              <w:left w:val="single" w:sz="4" w:space="0" w:color="auto"/>
              <w:right w:val="single" w:sz="4" w:space="0" w:color="auto"/>
            </w:tcBorders>
            <w:vAlign w:val="center"/>
          </w:tcPr>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right w:val="single" w:sz="4" w:space="0" w:color="auto"/>
            </w:tcBorders>
            <w:vAlign w:val="center"/>
          </w:tcPr>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p>
        </w:tc>
        <w:tc>
          <w:tcPr>
            <w:tcW w:w="2317" w:type="dxa"/>
            <w:tcBorders>
              <w:top w:val="single" w:sz="4" w:space="0" w:color="auto"/>
              <w:left w:val="single" w:sz="4" w:space="0" w:color="auto"/>
              <w:right w:val="single" w:sz="4" w:space="0" w:color="auto"/>
            </w:tcBorders>
          </w:tcPr>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p>
        </w:tc>
        <w:tc>
          <w:tcPr>
            <w:tcW w:w="236" w:type="dxa"/>
            <w:tcBorders>
              <w:top w:val="single" w:sz="4" w:space="0" w:color="auto"/>
              <w:left w:val="single" w:sz="4" w:space="0" w:color="auto"/>
            </w:tcBorders>
          </w:tcPr>
          <w:p w:rsidR="003D62DF" w:rsidRDefault="003D62DF" w:rsidP="003D62DF">
            <w:pPr>
              <w:spacing w:after="0" w:line="240" w:lineRule="auto"/>
              <w:ind w:right="20"/>
              <w:jc w:val="both"/>
              <w:rPr>
                <w:rFonts w:ascii="Times New Roman" w:eastAsia="Times New Roman" w:hAnsi="Times New Roman" w:cs="Times New Roman"/>
                <w:sz w:val="24"/>
                <w:szCs w:val="24"/>
                <w:lang w:eastAsia="ru-RU"/>
              </w:rPr>
            </w:pPr>
          </w:p>
        </w:tc>
        <w:tc>
          <w:tcPr>
            <w:tcW w:w="2098" w:type="dxa"/>
            <w:tcBorders>
              <w:top w:val="single" w:sz="4" w:space="0" w:color="auto"/>
              <w:right w:val="single" w:sz="4" w:space="0" w:color="auto"/>
            </w:tcBorders>
            <w:vAlign w:val="center"/>
          </w:tcPr>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p>
        </w:tc>
      </w:tr>
      <w:tr w:rsidR="003D62DF" w:rsidRPr="003D62DF" w:rsidTr="003D62DF">
        <w:tc>
          <w:tcPr>
            <w:tcW w:w="2547" w:type="dxa"/>
            <w:vMerge w:val="restart"/>
            <w:tcBorders>
              <w:left w:val="single" w:sz="4" w:space="0" w:color="auto"/>
              <w:right w:val="single" w:sz="4" w:space="0" w:color="auto"/>
            </w:tcBorders>
            <w:vAlign w:val="center"/>
          </w:tcPr>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r w:rsidRPr="003D62DF">
              <w:rPr>
                <w:rFonts w:ascii="Times New Roman" w:eastAsia="Times New Roman" w:hAnsi="Times New Roman" w:cs="Times New Roman"/>
                <w:sz w:val="24"/>
                <w:szCs w:val="24"/>
                <w:lang w:eastAsia="ru-RU"/>
              </w:rPr>
              <w:t>Морфология</w:t>
            </w:r>
          </w:p>
        </w:tc>
        <w:tc>
          <w:tcPr>
            <w:tcW w:w="2410" w:type="dxa"/>
            <w:tcBorders>
              <w:left w:val="single" w:sz="4" w:space="0" w:color="auto"/>
              <w:right w:val="single" w:sz="4" w:space="0" w:color="auto"/>
            </w:tcBorders>
            <w:vAlign w:val="center"/>
          </w:tcPr>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r w:rsidRPr="003D62DF">
              <w:rPr>
                <w:rFonts w:ascii="Times New Roman" w:eastAsia="Times New Roman" w:hAnsi="Times New Roman" w:cs="Times New Roman"/>
                <w:sz w:val="24"/>
                <w:szCs w:val="24"/>
                <w:lang w:eastAsia="ru-RU"/>
              </w:rPr>
              <w:t>Контрольная работа по теме «Имя существительное»</w:t>
            </w:r>
          </w:p>
        </w:tc>
        <w:tc>
          <w:tcPr>
            <w:tcW w:w="2317" w:type="dxa"/>
            <w:tcBorders>
              <w:left w:val="single" w:sz="4" w:space="0" w:color="auto"/>
              <w:right w:val="single" w:sz="4" w:space="0" w:color="auto"/>
            </w:tcBorders>
          </w:tcPr>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r w:rsidRPr="003D62DF">
              <w:rPr>
                <w:rFonts w:ascii="Times New Roman" w:eastAsia="Times New Roman" w:hAnsi="Times New Roman" w:cs="Times New Roman"/>
                <w:sz w:val="24"/>
                <w:szCs w:val="24"/>
                <w:lang w:eastAsia="ru-RU"/>
              </w:rPr>
              <w:t>Выборочное изложение</w:t>
            </w:r>
          </w:p>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p>
        </w:tc>
        <w:tc>
          <w:tcPr>
            <w:tcW w:w="236" w:type="dxa"/>
            <w:tcBorders>
              <w:left w:val="single" w:sz="4" w:space="0" w:color="auto"/>
            </w:tcBorders>
          </w:tcPr>
          <w:p w:rsidR="003D62DF" w:rsidRDefault="003D62DF">
            <w:pPr>
              <w:rPr>
                <w:rFonts w:ascii="Times New Roman" w:eastAsia="Times New Roman" w:hAnsi="Times New Roman" w:cs="Times New Roman"/>
                <w:sz w:val="24"/>
                <w:szCs w:val="24"/>
                <w:lang w:eastAsia="ru-RU"/>
              </w:rPr>
            </w:pPr>
          </w:p>
          <w:p w:rsidR="003D62DF" w:rsidRDefault="003D62DF">
            <w:pPr>
              <w:rPr>
                <w:rFonts w:ascii="Times New Roman" w:eastAsia="Times New Roman" w:hAnsi="Times New Roman" w:cs="Times New Roman"/>
                <w:sz w:val="24"/>
                <w:szCs w:val="24"/>
                <w:lang w:eastAsia="ru-RU"/>
              </w:rPr>
            </w:pPr>
          </w:p>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p>
        </w:tc>
        <w:tc>
          <w:tcPr>
            <w:tcW w:w="2098" w:type="dxa"/>
            <w:tcBorders>
              <w:right w:val="single" w:sz="4" w:space="0" w:color="auto"/>
            </w:tcBorders>
            <w:vAlign w:val="center"/>
          </w:tcPr>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r w:rsidRPr="003D62DF">
              <w:rPr>
                <w:rFonts w:ascii="Times New Roman" w:eastAsia="Times New Roman" w:hAnsi="Times New Roman" w:cs="Times New Roman"/>
                <w:sz w:val="24"/>
                <w:szCs w:val="24"/>
                <w:lang w:eastAsia="ru-RU"/>
              </w:rPr>
              <w:t>Сочинение–рассуждение на</w:t>
            </w:r>
          </w:p>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r w:rsidRPr="003D62DF">
              <w:rPr>
                <w:rFonts w:ascii="Times New Roman" w:eastAsia="Times New Roman" w:hAnsi="Times New Roman" w:cs="Times New Roman"/>
                <w:sz w:val="24"/>
                <w:szCs w:val="24"/>
                <w:lang w:eastAsia="ru-RU"/>
              </w:rPr>
              <w:t>основе прочитанного</w:t>
            </w:r>
          </w:p>
        </w:tc>
      </w:tr>
      <w:tr w:rsidR="003D62DF" w:rsidRPr="003D62DF" w:rsidTr="003D62DF">
        <w:tc>
          <w:tcPr>
            <w:tcW w:w="2547" w:type="dxa"/>
            <w:vMerge/>
            <w:tcBorders>
              <w:left w:val="single" w:sz="4" w:space="0" w:color="auto"/>
              <w:bottom w:val="single" w:sz="4" w:space="0" w:color="auto"/>
              <w:right w:val="single" w:sz="4" w:space="0" w:color="auto"/>
            </w:tcBorders>
            <w:vAlign w:val="center"/>
          </w:tcPr>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p>
        </w:tc>
        <w:tc>
          <w:tcPr>
            <w:tcW w:w="2410" w:type="dxa"/>
            <w:tcBorders>
              <w:left w:val="single" w:sz="4" w:space="0" w:color="auto"/>
              <w:bottom w:val="single" w:sz="4" w:space="0" w:color="auto"/>
              <w:right w:val="single" w:sz="4" w:space="0" w:color="auto"/>
            </w:tcBorders>
            <w:vAlign w:val="center"/>
          </w:tcPr>
          <w:p w:rsidR="003D62DF" w:rsidRDefault="003D62DF" w:rsidP="003D62DF">
            <w:pPr>
              <w:spacing w:after="0" w:line="240" w:lineRule="auto"/>
              <w:ind w:right="20"/>
              <w:jc w:val="both"/>
              <w:rPr>
                <w:rFonts w:ascii="Times New Roman" w:eastAsia="Times New Roman" w:hAnsi="Times New Roman" w:cs="Times New Roman"/>
                <w:sz w:val="24"/>
                <w:szCs w:val="24"/>
                <w:lang w:eastAsia="ru-RU"/>
              </w:rPr>
            </w:pPr>
            <w:r w:rsidRPr="003D62DF">
              <w:rPr>
                <w:rFonts w:ascii="Times New Roman" w:eastAsia="Times New Roman" w:hAnsi="Times New Roman" w:cs="Times New Roman"/>
                <w:sz w:val="24"/>
                <w:szCs w:val="24"/>
                <w:lang w:eastAsia="ru-RU"/>
              </w:rPr>
              <w:t>Контрольная работа (тест) по теме «Глагол»</w:t>
            </w:r>
          </w:p>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r w:rsidRPr="003D62DF">
              <w:rPr>
                <w:rFonts w:ascii="Times New Roman" w:eastAsia="Times New Roman" w:hAnsi="Times New Roman" w:cs="Times New Roman"/>
                <w:sz w:val="24"/>
                <w:szCs w:val="24"/>
                <w:lang w:eastAsia="ru-RU"/>
              </w:rPr>
              <w:t xml:space="preserve">Контрольный </w:t>
            </w:r>
            <w:r w:rsidRPr="003D62DF">
              <w:rPr>
                <w:rFonts w:ascii="Times New Roman" w:eastAsia="Times New Roman" w:hAnsi="Times New Roman" w:cs="Times New Roman"/>
                <w:sz w:val="24"/>
                <w:szCs w:val="24"/>
                <w:lang w:eastAsia="ru-RU"/>
              </w:rPr>
              <w:lastRenderedPageBreak/>
              <w:t>диктант по теме</w:t>
            </w:r>
          </w:p>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r w:rsidRPr="003D62DF">
              <w:rPr>
                <w:rFonts w:ascii="Times New Roman" w:eastAsia="Times New Roman" w:hAnsi="Times New Roman" w:cs="Times New Roman"/>
                <w:sz w:val="24"/>
                <w:szCs w:val="24"/>
                <w:lang w:eastAsia="ru-RU"/>
              </w:rPr>
              <w:t>«Морфология»</w:t>
            </w:r>
          </w:p>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p>
        </w:tc>
        <w:tc>
          <w:tcPr>
            <w:tcW w:w="2317" w:type="dxa"/>
            <w:tcBorders>
              <w:left w:val="single" w:sz="4" w:space="0" w:color="auto"/>
              <w:bottom w:val="single" w:sz="4" w:space="0" w:color="auto"/>
              <w:right w:val="single" w:sz="4" w:space="0" w:color="auto"/>
            </w:tcBorders>
          </w:tcPr>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r w:rsidRPr="003D62DF">
              <w:rPr>
                <w:rFonts w:ascii="Times New Roman" w:eastAsia="Times New Roman" w:hAnsi="Times New Roman" w:cs="Times New Roman"/>
                <w:sz w:val="24"/>
                <w:szCs w:val="24"/>
                <w:lang w:eastAsia="ru-RU"/>
              </w:rPr>
              <w:lastRenderedPageBreak/>
              <w:t>Контрольное изложение</w:t>
            </w:r>
          </w:p>
        </w:tc>
        <w:tc>
          <w:tcPr>
            <w:tcW w:w="236" w:type="dxa"/>
            <w:tcBorders>
              <w:left w:val="single" w:sz="4" w:space="0" w:color="auto"/>
              <w:bottom w:val="single" w:sz="4" w:space="0" w:color="auto"/>
            </w:tcBorders>
          </w:tcPr>
          <w:p w:rsidR="003D62DF" w:rsidRDefault="003D62DF">
            <w:pPr>
              <w:rPr>
                <w:rFonts w:ascii="Times New Roman" w:eastAsia="Times New Roman" w:hAnsi="Times New Roman" w:cs="Times New Roman"/>
                <w:sz w:val="24"/>
                <w:szCs w:val="24"/>
                <w:lang w:eastAsia="ru-RU"/>
              </w:rPr>
            </w:pPr>
          </w:p>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p>
        </w:tc>
        <w:tc>
          <w:tcPr>
            <w:tcW w:w="2098" w:type="dxa"/>
            <w:tcBorders>
              <w:bottom w:val="single" w:sz="4" w:space="0" w:color="auto"/>
              <w:right w:val="single" w:sz="4" w:space="0" w:color="auto"/>
            </w:tcBorders>
            <w:vAlign w:val="center"/>
          </w:tcPr>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p>
        </w:tc>
      </w:tr>
    </w:tbl>
    <w:tbl>
      <w:tblPr>
        <w:tblpPr w:leftFromText="180" w:rightFromText="180" w:horzAnchor="margin" w:tblpY="469"/>
        <w:tblW w:w="9592" w:type="dxa"/>
        <w:tblLook w:val="04A0" w:firstRow="1" w:lastRow="0" w:firstColumn="1" w:lastColumn="0" w:noHBand="0" w:noVBand="1"/>
      </w:tblPr>
      <w:tblGrid>
        <w:gridCol w:w="2547"/>
        <w:gridCol w:w="2410"/>
        <w:gridCol w:w="2301"/>
        <w:gridCol w:w="236"/>
        <w:gridCol w:w="2098"/>
      </w:tblGrid>
      <w:tr w:rsidR="003D62DF" w:rsidRPr="003D62DF" w:rsidTr="003D62DF">
        <w:tc>
          <w:tcPr>
            <w:tcW w:w="2547" w:type="dxa"/>
            <w:tcBorders>
              <w:top w:val="single" w:sz="4" w:space="0" w:color="auto"/>
              <w:left w:val="single" w:sz="4" w:space="0" w:color="auto"/>
              <w:right w:val="single" w:sz="4" w:space="0" w:color="auto"/>
            </w:tcBorders>
            <w:vAlign w:val="center"/>
          </w:tcPr>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r w:rsidRPr="003D62DF">
              <w:rPr>
                <w:rFonts w:ascii="Times New Roman" w:eastAsia="Times New Roman" w:hAnsi="Times New Roman" w:cs="Times New Roman"/>
                <w:sz w:val="24"/>
                <w:szCs w:val="24"/>
                <w:lang w:eastAsia="ru-RU"/>
              </w:rPr>
              <w:lastRenderedPageBreak/>
              <w:t>Систематизация и обобщение изученного материала в 6 классе</w:t>
            </w:r>
          </w:p>
        </w:tc>
        <w:tc>
          <w:tcPr>
            <w:tcW w:w="2410" w:type="dxa"/>
            <w:tcBorders>
              <w:top w:val="single" w:sz="4" w:space="0" w:color="auto"/>
              <w:left w:val="single" w:sz="4" w:space="0" w:color="auto"/>
              <w:right w:val="single" w:sz="4" w:space="0" w:color="auto"/>
            </w:tcBorders>
            <w:vAlign w:val="center"/>
          </w:tcPr>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r w:rsidRPr="003D62DF">
              <w:rPr>
                <w:rFonts w:ascii="Times New Roman" w:eastAsia="Times New Roman" w:hAnsi="Times New Roman" w:cs="Times New Roman"/>
                <w:sz w:val="24"/>
                <w:szCs w:val="24"/>
                <w:lang w:eastAsia="ru-RU"/>
              </w:rPr>
              <w:t>Итоговая контрольная</w:t>
            </w:r>
          </w:p>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r w:rsidRPr="003D62DF">
              <w:rPr>
                <w:rFonts w:ascii="Times New Roman" w:eastAsia="Times New Roman" w:hAnsi="Times New Roman" w:cs="Times New Roman"/>
                <w:sz w:val="24"/>
                <w:szCs w:val="24"/>
                <w:lang w:eastAsia="ru-RU"/>
              </w:rPr>
              <w:t>работа за курс 6 класса</w:t>
            </w:r>
          </w:p>
        </w:tc>
        <w:tc>
          <w:tcPr>
            <w:tcW w:w="2301" w:type="dxa"/>
            <w:tcBorders>
              <w:top w:val="single" w:sz="4" w:space="0" w:color="auto"/>
              <w:left w:val="single" w:sz="4" w:space="0" w:color="auto"/>
            </w:tcBorders>
          </w:tcPr>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p>
        </w:tc>
        <w:tc>
          <w:tcPr>
            <w:tcW w:w="236" w:type="dxa"/>
            <w:tcBorders>
              <w:top w:val="single" w:sz="4" w:space="0" w:color="auto"/>
              <w:left w:val="single" w:sz="4" w:space="0" w:color="auto"/>
            </w:tcBorders>
          </w:tcPr>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p>
        </w:tc>
        <w:tc>
          <w:tcPr>
            <w:tcW w:w="2098" w:type="dxa"/>
            <w:tcBorders>
              <w:top w:val="single" w:sz="4" w:space="0" w:color="auto"/>
              <w:right w:val="single" w:sz="4" w:space="0" w:color="auto"/>
            </w:tcBorders>
            <w:vAlign w:val="center"/>
          </w:tcPr>
          <w:p w:rsidR="003D62DF" w:rsidRPr="003D62DF" w:rsidRDefault="003D62DF" w:rsidP="003D62DF">
            <w:pPr>
              <w:spacing w:after="0" w:line="240" w:lineRule="auto"/>
              <w:ind w:right="20"/>
              <w:jc w:val="both"/>
              <w:rPr>
                <w:rFonts w:ascii="Times New Roman" w:eastAsia="Times New Roman" w:hAnsi="Times New Roman" w:cs="Times New Roman"/>
                <w:sz w:val="24"/>
                <w:szCs w:val="24"/>
                <w:lang w:eastAsia="ru-RU"/>
              </w:rPr>
            </w:pPr>
          </w:p>
        </w:tc>
      </w:tr>
      <w:bookmarkEnd w:id="138"/>
    </w:tbl>
    <w:p w:rsidR="00D07EFC" w:rsidRDefault="00D07EFC" w:rsidP="00067C28">
      <w:pPr>
        <w:spacing w:after="160" w:line="259" w:lineRule="auto"/>
        <w:rPr>
          <w:rFonts w:ascii="Times New Roman" w:eastAsia="Times New Roman" w:hAnsi="Times New Roman" w:cs="Times New Roman"/>
          <w:b/>
          <w:color w:val="000000"/>
          <w:sz w:val="28"/>
          <w:szCs w:val="28"/>
          <w:lang w:eastAsia="ru-RU"/>
        </w:rPr>
      </w:pPr>
    </w:p>
    <w:p w:rsidR="00D07EFC" w:rsidRDefault="00D07EFC" w:rsidP="00067C28">
      <w:pPr>
        <w:spacing w:after="160" w:line="259"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7 класс</w:t>
      </w:r>
    </w:p>
    <w:tbl>
      <w:tblPr>
        <w:tblStyle w:val="4"/>
        <w:tblW w:w="9464" w:type="dxa"/>
        <w:tblLook w:val="04A0" w:firstRow="1" w:lastRow="0" w:firstColumn="1" w:lastColumn="0" w:noHBand="0" w:noVBand="1"/>
      </w:tblPr>
      <w:tblGrid>
        <w:gridCol w:w="2547"/>
        <w:gridCol w:w="2410"/>
        <w:gridCol w:w="2409"/>
        <w:gridCol w:w="2098"/>
      </w:tblGrid>
      <w:tr w:rsidR="00D07EFC" w:rsidRPr="00D07EFC" w:rsidTr="00D07EFC">
        <w:trPr>
          <w:trHeight w:val="235"/>
        </w:trPr>
        <w:tc>
          <w:tcPr>
            <w:tcW w:w="2547" w:type="dxa"/>
            <w:tcBorders>
              <w:top w:val="single" w:sz="4" w:space="0" w:color="auto"/>
              <w:left w:val="single" w:sz="4" w:space="0" w:color="auto"/>
              <w:bottom w:val="single" w:sz="4" w:space="0" w:color="auto"/>
              <w:right w:val="single" w:sz="4" w:space="0" w:color="auto"/>
            </w:tcBorders>
          </w:tcPr>
          <w:p w:rsidR="00D07EFC" w:rsidRPr="00D07EFC" w:rsidRDefault="00D07EFC" w:rsidP="00D07EFC">
            <w:pPr>
              <w:ind w:right="20"/>
              <w:jc w:val="center"/>
              <w:rPr>
                <w:rFonts w:ascii="Times New Roman" w:hAnsi="Times New Roman" w:cs="Times New Roman"/>
                <w:sz w:val="24"/>
                <w:szCs w:val="24"/>
              </w:rPr>
            </w:pPr>
            <w:r w:rsidRPr="00D07EFC">
              <w:rPr>
                <w:rFonts w:ascii="Times New Roman" w:hAnsi="Times New Roman" w:cs="Times New Roman"/>
                <w:sz w:val="24"/>
                <w:szCs w:val="24"/>
              </w:rPr>
              <w:t xml:space="preserve">Раздел </w:t>
            </w:r>
          </w:p>
        </w:tc>
        <w:tc>
          <w:tcPr>
            <w:tcW w:w="2410" w:type="dxa"/>
            <w:tcBorders>
              <w:top w:val="single" w:sz="4" w:space="0" w:color="auto"/>
              <w:left w:val="single" w:sz="4" w:space="0" w:color="auto"/>
              <w:bottom w:val="single" w:sz="4" w:space="0" w:color="auto"/>
              <w:right w:val="single" w:sz="4" w:space="0" w:color="auto"/>
            </w:tcBorders>
          </w:tcPr>
          <w:p w:rsidR="00D07EFC" w:rsidRPr="00D07EFC" w:rsidRDefault="00D07EFC" w:rsidP="00D07EFC">
            <w:pPr>
              <w:ind w:right="20"/>
              <w:jc w:val="center"/>
              <w:rPr>
                <w:rFonts w:ascii="Times New Roman" w:hAnsi="Times New Roman" w:cs="Times New Roman"/>
                <w:sz w:val="24"/>
                <w:szCs w:val="24"/>
              </w:rPr>
            </w:pPr>
            <w:r w:rsidRPr="00D07EFC">
              <w:rPr>
                <w:rFonts w:ascii="Times New Roman" w:hAnsi="Times New Roman" w:cs="Times New Roman"/>
                <w:sz w:val="24"/>
                <w:szCs w:val="24"/>
              </w:rPr>
              <w:t>Контрольные работы</w:t>
            </w:r>
          </w:p>
        </w:tc>
        <w:tc>
          <w:tcPr>
            <w:tcW w:w="2409" w:type="dxa"/>
            <w:tcBorders>
              <w:top w:val="single" w:sz="4" w:space="0" w:color="auto"/>
              <w:left w:val="single" w:sz="4" w:space="0" w:color="auto"/>
              <w:bottom w:val="single" w:sz="4" w:space="0" w:color="auto"/>
              <w:right w:val="single" w:sz="4" w:space="0" w:color="auto"/>
            </w:tcBorders>
          </w:tcPr>
          <w:p w:rsidR="00D07EFC" w:rsidRPr="00D07EFC" w:rsidRDefault="00D07EFC" w:rsidP="00D07EFC">
            <w:pPr>
              <w:ind w:right="20"/>
              <w:jc w:val="center"/>
              <w:rPr>
                <w:rFonts w:ascii="Times New Roman" w:hAnsi="Times New Roman" w:cs="Times New Roman"/>
                <w:sz w:val="24"/>
                <w:szCs w:val="24"/>
              </w:rPr>
            </w:pPr>
            <w:r w:rsidRPr="00D07EFC">
              <w:rPr>
                <w:rFonts w:ascii="Times New Roman" w:hAnsi="Times New Roman" w:cs="Times New Roman"/>
                <w:sz w:val="24"/>
                <w:szCs w:val="24"/>
              </w:rPr>
              <w:t xml:space="preserve">Изложение </w:t>
            </w:r>
          </w:p>
        </w:tc>
        <w:tc>
          <w:tcPr>
            <w:tcW w:w="2098" w:type="dxa"/>
            <w:tcBorders>
              <w:top w:val="single" w:sz="4" w:space="0" w:color="auto"/>
              <w:left w:val="single" w:sz="4" w:space="0" w:color="auto"/>
              <w:bottom w:val="single" w:sz="4" w:space="0" w:color="auto"/>
              <w:right w:val="single" w:sz="4" w:space="0" w:color="auto"/>
            </w:tcBorders>
          </w:tcPr>
          <w:p w:rsidR="00D07EFC" w:rsidRPr="00D07EFC" w:rsidRDefault="00D07EFC" w:rsidP="00D07EFC">
            <w:pPr>
              <w:ind w:right="20"/>
              <w:jc w:val="center"/>
              <w:rPr>
                <w:rFonts w:ascii="Times New Roman" w:hAnsi="Times New Roman" w:cs="Times New Roman"/>
                <w:sz w:val="24"/>
                <w:szCs w:val="24"/>
              </w:rPr>
            </w:pPr>
            <w:r w:rsidRPr="00D07EFC">
              <w:rPr>
                <w:rFonts w:ascii="Times New Roman" w:hAnsi="Times New Roman" w:cs="Times New Roman"/>
                <w:sz w:val="24"/>
                <w:szCs w:val="24"/>
              </w:rPr>
              <w:t xml:space="preserve">Урок-зачет </w:t>
            </w:r>
          </w:p>
        </w:tc>
      </w:tr>
    </w:tbl>
    <w:tbl>
      <w:tblPr>
        <w:tblW w:w="9464" w:type="dxa"/>
        <w:tblLook w:val="04A0" w:firstRow="1" w:lastRow="0" w:firstColumn="1" w:lastColumn="0" w:noHBand="0" w:noVBand="1"/>
      </w:tblPr>
      <w:tblGrid>
        <w:gridCol w:w="2547"/>
        <w:gridCol w:w="2410"/>
        <w:gridCol w:w="2409"/>
        <w:gridCol w:w="2098"/>
      </w:tblGrid>
      <w:tr w:rsidR="00D07EFC" w:rsidRPr="00D07EFC" w:rsidTr="00D07EFC">
        <w:trPr>
          <w:trHeight w:val="31"/>
        </w:trPr>
        <w:tc>
          <w:tcPr>
            <w:tcW w:w="2547" w:type="dxa"/>
            <w:tcBorders>
              <w:top w:val="single" w:sz="4" w:space="0" w:color="auto"/>
              <w:left w:val="single" w:sz="4" w:space="0" w:color="auto"/>
              <w:right w:val="single" w:sz="4" w:space="0" w:color="auto"/>
            </w:tcBorders>
          </w:tcPr>
          <w:p w:rsidR="00D07EFC" w:rsidRPr="00D07EFC" w:rsidRDefault="00D07EFC" w:rsidP="00D07EFC">
            <w:pPr>
              <w:spacing w:after="0" w:line="240" w:lineRule="auto"/>
              <w:ind w:right="20"/>
              <w:jc w:val="cente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right w:val="single" w:sz="4" w:space="0" w:color="auto"/>
            </w:tcBorders>
          </w:tcPr>
          <w:p w:rsidR="00D07EFC" w:rsidRPr="00D07EFC" w:rsidRDefault="00D07EFC" w:rsidP="00D07EFC">
            <w:pPr>
              <w:spacing w:after="0" w:line="240" w:lineRule="auto"/>
              <w:ind w:right="20"/>
              <w:jc w:val="center"/>
              <w:rPr>
                <w:rFonts w:ascii="Times New Roman" w:eastAsia="Times New Roman" w:hAnsi="Times New Roman" w:cs="Times New Roman"/>
                <w:sz w:val="24"/>
                <w:szCs w:val="24"/>
                <w:lang w:eastAsia="ru-RU"/>
              </w:rPr>
            </w:pPr>
          </w:p>
        </w:tc>
        <w:tc>
          <w:tcPr>
            <w:tcW w:w="2409" w:type="dxa"/>
            <w:tcBorders>
              <w:top w:val="single" w:sz="4" w:space="0" w:color="auto"/>
              <w:left w:val="single" w:sz="4" w:space="0" w:color="auto"/>
              <w:right w:val="single" w:sz="4" w:space="0" w:color="auto"/>
            </w:tcBorders>
          </w:tcPr>
          <w:p w:rsidR="00D07EFC" w:rsidRPr="00D07EFC" w:rsidRDefault="00D07EFC" w:rsidP="00D07EFC">
            <w:pPr>
              <w:spacing w:after="0" w:line="240" w:lineRule="auto"/>
              <w:ind w:right="20"/>
              <w:jc w:val="center"/>
              <w:rPr>
                <w:rFonts w:ascii="Times New Roman" w:eastAsia="Times New Roman" w:hAnsi="Times New Roman" w:cs="Times New Roman"/>
                <w:sz w:val="24"/>
                <w:szCs w:val="24"/>
                <w:lang w:eastAsia="ru-RU"/>
              </w:rPr>
            </w:pPr>
          </w:p>
        </w:tc>
        <w:tc>
          <w:tcPr>
            <w:tcW w:w="2098" w:type="dxa"/>
            <w:tcBorders>
              <w:top w:val="single" w:sz="4" w:space="0" w:color="auto"/>
              <w:left w:val="single" w:sz="4" w:space="0" w:color="auto"/>
              <w:right w:val="single" w:sz="4" w:space="0" w:color="auto"/>
            </w:tcBorders>
          </w:tcPr>
          <w:p w:rsidR="00D07EFC" w:rsidRPr="00D07EFC" w:rsidRDefault="00D07EFC" w:rsidP="00D07EFC">
            <w:pPr>
              <w:spacing w:after="0" w:line="240" w:lineRule="auto"/>
              <w:ind w:right="20"/>
              <w:jc w:val="center"/>
              <w:rPr>
                <w:rFonts w:ascii="Times New Roman" w:eastAsia="Times New Roman" w:hAnsi="Times New Roman" w:cs="Times New Roman"/>
                <w:sz w:val="24"/>
                <w:szCs w:val="24"/>
                <w:lang w:eastAsia="ru-RU"/>
              </w:rPr>
            </w:pPr>
          </w:p>
        </w:tc>
      </w:tr>
    </w:tbl>
    <w:tbl>
      <w:tblPr>
        <w:tblStyle w:val="4"/>
        <w:tblW w:w="9464" w:type="dxa"/>
        <w:tblLook w:val="04A0" w:firstRow="1" w:lastRow="0" w:firstColumn="1" w:lastColumn="0" w:noHBand="0" w:noVBand="1"/>
      </w:tblPr>
      <w:tblGrid>
        <w:gridCol w:w="2547"/>
        <w:gridCol w:w="2410"/>
        <w:gridCol w:w="2409"/>
        <w:gridCol w:w="2098"/>
      </w:tblGrid>
      <w:tr w:rsidR="00D07EFC" w:rsidRPr="00D07EFC" w:rsidTr="00D07EFC">
        <w:tc>
          <w:tcPr>
            <w:tcW w:w="2547" w:type="dxa"/>
            <w:tcBorders>
              <w:left w:val="single" w:sz="4" w:space="0" w:color="auto"/>
              <w:bottom w:val="single" w:sz="4" w:space="0" w:color="auto"/>
              <w:right w:val="single" w:sz="4" w:space="0" w:color="auto"/>
            </w:tcBorders>
            <w:vAlign w:val="center"/>
          </w:tcPr>
          <w:p w:rsidR="00D07EFC" w:rsidRPr="00D07EFC" w:rsidRDefault="00D07EFC" w:rsidP="00D07EFC">
            <w:pPr>
              <w:ind w:right="20"/>
              <w:jc w:val="both"/>
              <w:rPr>
                <w:rFonts w:ascii="Times New Roman" w:hAnsi="Times New Roman" w:cs="Times New Roman"/>
                <w:sz w:val="24"/>
                <w:szCs w:val="24"/>
              </w:rPr>
            </w:pPr>
            <w:r w:rsidRPr="00D07EFC">
              <w:rPr>
                <w:rFonts w:ascii="Times New Roman" w:hAnsi="Times New Roman" w:cs="Times New Roman"/>
                <w:sz w:val="24"/>
                <w:szCs w:val="24"/>
              </w:rPr>
              <w:t>Повторение</w:t>
            </w:r>
          </w:p>
          <w:p w:rsidR="00D07EFC" w:rsidRPr="00D07EFC" w:rsidRDefault="00D07EFC" w:rsidP="00D07EFC">
            <w:pPr>
              <w:ind w:right="20"/>
              <w:jc w:val="both"/>
              <w:rPr>
                <w:rFonts w:ascii="Times New Roman" w:hAnsi="Times New Roman" w:cs="Times New Roman"/>
                <w:sz w:val="24"/>
                <w:szCs w:val="24"/>
              </w:rPr>
            </w:pPr>
            <w:r w:rsidRPr="00D07EFC">
              <w:rPr>
                <w:rFonts w:ascii="Times New Roman" w:hAnsi="Times New Roman" w:cs="Times New Roman"/>
                <w:sz w:val="24"/>
                <w:szCs w:val="24"/>
              </w:rPr>
              <w:t>пройденного в</w:t>
            </w:r>
          </w:p>
          <w:p w:rsidR="00D07EFC" w:rsidRPr="00D07EFC" w:rsidRDefault="00D07EFC" w:rsidP="00D07EFC">
            <w:pPr>
              <w:ind w:right="20"/>
              <w:jc w:val="both"/>
              <w:rPr>
                <w:rFonts w:ascii="Times New Roman" w:hAnsi="Times New Roman" w:cs="Times New Roman"/>
                <w:sz w:val="24"/>
                <w:szCs w:val="24"/>
              </w:rPr>
            </w:pPr>
            <w:r w:rsidRPr="00D07EFC">
              <w:rPr>
                <w:rFonts w:ascii="Times New Roman" w:hAnsi="Times New Roman" w:cs="Times New Roman"/>
                <w:sz w:val="24"/>
                <w:szCs w:val="24"/>
              </w:rPr>
              <w:t>5 -6 классах</w:t>
            </w:r>
          </w:p>
        </w:tc>
        <w:tc>
          <w:tcPr>
            <w:tcW w:w="2410" w:type="dxa"/>
            <w:tcBorders>
              <w:left w:val="single" w:sz="4" w:space="0" w:color="auto"/>
              <w:bottom w:val="single" w:sz="4" w:space="0" w:color="auto"/>
              <w:right w:val="single" w:sz="4" w:space="0" w:color="auto"/>
            </w:tcBorders>
            <w:vAlign w:val="center"/>
          </w:tcPr>
          <w:p w:rsidR="00D07EFC" w:rsidRPr="00D07EFC" w:rsidRDefault="00D07EFC" w:rsidP="00D07EFC">
            <w:pPr>
              <w:ind w:right="20"/>
              <w:jc w:val="both"/>
              <w:rPr>
                <w:rFonts w:ascii="Times New Roman" w:hAnsi="Times New Roman" w:cs="Times New Roman"/>
                <w:sz w:val="24"/>
                <w:szCs w:val="24"/>
              </w:rPr>
            </w:pPr>
            <w:r w:rsidRPr="00D07EFC">
              <w:rPr>
                <w:rFonts w:ascii="Times New Roman" w:hAnsi="Times New Roman" w:cs="Times New Roman"/>
                <w:sz w:val="24"/>
                <w:szCs w:val="24"/>
              </w:rPr>
              <w:t>Контрольный  диктант по теме «Морфология и</w:t>
            </w:r>
          </w:p>
          <w:p w:rsidR="00D07EFC" w:rsidRPr="00D07EFC" w:rsidRDefault="00D07EFC" w:rsidP="00D07EFC">
            <w:pPr>
              <w:ind w:right="20"/>
              <w:jc w:val="both"/>
              <w:rPr>
                <w:rFonts w:ascii="Times New Roman" w:hAnsi="Times New Roman" w:cs="Times New Roman"/>
                <w:sz w:val="24"/>
                <w:szCs w:val="24"/>
              </w:rPr>
            </w:pPr>
            <w:r w:rsidRPr="00D07EFC">
              <w:rPr>
                <w:rFonts w:ascii="Times New Roman" w:hAnsi="Times New Roman" w:cs="Times New Roman"/>
                <w:sz w:val="24"/>
                <w:szCs w:val="24"/>
              </w:rPr>
              <w:t>орфография»</w:t>
            </w:r>
            <w:r w:rsidRPr="00D07EFC">
              <w:rPr>
                <w:rFonts w:ascii="Times New Roman" w:hAnsi="Times New Roman" w:cs="Times New Roman"/>
                <w:sz w:val="24"/>
                <w:szCs w:val="24"/>
              </w:rPr>
              <w:tab/>
            </w:r>
          </w:p>
        </w:tc>
        <w:tc>
          <w:tcPr>
            <w:tcW w:w="2409" w:type="dxa"/>
            <w:tcBorders>
              <w:left w:val="single" w:sz="4" w:space="0" w:color="auto"/>
              <w:bottom w:val="single" w:sz="4" w:space="0" w:color="auto"/>
              <w:right w:val="single" w:sz="4" w:space="0" w:color="auto"/>
            </w:tcBorders>
          </w:tcPr>
          <w:p w:rsidR="00D07EFC" w:rsidRPr="00D07EFC" w:rsidRDefault="00D07EFC" w:rsidP="00D07EFC">
            <w:pPr>
              <w:ind w:right="20"/>
              <w:jc w:val="both"/>
              <w:rPr>
                <w:rFonts w:ascii="Times New Roman" w:hAnsi="Times New Roman" w:cs="Times New Roman"/>
                <w:sz w:val="24"/>
                <w:szCs w:val="24"/>
              </w:rPr>
            </w:pPr>
          </w:p>
        </w:tc>
        <w:tc>
          <w:tcPr>
            <w:tcW w:w="2098" w:type="dxa"/>
            <w:tcBorders>
              <w:left w:val="single" w:sz="4" w:space="0" w:color="auto"/>
              <w:bottom w:val="single" w:sz="4" w:space="0" w:color="auto"/>
              <w:right w:val="single" w:sz="4" w:space="0" w:color="auto"/>
            </w:tcBorders>
            <w:vAlign w:val="center"/>
          </w:tcPr>
          <w:p w:rsidR="00D07EFC" w:rsidRPr="00D07EFC" w:rsidRDefault="00D07EFC" w:rsidP="00D07EFC">
            <w:pPr>
              <w:ind w:right="20"/>
              <w:jc w:val="both"/>
              <w:rPr>
                <w:rFonts w:ascii="Times New Roman" w:hAnsi="Times New Roman" w:cs="Times New Roman"/>
                <w:sz w:val="24"/>
                <w:szCs w:val="24"/>
              </w:rPr>
            </w:pPr>
          </w:p>
        </w:tc>
      </w:tr>
      <w:tr w:rsidR="00D07EFC" w:rsidRPr="00D07EFC" w:rsidTr="00D07EFC">
        <w:tc>
          <w:tcPr>
            <w:tcW w:w="2547" w:type="dxa"/>
            <w:tcBorders>
              <w:top w:val="single" w:sz="4" w:space="0" w:color="auto"/>
              <w:left w:val="single" w:sz="4" w:space="0" w:color="auto"/>
              <w:bottom w:val="single" w:sz="4" w:space="0" w:color="auto"/>
              <w:right w:val="single" w:sz="4" w:space="0" w:color="auto"/>
            </w:tcBorders>
            <w:vAlign w:val="center"/>
          </w:tcPr>
          <w:p w:rsidR="00D07EFC" w:rsidRPr="00D07EFC" w:rsidRDefault="00D07EFC" w:rsidP="00D07EFC">
            <w:pPr>
              <w:ind w:right="20"/>
              <w:jc w:val="both"/>
              <w:rPr>
                <w:rFonts w:ascii="Times New Roman" w:hAnsi="Times New Roman" w:cs="Times New Roman"/>
                <w:sz w:val="24"/>
                <w:szCs w:val="24"/>
              </w:rPr>
            </w:pPr>
            <w:r w:rsidRPr="00D07EFC">
              <w:rPr>
                <w:rFonts w:ascii="Times New Roman" w:hAnsi="Times New Roman" w:cs="Times New Roman"/>
                <w:sz w:val="24"/>
                <w:szCs w:val="24"/>
              </w:rPr>
              <w:t>Морфология. Причастие</w:t>
            </w:r>
          </w:p>
        </w:tc>
        <w:tc>
          <w:tcPr>
            <w:tcW w:w="2410" w:type="dxa"/>
            <w:tcBorders>
              <w:top w:val="single" w:sz="4" w:space="0" w:color="auto"/>
              <w:left w:val="single" w:sz="4" w:space="0" w:color="auto"/>
              <w:bottom w:val="single" w:sz="4" w:space="0" w:color="auto"/>
              <w:right w:val="single" w:sz="4" w:space="0" w:color="auto"/>
            </w:tcBorders>
            <w:vAlign w:val="center"/>
          </w:tcPr>
          <w:p w:rsidR="00D07EFC" w:rsidRPr="00D07EFC" w:rsidRDefault="00D07EFC" w:rsidP="00D07EFC">
            <w:pPr>
              <w:ind w:right="20"/>
              <w:jc w:val="both"/>
              <w:rPr>
                <w:rFonts w:ascii="Times New Roman" w:hAnsi="Times New Roman" w:cs="Times New Roman"/>
                <w:sz w:val="24"/>
                <w:szCs w:val="24"/>
              </w:rPr>
            </w:pPr>
            <w:r w:rsidRPr="00D07EFC">
              <w:rPr>
                <w:rFonts w:ascii="Times New Roman" w:hAnsi="Times New Roman" w:cs="Times New Roman"/>
                <w:sz w:val="24"/>
                <w:szCs w:val="24"/>
              </w:rPr>
              <w:t>Контрольный диктант по теме «Правописание причастий»</w:t>
            </w:r>
          </w:p>
        </w:tc>
        <w:tc>
          <w:tcPr>
            <w:tcW w:w="2409" w:type="dxa"/>
            <w:tcBorders>
              <w:top w:val="single" w:sz="4" w:space="0" w:color="auto"/>
              <w:left w:val="single" w:sz="4" w:space="0" w:color="auto"/>
              <w:bottom w:val="single" w:sz="4" w:space="0" w:color="auto"/>
              <w:right w:val="single" w:sz="4" w:space="0" w:color="auto"/>
            </w:tcBorders>
          </w:tcPr>
          <w:p w:rsidR="00D07EFC" w:rsidRPr="00D07EFC" w:rsidRDefault="00D07EFC" w:rsidP="00D07EFC">
            <w:pPr>
              <w:ind w:right="20"/>
              <w:jc w:val="both"/>
              <w:rPr>
                <w:rFonts w:ascii="Times New Roman" w:hAnsi="Times New Roman" w:cs="Times New Roman"/>
                <w:sz w:val="24"/>
                <w:szCs w:val="24"/>
              </w:rPr>
            </w:pPr>
            <w:r w:rsidRPr="00D07EFC">
              <w:rPr>
                <w:rFonts w:ascii="Times New Roman" w:hAnsi="Times New Roman" w:cs="Times New Roman"/>
                <w:sz w:val="24"/>
                <w:szCs w:val="24"/>
              </w:rPr>
              <w:t>Выборочное изложение</w:t>
            </w:r>
          </w:p>
        </w:tc>
        <w:tc>
          <w:tcPr>
            <w:tcW w:w="2098" w:type="dxa"/>
            <w:tcBorders>
              <w:top w:val="single" w:sz="4" w:space="0" w:color="auto"/>
              <w:left w:val="single" w:sz="4" w:space="0" w:color="auto"/>
              <w:bottom w:val="single" w:sz="4" w:space="0" w:color="auto"/>
              <w:right w:val="single" w:sz="4" w:space="0" w:color="auto"/>
            </w:tcBorders>
            <w:vAlign w:val="center"/>
          </w:tcPr>
          <w:p w:rsidR="00D07EFC" w:rsidRPr="00D07EFC" w:rsidRDefault="00D07EFC" w:rsidP="00D07EFC">
            <w:pPr>
              <w:ind w:right="20"/>
              <w:jc w:val="both"/>
              <w:rPr>
                <w:rFonts w:ascii="Times New Roman" w:hAnsi="Times New Roman" w:cs="Times New Roman"/>
                <w:sz w:val="24"/>
                <w:szCs w:val="24"/>
              </w:rPr>
            </w:pPr>
          </w:p>
        </w:tc>
      </w:tr>
      <w:tr w:rsidR="00D07EFC" w:rsidRPr="00D07EFC" w:rsidTr="00D07EFC">
        <w:tc>
          <w:tcPr>
            <w:tcW w:w="2547" w:type="dxa"/>
            <w:tcBorders>
              <w:top w:val="single" w:sz="4" w:space="0" w:color="auto"/>
              <w:left w:val="single" w:sz="4" w:space="0" w:color="auto"/>
              <w:bottom w:val="single" w:sz="4" w:space="0" w:color="auto"/>
              <w:right w:val="single" w:sz="4" w:space="0" w:color="auto"/>
            </w:tcBorders>
            <w:vAlign w:val="center"/>
          </w:tcPr>
          <w:p w:rsidR="00D07EFC" w:rsidRPr="00D07EFC" w:rsidRDefault="00D07EFC" w:rsidP="00D07EFC">
            <w:pPr>
              <w:ind w:right="20"/>
              <w:jc w:val="both"/>
              <w:rPr>
                <w:rFonts w:ascii="Times New Roman" w:hAnsi="Times New Roman" w:cs="Times New Roman"/>
                <w:sz w:val="24"/>
                <w:szCs w:val="24"/>
              </w:rPr>
            </w:pPr>
            <w:r w:rsidRPr="00D07EFC">
              <w:rPr>
                <w:rFonts w:ascii="Times New Roman" w:hAnsi="Times New Roman" w:cs="Times New Roman"/>
                <w:sz w:val="24"/>
                <w:szCs w:val="24"/>
              </w:rPr>
              <w:t xml:space="preserve">Морфология. Деепричастие. </w:t>
            </w:r>
          </w:p>
        </w:tc>
        <w:tc>
          <w:tcPr>
            <w:tcW w:w="2410" w:type="dxa"/>
            <w:tcBorders>
              <w:top w:val="single" w:sz="4" w:space="0" w:color="auto"/>
              <w:left w:val="single" w:sz="4" w:space="0" w:color="auto"/>
              <w:bottom w:val="single" w:sz="4" w:space="0" w:color="auto"/>
              <w:right w:val="single" w:sz="4" w:space="0" w:color="auto"/>
            </w:tcBorders>
            <w:vAlign w:val="center"/>
          </w:tcPr>
          <w:p w:rsidR="00D07EFC" w:rsidRPr="00D07EFC" w:rsidRDefault="00D07EFC" w:rsidP="00D07EFC">
            <w:pPr>
              <w:ind w:right="20"/>
              <w:jc w:val="both"/>
              <w:rPr>
                <w:rFonts w:ascii="Times New Roman" w:hAnsi="Times New Roman" w:cs="Times New Roman"/>
                <w:sz w:val="24"/>
                <w:szCs w:val="24"/>
              </w:rPr>
            </w:pPr>
            <w:r w:rsidRPr="00D07EFC">
              <w:rPr>
                <w:rFonts w:ascii="Times New Roman" w:hAnsi="Times New Roman" w:cs="Times New Roman"/>
                <w:sz w:val="24"/>
                <w:szCs w:val="24"/>
              </w:rPr>
              <w:t>Контрольный диктант по теме «Деепричастие»</w:t>
            </w:r>
          </w:p>
        </w:tc>
        <w:tc>
          <w:tcPr>
            <w:tcW w:w="2409" w:type="dxa"/>
            <w:tcBorders>
              <w:top w:val="single" w:sz="4" w:space="0" w:color="auto"/>
              <w:left w:val="single" w:sz="4" w:space="0" w:color="auto"/>
              <w:bottom w:val="single" w:sz="4" w:space="0" w:color="auto"/>
              <w:right w:val="single" w:sz="4" w:space="0" w:color="auto"/>
            </w:tcBorders>
          </w:tcPr>
          <w:p w:rsidR="00D07EFC" w:rsidRPr="00D07EFC" w:rsidRDefault="00D07EFC" w:rsidP="00D07EFC">
            <w:pPr>
              <w:ind w:right="20"/>
              <w:jc w:val="both"/>
              <w:rPr>
                <w:rFonts w:ascii="Times New Roman" w:hAnsi="Times New Roman" w:cs="Times New Roman"/>
                <w:sz w:val="24"/>
                <w:szCs w:val="24"/>
              </w:rPr>
            </w:pPr>
          </w:p>
        </w:tc>
        <w:tc>
          <w:tcPr>
            <w:tcW w:w="2098" w:type="dxa"/>
            <w:tcBorders>
              <w:top w:val="single" w:sz="4" w:space="0" w:color="auto"/>
              <w:left w:val="single" w:sz="4" w:space="0" w:color="auto"/>
              <w:bottom w:val="single" w:sz="4" w:space="0" w:color="auto"/>
              <w:right w:val="single" w:sz="4" w:space="0" w:color="auto"/>
            </w:tcBorders>
            <w:vAlign w:val="center"/>
          </w:tcPr>
          <w:p w:rsidR="00D07EFC" w:rsidRPr="00D07EFC" w:rsidRDefault="00D07EFC" w:rsidP="00D07EFC">
            <w:pPr>
              <w:ind w:right="20"/>
              <w:jc w:val="both"/>
              <w:rPr>
                <w:rFonts w:ascii="Times New Roman" w:hAnsi="Times New Roman" w:cs="Times New Roman"/>
                <w:sz w:val="24"/>
                <w:szCs w:val="24"/>
              </w:rPr>
            </w:pPr>
          </w:p>
        </w:tc>
      </w:tr>
      <w:tr w:rsidR="00D07EFC" w:rsidRPr="00D07EFC" w:rsidTr="00D07EFC">
        <w:tc>
          <w:tcPr>
            <w:tcW w:w="2547" w:type="dxa"/>
            <w:vMerge w:val="restart"/>
            <w:tcBorders>
              <w:top w:val="single" w:sz="4" w:space="0" w:color="auto"/>
              <w:left w:val="single" w:sz="4" w:space="0" w:color="auto"/>
              <w:right w:val="single" w:sz="4" w:space="0" w:color="auto"/>
            </w:tcBorders>
            <w:vAlign w:val="center"/>
          </w:tcPr>
          <w:p w:rsidR="00D07EFC" w:rsidRPr="00D07EFC" w:rsidRDefault="00D07EFC" w:rsidP="00D07EFC">
            <w:pPr>
              <w:ind w:right="20"/>
              <w:jc w:val="both"/>
              <w:rPr>
                <w:rFonts w:ascii="Times New Roman" w:hAnsi="Times New Roman" w:cs="Times New Roman"/>
                <w:sz w:val="24"/>
                <w:szCs w:val="24"/>
              </w:rPr>
            </w:pPr>
            <w:r w:rsidRPr="00D07EFC">
              <w:rPr>
                <w:rFonts w:ascii="Times New Roman" w:hAnsi="Times New Roman" w:cs="Times New Roman"/>
                <w:sz w:val="24"/>
                <w:szCs w:val="24"/>
              </w:rPr>
              <w:t>Самостоятельные и</w:t>
            </w:r>
          </w:p>
          <w:p w:rsidR="00D07EFC" w:rsidRPr="00D07EFC" w:rsidRDefault="00D07EFC" w:rsidP="00D07EFC">
            <w:pPr>
              <w:ind w:right="20"/>
              <w:jc w:val="both"/>
              <w:rPr>
                <w:rFonts w:ascii="Times New Roman" w:hAnsi="Times New Roman" w:cs="Times New Roman"/>
                <w:sz w:val="24"/>
                <w:szCs w:val="24"/>
              </w:rPr>
            </w:pPr>
            <w:r w:rsidRPr="00D07EFC">
              <w:rPr>
                <w:rFonts w:ascii="Times New Roman" w:hAnsi="Times New Roman" w:cs="Times New Roman"/>
                <w:sz w:val="24"/>
                <w:szCs w:val="24"/>
              </w:rPr>
              <w:t>служебные части</w:t>
            </w:r>
          </w:p>
          <w:p w:rsidR="00D07EFC" w:rsidRPr="00D07EFC" w:rsidRDefault="00D07EFC" w:rsidP="00D07EFC">
            <w:pPr>
              <w:ind w:right="20"/>
              <w:jc w:val="both"/>
              <w:rPr>
                <w:rFonts w:ascii="Times New Roman" w:hAnsi="Times New Roman" w:cs="Times New Roman"/>
                <w:sz w:val="24"/>
                <w:szCs w:val="24"/>
              </w:rPr>
            </w:pPr>
            <w:r w:rsidRPr="00D07EFC">
              <w:rPr>
                <w:rFonts w:ascii="Times New Roman" w:hAnsi="Times New Roman" w:cs="Times New Roman"/>
                <w:sz w:val="24"/>
                <w:szCs w:val="24"/>
              </w:rPr>
              <w:t>речи.</w:t>
            </w:r>
          </w:p>
        </w:tc>
        <w:tc>
          <w:tcPr>
            <w:tcW w:w="2410" w:type="dxa"/>
            <w:tcBorders>
              <w:top w:val="single" w:sz="4" w:space="0" w:color="auto"/>
              <w:left w:val="single" w:sz="4" w:space="0" w:color="auto"/>
              <w:right w:val="single" w:sz="4" w:space="0" w:color="auto"/>
            </w:tcBorders>
            <w:vAlign w:val="center"/>
          </w:tcPr>
          <w:p w:rsidR="00D07EFC" w:rsidRPr="00D07EFC" w:rsidRDefault="00D07EFC" w:rsidP="00D07EFC">
            <w:pPr>
              <w:ind w:right="20"/>
              <w:jc w:val="both"/>
              <w:rPr>
                <w:rFonts w:ascii="Times New Roman" w:hAnsi="Times New Roman" w:cs="Times New Roman"/>
                <w:sz w:val="24"/>
                <w:szCs w:val="24"/>
              </w:rPr>
            </w:pPr>
            <w:r w:rsidRPr="00D07EFC">
              <w:rPr>
                <w:rFonts w:ascii="Times New Roman" w:hAnsi="Times New Roman" w:cs="Times New Roman"/>
                <w:sz w:val="24"/>
                <w:szCs w:val="24"/>
              </w:rPr>
              <w:t>Контрольный диктант по теме «Предлог»</w:t>
            </w:r>
          </w:p>
        </w:tc>
        <w:tc>
          <w:tcPr>
            <w:tcW w:w="2409" w:type="dxa"/>
            <w:tcBorders>
              <w:top w:val="single" w:sz="4" w:space="0" w:color="auto"/>
              <w:left w:val="single" w:sz="4" w:space="0" w:color="auto"/>
              <w:right w:val="single" w:sz="4" w:space="0" w:color="auto"/>
            </w:tcBorders>
          </w:tcPr>
          <w:p w:rsidR="00D07EFC" w:rsidRPr="00D07EFC" w:rsidRDefault="00D07EFC" w:rsidP="00D07EFC">
            <w:pPr>
              <w:ind w:right="20"/>
              <w:jc w:val="both"/>
              <w:rPr>
                <w:rFonts w:ascii="Times New Roman" w:hAnsi="Times New Roman" w:cs="Times New Roman"/>
                <w:sz w:val="24"/>
                <w:szCs w:val="24"/>
              </w:rPr>
            </w:pPr>
          </w:p>
        </w:tc>
        <w:tc>
          <w:tcPr>
            <w:tcW w:w="2098" w:type="dxa"/>
            <w:tcBorders>
              <w:top w:val="single" w:sz="4" w:space="0" w:color="auto"/>
              <w:left w:val="single" w:sz="4" w:space="0" w:color="auto"/>
              <w:right w:val="single" w:sz="4" w:space="0" w:color="auto"/>
            </w:tcBorders>
            <w:vAlign w:val="center"/>
          </w:tcPr>
          <w:p w:rsidR="00D07EFC" w:rsidRPr="00D07EFC" w:rsidRDefault="00D07EFC" w:rsidP="00D07EFC">
            <w:pPr>
              <w:ind w:right="20"/>
              <w:jc w:val="both"/>
              <w:rPr>
                <w:rFonts w:ascii="Times New Roman" w:hAnsi="Times New Roman" w:cs="Times New Roman"/>
                <w:sz w:val="24"/>
                <w:szCs w:val="24"/>
              </w:rPr>
            </w:pPr>
            <w:r w:rsidRPr="00D07EFC">
              <w:rPr>
                <w:rFonts w:ascii="Times New Roman" w:hAnsi="Times New Roman" w:cs="Times New Roman"/>
                <w:sz w:val="24"/>
                <w:szCs w:val="24"/>
              </w:rPr>
              <w:t>Уроки-зачеты по теме «Служебные части речи»</w:t>
            </w:r>
          </w:p>
        </w:tc>
      </w:tr>
      <w:tr w:rsidR="00D07EFC" w:rsidRPr="00D07EFC" w:rsidTr="00D07EFC">
        <w:tc>
          <w:tcPr>
            <w:tcW w:w="2547" w:type="dxa"/>
            <w:vMerge/>
            <w:tcBorders>
              <w:left w:val="single" w:sz="4" w:space="0" w:color="auto"/>
              <w:right w:val="single" w:sz="4" w:space="0" w:color="auto"/>
            </w:tcBorders>
            <w:vAlign w:val="center"/>
          </w:tcPr>
          <w:p w:rsidR="00D07EFC" w:rsidRPr="00D07EFC" w:rsidRDefault="00D07EFC" w:rsidP="00D07EFC">
            <w:pPr>
              <w:ind w:right="20"/>
              <w:jc w:val="both"/>
              <w:rPr>
                <w:rFonts w:ascii="Times New Roman" w:hAnsi="Times New Roman" w:cs="Times New Roman"/>
                <w:sz w:val="24"/>
                <w:szCs w:val="24"/>
              </w:rPr>
            </w:pPr>
          </w:p>
        </w:tc>
        <w:tc>
          <w:tcPr>
            <w:tcW w:w="2410" w:type="dxa"/>
            <w:tcBorders>
              <w:left w:val="single" w:sz="4" w:space="0" w:color="auto"/>
              <w:right w:val="single" w:sz="4" w:space="0" w:color="auto"/>
            </w:tcBorders>
            <w:vAlign w:val="center"/>
          </w:tcPr>
          <w:p w:rsidR="00D07EFC" w:rsidRPr="00D07EFC" w:rsidRDefault="00D07EFC" w:rsidP="00D07EFC">
            <w:pPr>
              <w:ind w:right="20"/>
              <w:jc w:val="both"/>
              <w:rPr>
                <w:rFonts w:ascii="Times New Roman" w:hAnsi="Times New Roman" w:cs="Times New Roman"/>
                <w:sz w:val="24"/>
                <w:szCs w:val="24"/>
              </w:rPr>
            </w:pPr>
            <w:r w:rsidRPr="00D07EFC">
              <w:rPr>
                <w:rFonts w:ascii="Times New Roman" w:hAnsi="Times New Roman" w:cs="Times New Roman"/>
                <w:sz w:val="24"/>
                <w:szCs w:val="24"/>
              </w:rPr>
              <w:t>Контрольный диктант по теме «Союз»</w:t>
            </w:r>
          </w:p>
        </w:tc>
        <w:tc>
          <w:tcPr>
            <w:tcW w:w="2409" w:type="dxa"/>
            <w:tcBorders>
              <w:left w:val="single" w:sz="4" w:space="0" w:color="auto"/>
              <w:right w:val="single" w:sz="4" w:space="0" w:color="auto"/>
            </w:tcBorders>
          </w:tcPr>
          <w:p w:rsidR="00D07EFC" w:rsidRPr="00D07EFC" w:rsidRDefault="00D07EFC" w:rsidP="00D07EFC">
            <w:pPr>
              <w:ind w:right="20"/>
              <w:jc w:val="both"/>
              <w:rPr>
                <w:rFonts w:ascii="Times New Roman" w:hAnsi="Times New Roman" w:cs="Times New Roman"/>
                <w:sz w:val="24"/>
                <w:szCs w:val="24"/>
              </w:rPr>
            </w:pPr>
          </w:p>
        </w:tc>
        <w:tc>
          <w:tcPr>
            <w:tcW w:w="2098" w:type="dxa"/>
            <w:tcBorders>
              <w:left w:val="single" w:sz="4" w:space="0" w:color="auto"/>
              <w:right w:val="single" w:sz="4" w:space="0" w:color="auto"/>
            </w:tcBorders>
            <w:vAlign w:val="center"/>
          </w:tcPr>
          <w:p w:rsidR="00D07EFC" w:rsidRPr="00D07EFC" w:rsidRDefault="00D07EFC" w:rsidP="00D07EFC">
            <w:pPr>
              <w:ind w:right="20"/>
              <w:jc w:val="both"/>
              <w:rPr>
                <w:rFonts w:ascii="Times New Roman" w:hAnsi="Times New Roman" w:cs="Times New Roman"/>
                <w:sz w:val="24"/>
                <w:szCs w:val="24"/>
              </w:rPr>
            </w:pPr>
          </w:p>
        </w:tc>
      </w:tr>
      <w:tr w:rsidR="00D07EFC" w:rsidRPr="00D07EFC" w:rsidTr="00D07EFC">
        <w:tc>
          <w:tcPr>
            <w:tcW w:w="2547" w:type="dxa"/>
            <w:vMerge/>
            <w:tcBorders>
              <w:left w:val="single" w:sz="4" w:space="0" w:color="auto"/>
              <w:bottom w:val="single" w:sz="4" w:space="0" w:color="auto"/>
              <w:right w:val="single" w:sz="4" w:space="0" w:color="auto"/>
            </w:tcBorders>
            <w:vAlign w:val="center"/>
          </w:tcPr>
          <w:p w:rsidR="00D07EFC" w:rsidRPr="00D07EFC" w:rsidRDefault="00D07EFC" w:rsidP="00D07EFC">
            <w:pPr>
              <w:ind w:right="20"/>
              <w:jc w:val="both"/>
              <w:rPr>
                <w:rFonts w:ascii="Times New Roman" w:hAnsi="Times New Roman" w:cs="Times New Roman"/>
                <w:sz w:val="24"/>
                <w:szCs w:val="24"/>
              </w:rPr>
            </w:pPr>
          </w:p>
        </w:tc>
        <w:tc>
          <w:tcPr>
            <w:tcW w:w="2410" w:type="dxa"/>
            <w:tcBorders>
              <w:left w:val="single" w:sz="4" w:space="0" w:color="auto"/>
              <w:bottom w:val="single" w:sz="4" w:space="0" w:color="auto"/>
              <w:right w:val="single" w:sz="4" w:space="0" w:color="auto"/>
            </w:tcBorders>
            <w:vAlign w:val="center"/>
          </w:tcPr>
          <w:p w:rsidR="00D07EFC" w:rsidRPr="00D07EFC" w:rsidRDefault="00D07EFC" w:rsidP="00D07EFC">
            <w:pPr>
              <w:ind w:right="20"/>
              <w:jc w:val="both"/>
              <w:rPr>
                <w:rFonts w:ascii="Times New Roman" w:hAnsi="Times New Roman" w:cs="Times New Roman"/>
                <w:sz w:val="24"/>
                <w:szCs w:val="24"/>
              </w:rPr>
            </w:pPr>
            <w:r w:rsidRPr="00D07EFC">
              <w:rPr>
                <w:rFonts w:ascii="Times New Roman" w:hAnsi="Times New Roman" w:cs="Times New Roman"/>
                <w:sz w:val="24"/>
                <w:szCs w:val="24"/>
              </w:rPr>
              <w:t>Контрольная работа по теме «Служебные части речи»</w:t>
            </w:r>
          </w:p>
        </w:tc>
        <w:tc>
          <w:tcPr>
            <w:tcW w:w="2409" w:type="dxa"/>
            <w:tcBorders>
              <w:left w:val="single" w:sz="4" w:space="0" w:color="auto"/>
              <w:bottom w:val="single" w:sz="4" w:space="0" w:color="auto"/>
              <w:right w:val="single" w:sz="4" w:space="0" w:color="auto"/>
            </w:tcBorders>
          </w:tcPr>
          <w:p w:rsidR="00D07EFC" w:rsidRPr="00D07EFC" w:rsidRDefault="00D07EFC" w:rsidP="00D07EFC">
            <w:pPr>
              <w:ind w:right="20"/>
              <w:jc w:val="both"/>
              <w:rPr>
                <w:rFonts w:ascii="Times New Roman" w:hAnsi="Times New Roman" w:cs="Times New Roman"/>
                <w:sz w:val="24"/>
                <w:szCs w:val="24"/>
              </w:rPr>
            </w:pPr>
            <w:r w:rsidRPr="00D07EFC">
              <w:rPr>
                <w:rFonts w:ascii="Times New Roman" w:hAnsi="Times New Roman" w:cs="Times New Roman"/>
                <w:sz w:val="24"/>
                <w:szCs w:val="24"/>
              </w:rPr>
              <w:t>Контрольное изложение по тексту Гиляровского</w:t>
            </w:r>
          </w:p>
          <w:p w:rsidR="00D07EFC" w:rsidRPr="00D07EFC" w:rsidRDefault="00D07EFC" w:rsidP="00D07EFC">
            <w:pPr>
              <w:ind w:right="20"/>
              <w:jc w:val="both"/>
              <w:rPr>
                <w:rFonts w:ascii="Times New Roman" w:hAnsi="Times New Roman" w:cs="Times New Roman"/>
                <w:sz w:val="24"/>
                <w:szCs w:val="24"/>
              </w:rPr>
            </w:pPr>
            <w:r w:rsidRPr="00D07EFC">
              <w:rPr>
                <w:rFonts w:ascii="Times New Roman" w:hAnsi="Times New Roman" w:cs="Times New Roman"/>
                <w:sz w:val="24"/>
                <w:szCs w:val="24"/>
              </w:rPr>
              <w:t>«Москва и москвичи»</w:t>
            </w:r>
          </w:p>
        </w:tc>
        <w:tc>
          <w:tcPr>
            <w:tcW w:w="2098" w:type="dxa"/>
            <w:tcBorders>
              <w:left w:val="single" w:sz="4" w:space="0" w:color="auto"/>
              <w:bottom w:val="single" w:sz="4" w:space="0" w:color="auto"/>
              <w:right w:val="single" w:sz="4" w:space="0" w:color="auto"/>
            </w:tcBorders>
            <w:vAlign w:val="center"/>
          </w:tcPr>
          <w:p w:rsidR="00D07EFC" w:rsidRPr="00D07EFC" w:rsidRDefault="00D07EFC" w:rsidP="00D07EFC">
            <w:pPr>
              <w:ind w:right="20"/>
              <w:jc w:val="both"/>
              <w:rPr>
                <w:rFonts w:ascii="Times New Roman" w:hAnsi="Times New Roman" w:cs="Times New Roman"/>
                <w:sz w:val="24"/>
                <w:szCs w:val="24"/>
              </w:rPr>
            </w:pPr>
          </w:p>
        </w:tc>
      </w:tr>
      <w:tr w:rsidR="00D07EFC" w:rsidRPr="00D07EFC" w:rsidTr="00D07EFC">
        <w:tc>
          <w:tcPr>
            <w:tcW w:w="2547" w:type="dxa"/>
            <w:tcBorders>
              <w:top w:val="single" w:sz="4" w:space="0" w:color="auto"/>
              <w:left w:val="single" w:sz="4" w:space="0" w:color="auto"/>
              <w:bottom w:val="single" w:sz="4" w:space="0" w:color="auto"/>
              <w:right w:val="single" w:sz="4" w:space="0" w:color="auto"/>
            </w:tcBorders>
            <w:vAlign w:val="center"/>
          </w:tcPr>
          <w:p w:rsidR="00D07EFC" w:rsidRPr="00D07EFC" w:rsidRDefault="00D07EFC" w:rsidP="00D07EFC">
            <w:pPr>
              <w:ind w:right="20"/>
              <w:jc w:val="both"/>
              <w:rPr>
                <w:rFonts w:ascii="Times New Roman" w:hAnsi="Times New Roman" w:cs="Times New Roman"/>
                <w:sz w:val="24"/>
                <w:szCs w:val="24"/>
              </w:rPr>
            </w:pPr>
            <w:r w:rsidRPr="00D07EFC">
              <w:rPr>
                <w:rFonts w:ascii="Times New Roman" w:hAnsi="Times New Roman" w:cs="Times New Roman"/>
                <w:sz w:val="24"/>
                <w:szCs w:val="24"/>
              </w:rPr>
              <w:t>Повторение, обобщение знаний по теме «Синтаксис и пунктуация».</w:t>
            </w:r>
          </w:p>
        </w:tc>
        <w:tc>
          <w:tcPr>
            <w:tcW w:w="2410" w:type="dxa"/>
            <w:tcBorders>
              <w:top w:val="single" w:sz="4" w:space="0" w:color="auto"/>
              <w:left w:val="single" w:sz="4" w:space="0" w:color="auto"/>
              <w:bottom w:val="single" w:sz="4" w:space="0" w:color="auto"/>
              <w:right w:val="single" w:sz="4" w:space="0" w:color="auto"/>
            </w:tcBorders>
            <w:vAlign w:val="center"/>
          </w:tcPr>
          <w:p w:rsidR="00D07EFC" w:rsidRPr="00D07EFC" w:rsidRDefault="00D07EFC" w:rsidP="00D07EFC">
            <w:pPr>
              <w:ind w:right="20"/>
              <w:jc w:val="both"/>
              <w:rPr>
                <w:rFonts w:ascii="Times New Roman" w:hAnsi="Times New Roman" w:cs="Times New Roman"/>
                <w:sz w:val="24"/>
                <w:szCs w:val="24"/>
              </w:rPr>
            </w:pPr>
            <w:r w:rsidRPr="00D07EFC">
              <w:rPr>
                <w:rFonts w:ascii="Times New Roman" w:hAnsi="Times New Roman" w:cs="Times New Roman"/>
                <w:sz w:val="24"/>
                <w:szCs w:val="24"/>
              </w:rPr>
              <w:t>Контрольный диктант по теме «Словосочетание и</w:t>
            </w:r>
          </w:p>
          <w:p w:rsidR="00D07EFC" w:rsidRPr="00D07EFC" w:rsidRDefault="00D07EFC" w:rsidP="00D07EFC">
            <w:pPr>
              <w:ind w:right="20"/>
              <w:jc w:val="both"/>
              <w:rPr>
                <w:rFonts w:ascii="Times New Roman" w:hAnsi="Times New Roman" w:cs="Times New Roman"/>
                <w:sz w:val="24"/>
                <w:szCs w:val="24"/>
              </w:rPr>
            </w:pPr>
            <w:r w:rsidRPr="00D07EFC">
              <w:rPr>
                <w:rFonts w:ascii="Times New Roman" w:hAnsi="Times New Roman" w:cs="Times New Roman"/>
                <w:sz w:val="24"/>
                <w:szCs w:val="24"/>
              </w:rPr>
              <w:t>предложение»</w:t>
            </w:r>
          </w:p>
        </w:tc>
        <w:tc>
          <w:tcPr>
            <w:tcW w:w="2409" w:type="dxa"/>
            <w:tcBorders>
              <w:top w:val="single" w:sz="4" w:space="0" w:color="auto"/>
              <w:left w:val="single" w:sz="4" w:space="0" w:color="auto"/>
              <w:bottom w:val="single" w:sz="4" w:space="0" w:color="auto"/>
              <w:right w:val="single" w:sz="4" w:space="0" w:color="auto"/>
            </w:tcBorders>
          </w:tcPr>
          <w:p w:rsidR="00D07EFC" w:rsidRPr="00D07EFC" w:rsidRDefault="00D07EFC" w:rsidP="00D07EFC">
            <w:pPr>
              <w:ind w:right="20"/>
              <w:jc w:val="both"/>
              <w:rPr>
                <w:rFonts w:ascii="Times New Roman" w:hAnsi="Times New Roman" w:cs="Times New Roman"/>
                <w:sz w:val="24"/>
                <w:szCs w:val="24"/>
              </w:rPr>
            </w:pPr>
          </w:p>
        </w:tc>
        <w:tc>
          <w:tcPr>
            <w:tcW w:w="2098" w:type="dxa"/>
            <w:tcBorders>
              <w:top w:val="single" w:sz="4" w:space="0" w:color="auto"/>
              <w:left w:val="single" w:sz="4" w:space="0" w:color="auto"/>
              <w:bottom w:val="single" w:sz="4" w:space="0" w:color="auto"/>
              <w:right w:val="single" w:sz="4" w:space="0" w:color="auto"/>
            </w:tcBorders>
            <w:vAlign w:val="center"/>
          </w:tcPr>
          <w:p w:rsidR="00D07EFC" w:rsidRPr="00D07EFC" w:rsidRDefault="00D07EFC" w:rsidP="00D07EFC">
            <w:pPr>
              <w:ind w:right="20"/>
              <w:jc w:val="both"/>
              <w:rPr>
                <w:rFonts w:ascii="Times New Roman" w:hAnsi="Times New Roman" w:cs="Times New Roman"/>
                <w:sz w:val="24"/>
                <w:szCs w:val="24"/>
              </w:rPr>
            </w:pPr>
          </w:p>
        </w:tc>
      </w:tr>
      <w:tr w:rsidR="00D07EFC" w:rsidRPr="00D07EFC" w:rsidTr="00D07EFC">
        <w:tc>
          <w:tcPr>
            <w:tcW w:w="2547" w:type="dxa"/>
            <w:tcBorders>
              <w:top w:val="single" w:sz="4" w:space="0" w:color="auto"/>
              <w:left w:val="single" w:sz="4" w:space="0" w:color="auto"/>
              <w:bottom w:val="single" w:sz="4" w:space="0" w:color="auto"/>
              <w:right w:val="single" w:sz="4" w:space="0" w:color="auto"/>
            </w:tcBorders>
            <w:vAlign w:val="center"/>
          </w:tcPr>
          <w:p w:rsidR="00D07EFC" w:rsidRPr="00D07EFC" w:rsidRDefault="00D07EFC" w:rsidP="00D07EFC">
            <w:pPr>
              <w:ind w:right="20"/>
              <w:jc w:val="both"/>
              <w:rPr>
                <w:rFonts w:ascii="Times New Roman" w:hAnsi="Times New Roman" w:cs="Times New Roman"/>
                <w:sz w:val="24"/>
                <w:szCs w:val="24"/>
              </w:rPr>
            </w:pPr>
            <w:r w:rsidRPr="00D07EFC">
              <w:rPr>
                <w:rFonts w:ascii="Times New Roman" w:hAnsi="Times New Roman" w:cs="Times New Roman"/>
                <w:sz w:val="24"/>
                <w:szCs w:val="24"/>
              </w:rPr>
              <w:t>Систематизация и обобщение изученного материала в 7 классе</w:t>
            </w:r>
            <w:r w:rsidRPr="00D07EFC">
              <w:rPr>
                <w:rFonts w:ascii="Times New Roman" w:hAnsi="Times New Roman" w:cs="Times New Roman"/>
                <w:sz w:val="24"/>
                <w:szCs w:val="24"/>
              </w:rPr>
              <w:tab/>
            </w:r>
          </w:p>
        </w:tc>
        <w:tc>
          <w:tcPr>
            <w:tcW w:w="2410" w:type="dxa"/>
            <w:tcBorders>
              <w:top w:val="single" w:sz="4" w:space="0" w:color="auto"/>
              <w:left w:val="single" w:sz="4" w:space="0" w:color="auto"/>
              <w:bottom w:val="single" w:sz="4" w:space="0" w:color="auto"/>
              <w:right w:val="single" w:sz="4" w:space="0" w:color="auto"/>
            </w:tcBorders>
            <w:vAlign w:val="center"/>
          </w:tcPr>
          <w:p w:rsidR="00D07EFC" w:rsidRPr="00D07EFC" w:rsidRDefault="00D07EFC" w:rsidP="00D07EFC">
            <w:pPr>
              <w:ind w:right="20"/>
              <w:jc w:val="both"/>
              <w:rPr>
                <w:rFonts w:ascii="Times New Roman" w:hAnsi="Times New Roman" w:cs="Times New Roman"/>
                <w:sz w:val="24"/>
                <w:szCs w:val="24"/>
              </w:rPr>
            </w:pPr>
            <w:r w:rsidRPr="00D07EFC">
              <w:rPr>
                <w:rFonts w:ascii="Times New Roman" w:hAnsi="Times New Roman" w:cs="Times New Roman"/>
                <w:sz w:val="24"/>
                <w:szCs w:val="24"/>
              </w:rPr>
              <w:t>Итоговая контрольная</w:t>
            </w:r>
          </w:p>
          <w:p w:rsidR="00D07EFC" w:rsidRPr="00D07EFC" w:rsidRDefault="00D07EFC" w:rsidP="00D07EFC">
            <w:pPr>
              <w:ind w:right="20"/>
              <w:jc w:val="both"/>
              <w:rPr>
                <w:rFonts w:ascii="Times New Roman" w:hAnsi="Times New Roman" w:cs="Times New Roman"/>
                <w:sz w:val="24"/>
                <w:szCs w:val="24"/>
              </w:rPr>
            </w:pPr>
            <w:r w:rsidRPr="00D07EFC">
              <w:rPr>
                <w:rFonts w:ascii="Times New Roman" w:hAnsi="Times New Roman" w:cs="Times New Roman"/>
                <w:sz w:val="24"/>
                <w:szCs w:val="24"/>
              </w:rPr>
              <w:t>работа за курс 7 класса</w:t>
            </w:r>
          </w:p>
        </w:tc>
        <w:tc>
          <w:tcPr>
            <w:tcW w:w="2409" w:type="dxa"/>
            <w:tcBorders>
              <w:top w:val="single" w:sz="4" w:space="0" w:color="auto"/>
              <w:left w:val="single" w:sz="4" w:space="0" w:color="auto"/>
              <w:bottom w:val="single" w:sz="4" w:space="0" w:color="auto"/>
              <w:right w:val="single" w:sz="4" w:space="0" w:color="auto"/>
            </w:tcBorders>
          </w:tcPr>
          <w:p w:rsidR="00D07EFC" w:rsidRPr="00D07EFC" w:rsidRDefault="00D07EFC" w:rsidP="00D07EFC">
            <w:pPr>
              <w:ind w:right="20"/>
              <w:jc w:val="both"/>
              <w:rPr>
                <w:rFonts w:ascii="Times New Roman" w:hAnsi="Times New Roman" w:cs="Times New Roman"/>
                <w:sz w:val="24"/>
                <w:szCs w:val="24"/>
              </w:rPr>
            </w:pPr>
          </w:p>
        </w:tc>
        <w:tc>
          <w:tcPr>
            <w:tcW w:w="2098" w:type="dxa"/>
            <w:tcBorders>
              <w:top w:val="single" w:sz="4" w:space="0" w:color="auto"/>
              <w:left w:val="single" w:sz="4" w:space="0" w:color="auto"/>
              <w:bottom w:val="single" w:sz="4" w:space="0" w:color="auto"/>
              <w:right w:val="single" w:sz="4" w:space="0" w:color="auto"/>
            </w:tcBorders>
            <w:vAlign w:val="center"/>
          </w:tcPr>
          <w:p w:rsidR="00D07EFC" w:rsidRPr="00D07EFC" w:rsidRDefault="00D07EFC" w:rsidP="00D07EFC">
            <w:pPr>
              <w:ind w:right="20"/>
              <w:jc w:val="both"/>
              <w:rPr>
                <w:rFonts w:ascii="Times New Roman" w:hAnsi="Times New Roman" w:cs="Times New Roman"/>
                <w:sz w:val="24"/>
                <w:szCs w:val="24"/>
              </w:rPr>
            </w:pPr>
          </w:p>
        </w:tc>
      </w:tr>
    </w:tbl>
    <w:p w:rsidR="00D07EFC" w:rsidRDefault="00D07EFC" w:rsidP="00067C28">
      <w:pPr>
        <w:spacing w:after="160" w:line="259" w:lineRule="auto"/>
        <w:rPr>
          <w:rFonts w:ascii="Times New Roman" w:eastAsia="Times New Roman" w:hAnsi="Times New Roman" w:cs="Times New Roman"/>
          <w:b/>
          <w:color w:val="000000"/>
          <w:sz w:val="28"/>
          <w:szCs w:val="28"/>
          <w:lang w:eastAsia="ru-RU"/>
        </w:rPr>
      </w:pPr>
    </w:p>
    <w:p w:rsidR="00D07EFC" w:rsidRDefault="00D07EFC" w:rsidP="00067C28">
      <w:pPr>
        <w:spacing w:after="160" w:line="259" w:lineRule="auto"/>
        <w:rPr>
          <w:rFonts w:ascii="Times New Roman" w:eastAsia="Times New Roman" w:hAnsi="Times New Roman" w:cs="Times New Roman"/>
          <w:b/>
          <w:color w:val="000000"/>
          <w:sz w:val="28"/>
          <w:szCs w:val="28"/>
          <w:lang w:eastAsia="ru-RU"/>
        </w:rPr>
      </w:pPr>
    </w:p>
    <w:p w:rsidR="00D07EFC" w:rsidRDefault="00D07EFC" w:rsidP="00067C28">
      <w:pPr>
        <w:spacing w:after="160" w:line="259"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8 класс</w:t>
      </w:r>
    </w:p>
    <w:p w:rsidR="00D07EFC" w:rsidRDefault="00D07EFC" w:rsidP="00067C28">
      <w:pPr>
        <w:spacing w:after="160" w:line="259" w:lineRule="auto"/>
        <w:rPr>
          <w:rFonts w:ascii="Times New Roman" w:eastAsia="Times New Roman" w:hAnsi="Times New Roman" w:cs="Times New Roman"/>
          <w:b/>
          <w:color w:val="000000"/>
          <w:sz w:val="28"/>
          <w:szCs w:val="28"/>
          <w:lang w:eastAsia="ru-RU"/>
        </w:rPr>
      </w:pPr>
    </w:p>
    <w:tbl>
      <w:tblPr>
        <w:tblW w:w="9637" w:type="dxa"/>
        <w:tblLook w:val="04A0" w:firstRow="1" w:lastRow="0" w:firstColumn="1" w:lastColumn="0" w:noHBand="0" w:noVBand="1"/>
      </w:tblPr>
      <w:tblGrid>
        <w:gridCol w:w="2547"/>
        <w:gridCol w:w="2410"/>
        <w:gridCol w:w="2409"/>
        <w:gridCol w:w="236"/>
        <w:gridCol w:w="2035"/>
      </w:tblGrid>
      <w:tr w:rsidR="00D07EFC" w:rsidRPr="00D07EFC" w:rsidTr="00D07EFC">
        <w:trPr>
          <w:trHeight w:val="251"/>
        </w:trPr>
        <w:tc>
          <w:tcPr>
            <w:tcW w:w="2547" w:type="dxa"/>
            <w:tcBorders>
              <w:top w:val="single" w:sz="4" w:space="0" w:color="auto"/>
              <w:left w:val="single" w:sz="4" w:space="0" w:color="auto"/>
              <w:bottom w:val="single" w:sz="4" w:space="0" w:color="auto"/>
              <w:right w:val="single" w:sz="4" w:space="0" w:color="auto"/>
            </w:tcBorders>
          </w:tcPr>
          <w:p w:rsidR="00D07EFC" w:rsidRPr="00D07EFC" w:rsidRDefault="00D07EFC" w:rsidP="00D07EFC">
            <w:pPr>
              <w:spacing w:after="0" w:line="240" w:lineRule="auto"/>
              <w:ind w:right="20"/>
              <w:jc w:val="center"/>
              <w:rPr>
                <w:rFonts w:ascii="Times New Roman" w:eastAsia="Times New Roman" w:hAnsi="Times New Roman" w:cs="Times New Roman"/>
                <w:sz w:val="24"/>
                <w:szCs w:val="24"/>
                <w:lang w:eastAsia="ru-RU"/>
              </w:rPr>
            </w:pPr>
            <w:bookmarkStart w:id="139" w:name="_Hlk55685548"/>
            <w:r w:rsidRPr="00D07EFC">
              <w:rPr>
                <w:rFonts w:ascii="Times New Roman" w:eastAsia="Times New Roman" w:hAnsi="Times New Roman" w:cs="Times New Roman"/>
                <w:sz w:val="24"/>
                <w:szCs w:val="24"/>
                <w:lang w:eastAsia="ru-RU"/>
              </w:rPr>
              <w:lastRenderedPageBreak/>
              <w:t xml:space="preserve">Раздел </w:t>
            </w:r>
          </w:p>
        </w:tc>
        <w:tc>
          <w:tcPr>
            <w:tcW w:w="2410" w:type="dxa"/>
            <w:tcBorders>
              <w:top w:val="single" w:sz="4" w:space="0" w:color="auto"/>
              <w:left w:val="single" w:sz="4" w:space="0" w:color="auto"/>
              <w:bottom w:val="single" w:sz="4" w:space="0" w:color="auto"/>
              <w:right w:val="single" w:sz="4" w:space="0" w:color="auto"/>
            </w:tcBorders>
          </w:tcPr>
          <w:p w:rsidR="00D07EFC" w:rsidRPr="00D07EFC" w:rsidRDefault="00D07EFC" w:rsidP="00D07EFC">
            <w:pPr>
              <w:spacing w:after="0" w:line="240" w:lineRule="auto"/>
              <w:ind w:right="20"/>
              <w:jc w:val="center"/>
              <w:rPr>
                <w:rFonts w:ascii="Times New Roman" w:eastAsia="Times New Roman" w:hAnsi="Times New Roman" w:cs="Times New Roman"/>
                <w:sz w:val="24"/>
                <w:szCs w:val="24"/>
                <w:lang w:eastAsia="ru-RU"/>
              </w:rPr>
            </w:pPr>
            <w:r w:rsidRPr="00D07EFC">
              <w:rPr>
                <w:rFonts w:ascii="Times New Roman" w:eastAsia="Times New Roman" w:hAnsi="Times New Roman" w:cs="Times New Roman"/>
                <w:sz w:val="24"/>
                <w:szCs w:val="24"/>
                <w:lang w:eastAsia="ru-RU"/>
              </w:rPr>
              <w:t>Контрольные работы</w:t>
            </w:r>
          </w:p>
        </w:tc>
        <w:tc>
          <w:tcPr>
            <w:tcW w:w="2409" w:type="dxa"/>
            <w:tcBorders>
              <w:top w:val="single" w:sz="4" w:space="0" w:color="auto"/>
              <w:left w:val="single" w:sz="4" w:space="0" w:color="auto"/>
              <w:bottom w:val="single" w:sz="4" w:space="0" w:color="auto"/>
            </w:tcBorders>
          </w:tcPr>
          <w:p w:rsidR="00D07EFC" w:rsidRPr="00D07EFC" w:rsidRDefault="00D07EFC" w:rsidP="00D07EFC">
            <w:pPr>
              <w:spacing w:after="0" w:line="240" w:lineRule="auto"/>
              <w:ind w:right="20"/>
              <w:jc w:val="center"/>
              <w:rPr>
                <w:rFonts w:ascii="Times New Roman" w:eastAsia="Times New Roman" w:hAnsi="Times New Roman" w:cs="Times New Roman"/>
                <w:sz w:val="24"/>
                <w:szCs w:val="24"/>
                <w:lang w:eastAsia="ru-RU"/>
              </w:rPr>
            </w:pPr>
            <w:r w:rsidRPr="00D07EFC">
              <w:rPr>
                <w:rFonts w:ascii="Times New Roman" w:eastAsia="Times New Roman" w:hAnsi="Times New Roman" w:cs="Times New Roman"/>
                <w:sz w:val="24"/>
                <w:szCs w:val="24"/>
                <w:lang w:eastAsia="ru-RU"/>
              </w:rPr>
              <w:t xml:space="preserve">Изложение </w:t>
            </w:r>
          </w:p>
        </w:tc>
        <w:tc>
          <w:tcPr>
            <w:tcW w:w="236" w:type="dxa"/>
            <w:tcBorders>
              <w:top w:val="single" w:sz="4" w:space="0" w:color="auto"/>
              <w:bottom w:val="single" w:sz="4" w:space="0" w:color="auto"/>
              <w:right w:val="single" w:sz="4" w:space="0" w:color="auto"/>
            </w:tcBorders>
          </w:tcPr>
          <w:p w:rsidR="00D07EFC" w:rsidRPr="00D07EFC" w:rsidRDefault="00D07EFC" w:rsidP="00D07EFC">
            <w:pPr>
              <w:spacing w:after="0" w:line="240" w:lineRule="auto"/>
              <w:ind w:right="20"/>
              <w:jc w:val="center"/>
              <w:rPr>
                <w:rFonts w:ascii="Times New Roman" w:eastAsia="Times New Roman" w:hAnsi="Times New Roman" w:cs="Times New Roman"/>
                <w:sz w:val="24"/>
                <w:szCs w:val="24"/>
                <w:lang w:eastAsia="ru-RU"/>
              </w:rPr>
            </w:pPr>
          </w:p>
        </w:tc>
        <w:tc>
          <w:tcPr>
            <w:tcW w:w="2035" w:type="dxa"/>
            <w:tcBorders>
              <w:top w:val="single" w:sz="4" w:space="0" w:color="auto"/>
              <w:bottom w:val="single" w:sz="4" w:space="0" w:color="auto"/>
              <w:right w:val="single" w:sz="4" w:space="0" w:color="auto"/>
            </w:tcBorders>
          </w:tcPr>
          <w:p w:rsidR="00D07EFC" w:rsidRPr="00D07EFC" w:rsidRDefault="00D07EFC" w:rsidP="00D07EFC">
            <w:pPr>
              <w:spacing w:after="0" w:line="240" w:lineRule="auto"/>
              <w:ind w:right="20"/>
              <w:jc w:val="center"/>
              <w:rPr>
                <w:rFonts w:ascii="Times New Roman" w:eastAsia="Times New Roman" w:hAnsi="Times New Roman" w:cs="Times New Roman"/>
                <w:sz w:val="24"/>
                <w:szCs w:val="24"/>
                <w:lang w:eastAsia="ru-RU"/>
              </w:rPr>
            </w:pPr>
            <w:r w:rsidRPr="00D07EFC">
              <w:rPr>
                <w:rFonts w:ascii="Times New Roman" w:eastAsia="Times New Roman" w:hAnsi="Times New Roman" w:cs="Times New Roman"/>
                <w:sz w:val="24"/>
                <w:szCs w:val="24"/>
                <w:lang w:eastAsia="ru-RU"/>
              </w:rPr>
              <w:t xml:space="preserve">Урок-зачет </w:t>
            </w:r>
          </w:p>
        </w:tc>
      </w:tr>
      <w:tr w:rsidR="00D07EFC" w:rsidRPr="00D07EFC" w:rsidTr="00D07EFC">
        <w:trPr>
          <w:trHeight w:val="31"/>
        </w:trPr>
        <w:tc>
          <w:tcPr>
            <w:tcW w:w="2547" w:type="dxa"/>
            <w:tcBorders>
              <w:top w:val="single" w:sz="4" w:space="0" w:color="auto"/>
              <w:left w:val="single" w:sz="4" w:space="0" w:color="auto"/>
              <w:right w:val="single" w:sz="4" w:space="0" w:color="auto"/>
            </w:tcBorders>
          </w:tcPr>
          <w:p w:rsidR="00D07EFC" w:rsidRPr="00D07EFC" w:rsidRDefault="00D07EFC" w:rsidP="00D07EFC">
            <w:pPr>
              <w:spacing w:after="0" w:line="240" w:lineRule="auto"/>
              <w:ind w:right="20"/>
              <w:jc w:val="cente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right w:val="single" w:sz="4" w:space="0" w:color="auto"/>
            </w:tcBorders>
          </w:tcPr>
          <w:p w:rsidR="00D07EFC" w:rsidRPr="00D07EFC" w:rsidRDefault="00D07EFC" w:rsidP="00D07EFC">
            <w:pPr>
              <w:spacing w:after="0" w:line="240" w:lineRule="auto"/>
              <w:ind w:right="20"/>
              <w:jc w:val="center"/>
              <w:rPr>
                <w:rFonts w:ascii="Times New Roman" w:eastAsia="Times New Roman" w:hAnsi="Times New Roman" w:cs="Times New Roman"/>
                <w:sz w:val="24"/>
                <w:szCs w:val="24"/>
                <w:lang w:eastAsia="ru-RU"/>
              </w:rPr>
            </w:pPr>
          </w:p>
        </w:tc>
        <w:tc>
          <w:tcPr>
            <w:tcW w:w="2409" w:type="dxa"/>
            <w:tcBorders>
              <w:top w:val="single" w:sz="4" w:space="0" w:color="auto"/>
              <w:left w:val="single" w:sz="4" w:space="0" w:color="auto"/>
            </w:tcBorders>
          </w:tcPr>
          <w:p w:rsidR="00D07EFC" w:rsidRPr="00D07EFC" w:rsidRDefault="00D07EFC" w:rsidP="00D07EFC">
            <w:pPr>
              <w:spacing w:after="0" w:line="240" w:lineRule="auto"/>
              <w:ind w:right="20"/>
              <w:jc w:val="center"/>
              <w:rPr>
                <w:rFonts w:ascii="Times New Roman" w:eastAsia="Times New Roman" w:hAnsi="Times New Roman" w:cs="Times New Roman"/>
                <w:sz w:val="24"/>
                <w:szCs w:val="24"/>
                <w:lang w:eastAsia="ru-RU"/>
              </w:rPr>
            </w:pPr>
          </w:p>
        </w:tc>
        <w:tc>
          <w:tcPr>
            <w:tcW w:w="236" w:type="dxa"/>
            <w:tcBorders>
              <w:top w:val="single" w:sz="4" w:space="0" w:color="auto"/>
              <w:right w:val="single" w:sz="4" w:space="0" w:color="auto"/>
            </w:tcBorders>
          </w:tcPr>
          <w:p w:rsidR="00D07EFC" w:rsidRPr="00D07EFC" w:rsidRDefault="00D07EFC" w:rsidP="00D07EFC">
            <w:pPr>
              <w:spacing w:after="0" w:line="240" w:lineRule="auto"/>
              <w:ind w:right="20"/>
              <w:jc w:val="center"/>
              <w:rPr>
                <w:rFonts w:ascii="Times New Roman" w:eastAsia="Times New Roman" w:hAnsi="Times New Roman" w:cs="Times New Roman"/>
                <w:sz w:val="24"/>
                <w:szCs w:val="24"/>
                <w:lang w:eastAsia="ru-RU"/>
              </w:rPr>
            </w:pPr>
          </w:p>
        </w:tc>
        <w:tc>
          <w:tcPr>
            <w:tcW w:w="2035" w:type="dxa"/>
            <w:tcBorders>
              <w:top w:val="single" w:sz="4" w:space="0" w:color="auto"/>
              <w:right w:val="single" w:sz="4" w:space="0" w:color="auto"/>
            </w:tcBorders>
          </w:tcPr>
          <w:p w:rsidR="00D07EFC" w:rsidRPr="00D07EFC" w:rsidRDefault="00D07EFC" w:rsidP="00D07EFC">
            <w:pPr>
              <w:spacing w:after="0" w:line="240" w:lineRule="auto"/>
              <w:ind w:right="20"/>
              <w:jc w:val="center"/>
              <w:rPr>
                <w:rFonts w:ascii="Times New Roman" w:eastAsia="Times New Roman" w:hAnsi="Times New Roman" w:cs="Times New Roman"/>
                <w:sz w:val="24"/>
                <w:szCs w:val="24"/>
                <w:lang w:eastAsia="ru-RU"/>
              </w:rPr>
            </w:pPr>
          </w:p>
        </w:tc>
      </w:tr>
      <w:tr w:rsidR="00D07EFC" w:rsidRPr="00D07EFC" w:rsidTr="00D07EFC">
        <w:tc>
          <w:tcPr>
            <w:tcW w:w="2547" w:type="dxa"/>
            <w:tcBorders>
              <w:left w:val="single" w:sz="4" w:space="0" w:color="auto"/>
              <w:bottom w:val="single" w:sz="4" w:space="0" w:color="auto"/>
              <w:right w:val="single" w:sz="4" w:space="0" w:color="auto"/>
            </w:tcBorders>
            <w:vAlign w:val="center"/>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r w:rsidRPr="00D07EFC">
              <w:rPr>
                <w:rFonts w:ascii="Times New Roman" w:eastAsia="Times New Roman" w:hAnsi="Times New Roman" w:cs="Times New Roman"/>
                <w:sz w:val="24"/>
                <w:szCs w:val="24"/>
                <w:lang w:eastAsia="ru-RU"/>
              </w:rPr>
              <w:t>Повторение</w:t>
            </w:r>
          </w:p>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r w:rsidRPr="00D07EFC">
              <w:rPr>
                <w:rFonts w:ascii="Times New Roman" w:eastAsia="Times New Roman" w:hAnsi="Times New Roman" w:cs="Times New Roman"/>
                <w:sz w:val="24"/>
                <w:szCs w:val="24"/>
                <w:lang w:eastAsia="ru-RU"/>
              </w:rPr>
              <w:t>пройденного в 7 классе</w:t>
            </w:r>
          </w:p>
        </w:tc>
        <w:tc>
          <w:tcPr>
            <w:tcW w:w="2410" w:type="dxa"/>
            <w:tcBorders>
              <w:left w:val="single" w:sz="4" w:space="0" w:color="auto"/>
              <w:bottom w:val="single" w:sz="4" w:space="0" w:color="auto"/>
              <w:right w:val="single" w:sz="4" w:space="0" w:color="auto"/>
            </w:tcBorders>
            <w:vAlign w:val="center"/>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r w:rsidRPr="00D07EFC">
              <w:rPr>
                <w:rFonts w:ascii="Times New Roman" w:eastAsia="Times New Roman" w:hAnsi="Times New Roman" w:cs="Times New Roman"/>
                <w:sz w:val="24"/>
                <w:szCs w:val="24"/>
                <w:lang w:eastAsia="ru-RU"/>
              </w:rPr>
              <w:t>Контрольная работа по темам 7 класса</w:t>
            </w:r>
          </w:p>
        </w:tc>
        <w:tc>
          <w:tcPr>
            <w:tcW w:w="2409" w:type="dxa"/>
            <w:tcBorders>
              <w:left w:val="single" w:sz="4" w:space="0" w:color="auto"/>
              <w:bottom w:val="single" w:sz="4" w:space="0" w:color="auto"/>
            </w:tcBorders>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p>
        </w:tc>
        <w:tc>
          <w:tcPr>
            <w:tcW w:w="236" w:type="dxa"/>
            <w:tcBorders>
              <w:bottom w:val="single" w:sz="4" w:space="0" w:color="auto"/>
              <w:right w:val="single" w:sz="4" w:space="0" w:color="auto"/>
            </w:tcBorders>
            <w:vAlign w:val="center"/>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p>
        </w:tc>
        <w:tc>
          <w:tcPr>
            <w:tcW w:w="2035" w:type="dxa"/>
            <w:tcBorders>
              <w:bottom w:val="single" w:sz="4" w:space="0" w:color="auto"/>
              <w:right w:val="single" w:sz="4" w:space="0" w:color="auto"/>
            </w:tcBorders>
            <w:vAlign w:val="center"/>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p>
        </w:tc>
      </w:tr>
      <w:tr w:rsidR="00D07EFC" w:rsidRPr="00D07EFC" w:rsidTr="00D07EFC">
        <w:trPr>
          <w:trHeight w:val="704"/>
        </w:trPr>
        <w:tc>
          <w:tcPr>
            <w:tcW w:w="2547" w:type="dxa"/>
            <w:tcBorders>
              <w:top w:val="single" w:sz="4" w:space="0" w:color="auto"/>
              <w:left w:val="single" w:sz="4" w:space="0" w:color="auto"/>
              <w:bottom w:val="single" w:sz="4" w:space="0" w:color="auto"/>
              <w:right w:val="single" w:sz="4" w:space="0" w:color="auto"/>
            </w:tcBorders>
            <w:vAlign w:val="center"/>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r w:rsidRPr="00D07EFC">
              <w:rPr>
                <w:rFonts w:ascii="Times New Roman" w:eastAsia="Times New Roman" w:hAnsi="Times New Roman" w:cs="Times New Roman"/>
                <w:sz w:val="24"/>
                <w:szCs w:val="24"/>
                <w:lang w:eastAsia="ru-RU"/>
              </w:rPr>
              <w:t>Простое</w:t>
            </w:r>
          </w:p>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r w:rsidRPr="00D07EFC">
              <w:rPr>
                <w:rFonts w:ascii="Times New Roman" w:eastAsia="Times New Roman" w:hAnsi="Times New Roman" w:cs="Times New Roman"/>
                <w:sz w:val="24"/>
                <w:szCs w:val="24"/>
                <w:lang w:eastAsia="ru-RU"/>
              </w:rPr>
              <w:t>предложение</w:t>
            </w:r>
          </w:p>
        </w:tc>
        <w:tc>
          <w:tcPr>
            <w:tcW w:w="2410" w:type="dxa"/>
            <w:tcBorders>
              <w:top w:val="single" w:sz="4" w:space="0" w:color="auto"/>
              <w:left w:val="single" w:sz="4" w:space="0" w:color="auto"/>
              <w:bottom w:val="single" w:sz="4" w:space="0" w:color="auto"/>
              <w:right w:val="single" w:sz="4" w:space="0" w:color="auto"/>
            </w:tcBorders>
            <w:vAlign w:val="center"/>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p>
        </w:tc>
        <w:tc>
          <w:tcPr>
            <w:tcW w:w="2409" w:type="dxa"/>
            <w:tcBorders>
              <w:top w:val="single" w:sz="4" w:space="0" w:color="auto"/>
              <w:left w:val="single" w:sz="4" w:space="0" w:color="auto"/>
              <w:bottom w:val="single" w:sz="4" w:space="0" w:color="auto"/>
            </w:tcBorders>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r w:rsidRPr="00D07EFC">
              <w:rPr>
                <w:rFonts w:ascii="Times New Roman" w:eastAsia="Times New Roman" w:hAnsi="Times New Roman" w:cs="Times New Roman"/>
                <w:sz w:val="24"/>
                <w:szCs w:val="24"/>
                <w:lang w:eastAsia="ru-RU"/>
              </w:rPr>
              <w:t>Изложение с элементами</w:t>
            </w:r>
          </w:p>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r w:rsidRPr="00D07EFC">
              <w:rPr>
                <w:rFonts w:ascii="Times New Roman" w:eastAsia="Times New Roman" w:hAnsi="Times New Roman" w:cs="Times New Roman"/>
                <w:sz w:val="24"/>
                <w:szCs w:val="24"/>
                <w:lang w:eastAsia="ru-RU"/>
              </w:rPr>
              <w:t>сочинения</w:t>
            </w:r>
          </w:p>
        </w:tc>
        <w:tc>
          <w:tcPr>
            <w:tcW w:w="236" w:type="dxa"/>
            <w:tcBorders>
              <w:top w:val="single" w:sz="4" w:space="0" w:color="auto"/>
              <w:bottom w:val="single" w:sz="4" w:space="0" w:color="auto"/>
              <w:right w:val="single" w:sz="4" w:space="0" w:color="auto"/>
            </w:tcBorders>
            <w:vAlign w:val="center"/>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p>
        </w:tc>
        <w:tc>
          <w:tcPr>
            <w:tcW w:w="2035" w:type="dxa"/>
            <w:tcBorders>
              <w:top w:val="single" w:sz="4" w:space="0" w:color="auto"/>
              <w:bottom w:val="single" w:sz="4" w:space="0" w:color="auto"/>
              <w:right w:val="single" w:sz="4" w:space="0" w:color="auto"/>
            </w:tcBorders>
            <w:vAlign w:val="center"/>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p>
        </w:tc>
      </w:tr>
      <w:tr w:rsidR="00D07EFC" w:rsidRPr="00D07EFC" w:rsidTr="00D07EFC">
        <w:trPr>
          <w:trHeight w:val="110"/>
        </w:trPr>
        <w:tc>
          <w:tcPr>
            <w:tcW w:w="2547" w:type="dxa"/>
            <w:tcBorders>
              <w:top w:val="single" w:sz="4" w:space="0" w:color="auto"/>
              <w:left w:val="single" w:sz="4" w:space="0" w:color="auto"/>
              <w:right w:val="single" w:sz="4" w:space="0" w:color="auto"/>
            </w:tcBorders>
            <w:vAlign w:val="center"/>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right w:val="single" w:sz="4" w:space="0" w:color="auto"/>
            </w:tcBorders>
            <w:vAlign w:val="center"/>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p>
        </w:tc>
        <w:tc>
          <w:tcPr>
            <w:tcW w:w="2409" w:type="dxa"/>
            <w:tcBorders>
              <w:top w:val="single" w:sz="4" w:space="0" w:color="auto"/>
              <w:left w:val="single" w:sz="4" w:space="0" w:color="auto"/>
            </w:tcBorders>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p>
        </w:tc>
        <w:tc>
          <w:tcPr>
            <w:tcW w:w="236" w:type="dxa"/>
            <w:tcBorders>
              <w:top w:val="single" w:sz="4" w:space="0" w:color="auto"/>
              <w:right w:val="single" w:sz="4" w:space="0" w:color="auto"/>
            </w:tcBorders>
            <w:vAlign w:val="center"/>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p>
        </w:tc>
        <w:tc>
          <w:tcPr>
            <w:tcW w:w="2035" w:type="dxa"/>
            <w:tcBorders>
              <w:top w:val="single" w:sz="4" w:space="0" w:color="auto"/>
              <w:right w:val="single" w:sz="4" w:space="0" w:color="auto"/>
            </w:tcBorders>
            <w:vAlign w:val="center"/>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p>
        </w:tc>
      </w:tr>
      <w:tr w:rsidR="00D07EFC" w:rsidRPr="00D07EFC" w:rsidTr="00D07EFC">
        <w:trPr>
          <w:trHeight w:val="1972"/>
        </w:trPr>
        <w:tc>
          <w:tcPr>
            <w:tcW w:w="2547" w:type="dxa"/>
            <w:tcBorders>
              <w:left w:val="single" w:sz="4" w:space="0" w:color="auto"/>
              <w:bottom w:val="single" w:sz="4" w:space="0" w:color="auto"/>
              <w:right w:val="single" w:sz="4" w:space="0" w:color="auto"/>
            </w:tcBorders>
            <w:vAlign w:val="center"/>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r w:rsidRPr="00D07EFC">
              <w:rPr>
                <w:rFonts w:ascii="Times New Roman" w:eastAsia="Times New Roman" w:hAnsi="Times New Roman" w:cs="Times New Roman"/>
                <w:sz w:val="24"/>
                <w:szCs w:val="24"/>
                <w:lang w:eastAsia="ru-RU"/>
              </w:rPr>
              <w:t>Двусоставное</w:t>
            </w:r>
          </w:p>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r w:rsidRPr="00D07EFC">
              <w:rPr>
                <w:rFonts w:ascii="Times New Roman" w:eastAsia="Times New Roman" w:hAnsi="Times New Roman" w:cs="Times New Roman"/>
                <w:sz w:val="24"/>
                <w:szCs w:val="24"/>
                <w:lang w:eastAsia="ru-RU"/>
              </w:rPr>
              <w:t>предложение</w:t>
            </w:r>
          </w:p>
        </w:tc>
        <w:tc>
          <w:tcPr>
            <w:tcW w:w="2410" w:type="dxa"/>
            <w:tcBorders>
              <w:left w:val="single" w:sz="4" w:space="0" w:color="auto"/>
              <w:bottom w:val="single" w:sz="4" w:space="0" w:color="auto"/>
              <w:right w:val="single" w:sz="4" w:space="0" w:color="auto"/>
            </w:tcBorders>
            <w:vAlign w:val="center"/>
          </w:tcPr>
          <w:p w:rsidR="00D07EFC" w:rsidRDefault="00D07EFC" w:rsidP="00D07EFC">
            <w:pPr>
              <w:spacing w:after="0" w:line="240" w:lineRule="auto"/>
              <w:ind w:right="20"/>
              <w:jc w:val="both"/>
              <w:rPr>
                <w:rFonts w:ascii="Times New Roman" w:eastAsia="Times New Roman" w:hAnsi="Times New Roman" w:cs="Times New Roman"/>
                <w:sz w:val="24"/>
                <w:szCs w:val="24"/>
                <w:lang w:eastAsia="ru-RU"/>
              </w:rPr>
            </w:pPr>
          </w:p>
          <w:p w:rsidR="00D07EFC" w:rsidRDefault="00D07EFC" w:rsidP="00D07EFC">
            <w:pPr>
              <w:spacing w:after="0" w:line="240" w:lineRule="auto"/>
              <w:ind w:right="20"/>
              <w:jc w:val="both"/>
              <w:rPr>
                <w:rFonts w:ascii="Times New Roman" w:eastAsia="Times New Roman" w:hAnsi="Times New Roman" w:cs="Times New Roman"/>
                <w:sz w:val="24"/>
                <w:szCs w:val="24"/>
                <w:lang w:eastAsia="ru-RU"/>
              </w:rPr>
            </w:pPr>
          </w:p>
          <w:p w:rsidR="00D07EFC" w:rsidRDefault="00D07EFC" w:rsidP="00D07EFC">
            <w:pPr>
              <w:spacing w:after="0" w:line="240" w:lineRule="auto"/>
              <w:ind w:right="20"/>
              <w:jc w:val="both"/>
              <w:rPr>
                <w:rFonts w:ascii="Times New Roman" w:eastAsia="Times New Roman" w:hAnsi="Times New Roman" w:cs="Times New Roman"/>
                <w:sz w:val="24"/>
                <w:szCs w:val="24"/>
                <w:lang w:eastAsia="ru-RU"/>
              </w:rPr>
            </w:pPr>
          </w:p>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r w:rsidRPr="00D07EFC">
              <w:rPr>
                <w:rFonts w:ascii="Times New Roman" w:eastAsia="Times New Roman" w:hAnsi="Times New Roman" w:cs="Times New Roman"/>
                <w:sz w:val="24"/>
                <w:szCs w:val="24"/>
                <w:lang w:eastAsia="ru-RU"/>
              </w:rPr>
              <w:t>Контрольный диктант по теме «Главные члены предложения»</w:t>
            </w:r>
          </w:p>
        </w:tc>
        <w:tc>
          <w:tcPr>
            <w:tcW w:w="2409" w:type="dxa"/>
            <w:tcBorders>
              <w:left w:val="single" w:sz="4" w:space="0" w:color="auto"/>
              <w:bottom w:val="single" w:sz="4" w:space="0" w:color="auto"/>
            </w:tcBorders>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p>
        </w:tc>
        <w:tc>
          <w:tcPr>
            <w:tcW w:w="236" w:type="dxa"/>
            <w:tcBorders>
              <w:bottom w:val="single" w:sz="4" w:space="0" w:color="auto"/>
              <w:right w:val="single" w:sz="4" w:space="0" w:color="auto"/>
            </w:tcBorders>
            <w:vAlign w:val="center"/>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p>
        </w:tc>
        <w:tc>
          <w:tcPr>
            <w:tcW w:w="2035" w:type="dxa"/>
            <w:tcBorders>
              <w:bottom w:val="single" w:sz="4" w:space="0" w:color="auto"/>
              <w:right w:val="single" w:sz="4" w:space="0" w:color="auto"/>
            </w:tcBorders>
            <w:vAlign w:val="center"/>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p>
        </w:tc>
      </w:tr>
      <w:tr w:rsidR="00D07EFC" w:rsidRPr="00D07EFC" w:rsidTr="00D07EFC">
        <w:trPr>
          <w:trHeight w:val="235"/>
        </w:trPr>
        <w:tc>
          <w:tcPr>
            <w:tcW w:w="2547" w:type="dxa"/>
            <w:vMerge w:val="restart"/>
            <w:tcBorders>
              <w:top w:val="single" w:sz="4" w:space="0" w:color="auto"/>
              <w:left w:val="single" w:sz="4" w:space="0" w:color="auto"/>
              <w:right w:val="single" w:sz="4" w:space="0" w:color="auto"/>
            </w:tcBorders>
            <w:vAlign w:val="center"/>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right w:val="single" w:sz="4" w:space="0" w:color="auto"/>
            </w:tcBorders>
            <w:vAlign w:val="center"/>
          </w:tcPr>
          <w:p w:rsidR="00D07EFC" w:rsidRDefault="00D07EFC" w:rsidP="00D07EFC">
            <w:pPr>
              <w:spacing w:after="0" w:line="240" w:lineRule="auto"/>
              <w:ind w:right="20"/>
              <w:jc w:val="both"/>
              <w:rPr>
                <w:rFonts w:ascii="Times New Roman" w:eastAsia="Times New Roman" w:hAnsi="Times New Roman" w:cs="Times New Roman"/>
                <w:sz w:val="24"/>
                <w:szCs w:val="24"/>
                <w:lang w:eastAsia="ru-RU"/>
              </w:rPr>
            </w:pPr>
          </w:p>
        </w:tc>
        <w:tc>
          <w:tcPr>
            <w:tcW w:w="2409" w:type="dxa"/>
            <w:tcBorders>
              <w:top w:val="single" w:sz="4" w:space="0" w:color="auto"/>
              <w:left w:val="single" w:sz="4" w:space="0" w:color="auto"/>
            </w:tcBorders>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p>
        </w:tc>
        <w:tc>
          <w:tcPr>
            <w:tcW w:w="236" w:type="dxa"/>
            <w:tcBorders>
              <w:top w:val="single" w:sz="4" w:space="0" w:color="auto"/>
              <w:right w:val="single" w:sz="4" w:space="0" w:color="auto"/>
            </w:tcBorders>
            <w:vAlign w:val="center"/>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p>
        </w:tc>
        <w:tc>
          <w:tcPr>
            <w:tcW w:w="2035" w:type="dxa"/>
            <w:tcBorders>
              <w:top w:val="single" w:sz="4" w:space="0" w:color="auto"/>
              <w:right w:val="single" w:sz="4" w:space="0" w:color="auto"/>
            </w:tcBorders>
            <w:vAlign w:val="center"/>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p>
        </w:tc>
      </w:tr>
      <w:tr w:rsidR="00D07EFC" w:rsidRPr="00D07EFC" w:rsidTr="00D07EFC">
        <w:tc>
          <w:tcPr>
            <w:tcW w:w="2547" w:type="dxa"/>
            <w:vMerge/>
            <w:tcBorders>
              <w:left w:val="single" w:sz="4" w:space="0" w:color="auto"/>
              <w:right w:val="single" w:sz="4" w:space="0" w:color="auto"/>
            </w:tcBorders>
            <w:vAlign w:val="center"/>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p>
        </w:tc>
        <w:tc>
          <w:tcPr>
            <w:tcW w:w="2410" w:type="dxa"/>
            <w:tcBorders>
              <w:left w:val="single" w:sz="4" w:space="0" w:color="auto"/>
              <w:right w:val="single" w:sz="4" w:space="0" w:color="auto"/>
            </w:tcBorders>
            <w:vAlign w:val="center"/>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r w:rsidRPr="00D07EFC">
              <w:rPr>
                <w:rFonts w:ascii="Times New Roman" w:eastAsia="Times New Roman" w:hAnsi="Times New Roman" w:cs="Times New Roman"/>
                <w:sz w:val="24"/>
                <w:szCs w:val="24"/>
                <w:lang w:eastAsia="ru-RU"/>
              </w:rPr>
              <w:t>Контрольная работа по теме «Второстепенные члены предложения»</w:t>
            </w:r>
          </w:p>
        </w:tc>
        <w:tc>
          <w:tcPr>
            <w:tcW w:w="2409" w:type="dxa"/>
            <w:tcBorders>
              <w:left w:val="single" w:sz="4" w:space="0" w:color="auto"/>
            </w:tcBorders>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p>
        </w:tc>
        <w:tc>
          <w:tcPr>
            <w:tcW w:w="236" w:type="dxa"/>
            <w:tcBorders>
              <w:right w:val="single" w:sz="4" w:space="0" w:color="auto"/>
            </w:tcBorders>
            <w:vAlign w:val="center"/>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p>
        </w:tc>
        <w:tc>
          <w:tcPr>
            <w:tcW w:w="2035" w:type="dxa"/>
            <w:tcBorders>
              <w:right w:val="single" w:sz="4" w:space="0" w:color="auto"/>
            </w:tcBorders>
            <w:vAlign w:val="center"/>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p>
        </w:tc>
      </w:tr>
      <w:tr w:rsidR="00D07EFC" w:rsidRPr="00D07EFC" w:rsidTr="00D07EFC">
        <w:tc>
          <w:tcPr>
            <w:tcW w:w="2547" w:type="dxa"/>
            <w:tcBorders>
              <w:left w:val="single" w:sz="4" w:space="0" w:color="auto"/>
              <w:right w:val="single" w:sz="4" w:space="0" w:color="auto"/>
            </w:tcBorders>
            <w:vAlign w:val="center"/>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r w:rsidRPr="00D07EFC">
              <w:rPr>
                <w:rFonts w:ascii="Times New Roman" w:eastAsia="Times New Roman" w:hAnsi="Times New Roman" w:cs="Times New Roman"/>
                <w:sz w:val="24"/>
                <w:szCs w:val="24"/>
                <w:lang w:eastAsia="ru-RU"/>
              </w:rPr>
              <w:t>Простое осложненное предложение</w:t>
            </w:r>
          </w:p>
        </w:tc>
        <w:tc>
          <w:tcPr>
            <w:tcW w:w="2410" w:type="dxa"/>
            <w:tcBorders>
              <w:left w:val="single" w:sz="4" w:space="0" w:color="auto"/>
              <w:right w:val="single" w:sz="4" w:space="0" w:color="auto"/>
            </w:tcBorders>
            <w:vAlign w:val="center"/>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r w:rsidRPr="00D07EFC">
              <w:rPr>
                <w:rFonts w:ascii="Times New Roman" w:eastAsia="Times New Roman" w:hAnsi="Times New Roman" w:cs="Times New Roman"/>
                <w:sz w:val="24"/>
                <w:szCs w:val="24"/>
                <w:lang w:eastAsia="ru-RU"/>
              </w:rPr>
              <w:t>Зачетная работа «Основа предложения»</w:t>
            </w:r>
          </w:p>
        </w:tc>
        <w:tc>
          <w:tcPr>
            <w:tcW w:w="2409" w:type="dxa"/>
            <w:tcBorders>
              <w:left w:val="single" w:sz="4" w:space="0" w:color="auto"/>
            </w:tcBorders>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r w:rsidRPr="00D07EFC">
              <w:rPr>
                <w:rFonts w:ascii="Times New Roman" w:eastAsia="Times New Roman" w:hAnsi="Times New Roman" w:cs="Times New Roman"/>
                <w:sz w:val="24"/>
                <w:szCs w:val="24"/>
                <w:lang w:eastAsia="ru-RU"/>
              </w:rPr>
              <w:t>Сжатое изложение (однородные члены</w:t>
            </w:r>
          </w:p>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r w:rsidRPr="00D07EFC">
              <w:rPr>
                <w:rFonts w:ascii="Times New Roman" w:eastAsia="Times New Roman" w:hAnsi="Times New Roman" w:cs="Times New Roman"/>
                <w:sz w:val="24"/>
                <w:szCs w:val="24"/>
                <w:lang w:eastAsia="ru-RU"/>
              </w:rPr>
              <w:t>предложения)</w:t>
            </w:r>
          </w:p>
        </w:tc>
        <w:tc>
          <w:tcPr>
            <w:tcW w:w="236" w:type="dxa"/>
            <w:tcBorders>
              <w:right w:val="single" w:sz="4" w:space="0" w:color="auto"/>
            </w:tcBorders>
            <w:vAlign w:val="center"/>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p>
        </w:tc>
        <w:tc>
          <w:tcPr>
            <w:tcW w:w="2035" w:type="dxa"/>
            <w:tcBorders>
              <w:right w:val="single" w:sz="4" w:space="0" w:color="auto"/>
            </w:tcBorders>
            <w:vAlign w:val="center"/>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p>
        </w:tc>
      </w:tr>
      <w:tr w:rsidR="00D07EFC" w:rsidRPr="00D07EFC" w:rsidTr="00D07EFC">
        <w:tc>
          <w:tcPr>
            <w:tcW w:w="2547" w:type="dxa"/>
            <w:tcBorders>
              <w:left w:val="single" w:sz="4" w:space="0" w:color="auto"/>
              <w:right w:val="single" w:sz="4" w:space="0" w:color="auto"/>
            </w:tcBorders>
            <w:vAlign w:val="center"/>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r w:rsidRPr="00D07EFC">
              <w:rPr>
                <w:rFonts w:ascii="Times New Roman" w:eastAsia="Times New Roman" w:hAnsi="Times New Roman" w:cs="Times New Roman"/>
                <w:sz w:val="24"/>
                <w:szCs w:val="24"/>
                <w:lang w:eastAsia="ru-RU"/>
              </w:rPr>
              <w:t>Обособленные члены предложения</w:t>
            </w:r>
          </w:p>
        </w:tc>
        <w:tc>
          <w:tcPr>
            <w:tcW w:w="2410" w:type="dxa"/>
            <w:tcBorders>
              <w:left w:val="single" w:sz="4" w:space="0" w:color="auto"/>
              <w:right w:val="single" w:sz="4" w:space="0" w:color="auto"/>
            </w:tcBorders>
            <w:vAlign w:val="center"/>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p>
        </w:tc>
        <w:tc>
          <w:tcPr>
            <w:tcW w:w="2409" w:type="dxa"/>
            <w:tcBorders>
              <w:left w:val="single" w:sz="4" w:space="0" w:color="auto"/>
            </w:tcBorders>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r w:rsidRPr="00D07EFC">
              <w:rPr>
                <w:rFonts w:ascii="Times New Roman" w:eastAsia="Times New Roman" w:hAnsi="Times New Roman" w:cs="Times New Roman"/>
                <w:sz w:val="24"/>
                <w:szCs w:val="24"/>
                <w:lang w:eastAsia="ru-RU"/>
              </w:rPr>
              <w:t>Изложение</w:t>
            </w:r>
            <w:r w:rsidRPr="00D07EFC">
              <w:rPr>
                <w:rFonts w:ascii="Times New Roman" w:eastAsia="Times New Roman" w:hAnsi="Times New Roman" w:cs="Times New Roman"/>
                <w:sz w:val="24"/>
                <w:szCs w:val="24"/>
                <w:lang w:eastAsia="ru-RU"/>
              </w:rPr>
              <w:tab/>
              <w:t>с элементами сочинения</w:t>
            </w:r>
            <w:r w:rsidRPr="00D07EFC">
              <w:rPr>
                <w:rFonts w:ascii="Times New Roman" w:eastAsia="Times New Roman" w:hAnsi="Times New Roman" w:cs="Times New Roman"/>
                <w:sz w:val="24"/>
                <w:szCs w:val="24"/>
                <w:lang w:eastAsia="ru-RU"/>
              </w:rPr>
              <w:tab/>
            </w:r>
          </w:p>
        </w:tc>
        <w:tc>
          <w:tcPr>
            <w:tcW w:w="236" w:type="dxa"/>
            <w:tcBorders>
              <w:right w:val="single" w:sz="4" w:space="0" w:color="auto"/>
            </w:tcBorders>
            <w:vAlign w:val="center"/>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p>
        </w:tc>
        <w:tc>
          <w:tcPr>
            <w:tcW w:w="2035" w:type="dxa"/>
            <w:tcBorders>
              <w:right w:val="single" w:sz="4" w:space="0" w:color="auto"/>
            </w:tcBorders>
            <w:vAlign w:val="center"/>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p>
        </w:tc>
      </w:tr>
      <w:tr w:rsidR="00D07EFC" w:rsidRPr="00D07EFC" w:rsidTr="00D07EFC">
        <w:tc>
          <w:tcPr>
            <w:tcW w:w="2547" w:type="dxa"/>
            <w:vMerge w:val="restart"/>
            <w:tcBorders>
              <w:left w:val="single" w:sz="4" w:space="0" w:color="auto"/>
              <w:right w:val="single" w:sz="4" w:space="0" w:color="auto"/>
            </w:tcBorders>
            <w:vAlign w:val="center"/>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r w:rsidRPr="00D07EFC">
              <w:rPr>
                <w:rFonts w:ascii="Times New Roman" w:eastAsia="Times New Roman" w:hAnsi="Times New Roman" w:cs="Times New Roman"/>
                <w:sz w:val="24"/>
                <w:szCs w:val="24"/>
                <w:lang w:eastAsia="ru-RU"/>
              </w:rPr>
              <w:t>Слова, грамматически не связанные с членами</w:t>
            </w:r>
          </w:p>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r w:rsidRPr="00D07EFC">
              <w:rPr>
                <w:rFonts w:ascii="Times New Roman" w:eastAsia="Times New Roman" w:hAnsi="Times New Roman" w:cs="Times New Roman"/>
                <w:sz w:val="24"/>
                <w:szCs w:val="24"/>
                <w:lang w:eastAsia="ru-RU"/>
              </w:rPr>
              <w:t>предложения</w:t>
            </w:r>
          </w:p>
        </w:tc>
        <w:tc>
          <w:tcPr>
            <w:tcW w:w="2410" w:type="dxa"/>
            <w:tcBorders>
              <w:left w:val="single" w:sz="4" w:space="0" w:color="auto"/>
              <w:right w:val="single" w:sz="4" w:space="0" w:color="auto"/>
            </w:tcBorders>
            <w:vAlign w:val="center"/>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r w:rsidRPr="00D07EFC">
              <w:rPr>
                <w:rFonts w:ascii="Times New Roman" w:eastAsia="Times New Roman" w:hAnsi="Times New Roman" w:cs="Times New Roman"/>
                <w:sz w:val="24"/>
                <w:szCs w:val="24"/>
                <w:lang w:eastAsia="ru-RU"/>
              </w:rPr>
              <w:t>Контрольный диктант по теме «Пунктуация»</w:t>
            </w:r>
          </w:p>
        </w:tc>
        <w:tc>
          <w:tcPr>
            <w:tcW w:w="2409" w:type="dxa"/>
            <w:tcBorders>
              <w:left w:val="single" w:sz="4" w:space="0" w:color="auto"/>
            </w:tcBorders>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p>
        </w:tc>
        <w:tc>
          <w:tcPr>
            <w:tcW w:w="236" w:type="dxa"/>
            <w:tcBorders>
              <w:right w:val="single" w:sz="4" w:space="0" w:color="auto"/>
            </w:tcBorders>
            <w:vAlign w:val="center"/>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p>
        </w:tc>
        <w:tc>
          <w:tcPr>
            <w:tcW w:w="2035" w:type="dxa"/>
            <w:tcBorders>
              <w:right w:val="single" w:sz="4" w:space="0" w:color="auto"/>
            </w:tcBorders>
            <w:vAlign w:val="center"/>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p>
        </w:tc>
      </w:tr>
      <w:tr w:rsidR="00D07EFC" w:rsidRPr="00D07EFC" w:rsidTr="00D07EFC">
        <w:trPr>
          <w:trHeight w:val="720"/>
        </w:trPr>
        <w:tc>
          <w:tcPr>
            <w:tcW w:w="2547" w:type="dxa"/>
            <w:vMerge/>
            <w:tcBorders>
              <w:left w:val="single" w:sz="4" w:space="0" w:color="auto"/>
              <w:bottom w:val="single" w:sz="4" w:space="0" w:color="auto"/>
              <w:right w:val="single" w:sz="4" w:space="0" w:color="auto"/>
            </w:tcBorders>
            <w:vAlign w:val="center"/>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p>
        </w:tc>
        <w:tc>
          <w:tcPr>
            <w:tcW w:w="2410" w:type="dxa"/>
            <w:tcBorders>
              <w:left w:val="single" w:sz="4" w:space="0" w:color="auto"/>
              <w:bottom w:val="single" w:sz="4" w:space="0" w:color="auto"/>
              <w:right w:val="single" w:sz="4" w:space="0" w:color="auto"/>
            </w:tcBorders>
            <w:vAlign w:val="center"/>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r w:rsidRPr="00D07EFC">
              <w:rPr>
                <w:rFonts w:ascii="Times New Roman" w:eastAsia="Times New Roman" w:hAnsi="Times New Roman" w:cs="Times New Roman"/>
                <w:sz w:val="24"/>
                <w:szCs w:val="24"/>
                <w:lang w:eastAsia="ru-RU"/>
              </w:rPr>
              <w:t>Контрольная работа по теме «Пунктуация»</w:t>
            </w:r>
          </w:p>
        </w:tc>
        <w:tc>
          <w:tcPr>
            <w:tcW w:w="2409" w:type="dxa"/>
            <w:tcBorders>
              <w:left w:val="single" w:sz="4" w:space="0" w:color="auto"/>
              <w:bottom w:val="single" w:sz="4" w:space="0" w:color="auto"/>
            </w:tcBorders>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p>
        </w:tc>
        <w:tc>
          <w:tcPr>
            <w:tcW w:w="236" w:type="dxa"/>
            <w:tcBorders>
              <w:bottom w:val="single" w:sz="4" w:space="0" w:color="auto"/>
              <w:right w:val="single" w:sz="4" w:space="0" w:color="auto"/>
            </w:tcBorders>
            <w:vAlign w:val="center"/>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p>
        </w:tc>
        <w:tc>
          <w:tcPr>
            <w:tcW w:w="2035" w:type="dxa"/>
            <w:tcBorders>
              <w:bottom w:val="single" w:sz="4" w:space="0" w:color="auto"/>
              <w:right w:val="single" w:sz="4" w:space="0" w:color="auto"/>
            </w:tcBorders>
            <w:vAlign w:val="center"/>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p>
        </w:tc>
      </w:tr>
      <w:tr w:rsidR="00D07EFC" w:rsidRPr="00D07EFC" w:rsidTr="00D07EFC">
        <w:trPr>
          <w:trHeight w:val="110"/>
        </w:trPr>
        <w:tc>
          <w:tcPr>
            <w:tcW w:w="2547" w:type="dxa"/>
            <w:tcBorders>
              <w:top w:val="single" w:sz="4" w:space="0" w:color="auto"/>
              <w:left w:val="single" w:sz="4" w:space="0" w:color="auto"/>
              <w:right w:val="single" w:sz="4" w:space="0" w:color="auto"/>
            </w:tcBorders>
            <w:vAlign w:val="center"/>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right w:val="single" w:sz="4" w:space="0" w:color="auto"/>
            </w:tcBorders>
            <w:vAlign w:val="center"/>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p>
        </w:tc>
        <w:tc>
          <w:tcPr>
            <w:tcW w:w="2409" w:type="dxa"/>
            <w:tcBorders>
              <w:top w:val="single" w:sz="4" w:space="0" w:color="auto"/>
              <w:left w:val="single" w:sz="4" w:space="0" w:color="auto"/>
            </w:tcBorders>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p>
        </w:tc>
        <w:tc>
          <w:tcPr>
            <w:tcW w:w="236" w:type="dxa"/>
            <w:tcBorders>
              <w:top w:val="single" w:sz="4" w:space="0" w:color="auto"/>
              <w:right w:val="single" w:sz="4" w:space="0" w:color="auto"/>
            </w:tcBorders>
            <w:vAlign w:val="center"/>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p>
        </w:tc>
        <w:tc>
          <w:tcPr>
            <w:tcW w:w="2035" w:type="dxa"/>
            <w:tcBorders>
              <w:top w:val="single" w:sz="4" w:space="0" w:color="auto"/>
              <w:right w:val="single" w:sz="4" w:space="0" w:color="auto"/>
            </w:tcBorders>
            <w:vAlign w:val="center"/>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p>
        </w:tc>
      </w:tr>
      <w:tr w:rsidR="00D07EFC" w:rsidRPr="00D07EFC" w:rsidTr="00D07EFC">
        <w:tc>
          <w:tcPr>
            <w:tcW w:w="2547" w:type="dxa"/>
            <w:tcBorders>
              <w:left w:val="single" w:sz="4" w:space="0" w:color="auto"/>
              <w:bottom w:val="single" w:sz="4" w:space="0" w:color="auto"/>
              <w:right w:val="single" w:sz="4" w:space="0" w:color="auto"/>
            </w:tcBorders>
            <w:vAlign w:val="center"/>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r w:rsidRPr="00D07EFC">
              <w:rPr>
                <w:rFonts w:ascii="Times New Roman" w:eastAsia="Times New Roman" w:hAnsi="Times New Roman" w:cs="Times New Roman"/>
                <w:sz w:val="24"/>
                <w:szCs w:val="24"/>
                <w:lang w:eastAsia="ru-RU"/>
              </w:rPr>
              <w:t>Систематизация и обобщение изученного материала в 8 классе</w:t>
            </w:r>
            <w:r w:rsidRPr="00D07EFC">
              <w:rPr>
                <w:rFonts w:ascii="Times New Roman" w:eastAsia="Times New Roman" w:hAnsi="Times New Roman" w:cs="Times New Roman"/>
                <w:sz w:val="24"/>
                <w:szCs w:val="24"/>
                <w:lang w:eastAsia="ru-RU"/>
              </w:rPr>
              <w:tab/>
            </w:r>
          </w:p>
        </w:tc>
        <w:tc>
          <w:tcPr>
            <w:tcW w:w="2410" w:type="dxa"/>
            <w:tcBorders>
              <w:left w:val="single" w:sz="4" w:space="0" w:color="auto"/>
              <w:bottom w:val="single" w:sz="4" w:space="0" w:color="auto"/>
              <w:right w:val="single" w:sz="4" w:space="0" w:color="auto"/>
            </w:tcBorders>
            <w:vAlign w:val="center"/>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r w:rsidRPr="00D07EFC">
              <w:rPr>
                <w:rFonts w:ascii="Times New Roman" w:eastAsia="Times New Roman" w:hAnsi="Times New Roman" w:cs="Times New Roman"/>
                <w:sz w:val="24"/>
                <w:szCs w:val="24"/>
                <w:lang w:eastAsia="ru-RU"/>
              </w:rPr>
              <w:t>Итоговая контрольная работа «Синтаксис и пунктуация»</w:t>
            </w:r>
          </w:p>
        </w:tc>
        <w:tc>
          <w:tcPr>
            <w:tcW w:w="2409" w:type="dxa"/>
            <w:tcBorders>
              <w:left w:val="single" w:sz="4" w:space="0" w:color="auto"/>
              <w:bottom w:val="single" w:sz="4" w:space="0" w:color="auto"/>
            </w:tcBorders>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p>
        </w:tc>
        <w:tc>
          <w:tcPr>
            <w:tcW w:w="236" w:type="dxa"/>
            <w:tcBorders>
              <w:bottom w:val="single" w:sz="4" w:space="0" w:color="auto"/>
              <w:right w:val="single" w:sz="4" w:space="0" w:color="auto"/>
            </w:tcBorders>
            <w:vAlign w:val="center"/>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p>
        </w:tc>
        <w:tc>
          <w:tcPr>
            <w:tcW w:w="2035" w:type="dxa"/>
            <w:tcBorders>
              <w:bottom w:val="single" w:sz="4" w:space="0" w:color="auto"/>
              <w:right w:val="single" w:sz="4" w:space="0" w:color="auto"/>
            </w:tcBorders>
            <w:vAlign w:val="center"/>
          </w:tcPr>
          <w:p w:rsidR="00D07EFC" w:rsidRPr="00D07EFC" w:rsidRDefault="00D07EFC" w:rsidP="00D07EFC">
            <w:pPr>
              <w:spacing w:after="0" w:line="240" w:lineRule="auto"/>
              <w:ind w:right="20"/>
              <w:jc w:val="both"/>
              <w:rPr>
                <w:rFonts w:ascii="Times New Roman" w:eastAsia="Times New Roman" w:hAnsi="Times New Roman" w:cs="Times New Roman"/>
                <w:sz w:val="24"/>
                <w:szCs w:val="24"/>
                <w:lang w:eastAsia="ru-RU"/>
              </w:rPr>
            </w:pPr>
          </w:p>
        </w:tc>
      </w:tr>
      <w:bookmarkEnd w:id="139"/>
    </w:tbl>
    <w:p w:rsidR="00D07EFC" w:rsidRPr="00D07EFC" w:rsidRDefault="00D07EFC" w:rsidP="00D07EFC">
      <w:pPr>
        <w:spacing w:after="0" w:line="360" w:lineRule="auto"/>
        <w:jc w:val="center"/>
        <w:rPr>
          <w:rFonts w:ascii="Times New Roman" w:eastAsia="Times New Roman" w:hAnsi="Times New Roman" w:cs="Times New Roman"/>
          <w:b/>
          <w:bCs/>
          <w:sz w:val="28"/>
          <w:szCs w:val="28"/>
          <w:lang w:eastAsia="ru-RU"/>
        </w:rPr>
      </w:pPr>
    </w:p>
    <w:p w:rsidR="00D07EFC" w:rsidRDefault="00D07EFC" w:rsidP="00067C28">
      <w:pPr>
        <w:spacing w:after="160" w:line="259"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9 класс</w:t>
      </w:r>
    </w:p>
    <w:p w:rsidR="00D07EFC" w:rsidRDefault="00D07EFC" w:rsidP="00067C28">
      <w:pPr>
        <w:spacing w:after="160" w:line="259" w:lineRule="auto"/>
        <w:rPr>
          <w:rFonts w:ascii="Times New Roman" w:eastAsia="Times New Roman" w:hAnsi="Times New Roman" w:cs="Times New Roman"/>
          <w:b/>
          <w:color w:val="000000"/>
          <w:sz w:val="28"/>
          <w:szCs w:val="28"/>
          <w:lang w:eastAsia="ru-RU"/>
        </w:rPr>
      </w:pPr>
    </w:p>
    <w:tbl>
      <w:tblPr>
        <w:tblStyle w:val="6"/>
        <w:tblW w:w="9464" w:type="dxa"/>
        <w:tblLayout w:type="fixed"/>
        <w:tblLook w:val="04A0" w:firstRow="1" w:lastRow="0" w:firstColumn="1" w:lastColumn="0" w:noHBand="0" w:noVBand="1"/>
      </w:tblPr>
      <w:tblGrid>
        <w:gridCol w:w="1951"/>
        <w:gridCol w:w="1985"/>
        <w:gridCol w:w="1984"/>
        <w:gridCol w:w="1418"/>
        <w:gridCol w:w="2126"/>
      </w:tblGrid>
      <w:tr w:rsidR="00D07EFC" w:rsidRPr="00D07EFC" w:rsidTr="00843321">
        <w:tc>
          <w:tcPr>
            <w:tcW w:w="1951" w:type="dxa"/>
          </w:tcPr>
          <w:p w:rsidR="00D07EFC" w:rsidRPr="00D07EFC" w:rsidRDefault="00D07EFC" w:rsidP="00D07EFC">
            <w:pPr>
              <w:ind w:right="20"/>
              <w:jc w:val="center"/>
              <w:rPr>
                <w:rFonts w:ascii="Times New Roman" w:hAnsi="Times New Roman" w:cs="Times New Roman"/>
                <w:sz w:val="24"/>
                <w:szCs w:val="24"/>
              </w:rPr>
            </w:pPr>
            <w:r w:rsidRPr="00D07EFC">
              <w:rPr>
                <w:rFonts w:ascii="Times New Roman" w:hAnsi="Times New Roman" w:cs="Times New Roman"/>
                <w:sz w:val="24"/>
                <w:szCs w:val="24"/>
              </w:rPr>
              <w:t xml:space="preserve">Раздел </w:t>
            </w:r>
          </w:p>
        </w:tc>
        <w:tc>
          <w:tcPr>
            <w:tcW w:w="1985" w:type="dxa"/>
          </w:tcPr>
          <w:p w:rsidR="00D07EFC" w:rsidRPr="00D07EFC" w:rsidRDefault="00D07EFC" w:rsidP="00D07EFC">
            <w:pPr>
              <w:ind w:right="20"/>
              <w:jc w:val="center"/>
              <w:rPr>
                <w:rFonts w:ascii="Times New Roman" w:hAnsi="Times New Roman" w:cs="Times New Roman"/>
                <w:sz w:val="24"/>
                <w:szCs w:val="24"/>
              </w:rPr>
            </w:pPr>
            <w:r w:rsidRPr="00D07EFC">
              <w:rPr>
                <w:rFonts w:ascii="Times New Roman" w:hAnsi="Times New Roman" w:cs="Times New Roman"/>
                <w:sz w:val="24"/>
                <w:szCs w:val="24"/>
              </w:rPr>
              <w:t>Контрольные работы</w:t>
            </w:r>
          </w:p>
        </w:tc>
        <w:tc>
          <w:tcPr>
            <w:tcW w:w="1984" w:type="dxa"/>
          </w:tcPr>
          <w:p w:rsidR="00D07EFC" w:rsidRPr="00D07EFC" w:rsidRDefault="00D07EFC" w:rsidP="00D07EFC">
            <w:pPr>
              <w:ind w:right="20"/>
              <w:jc w:val="center"/>
              <w:rPr>
                <w:rFonts w:ascii="Times New Roman" w:hAnsi="Times New Roman" w:cs="Times New Roman"/>
                <w:sz w:val="24"/>
                <w:szCs w:val="24"/>
              </w:rPr>
            </w:pPr>
            <w:r w:rsidRPr="00D07EFC">
              <w:rPr>
                <w:rFonts w:ascii="Times New Roman" w:hAnsi="Times New Roman" w:cs="Times New Roman"/>
                <w:sz w:val="24"/>
                <w:szCs w:val="24"/>
              </w:rPr>
              <w:t xml:space="preserve">Изложение </w:t>
            </w:r>
          </w:p>
        </w:tc>
        <w:tc>
          <w:tcPr>
            <w:tcW w:w="1418" w:type="dxa"/>
          </w:tcPr>
          <w:p w:rsidR="00D07EFC" w:rsidRPr="00D07EFC" w:rsidRDefault="00D07EFC" w:rsidP="00D07EFC">
            <w:pPr>
              <w:ind w:right="467"/>
              <w:jc w:val="center"/>
              <w:rPr>
                <w:rFonts w:ascii="Times New Roman" w:hAnsi="Times New Roman" w:cs="Times New Roman"/>
                <w:sz w:val="24"/>
                <w:szCs w:val="24"/>
              </w:rPr>
            </w:pPr>
            <w:r w:rsidRPr="00D07EFC">
              <w:rPr>
                <w:rFonts w:ascii="Times New Roman" w:hAnsi="Times New Roman" w:cs="Times New Roman"/>
                <w:sz w:val="24"/>
                <w:szCs w:val="24"/>
              </w:rPr>
              <w:t xml:space="preserve">Сочинение  </w:t>
            </w:r>
          </w:p>
        </w:tc>
        <w:tc>
          <w:tcPr>
            <w:tcW w:w="2126" w:type="dxa"/>
          </w:tcPr>
          <w:p w:rsidR="00D07EFC" w:rsidRPr="00D07EFC" w:rsidRDefault="00D07EFC" w:rsidP="00D07EFC">
            <w:pPr>
              <w:spacing w:line="360" w:lineRule="auto"/>
              <w:ind w:right="20"/>
              <w:jc w:val="center"/>
              <w:rPr>
                <w:rFonts w:ascii="Times New Roman" w:hAnsi="Times New Roman" w:cs="Times New Roman"/>
                <w:sz w:val="24"/>
                <w:szCs w:val="24"/>
              </w:rPr>
            </w:pPr>
            <w:r w:rsidRPr="00D07EFC">
              <w:rPr>
                <w:rFonts w:ascii="Times New Roman" w:hAnsi="Times New Roman" w:cs="Times New Roman"/>
                <w:sz w:val="24"/>
                <w:szCs w:val="24"/>
              </w:rPr>
              <w:t>Урок-зачет</w:t>
            </w:r>
          </w:p>
        </w:tc>
      </w:tr>
      <w:tr w:rsidR="00D07EFC" w:rsidRPr="00D07EFC" w:rsidTr="00843321">
        <w:tc>
          <w:tcPr>
            <w:tcW w:w="1951" w:type="dxa"/>
            <w:vAlign w:val="center"/>
          </w:tcPr>
          <w:p w:rsidR="00D07EFC" w:rsidRPr="00D07EFC" w:rsidRDefault="00D07EFC" w:rsidP="00D07EFC">
            <w:pPr>
              <w:ind w:right="20"/>
              <w:jc w:val="both"/>
              <w:rPr>
                <w:rFonts w:ascii="Times New Roman" w:hAnsi="Times New Roman" w:cs="Times New Roman"/>
                <w:sz w:val="24"/>
                <w:szCs w:val="24"/>
              </w:rPr>
            </w:pPr>
            <w:r w:rsidRPr="00D07EFC">
              <w:rPr>
                <w:rFonts w:ascii="Times New Roman" w:hAnsi="Times New Roman" w:cs="Times New Roman"/>
                <w:sz w:val="24"/>
                <w:szCs w:val="24"/>
              </w:rPr>
              <w:t>Повторение пройденного в 5-8 классах</w:t>
            </w:r>
          </w:p>
        </w:tc>
        <w:tc>
          <w:tcPr>
            <w:tcW w:w="1985" w:type="dxa"/>
            <w:vAlign w:val="center"/>
          </w:tcPr>
          <w:p w:rsidR="00D07EFC" w:rsidRPr="00D07EFC" w:rsidRDefault="00D07EFC" w:rsidP="00D07EFC">
            <w:pPr>
              <w:ind w:right="20"/>
              <w:jc w:val="both"/>
              <w:rPr>
                <w:rFonts w:ascii="Times New Roman" w:hAnsi="Times New Roman" w:cs="Times New Roman"/>
                <w:sz w:val="24"/>
                <w:szCs w:val="24"/>
              </w:rPr>
            </w:pPr>
          </w:p>
        </w:tc>
        <w:tc>
          <w:tcPr>
            <w:tcW w:w="1984" w:type="dxa"/>
          </w:tcPr>
          <w:p w:rsidR="00D07EFC" w:rsidRPr="00D07EFC" w:rsidRDefault="00D07EFC" w:rsidP="00D07EFC">
            <w:pPr>
              <w:ind w:right="20"/>
              <w:jc w:val="both"/>
              <w:rPr>
                <w:rFonts w:ascii="Times New Roman" w:hAnsi="Times New Roman" w:cs="Times New Roman"/>
                <w:sz w:val="24"/>
                <w:szCs w:val="24"/>
              </w:rPr>
            </w:pPr>
            <w:r w:rsidRPr="00D07EFC">
              <w:rPr>
                <w:rFonts w:ascii="Times New Roman" w:hAnsi="Times New Roman" w:cs="Times New Roman"/>
                <w:sz w:val="24"/>
                <w:szCs w:val="24"/>
              </w:rPr>
              <w:t>Изложение с грамматическим заданием</w:t>
            </w:r>
          </w:p>
        </w:tc>
        <w:tc>
          <w:tcPr>
            <w:tcW w:w="1418" w:type="dxa"/>
            <w:vAlign w:val="center"/>
          </w:tcPr>
          <w:p w:rsidR="00D07EFC" w:rsidRPr="00D07EFC" w:rsidRDefault="00D07EFC" w:rsidP="00D07EFC">
            <w:pPr>
              <w:ind w:right="20"/>
              <w:jc w:val="both"/>
              <w:rPr>
                <w:rFonts w:ascii="Times New Roman" w:hAnsi="Times New Roman" w:cs="Times New Roman"/>
                <w:sz w:val="24"/>
                <w:szCs w:val="24"/>
              </w:rPr>
            </w:pPr>
          </w:p>
        </w:tc>
        <w:tc>
          <w:tcPr>
            <w:tcW w:w="2126" w:type="dxa"/>
          </w:tcPr>
          <w:p w:rsidR="00D07EFC" w:rsidRPr="00D07EFC" w:rsidRDefault="00D07EFC" w:rsidP="00D07EFC">
            <w:pPr>
              <w:spacing w:line="360" w:lineRule="auto"/>
              <w:ind w:right="20"/>
              <w:jc w:val="both"/>
              <w:rPr>
                <w:rFonts w:ascii="Times New Roman" w:hAnsi="Times New Roman" w:cs="Times New Roman"/>
                <w:sz w:val="24"/>
                <w:szCs w:val="24"/>
              </w:rPr>
            </w:pPr>
          </w:p>
        </w:tc>
      </w:tr>
      <w:tr w:rsidR="00D07EFC" w:rsidRPr="00D07EFC" w:rsidTr="00843321">
        <w:tc>
          <w:tcPr>
            <w:tcW w:w="1951" w:type="dxa"/>
            <w:vAlign w:val="center"/>
          </w:tcPr>
          <w:p w:rsidR="00D07EFC" w:rsidRPr="00D07EFC" w:rsidRDefault="00D07EFC" w:rsidP="00D07EFC">
            <w:pPr>
              <w:ind w:right="20"/>
              <w:jc w:val="both"/>
              <w:rPr>
                <w:rFonts w:ascii="Times New Roman" w:hAnsi="Times New Roman" w:cs="Times New Roman"/>
                <w:sz w:val="24"/>
                <w:szCs w:val="24"/>
              </w:rPr>
            </w:pPr>
            <w:r w:rsidRPr="00D07EFC">
              <w:rPr>
                <w:rFonts w:ascii="Times New Roman" w:hAnsi="Times New Roman" w:cs="Times New Roman"/>
                <w:sz w:val="24"/>
                <w:szCs w:val="24"/>
              </w:rPr>
              <w:t>Сложные союзные предложения</w:t>
            </w:r>
          </w:p>
        </w:tc>
        <w:tc>
          <w:tcPr>
            <w:tcW w:w="1985" w:type="dxa"/>
            <w:vAlign w:val="center"/>
          </w:tcPr>
          <w:p w:rsidR="00D07EFC" w:rsidRPr="00D07EFC" w:rsidRDefault="00D07EFC" w:rsidP="00D07EFC">
            <w:pPr>
              <w:ind w:right="20"/>
              <w:jc w:val="both"/>
              <w:rPr>
                <w:rFonts w:ascii="Times New Roman" w:hAnsi="Times New Roman" w:cs="Times New Roman"/>
                <w:sz w:val="24"/>
                <w:szCs w:val="24"/>
              </w:rPr>
            </w:pPr>
          </w:p>
        </w:tc>
        <w:tc>
          <w:tcPr>
            <w:tcW w:w="1984" w:type="dxa"/>
          </w:tcPr>
          <w:p w:rsidR="00D07EFC" w:rsidRPr="00D07EFC" w:rsidRDefault="00D07EFC" w:rsidP="00D07EFC">
            <w:pPr>
              <w:ind w:right="20"/>
              <w:jc w:val="both"/>
              <w:rPr>
                <w:rFonts w:ascii="Times New Roman" w:hAnsi="Times New Roman" w:cs="Times New Roman"/>
                <w:sz w:val="24"/>
                <w:szCs w:val="24"/>
              </w:rPr>
            </w:pPr>
          </w:p>
        </w:tc>
        <w:tc>
          <w:tcPr>
            <w:tcW w:w="1418" w:type="dxa"/>
            <w:vAlign w:val="center"/>
          </w:tcPr>
          <w:p w:rsidR="00D07EFC" w:rsidRPr="00D07EFC" w:rsidRDefault="00D07EFC" w:rsidP="00D07EFC">
            <w:pPr>
              <w:ind w:right="20"/>
              <w:jc w:val="both"/>
              <w:rPr>
                <w:rFonts w:ascii="Times New Roman" w:hAnsi="Times New Roman" w:cs="Times New Roman"/>
                <w:sz w:val="24"/>
                <w:szCs w:val="24"/>
              </w:rPr>
            </w:pPr>
            <w:r w:rsidRPr="00D07EFC">
              <w:rPr>
                <w:rFonts w:ascii="Times New Roman" w:hAnsi="Times New Roman" w:cs="Times New Roman"/>
                <w:sz w:val="24"/>
                <w:szCs w:val="24"/>
              </w:rPr>
              <w:t>Сочинение-рассужден</w:t>
            </w:r>
            <w:r w:rsidRPr="00D07EFC">
              <w:rPr>
                <w:rFonts w:ascii="Times New Roman" w:hAnsi="Times New Roman" w:cs="Times New Roman"/>
                <w:sz w:val="24"/>
                <w:szCs w:val="24"/>
              </w:rPr>
              <w:lastRenderedPageBreak/>
              <w:t>ие на лингвистическую тему</w:t>
            </w:r>
          </w:p>
        </w:tc>
        <w:tc>
          <w:tcPr>
            <w:tcW w:w="2126" w:type="dxa"/>
          </w:tcPr>
          <w:p w:rsidR="00D07EFC" w:rsidRPr="00D07EFC" w:rsidRDefault="00D07EFC" w:rsidP="00D07EFC">
            <w:pPr>
              <w:spacing w:line="360" w:lineRule="auto"/>
              <w:ind w:right="20"/>
              <w:jc w:val="both"/>
              <w:rPr>
                <w:rFonts w:ascii="Times New Roman" w:hAnsi="Times New Roman" w:cs="Times New Roman"/>
                <w:sz w:val="24"/>
                <w:szCs w:val="24"/>
              </w:rPr>
            </w:pPr>
          </w:p>
        </w:tc>
      </w:tr>
      <w:tr w:rsidR="00D07EFC" w:rsidRPr="00D07EFC" w:rsidTr="00843321">
        <w:tc>
          <w:tcPr>
            <w:tcW w:w="1951" w:type="dxa"/>
            <w:vAlign w:val="center"/>
          </w:tcPr>
          <w:p w:rsidR="00D07EFC" w:rsidRPr="00D07EFC" w:rsidRDefault="00D07EFC" w:rsidP="00D07EFC">
            <w:pPr>
              <w:ind w:right="20"/>
              <w:jc w:val="both"/>
              <w:rPr>
                <w:rFonts w:ascii="Times New Roman" w:hAnsi="Times New Roman" w:cs="Times New Roman"/>
                <w:sz w:val="24"/>
                <w:szCs w:val="24"/>
              </w:rPr>
            </w:pPr>
            <w:r w:rsidRPr="00D07EFC">
              <w:rPr>
                <w:rFonts w:ascii="Times New Roman" w:hAnsi="Times New Roman" w:cs="Times New Roman"/>
                <w:sz w:val="24"/>
                <w:szCs w:val="24"/>
              </w:rPr>
              <w:lastRenderedPageBreak/>
              <w:t>Сложносочиненное предложение</w:t>
            </w:r>
          </w:p>
        </w:tc>
        <w:tc>
          <w:tcPr>
            <w:tcW w:w="1985" w:type="dxa"/>
            <w:vAlign w:val="center"/>
          </w:tcPr>
          <w:p w:rsidR="00D07EFC" w:rsidRPr="00D07EFC" w:rsidRDefault="00D07EFC" w:rsidP="00D07EFC">
            <w:pPr>
              <w:ind w:right="20"/>
              <w:jc w:val="both"/>
              <w:rPr>
                <w:rFonts w:ascii="Times New Roman" w:hAnsi="Times New Roman" w:cs="Times New Roman"/>
                <w:sz w:val="24"/>
                <w:szCs w:val="24"/>
              </w:rPr>
            </w:pPr>
          </w:p>
        </w:tc>
        <w:tc>
          <w:tcPr>
            <w:tcW w:w="1984" w:type="dxa"/>
          </w:tcPr>
          <w:p w:rsidR="00D07EFC" w:rsidRPr="00D07EFC" w:rsidRDefault="00D07EFC" w:rsidP="00D07EFC">
            <w:pPr>
              <w:ind w:right="20"/>
              <w:jc w:val="both"/>
              <w:rPr>
                <w:rFonts w:ascii="Times New Roman" w:hAnsi="Times New Roman" w:cs="Times New Roman"/>
                <w:sz w:val="24"/>
                <w:szCs w:val="24"/>
              </w:rPr>
            </w:pPr>
          </w:p>
        </w:tc>
        <w:tc>
          <w:tcPr>
            <w:tcW w:w="1418" w:type="dxa"/>
            <w:vAlign w:val="center"/>
          </w:tcPr>
          <w:p w:rsidR="00D07EFC" w:rsidRPr="00D07EFC" w:rsidRDefault="00D07EFC" w:rsidP="00D07EFC">
            <w:pPr>
              <w:ind w:right="20"/>
              <w:jc w:val="both"/>
              <w:rPr>
                <w:rFonts w:ascii="Times New Roman" w:hAnsi="Times New Roman" w:cs="Times New Roman"/>
                <w:sz w:val="24"/>
                <w:szCs w:val="24"/>
              </w:rPr>
            </w:pPr>
          </w:p>
        </w:tc>
        <w:tc>
          <w:tcPr>
            <w:tcW w:w="2126" w:type="dxa"/>
          </w:tcPr>
          <w:p w:rsidR="00D07EFC" w:rsidRPr="00D07EFC" w:rsidRDefault="00D07EFC" w:rsidP="00D07EFC">
            <w:pPr>
              <w:spacing w:line="360" w:lineRule="auto"/>
              <w:ind w:right="20"/>
              <w:jc w:val="both"/>
              <w:rPr>
                <w:rFonts w:ascii="Times New Roman" w:hAnsi="Times New Roman" w:cs="Times New Roman"/>
                <w:sz w:val="24"/>
                <w:szCs w:val="24"/>
              </w:rPr>
            </w:pPr>
            <w:r w:rsidRPr="00D07EFC">
              <w:rPr>
                <w:rFonts w:ascii="Times New Roman" w:hAnsi="Times New Roman" w:cs="Times New Roman"/>
                <w:sz w:val="24"/>
                <w:szCs w:val="24"/>
              </w:rPr>
              <w:t>Зачет по теме</w:t>
            </w:r>
          </w:p>
          <w:p w:rsidR="00D07EFC" w:rsidRPr="00D07EFC" w:rsidRDefault="00D07EFC" w:rsidP="00D07EFC">
            <w:pPr>
              <w:spacing w:line="360" w:lineRule="auto"/>
              <w:ind w:right="20"/>
              <w:jc w:val="both"/>
              <w:rPr>
                <w:rFonts w:ascii="Times New Roman" w:hAnsi="Times New Roman" w:cs="Times New Roman"/>
                <w:sz w:val="24"/>
                <w:szCs w:val="24"/>
              </w:rPr>
            </w:pPr>
            <w:r w:rsidRPr="00D07EFC">
              <w:rPr>
                <w:rFonts w:ascii="Times New Roman" w:hAnsi="Times New Roman" w:cs="Times New Roman"/>
                <w:sz w:val="24"/>
                <w:szCs w:val="24"/>
              </w:rPr>
              <w:t>«Сложносочиненное предложение»</w:t>
            </w:r>
          </w:p>
        </w:tc>
      </w:tr>
      <w:tr w:rsidR="00D07EFC" w:rsidRPr="00D07EFC" w:rsidTr="00843321">
        <w:tc>
          <w:tcPr>
            <w:tcW w:w="1951" w:type="dxa"/>
            <w:vMerge w:val="restart"/>
            <w:vAlign w:val="center"/>
          </w:tcPr>
          <w:p w:rsidR="00D07EFC" w:rsidRPr="00D07EFC" w:rsidRDefault="00D07EFC" w:rsidP="00D07EFC">
            <w:pPr>
              <w:ind w:right="20"/>
              <w:jc w:val="both"/>
              <w:rPr>
                <w:rFonts w:ascii="Times New Roman" w:hAnsi="Times New Roman" w:cs="Times New Roman"/>
                <w:sz w:val="24"/>
                <w:szCs w:val="24"/>
              </w:rPr>
            </w:pPr>
            <w:r w:rsidRPr="00D07EFC">
              <w:rPr>
                <w:rFonts w:ascii="Times New Roman" w:hAnsi="Times New Roman" w:cs="Times New Roman"/>
                <w:sz w:val="24"/>
                <w:szCs w:val="24"/>
              </w:rPr>
              <w:t>Сложноподчиненное предложение</w:t>
            </w:r>
          </w:p>
        </w:tc>
        <w:tc>
          <w:tcPr>
            <w:tcW w:w="1985" w:type="dxa"/>
            <w:vAlign w:val="center"/>
          </w:tcPr>
          <w:p w:rsidR="00D07EFC" w:rsidRPr="00D07EFC" w:rsidRDefault="00D07EFC" w:rsidP="00D07EFC">
            <w:pPr>
              <w:ind w:right="20"/>
              <w:jc w:val="both"/>
              <w:rPr>
                <w:rFonts w:ascii="Times New Roman" w:hAnsi="Times New Roman" w:cs="Times New Roman"/>
                <w:sz w:val="24"/>
                <w:szCs w:val="24"/>
              </w:rPr>
            </w:pPr>
            <w:r w:rsidRPr="00D07EFC">
              <w:rPr>
                <w:rFonts w:ascii="Times New Roman" w:hAnsi="Times New Roman" w:cs="Times New Roman"/>
                <w:sz w:val="24"/>
                <w:szCs w:val="24"/>
              </w:rPr>
              <w:t>Контрольный тест «Сложноподчиненное предложение»</w:t>
            </w:r>
          </w:p>
        </w:tc>
        <w:tc>
          <w:tcPr>
            <w:tcW w:w="1984" w:type="dxa"/>
          </w:tcPr>
          <w:p w:rsidR="00D07EFC" w:rsidRPr="00D07EFC" w:rsidRDefault="00D07EFC" w:rsidP="00D07EFC">
            <w:pPr>
              <w:ind w:right="20"/>
              <w:jc w:val="both"/>
              <w:rPr>
                <w:rFonts w:ascii="Times New Roman" w:hAnsi="Times New Roman" w:cs="Times New Roman"/>
                <w:sz w:val="24"/>
                <w:szCs w:val="24"/>
              </w:rPr>
            </w:pPr>
            <w:r w:rsidRPr="00D07EFC">
              <w:rPr>
                <w:rFonts w:ascii="Times New Roman" w:hAnsi="Times New Roman" w:cs="Times New Roman"/>
                <w:sz w:val="24"/>
                <w:szCs w:val="24"/>
              </w:rPr>
              <w:t>Лингвистическое изложение в научном стиле</w:t>
            </w:r>
          </w:p>
        </w:tc>
        <w:tc>
          <w:tcPr>
            <w:tcW w:w="1418" w:type="dxa"/>
            <w:vAlign w:val="center"/>
          </w:tcPr>
          <w:p w:rsidR="00D07EFC" w:rsidRPr="00D07EFC" w:rsidRDefault="00D07EFC" w:rsidP="00D07EFC">
            <w:pPr>
              <w:ind w:right="20"/>
              <w:jc w:val="both"/>
              <w:rPr>
                <w:rFonts w:ascii="Times New Roman" w:hAnsi="Times New Roman" w:cs="Times New Roman"/>
                <w:sz w:val="24"/>
                <w:szCs w:val="24"/>
              </w:rPr>
            </w:pPr>
            <w:r w:rsidRPr="00D07EFC">
              <w:rPr>
                <w:rFonts w:ascii="Times New Roman" w:hAnsi="Times New Roman" w:cs="Times New Roman"/>
                <w:sz w:val="24"/>
                <w:szCs w:val="24"/>
              </w:rPr>
              <w:t>Сочинение- рассуждение по интерпретации текста</w:t>
            </w:r>
          </w:p>
        </w:tc>
        <w:tc>
          <w:tcPr>
            <w:tcW w:w="2126" w:type="dxa"/>
          </w:tcPr>
          <w:p w:rsidR="00D07EFC" w:rsidRPr="00D07EFC" w:rsidRDefault="00D07EFC" w:rsidP="00D07EFC">
            <w:pPr>
              <w:spacing w:line="360" w:lineRule="auto"/>
              <w:ind w:right="20"/>
              <w:jc w:val="both"/>
              <w:rPr>
                <w:rFonts w:ascii="Times New Roman" w:hAnsi="Times New Roman" w:cs="Times New Roman"/>
                <w:sz w:val="24"/>
                <w:szCs w:val="24"/>
              </w:rPr>
            </w:pPr>
            <w:r w:rsidRPr="00D07EFC">
              <w:rPr>
                <w:rFonts w:ascii="Times New Roman" w:hAnsi="Times New Roman" w:cs="Times New Roman"/>
                <w:sz w:val="24"/>
                <w:szCs w:val="24"/>
              </w:rPr>
              <w:t>Зачет по теме</w:t>
            </w:r>
          </w:p>
          <w:p w:rsidR="00D07EFC" w:rsidRPr="00D07EFC" w:rsidRDefault="00D07EFC" w:rsidP="00D07EFC">
            <w:pPr>
              <w:spacing w:line="360" w:lineRule="auto"/>
              <w:ind w:right="20"/>
              <w:jc w:val="both"/>
              <w:rPr>
                <w:rFonts w:ascii="Times New Roman" w:hAnsi="Times New Roman" w:cs="Times New Roman"/>
                <w:sz w:val="24"/>
                <w:szCs w:val="24"/>
              </w:rPr>
            </w:pPr>
            <w:r w:rsidRPr="00D07EFC">
              <w:rPr>
                <w:rFonts w:ascii="Times New Roman" w:hAnsi="Times New Roman" w:cs="Times New Roman"/>
                <w:sz w:val="24"/>
                <w:szCs w:val="24"/>
              </w:rPr>
              <w:t>«Сложноподчиненное предложение»</w:t>
            </w:r>
          </w:p>
        </w:tc>
      </w:tr>
      <w:tr w:rsidR="00D07EFC" w:rsidRPr="00D07EFC" w:rsidTr="00843321">
        <w:tc>
          <w:tcPr>
            <w:tcW w:w="1951" w:type="dxa"/>
            <w:vMerge/>
            <w:vAlign w:val="center"/>
          </w:tcPr>
          <w:p w:rsidR="00D07EFC" w:rsidRPr="00D07EFC" w:rsidRDefault="00D07EFC" w:rsidP="00D07EFC">
            <w:pPr>
              <w:ind w:right="20"/>
              <w:jc w:val="both"/>
              <w:rPr>
                <w:rFonts w:ascii="Times New Roman" w:hAnsi="Times New Roman" w:cs="Times New Roman"/>
                <w:sz w:val="24"/>
                <w:szCs w:val="24"/>
              </w:rPr>
            </w:pPr>
          </w:p>
        </w:tc>
        <w:tc>
          <w:tcPr>
            <w:tcW w:w="1985" w:type="dxa"/>
            <w:vAlign w:val="center"/>
          </w:tcPr>
          <w:p w:rsidR="00D07EFC" w:rsidRPr="00D07EFC" w:rsidRDefault="00D07EFC" w:rsidP="00D07EFC">
            <w:pPr>
              <w:ind w:right="20"/>
              <w:jc w:val="both"/>
              <w:rPr>
                <w:rFonts w:ascii="Times New Roman" w:hAnsi="Times New Roman" w:cs="Times New Roman"/>
                <w:sz w:val="24"/>
                <w:szCs w:val="24"/>
              </w:rPr>
            </w:pPr>
          </w:p>
        </w:tc>
        <w:tc>
          <w:tcPr>
            <w:tcW w:w="1984" w:type="dxa"/>
          </w:tcPr>
          <w:p w:rsidR="00D07EFC" w:rsidRPr="00D07EFC" w:rsidRDefault="00D07EFC" w:rsidP="00D07EFC">
            <w:pPr>
              <w:ind w:right="20"/>
              <w:jc w:val="both"/>
              <w:rPr>
                <w:rFonts w:ascii="Times New Roman" w:hAnsi="Times New Roman" w:cs="Times New Roman"/>
                <w:sz w:val="24"/>
                <w:szCs w:val="24"/>
              </w:rPr>
            </w:pPr>
          </w:p>
        </w:tc>
        <w:tc>
          <w:tcPr>
            <w:tcW w:w="1418" w:type="dxa"/>
            <w:vAlign w:val="center"/>
          </w:tcPr>
          <w:p w:rsidR="00D07EFC" w:rsidRPr="00D07EFC" w:rsidRDefault="00D07EFC" w:rsidP="00D07EFC">
            <w:pPr>
              <w:ind w:right="20"/>
              <w:jc w:val="both"/>
              <w:rPr>
                <w:rFonts w:ascii="Times New Roman" w:hAnsi="Times New Roman" w:cs="Times New Roman"/>
                <w:sz w:val="24"/>
                <w:szCs w:val="24"/>
              </w:rPr>
            </w:pPr>
            <w:r w:rsidRPr="00D07EFC">
              <w:rPr>
                <w:rFonts w:ascii="Times New Roman" w:hAnsi="Times New Roman" w:cs="Times New Roman"/>
                <w:sz w:val="24"/>
                <w:szCs w:val="24"/>
              </w:rPr>
              <w:t>Сочинение- рассуждение о природе родного края</w:t>
            </w:r>
          </w:p>
        </w:tc>
        <w:tc>
          <w:tcPr>
            <w:tcW w:w="2126" w:type="dxa"/>
          </w:tcPr>
          <w:p w:rsidR="00D07EFC" w:rsidRPr="00D07EFC" w:rsidRDefault="00D07EFC" w:rsidP="00D07EFC">
            <w:pPr>
              <w:spacing w:line="360" w:lineRule="auto"/>
              <w:ind w:right="20"/>
              <w:jc w:val="both"/>
              <w:rPr>
                <w:rFonts w:ascii="Times New Roman" w:hAnsi="Times New Roman" w:cs="Times New Roman"/>
                <w:sz w:val="24"/>
                <w:szCs w:val="24"/>
              </w:rPr>
            </w:pPr>
          </w:p>
        </w:tc>
      </w:tr>
      <w:tr w:rsidR="00D07EFC" w:rsidRPr="00D07EFC" w:rsidTr="00843321">
        <w:tc>
          <w:tcPr>
            <w:tcW w:w="1951" w:type="dxa"/>
            <w:vMerge w:val="restart"/>
            <w:vAlign w:val="center"/>
          </w:tcPr>
          <w:p w:rsidR="00D07EFC" w:rsidRPr="00D07EFC" w:rsidRDefault="00D07EFC" w:rsidP="00D07EFC">
            <w:pPr>
              <w:ind w:right="20"/>
              <w:jc w:val="both"/>
              <w:rPr>
                <w:rFonts w:ascii="Times New Roman" w:hAnsi="Times New Roman" w:cs="Times New Roman"/>
                <w:sz w:val="24"/>
                <w:szCs w:val="24"/>
              </w:rPr>
            </w:pPr>
            <w:r w:rsidRPr="00D07EFC">
              <w:rPr>
                <w:rFonts w:ascii="Times New Roman" w:hAnsi="Times New Roman" w:cs="Times New Roman"/>
                <w:sz w:val="24"/>
                <w:szCs w:val="24"/>
              </w:rPr>
              <w:t>Бессоюзное сложное предложение</w:t>
            </w:r>
          </w:p>
        </w:tc>
        <w:tc>
          <w:tcPr>
            <w:tcW w:w="1985" w:type="dxa"/>
            <w:vAlign w:val="center"/>
          </w:tcPr>
          <w:p w:rsidR="00D07EFC" w:rsidRPr="00D07EFC" w:rsidRDefault="00D07EFC" w:rsidP="00D07EFC">
            <w:pPr>
              <w:ind w:right="20"/>
              <w:jc w:val="both"/>
              <w:rPr>
                <w:rFonts w:ascii="Times New Roman" w:hAnsi="Times New Roman" w:cs="Times New Roman"/>
                <w:sz w:val="24"/>
                <w:szCs w:val="24"/>
              </w:rPr>
            </w:pPr>
          </w:p>
        </w:tc>
        <w:tc>
          <w:tcPr>
            <w:tcW w:w="1984" w:type="dxa"/>
          </w:tcPr>
          <w:p w:rsidR="00D07EFC" w:rsidRPr="00D07EFC" w:rsidRDefault="00D07EFC" w:rsidP="00D07EFC">
            <w:pPr>
              <w:ind w:right="20"/>
              <w:jc w:val="both"/>
              <w:rPr>
                <w:rFonts w:ascii="Times New Roman" w:hAnsi="Times New Roman" w:cs="Times New Roman"/>
                <w:sz w:val="24"/>
                <w:szCs w:val="24"/>
              </w:rPr>
            </w:pPr>
            <w:r w:rsidRPr="00D07EFC">
              <w:rPr>
                <w:rFonts w:ascii="Times New Roman" w:hAnsi="Times New Roman" w:cs="Times New Roman"/>
                <w:sz w:val="24"/>
                <w:szCs w:val="24"/>
              </w:rPr>
              <w:t>Изложение с элементами сочинения</w:t>
            </w:r>
          </w:p>
        </w:tc>
        <w:tc>
          <w:tcPr>
            <w:tcW w:w="1418" w:type="dxa"/>
            <w:vAlign w:val="center"/>
          </w:tcPr>
          <w:p w:rsidR="00D07EFC" w:rsidRPr="00D07EFC" w:rsidRDefault="00D07EFC" w:rsidP="00D07EFC">
            <w:pPr>
              <w:ind w:right="20"/>
              <w:jc w:val="both"/>
              <w:rPr>
                <w:rFonts w:ascii="Times New Roman" w:hAnsi="Times New Roman" w:cs="Times New Roman"/>
                <w:sz w:val="24"/>
                <w:szCs w:val="24"/>
              </w:rPr>
            </w:pPr>
          </w:p>
        </w:tc>
        <w:tc>
          <w:tcPr>
            <w:tcW w:w="2126" w:type="dxa"/>
          </w:tcPr>
          <w:p w:rsidR="00D07EFC" w:rsidRPr="00D07EFC" w:rsidRDefault="00D07EFC" w:rsidP="00D07EFC">
            <w:pPr>
              <w:spacing w:line="360" w:lineRule="auto"/>
              <w:ind w:right="20"/>
              <w:jc w:val="both"/>
              <w:rPr>
                <w:rFonts w:ascii="Times New Roman" w:hAnsi="Times New Roman" w:cs="Times New Roman"/>
                <w:sz w:val="24"/>
                <w:szCs w:val="24"/>
              </w:rPr>
            </w:pPr>
            <w:r w:rsidRPr="00D07EFC">
              <w:rPr>
                <w:rFonts w:ascii="Times New Roman" w:hAnsi="Times New Roman" w:cs="Times New Roman"/>
                <w:sz w:val="24"/>
                <w:szCs w:val="24"/>
              </w:rPr>
              <w:t>Зачет по теме</w:t>
            </w:r>
          </w:p>
          <w:p w:rsidR="00D07EFC" w:rsidRPr="00D07EFC" w:rsidRDefault="00D07EFC" w:rsidP="00D07EFC">
            <w:pPr>
              <w:spacing w:line="360" w:lineRule="auto"/>
              <w:ind w:right="20"/>
              <w:jc w:val="both"/>
              <w:rPr>
                <w:rFonts w:ascii="Times New Roman" w:hAnsi="Times New Roman" w:cs="Times New Roman"/>
                <w:sz w:val="24"/>
                <w:szCs w:val="24"/>
              </w:rPr>
            </w:pPr>
            <w:r w:rsidRPr="00D07EFC">
              <w:rPr>
                <w:rFonts w:ascii="Times New Roman" w:hAnsi="Times New Roman" w:cs="Times New Roman"/>
                <w:sz w:val="24"/>
                <w:szCs w:val="24"/>
              </w:rPr>
              <w:t>«Бессоюзное сложное предложение»</w:t>
            </w:r>
          </w:p>
        </w:tc>
      </w:tr>
      <w:tr w:rsidR="00D07EFC" w:rsidRPr="00D07EFC" w:rsidTr="00843321">
        <w:tc>
          <w:tcPr>
            <w:tcW w:w="1951" w:type="dxa"/>
            <w:vMerge/>
            <w:vAlign w:val="center"/>
          </w:tcPr>
          <w:p w:rsidR="00D07EFC" w:rsidRPr="00D07EFC" w:rsidRDefault="00D07EFC" w:rsidP="00D07EFC">
            <w:pPr>
              <w:ind w:right="20"/>
              <w:jc w:val="both"/>
              <w:rPr>
                <w:rFonts w:ascii="Times New Roman" w:hAnsi="Times New Roman" w:cs="Times New Roman"/>
                <w:sz w:val="24"/>
                <w:szCs w:val="24"/>
              </w:rPr>
            </w:pPr>
          </w:p>
        </w:tc>
        <w:tc>
          <w:tcPr>
            <w:tcW w:w="1985" w:type="dxa"/>
            <w:vAlign w:val="center"/>
          </w:tcPr>
          <w:p w:rsidR="00D07EFC" w:rsidRPr="00D07EFC" w:rsidRDefault="00D07EFC" w:rsidP="00D07EFC">
            <w:pPr>
              <w:ind w:right="20"/>
              <w:jc w:val="both"/>
              <w:rPr>
                <w:rFonts w:ascii="Times New Roman" w:hAnsi="Times New Roman" w:cs="Times New Roman"/>
                <w:sz w:val="24"/>
                <w:szCs w:val="24"/>
              </w:rPr>
            </w:pPr>
          </w:p>
        </w:tc>
        <w:tc>
          <w:tcPr>
            <w:tcW w:w="1984" w:type="dxa"/>
          </w:tcPr>
          <w:p w:rsidR="00D07EFC" w:rsidRPr="00D07EFC" w:rsidRDefault="00D07EFC" w:rsidP="00D07EFC">
            <w:pPr>
              <w:ind w:right="20"/>
              <w:jc w:val="both"/>
              <w:rPr>
                <w:rFonts w:ascii="Times New Roman" w:hAnsi="Times New Roman" w:cs="Times New Roman"/>
                <w:sz w:val="24"/>
                <w:szCs w:val="24"/>
              </w:rPr>
            </w:pPr>
            <w:r w:rsidRPr="00D07EFC">
              <w:rPr>
                <w:rFonts w:ascii="Times New Roman" w:hAnsi="Times New Roman" w:cs="Times New Roman"/>
                <w:sz w:val="24"/>
                <w:szCs w:val="24"/>
              </w:rPr>
              <w:t>Сжатое изложение на лингвистическую тему</w:t>
            </w:r>
          </w:p>
        </w:tc>
        <w:tc>
          <w:tcPr>
            <w:tcW w:w="1418" w:type="dxa"/>
            <w:vAlign w:val="center"/>
          </w:tcPr>
          <w:p w:rsidR="00D07EFC" w:rsidRPr="00D07EFC" w:rsidRDefault="00D07EFC" w:rsidP="00D07EFC">
            <w:pPr>
              <w:ind w:right="20"/>
              <w:jc w:val="both"/>
              <w:rPr>
                <w:rFonts w:ascii="Times New Roman" w:hAnsi="Times New Roman" w:cs="Times New Roman"/>
                <w:sz w:val="24"/>
                <w:szCs w:val="24"/>
              </w:rPr>
            </w:pPr>
          </w:p>
        </w:tc>
        <w:tc>
          <w:tcPr>
            <w:tcW w:w="2126" w:type="dxa"/>
          </w:tcPr>
          <w:p w:rsidR="00D07EFC" w:rsidRPr="00D07EFC" w:rsidRDefault="00D07EFC" w:rsidP="00D07EFC">
            <w:pPr>
              <w:spacing w:line="360" w:lineRule="auto"/>
              <w:ind w:right="20"/>
              <w:jc w:val="both"/>
              <w:rPr>
                <w:rFonts w:ascii="Times New Roman" w:hAnsi="Times New Roman" w:cs="Times New Roman"/>
                <w:sz w:val="24"/>
                <w:szCs w:val="24"/>
              </w:rPr>
            </w:pPr>
          </w:p>
        </w:tc>
      </w:tr>
      <w:tr w:rsidR="00D07EFC" w:rsidRPr="00D07EFC" w:rsidTr="00843321">
        <w:tc>
          <w:tcPr>
            <w:tcW w:w="1951" w:type="dxa"/>
            <w:vAlign w:val="center"/>
          </w:tcPr>
          <w:p w:rsidR="00D07EFC" w:rsidRPr="00D07EFC" w:rsidRDefault="00D07EFC" w:rsidP="00D07EFC">
            <w:pPr>
              <w:ind w:right="20"/>
              <w:jc w:val="both"/>
              <w:rPr>
                <w:rFonts w:ascii="Times New Roman" w:hAnsi="Times New Roman" w:cs="Times New Roman"/>
                <w:sz w:val="24"/>
                <w:szCs w:val="24"/>
              </w:rPr>
            </w:pPr>
            <w:r w:rsidRPr="00D07EFC">
              <w:rPr>
                <w:rFonts w:ascii="Times New Roman" w:hAnsi="Times New Roman" w:cs="Times New Roman"/>
                <w:sz w:val="24"/>
                <w:szCs w:val="24"/>
              </w:rPr>
              <w:t>Сложные предложения с различными видами связи</w:t>
            </w:r>
          </w:p>
        </w:tc>
        <w:tc>
          <w:tcPr>
            <w:tcW w:w="1985" w:type="dxa"/>
            <w:vAlign w:val="center"/>
          </w:tcPr>
          <w:p w:rsidR="00D07EFC" w:rsidRPr="00D07EFC" w:rsidRDefault="00D07EFC" w:rsidP="00D07EFC">
            <w:pPr>
              <w:ind w:right="20"/>
              <w:jc w:val="both"/>
              <w:rPr>
                <w:rFonts w:ascii="Times New Roman" w:hAnsi="Times New Roman" w:cs="Times New Roman"/>
                <w:sz w:val="24"/>
                <w:szCs w:val="24"/>
              </w:rPr>
            </w:pPr>
          </w:p>
        </w:tc>
        <w:tc>
          <w:tcPr>
            <w:tcW w:w="1984" w:type="dxa"/>
          </w:tcPr>
          <w:p w:rsidR="00D07EFC" w:rsidRPr="00D07EFC" w:rsidRDefault="00D07EFC" w:rsidP="00D07EFC">
            <w:pPr>
              <w:ind w:right="20"/>
              <w:jc w:val="both"/>
              <w:rPr>
                <w:rFonts w:ascii="Times New Roman" w:hAnsi="Times New Roman" w:cs="Times New Roman"/>
                <w:sz w:val="24"/>
                <w:szCs w:val="24"/>
              </w:rPr>
            </w:pPr>
            <w:r w:rsidRPr="00D07EFC">
              <w:rPr>
                <w:rFonts w:ascii="Times New Roman" w:hAnsi="Times New Roman" w:cs="Times New Roman"/>
                <w:sz w:val="24"/>
                <w:szCs w:val="24"/>
              </w:rPr>
              <w:t>Изложение с элементами сочинения</w:t>
            </w:r>
          </w:p>
        </w:tc>
        <w:tc>
          <w:tcPr>
            <w:tcW w:w="1418" w:type="dxa"/>
            <w:vAlign w:val="center"/>
          </w:tcPr>
          <w:p w:rsidR="00D07EFC" w:rsidRPr="00D07EFC" w:rsidRDefault="00D07EFC" w:rsidP="00D07EFC">
            <w:pPr>
              <w:ind w:right="20"/>
              <w:jc w:val="both"/>
              <w:rPr>
                <w:rFonts w:ascii="Times New Roman" w:hAnsi="Times New Roman" w:cs="Times New Roman"/>
                <w:sz w:val="24"/>
                <w:szCs w:val="24"/>
              </w:rPr>
            </w:pPr>
          </w:p>
        </w:tc>
        <w:tc>
          <w:tcPr>
            <w:tcW w:w="2126" w:type="dxa"/>
          </w:tcPr>
          <w:p w:rsidR="00D07EFC" w:rsidRPr="00D07EFC" w:rsidRDefault="00D07EFC" w:rsidP="00D07EFC">
            <w:pPr>
              <w:spacing w:line="360" w:lineRule="auto"/>
              <w:ind w:right="20"/>
              <w:jc w:val="both"/>
              <w:rPr>
                <w:rFonts w:ascii="Times New Roman" w:hAnsi="Times New Roman" w:cs="Times New Roman"/>
                <w:sz w:val="24"/>
                <w:szCs w:val="24"/>
              </w:rPr>
            </w:pPr>
          </w:p>
        </w:tc>
      </w:tr>
      <w:tr w:rsidR="00D07EFC" w:rsidRPr="00D07EFC" w:rsidTr="00843321">
        <w:trPr>
          <w:trHeight w:val="1809"/>
        </w:trPr>
        <w:tc>
          <w:tcPr>
            <w:tcW w:w="1951" w:type="dxa"/>
            <w:vAlign w:val="center"/>
          </w:tcPr>
          <w:p w:rsidR="00D07EFC" w:rsidRPr="00D07EFC" w:rsidRDefault="00D07EFC" w:rsidP="00D07EFC">
            <w:pPr>
              <w:ind w:right="20"/>
              <w:jc w:val="both"/>
              <w:rPr>
                <w:rFonts w:ascii="Times New Roman" w:hAnsi="Times New Roman" w:cs="Times New Roman"/>
                <w:sz w:val="24"/>
                <w:szCs w:val="24"/>
              </w:rPr>
            </w:pPr>
            <w:r w:rsidRPr="00D07EFC">
              <w:rPr>
                <w:rFonts w:ascii="Times New Roman" w:hAnsi="Times New Roman" w:cs="Times New Roman"/>
                <w:sz w:val="24"/>
                <w:szCs w:val="24"/>
              </w:rPr>
              <w:t>Систематизация Изученного в 5-9 классах</w:t>
            </w:r>
          </w:p>
        </w:tc>
        <w:tc>
          <w:tcPr>
            <w:tcW w:w="1985" w:type="dxa"/>
            <w:vAlign w:val="center"/>
          </w:tcPr>
          <w:p w:rsidR="00D07EFC" w:rsidRPr="00D07EFC" w:rsidRDefault="00D07EFC" w:rsidP="00D07EFC">
            <w:pPr>
              <w:ind w:right="20"/>
              <w:jc w:val="both"/>
              <w:rPr>
                <w:rFonts w:ascii="Times New Roman" w:hAnsi="Times New Roman" w:cs="Times New Roman"/>
                <w:sz w:val="24"/>
                <w:szCs w:val="24"/>
              </w:rPr>
            </w:pPr>
            <w:r w:rsidRPr="00D07EFC">
              <w:rPr>
                <w:rFonts w:ascii="Times New Roman" w:hAnsi="Times New Roman" w:cs="Times New Roman"/>
                <w:sz w:val="24"/>
                <w:szCs w:val="24"/>
              </w:rPr>
              <w:t>Итоговая контрольная работа</w:t>
            </w:r>
          </w:p>
        </w:tc>
        <w:tc>
          <w:tcPr>
            <w:tcW w:w="1984" w:type="dxa"/>
          </w:tcPr>
          <w:p w:rsidR="00D07EFC" w:rsidRPr="00D07EFC" w:rsidRDefault="00D07EFC" w:rsidP="00D07EFC">
            <w:pPr>
              <w:ind w:right="20"/>
              <w:jc w:val="both"/>
              <w:rPr>
                <w:rFonts w:ascii="Times New Roman" w:hAnsi="Times New Roman" w:cs="Times New Roman"/>
                <w:sz w:val="24"/>
                <w:szCs w:val="24"/>
              </w:rPr>
            </w:pPr>
            <w:r w:rsidRPr="00D07EFC">
              <w:rPr>
                <w:rFonts w:ascii="Times New Roman" w:hAnsi="Times New Roman" w:cs="Times New Roman"/>
                <w:sz w:val="24"/>
                <w:szCs w:val="24"/>
              </w:rPr>
              <w:t>Контрольное сжатое изложение</w:t>
            </w:r>
          </w:p>
        </w:tc>
        <w:tc>
          <w:tcPr>
            <w:tcW w:w="1418" w:type="dxa"/>
            <w:vAlign w:val="center"/>
          </w:tcPr>
          <w:p w:rsidR="00D07EFC" w:rsidRPr="00D07EFC" w:rsidRDefault="00D07EFC" w:rsidP="00D07EFC">
            <w:pPr>
              <w:ind w:right="20"/>
              <w:jc w:val="both"/>
              <w:rPr>
                <w:rFonts w:ascii="Times New Roman" w:hAnsi="Times New Roman" w:cs="Times New Roman"/>
                <w:sz w:val="24"/>
                <w:szCs w:val="24"/>
              </w:rPr>
            </w:pPr>
          </w:p>
        </w:tc>
        <w:tc>
          <w:tcPr>
            <w:tcW w:w="2126" w:type="dxa"/>
          </w:tcPr>
          <w:p w:rsidR="00D07EFC" w:rsidRPr="00D07EFC" w:rsidRDefault="00D07EFC" w:rsidP="00D07EFC">
            <w:pPr>
              <w:spacing w:line="360" w:lineRule="auto"/>
              <w:ind w:right="20"/>
              <w:jc w:val="both"/>
              <w:rPr>
                <w:rFonts w:ascii="Times New Roman" w:hAnsi="Times New Roman" w:cs="Times New Roman"/>
                <w:sz w:val="24"/>
                <w:szCs w:val="24"/>
              </w:rPr>
            </w:pPr>
          </w:p>
        </w:tc>
      </w:tr>
    </w:tbl>
    <w:p w:rsidR="00843321" w:rsidRDefault="00843321" w:rsidP="00067C28">
      <w:pPr>
        <w:spacing w:after="160" w:line="259" w:lineRule="auto"/>
        <w:rPr>
          <w:rFonts w:ascii="Times New Roman" w:eastAsia="Times New Roman" w:hAnsi="Times New Roman" w:cs="Times New Roman"/>
          <w:b/>
          <w:color w:val="000000"/>
          <w:sz w:val="28"/>
          <w:szCs w:val="28"/>
          <w:lang w:eastAsia="ru-RU"/>
        </w:rPr>
      </w:pPr>
    </w:p>
    <w:p w:rsidR="00843321" w:rsidRPr="00843321" w:rsidRDefault="00843321" w:rsidP="00843321">
      <w:pPr>
        <w:spacing w:after="0" w:line="360" w:lineRule="auto"/>
        <w:ind w:firstLine="567"/>
        <w:jc w:val="center"/>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2.2.2.2. Литература</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w:t>
      </w:r>
      <w:r w:rsidRPr="00843321">
        <w:rPr>
          <w:rFonts w:ascii="Times New Roman" w:eastAsia="Times New Roman" w:hAnsi="Times New Roman" w:cs="Times New Roman"/>
          <w:sz w:val="28"/>
          <w:szCs w:val="28"/>
          <w:lang w:eastAsia="ru-RU"/>
        </w:rPr>
        <w:lastRenderedPageBreak/>
        <w:t>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Данная программа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этих обучающихся на уровне основного общего образования по-прежнему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них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учителю следует понимать, что их содержание </w:t>
      </w:r>
      <w:r w:rsidRPr="00843321">
        <w:rPr>
          <w:rFonts w:ascii="Times New Roman" w:eastAsia="Times New Roman" w:hAnsi="Times New Roman" w:cs="Times New Roman"/>
          <w:sz w:val="28"/>
          <w:szCs w:val="28"/>
          <w:lang w:eastAsia="ru-RU"/>
        </w:rPr>
        <w:lastRenderedPageBreak/>
        <w:t xml:space="preserve">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 </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Основной целью</w:t>
      </w:r>
      <w:r w:rsidRPr="00843321">
        <w:rPr>
          <w:rFonts w:ascii="Times New Roman" w:eastAsia="Times New Roman" w:hAnsi="Times New Roman" w:cs="Times New Roman"/>
          <w:sz w:val="28"/>
          <w:szCs w:val="28"/>
          <w:lang w:eastAsia="ru-RU"/>
        </w:rPr>
        <w:t xml:space="preserve"> изучения предмета «Литература»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Изучение литературы на уровне основного общего образования решает следующие </w:t>
      </w:r>
      <w:r w:rsidRPr="00843321">
        <w:rPr>
          <w:rFonts w:ascii="Times New Roman" w:eastAsia="Times New Roman" w:hAnsi="Times New Roman" w:cs="Times New Roman"/>
          <w:b/>
          <w:bCs/>
          <w:sz w:val="28"/>
          <w:szCs w:val="28"/>
          <w:lang w:eastAsia="ru-RU"/>
        </w:rPr>
        <w:t>задачи</w:t>
      </w:r>
      <w:r w:rsidRPr="00843321">
        <w:rPr>
          <w:rFonts w:ascii="Times New Roman" w:eastAsia="Times New Roman" w:hAnsi="Times New Roman" w:cs="Times New Roman"/>
          <w:sz w:val="28"/>
          <w:szCs w:val="28"/>
          <w:lang w:eastAsia="ru-RU"/>
        </w:rPr>
        <w:t>:</w:t>
      </w:r>
    </w:p>
    <w:p w:rsidR="00843321" w:rsidRPr="00843321" w:rsidRDefault="00843321" w:rsidP="00043EE5">
      <w:pPr>
        <w:numPr>
          <w:ilvl w:val="0"/>
          <w:numId w:val="94"/>
        </w:numPr>
        <w:spacing w:after="0" w:line="360" w:lineRule="auto"/>
        <w:ind w:left="142" w:firstLine="218"/>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43321" w:rsidRPr="00843321" w:rsidRDefault="00843321" w:rsidP="00043EE5">
      <w:pPr>
        <w:numPr>
          <w:ilvl w:val="0"/>
          <w:numId w:val="94"/>
        </w:numPr>
        <w:spacing w:after="0" w:line="360" w:lineRule="auto"/>
        <w:ind w:left="142" w:firstLine="218"/>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843321" w:rsidRPr="00843321" w:rsidRDefault="00843321" w:rsidP="00043EE5">
      <w:pPr>
        <w:numPr>
          <w:ilvl w:val="0"/>
          <w:numId w:val="94"/>
        </w:numPr>
        <w:spacing w:after="0" w:line="360" w:lineRule="auto"/>
        <w:ind w:left="142" w:firstLine="218"/>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843321" w:rsidRPr="00843321" w:rsidRDefault="00843321" w:rsidP="00043EE5">
      <w:pPr>
        <w:numPr>
          <w:ilvl w:val="0"/>
          <w:numId w:val="94"/>
        </w:numPr>
        <w:spacing w:after="0" w:line="360" w:lineRule="auto"/>
        <w:ind w:left="142" w:firstLine="218"/>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843321" w:rsidRPr="00843321" w:rsidRDefault="00843321" w:rsidP="00043EE5">
      <w:pPr>
        <w:numPr>
          <w:ilvl w:val="0"/>
          <w:numId w:val="94"/>
        </w:numPr>
        <w:spacing w:after="0" w:line="360" w:lineRule="auto"/>
        <w:ind w:left="142" w:firstLine="218"/>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lastRenderedPageBreak/>
        <w:t>формирование отношения к литературе как к особому способу познания жизни;</w:t>
      </w:r>
    </w:p>
    <w:p w:rsidR="00843321" w:rsidRPr="00843321" w:rsidRDefault="00843321" w:rsidP="00043EE5">
      <w:pPr>
        <w:numPr>
          <w:ilvl w:val="0"/>
          <w:numId w:val="94"/>
        </w:numPr>
        <w:spacing w:after="0" w:line="360" w:lineRule="auto"/>
        <w:ind w:left="142" w:firstLine="218"/>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843321" w:rsidRPr="00843321" w:rsidRDefault="00843321" w:rsidP="00043EE5">
      <w:pPr>
        <w:numPr>
          <w:ilvl w:val="0"/>
          <w:numId w:val="94"/>
        </w:numPr>
        <w:spacing w:after="0" w:line="360" w:lineRule="auto"/>
        <w:ind w:left="142" w:firstLine="218"/>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rsidR="00843321" w:rsidRPr="00843321" w:rsidRDefault="00843321" w:rsidP="00043EE5">
      <w:pPr>
        <w:numPr>
          <w:ilvl w:val="0"/>
          <w:numId w:val="94"/>
        </w:numPr>
        <w:spacing w:after="0" w:line="360" w:lineRule="auto"/>
        <w:ind w:left="142" w:firstLine="218"/>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843321" w:rsidRPr="00843321" w:rsidRDefault="00843321" w:rsidP="00043EE5">
      <w:pPr>
        <w:numPr>
          <w:ilvl w:val="0"/>
          <w:numId w:val="94"/>
        </w:numPr>
        <w:spacing w:after="0" w:line="360" w:lineRule="auto"/>
        <w:ind w:left="142" w:firstLine="218"/>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воспитание квалифицированного читателя со сформированным эстетическим вкусом;</w:t>
      </w:r>
    </w:p>
    <w:p w:rsidR="00843321" w:rsidRPr="00843321" w:rsidRDefault="00843321" w:rsidP="00043EE5">
      <w:pPr>
        <w:numPr>
          <w:ilvl w:val="0"/>
          <w:numId w:val="94"/>
        </w:numPr>
        <w:spacing w:after="0" w:line="360" w:lineRule="auto"/>
        <w:ind w:left="142" w:firstLine="218"/>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формирование отношения к литературе как к одной из основных культурных ценностей народа;</w:t>
      </w:r>
    </w:p>
    <w:p w:rsidR="00843321" w:rsidRPr="00843321" w:rsidRDefault="00843321" w:rsidP="00043EE5">
      <w:pPr>
        <w:numPr>
          <w:ilvl w:val="0"/>
          <w:numId w:val="94"/>
        </w:numPr>
        <w:spacing w:after="0" w:line="360" w:lineRule="auto"/>
        <w:ind w:left="142" w:firstLine="218"/>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обеспечение через чтение и изучение классической и современной литературы культурной самоидентификации;</w:t>
      </w:r>
    </w:p>
    <w:p w:rsidR="00843321" w:rsidRPr="00843321" w:rsidRDefault="00843321" w:rsidP="00043EE5">
      <w:pPr>
        <w:numPr>
          <w:ilvl w:val="0"/>
          <w:numId w:val="94"/>
        </w:numPr>
        <w:spacing w:after="0" w:line="360" w:lineRule="auto"/>
        <w:ind w:left="142" w:firstLine="218"/>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осознание значимости чтения и изучения литературы для своего дальнейшего развития;</w:t>
      </w:r>
    </w:p>
    <w:p w:rsidR="00843321" w:rsidRPr="00843321" w:rsidRDefault="00843321" w:rsidP="00043EE5">
      <w:pPr>
        <w:numPr>
          <w:ilvl w:val="0"/>
          <w:numId w:val="94"/>
        </w:numPr>
        <w:spacing w:after="0" w:line="360" w:lineRule="auto"/>
        <w:ind w:left="142" w:firstLine="218"/>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формирование у школьника стремления сознательно планировать своё досуговое чтение.</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lastRenderedPageBreak/>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 рабочей программе курс предмета «Литература» представлен следующими разделами:</w:t>
      </w:r>
    </w:p>
    <w:p w:rsidR="00843321" w:rsidRPr="00843321" w:rsidRDefault="00843321" w:rsidP="00043EE5">
      <w:pPr>
        <w:numPr>
          <w:ilvl w:val="0"/>
          <w:numId w:val="94"/>
        </w:numPr>
        <w:spacing w:after="0" w:line="360" w:lineRule="auto"/>
        <w:ind w:left="142" w:firstLine="218"/>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Русский фольклор.</w:t>
      </w:r>
    </w:p>
    <w:p w:rsidR="00843321" w:rsidRPr="00843321" w:rsidRDefault="00843321" w:rsidP="00043EE5">
      <w:pPr>
        <w:numPr>
          <w:ilvl w:val="0"/>
          <w:numId w:val="94"/>
        </w:numPr>
        <w:spacing w:after="0" w:line="360" w:lineRule="auto"/>
        <w:ind w:left="142" w:firstLine="218"/>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Древнерусская литература.</w:t>
      </w:r>
    </w:p>
    <w:p w:rsidR="00843321" w:rsidRPr="00843321" w:rsidRDefault="00843321" w:rsidP="00043EE5">
      <w:pPr>
        <w:numPr>
          <w:ilvl w:val="0"/>
          <w:numId w:val="94"/>
        </w:numPr>
        <w:spacing w:after="0" w:line="360" w:lineRule="auto"/>
        <w:ind w:left="142" w:firstLine="218"/>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Русская литература XVIII века.</w:t>
      </w:r>
    </w:p>
    <w:p w:rsidR="00843321" w:rsidRPr="00843321" w:rsidRDefault="00843321" w:rsidP="00043EE5">
      <w:pPr>
        <w:numPr>
          <w:ilvl w:val="0"/>
          <w:numId w:val="94"/>
        </w:numPr>
        <w:spacing w:after="0" w:line="360" w:lineRule="auto"/>
        <w:ind w:left="142" w:firstLine="218"/>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Русская литература XIX века.</w:t>
      </w:r>
    </w:p>
    <w:p w:rsidR="00843321" w:rsidRPr="00843321" w:rsidRDefault="00843321" w:rsidP="00043EE5">
      <w:pPr>
        <w:numPr>
          <w:ilvl w:val="0"/>
          <w:numId w:val="94"/>
        </w:numPr>
        <w:spacing w:after="0" w:line="360" w:lineRule="auto"/>
        <w:ind w:left="142" w:firstLine="218"/>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Русская литература XX века.</w:t>
      </w:r>
    </w:p>
    <w:p w:rsidR="00843321" w:rsidRPr="00843321" w:rsidRDefault="00843321" w:rsidP="00043EE5">
      <w:pPr>
        <w:numPr>
          <w:ilvl w:val="0"/>
          <w:numId w:val="94"/>
        </w:numPr>
        <w:spacing w:after="0" w:line="360" w:lineRule="auto"/>
        <w:ind w:left="142" w:firstLine="218"/>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Литература народов России.</w:t>
      </w:r>
    </w:p>
    <w:p w:rsidR="00843321" w:rsidRPr="00843321" w:rsidRDefault="00843321" w:rsidP="00043EE5">
      <w:pPr>
        <w:numPr>
          <w:ilvl w:val="0"/>
          <w:numId w:val="94"/>
        </w:numPr>
        <w:spacing w:after="0" w:line="360" w:lineRule="auto"/>
        <w:ind w:left="142" w:firstLine="218"/>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Зарубежная литература.</w:t>
      </w:r>
    </w:p>
    <w:p w:rsidR="00843321" w:rsidRPr="00843321" w:rsidRDefault="00843321" w:rsidP="00843321">
      <w:pPr>
        <w:spacing w:after="0" w:line="360" w:lineRule="auto"/>
        <w:rPr>
          <w:rFonts w:ascii="Times New Roman" w:eastAsia="Times New Roman" w:hAnsi="Times New Roman" w:cs="Times New Roman"/>
          <w:sz w:val="28"/>
          <w:szCs w:val="28"/>
          <w:lang w:eastAsia="ru-RU"/>
        </w:rPr>
      </w:pP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Содержание курса литературы 5 КЛАСС (первый год обучения на уров</w:t>
      </w:r>
      <w:r w:rsidR="00373625">
        <w:rPr>
          <w:rFonts w:ascii="Times New Roman" w:eastAsia="Times New Roman" w:hAnsi="Times New Roman" w:cs="Times New Roman"/>
          <w:b/>
          <w:bCs/>
          <w:sz w:val="28"/>
          <w:szCs w:val="28"/>
          <w:lang w:eastAsia="ru-RU"/>
        </w:rPr>
        <w:t>не основного общего образования</w:t>
      </w:r>
    </w:p>
    <w:p w:rsidR="00843321" w:rsidRPr="00843321" w:rsidRDefault="00843321" w:rsidP="00843321">
      <w:pPr>
        <w:shd w:val="clear" w:color="auto" w:fill="FFFFFF"/>
        <w:spacing w:after="0" w:line="360" w:lineRule="auto"/>
        <w:ind w:firstLine="90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val="en-US" w:eastAsia="ru-RU"/>
        </w:rPr>
        <w:t>I</w:t>
      </w:r>
      <w:r w:rsidRPr="00843321">
        <w:rPr>
          <w:rFonts w:ascii="Times New Roman" w:eastAsia="Times New Roman" w:hAnsi="Times New Roman" w:cs="Times New Roman"/>
          <w:b/>
          <w:bCs/>
          <w:sz w:val="28"/>
          <w:szCs w:val="28"/>
          <w:lang w:eastAsia="ru-RU"/>
        </w:rPr>
        <w:t>. Введение </w:t>
      </w:r>
      <w:r w:rsidRPr="00843321">
        <w:rPr>
          <w:rFonts w:ascii="Times New Roman" w:eastAsia="Times New Roman" w:hAnsi="Times New Roman" w:cs="Times New Roman"/>
          <w:sz w:val="28"/>
          <w:szCs w:val="28"/>
          <w:lang w:eastAsia="ru-RU"/>
        </w:rPr>
        <w:t>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Писатели о роли книги в жизни человека и общества. Книга как духовное завещание одного поколения другому. Книга и ее компоненты. Учебник литературы и работа с ним. </w:t>
      </w:r>
    </w:p>
    <w:p w:rsidR="00843321" w:rsidRPr="00843321" w:rsidRDefault="00843321" w:rsidP="00843321">
      <w:pPr>
        <w:shd w:val="clear" w:color="auto" w:fill="FFFFFF"/>
        <w:spacing w:after="0" w:line="360" w:lineRule="auto"/>
        <w:ind w:firstLine="90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val="en-US" w:eastAsia="ru-RU"/>
        </w:rPr>
        <w:t>II</w:t>
      </w:r>
      <w:r w:rsidRPr="00843321">
        <w:rPr>
          <w:rFonts w:ascii="Times New Roman" w:eastAsia="Times New Roman" w:hAnsi="Times New Roman" w:cs="Times New Roman"/>
          <w:b/>
          <w:bCs/>
          <w:sz w:val="28"/>
          <w:szCs w:val="28"/>
          <w:lang w:eastAsia="ru-RU"/>
        </w:rPr>
        <w:t>. Фольклор</w:t>
      </w:r>
      <w:r w:rsidRPr="00843321">
        <w:rPr>
          <w:rFonts w:ascii="Times New Roman" w:eastAsia="Times New Roman" w:hAnsi="Times New Roman" w:cs="Times New Roman"/>
          <w:sz w:val="28"/>
          <w:szCs w:val="28"/>
          <w:lang w:eastAsia="ru-RU"/>
        </w:rPr>
        <w:t>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Устное народное творчество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Повторение знакомых жанров устного народного творчества. Фольклор – коллективное устное народное творчество. Малые жанры фольклора. Детский фольклор.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Русские народные сказки. Сказки как вид народной прозы. Сказки о животных, волшебные, бытовые (анекдотические, новеллистические). </w:t>
      </w:r>
      <w:r w:rsidRPr="00843321">
        <w:rPr>
          <w:rFonts w:ascii="Times New Roman" w:eastAsia="Times New Roman" w:hAnsi="Times New Roman" w:cs="Times New Roman"/>
          <w:sz w:val="28"/>
          <w:szCs w:val="28"/>
          <w:lang w:eastAsia="ru-RU"/>
        </w:rPr>
        <w:lastRenderedPageBreak/>
        <w:t>Нравоучительный и философский характер сказок. Сказители. Собиратели сказок.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«Царевна-лягушка»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Народная мораль в характере и поступках героев. Образ невесты-волшебницы. Народная мораль в сказке: добро торжествует, зло наказывается. Светлые т тёмные стороны мира. Эстетика волшебной сказки. Связь сказочных формул с древними мифами. Изобразительный характер формул волшебной сказки.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«Иван – крестьянский сын и чудо-юдо»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Герои сказки в оценке автора-народа.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«Журавль и цапля»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Сказка о животных.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«Солдатская шинель»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Бытовые сказки. Составление волшебных сказок на основе изученного материала. </w:t>
      </w:r>
    </w:p>
    <w:p w:rsidR="00843321" w:rsidRPr="00843321" w:rsidRDefault="00843321" w:rsidP="00843321">
      <w:pPr>
        <w:shd w:val="clear" w:color="auto" w:fill="FFFFFF"/>
        <w:spacing w:after="0" w:line="360" w:lineRule="auto"/>
        <w:ind w:firstLine="90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val="en-US" w:eastAsia="ru-RU"/>
        </w:rPr>
        <w:t>III</w:t>
      </w:r>
      <w:r w:rsidRPr="00843321">
        <w:rPr>
          <w:rFonts w:ascii="Times New Roman" w:eastAsia="Times New Roman" w:hAnsi="Times New Roman" w:cs="Times New Roman"/>
          <w:b/>
          <w:bCs/>
          <w:sz w:val="28"/>
          <w:szCs w:val="28"/>
          <w:lang w:eastAsia="ru-RU"/>
        </w:rPr>
        <w:t>. Древнерусская литература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«Повесть временных лет»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Возникновение древнерусской литературы. Начало письменности у восточных славян. Литературный памятник.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«Подвиг отрока-киевлянина и хитрость воеводы Претича»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Отзвуки фольклора в летописи. Знакомство с устаревшими словами. Составление словариков устаревших слов. Любовь к Родине, народу. Мудрость и хитрость русского человека. </w:t>
      </w:r>
    </w:p>
    <w:p w:rsidR="00843321" w:rsidRPr="00843321" w:rsidRDefault="00843321" w:rsidP="00843321">
      <w:pPr>
        <w:shd w:val="clear" w:color="auto" w:fill="FFFFFF"/>
        <w:spacing w:after="0" w:line="360" w:lineRule="auto"/>
        <w:ind w:firstLine="90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val="en-US" w:eastAsia="ru-RU"/>
        </w:rPr>
        <w:t>IV</w:t>
      </w:r>
      <w:r w:rsidRPr="00843321">
        <w:rPr>
          <w:rFonts w:ascii="Times New Roman" w:eastAsia="Times New Roman" w:hAnsi="Times New Roman" w:cs="Times New Roman"/>
          <w:b/>
          <w:bCs/>
          <w:sz w:val="28"/>
          <w:szCs w:val="28"/>
          <w:lang w:eastAsia="ru-RU"/>
        </w:rPr>
        <w:t>. Русская   литература   </w:t>
      </w:r>
      <w:r w:rsidRPr="00843321">
        <w:rPr>
          <w:rFonts w:ascii="Times New Roman" w:eastAsia="Times New Roman" w:hAnsi="Times New Roman" w:cs="Times New Roman"/>
          <w:b/>
          <w:bCs/>
          <w:sz w:val="28"/>
          <w:szCs w:val="28"/>
          <w:lang w:val="en-US" w:eastAsia="ru-RU"/>
        </w:rPr>
        <w:t>XVIII</w:t>
      </w:r>
      <w:r w:rsidRPr="00843321">
        <w:rPr>
          <w:rFonts w:ascii="Times New Roman" w:eastAsia="Times New Roman" w:hAnsi="Times New Roman" w:cs="Times New Roman"/>
          <w:b/>
          <w:bCs/>
          <w:sz w:val="28"/>
          <w:szCs w:val="28"/>
          <w:lang w:eastAsia="ru-RU"/>
        </w:rPr>
        <w:t xml:space="preserve">   века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Михаил Васильевич Ломоносов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Краткий рассказ о жизни писателя (детство и годы учения, начало литературной деятельности). Ломоносов – ученый, поэт, художник, гражданин.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lastRenderedPageBreak/>
        <w:t>«Случились вместе два астронома в пиру...»</w:t>
      </w:r>
      <w:r w:rsidRPr="00843321">
        <w:rPr>
          <w:rFonts w:ascii="Times New Roman" w:eastAsia="Times New Roman" w:hAnsi="Times New Roman" w:cs="Times New Roman"/>
          <w:i/>
          <w:iCs/>
          <w:sz w:val="28"/>
          <w:szCs w:val="28"/>
          <w:lang w:eastAsia="ru-RU"/>
        </w:rPr>
        <w:t>.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Научные истины в поэтической форме. Юмор стихотворения.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Роды и жанры литературы. </w:t>
      </w:r>
    </w:p>
    <w:p w:rsidR="00843321" w:rsidRPr="00843321" w:rsidRDefault="00843321" w:rsidP="00843321">
      <w:pPr>
        <w:shd w:val="clear" w:color="auto" w:fill="FFFFFF"/>
        <w:spacing w:after="0" w:line="360" w:lineRule="auto"/>
        <w:ind w:firstLine="90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val="en-US" w:eastAsia="ru-RU"/>
        </w:rPr>
        <w:t>V</w:t>
      </w:r>
      <w:r w:rsidRPr="00843321">
        <w:rPr>
          <w:rFonts w:ascii="Times New Roman" w:eastAsia="Times New Roman" w:hAnsi="Times New Roman" w:cs="Times New Roman"/>
          <w:b/>
          <w:bCs/>
          <w:sz w:val="28"/>
          <w:szCs w:val="28"/>
          <w:lang w:eastAsia="ru-RU"/>
        </w:rPr>
        <w:t>. Русская   литература   </w:t>
      </w:r>
      <w:r w:rsidRPr="00843321">
        <w:rPr>
          <w:rFonts w:ascii="Times New Roman" w:eastAsia="Times New Roman" w:hAnsi="Times New Roman" w:cs="Times New Roman"/>
          <w:b/>
          <w:bCs/>
          <w:sz w:val="28"/>
          <w:szCs w:val="28"/>
          <w:lang w:val="en-US" w:eastAsia="ru-RU"/>
        </w:rPr>
        <w:t>XIX</w:t>
      </w:r>
      <w:r w:rsidRPr="00843321">
        <w:rPr>
          <w:rFonts w:ascii="Times New Roman" w:eastAsia="Times New Roman" w:hAnsi="Times New Roman" w:cs="Times New Roman"/>
          <w:b/>
          <w:bCs/>
          <w:sz w:val="28"/>
          <w:szCs w:val="28"/>
          <w:lang w:eastAsia="ru-RU"/>
        </w:rPr>
        <w:t>   века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Басни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Жанр басни. Истоки басенного жанра (Эзоп, Лафонтен, русские баснописцы </w:t>
      </w:r>
      <w:r w:rsidRPr="00843321">
        <w:rPr>
          <w:rFonts w:ascii="Times New Roman" w:eastAsia="Times New Roman" w:hAnsi="Times New Roman" w:cs="Times New Roman"/>
          <w:sz w:val="28"/>
          <w:szCs w:val="28"/>
          <w:lang w:val="en-US" w:eastAsia="ru-RU"/>
        </w:rPr>
        <w:t>XVIII</w:t>
      </w:r>
      <w:r w:rsidRPr="00843321">
        <w:rPr>
          <w:rFonts w:ascii="Times New Roman" w:eastAsia="Times New Roman" w:hAnsi="Times New Roman" w:cs="Times New Roman"/>
          <w:sz w:val="28"/>
          <w:szCs w:val="28"/>
          <w:lang w:eastAsia="ru-RU"/>
        </w:rPr>
        <w:t> в.).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Иван Андреевич Крылов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iCs/>
          <w:sz w:val="28"/>
          <w:szCs w:val="28"/>
          <w:lang w:eastAsia="ru-RU"/>
        </w:rPr>
        <w:t>«Ворона и Лисица», «Свинья под Дубом» и др</w:t>
      </w:r>
      <w:r w:rsidRPr="00843321">
        <w:rPr>
          <w:rFonts w:ascii="Times New Roman" w:eastAsia="Times New Roman" w:hAnsi="Times New Roman" w:cs="Times New Roman"/>
          <w:sz w:val="28"/>
          <w:szCs w:val="28"/>
          <w:lang w:eastAsia="ru-RU"/>
        </w:rPr>
        <w:t>. Осмеяние пороков – грубой силы, жадности, неблагодарности, хитрости и т.д. невежа и невежда. </w:t>
      </w:r>
      <w:r w:rsidRPr="00843321">
        <w:rPr>
          <w:rFonts w:ascii="Times New Roman" w:eastAsia="Times New Roman" w:hAnsi="Times New Roman" w:cs="Times New Roman"/>
          <w:i/>
          <w:iCs/>
          <w:sz w:val="28"/>
          <w:szCs w:val="28"/>
          <w:lang w:eastAsia="ru-RU"/>
        </w:rPr>
        <w:t>«Волк на псарне» –</w:t>
      </w:r>
      <w:r w:rsidRPr="00843321">
        <w:rPr>
          <w:rFonts w:ascii="Times New Roman" w:eastAsia="Times New Roman" w:hAnsi="Times New Roman" w:cs="Times New Roman"/>
          <w:sz w:val="28"/>
          <w:szCs w:val="28"/>
          <w:lang w:eastAsia="ru-RU"/>
        </w:rPr>
        <w:t xml:space="preserve"> отражение исторических событий. Рассказ и мораль в басне. Аллегория. Выразительное чтение басен. Дополнительное изучение текстов басен. (Внеклассное чтение.)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Василий Андреевич Жуковский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Дружба с А.С. Пушкиным. История создания литературной сказки </w:t>
      </w:r>
      <w:r w:rsidRPr="00843321">
        <w:rPr>
          <w:rFonts w:ascii="Times New Roman" w:eastAsia="Times New Roman" w:hAnsi="Times New Roman" w:cs="Times New Roman"/>
          <w:i/>
          <w:iCs/>
          <w:sz w:val="28"/>
          <w:szCs w:val="28"/>
          <w:lang w:eastAsia="ru-RU"/>
        </w:rPr>
        <w:t>«Спящая царевна». </w:t>
      </w:r>
      <w:r w:rsidRPr="00843321">
        <w:rPr>
          <w:rFonts w:ascii="Times New Roman" w:eastAsia="Times New Roman" w:hAnsi="Times New Roman" w:cs="Times New Roman"/>
          <w:sz w:val="28"/>
          <w:szCs w:val="28"/>
          <w:lang w:eastAsia="ru-RU"/>
        </w:rPr>
        <w:t>Сходные и различные черты сказки Жуковского и народной сказки. Герои литературной сказки, особенности сюжета. </w:t>
      </w:r>
      <w:r w:rsidRPr="00843321">
        <w:rPr>
          <w:rFonts w:ascii="Times New Roman" w:eastAsia="Times New Roman" w:hAnsi="Times New Roman" w:cs="Times New Roman"/>
          <w:i/>
          <w:iCs/>
          <w:sz w:val="28"/>
          <w:szCs w:val="28"/>
          <w:lang w:eastAsia="ru-RU"/>
        </w:rPr>
        <w:t>«Кубок». </w:t>
      </w:r>
      <w:r w:rsidRPr="00843321">
        <w:rPr>
          <w:rFonts w:ascii="Times New Roman" w:eastAsia="Times New Roman" w:hAnsi="Times New Roman" w:cs="Times New Roman"/>
          <w:sz w:val="28"/>
          <w:szCs w:val="28"/>
          <w:lang w:eastAsia="ru-RU"/>
        </w:rPr>
        <w:t>Благородство и жестокость. Герои баллады.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Александр Сергеевич Пушкин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Пролог к «Руслану и Людмиле» </w:t>
      </w:r>
      <w:r w:rsidRPr="00843321">
        <w:rPr>
          <w:rFonts w:ascii="Times New Roman" w:eastAsia="Times New Roman" w:hAnsi="Times New Roman" w:cs="Times New Roman"/>
          <w:i/>
          <w:iCs/>
          <w:sz w:val="28"/>
          <w:szCs w:val="28"/>
          <w:lang w:eastAsia="ru-RU"/>
        </w:rPr>
        <w:t xml:space="preserve">(«У лукоморья дуб зеленый...»). </w:t>
      </w:r>
      <w:r w:rsidRPr="00843321">
        <w:rPr>
          <w:rFonts w:ascii="Times New Roman" w:eastAsia="Times New Roman" w:hAnsi="Times New Roman" w:cs="Times New Roman"/>
          <w:sz w:val="28"/>
          <w:szCs w:val="28"/>
          <w:lang w:eastAsia="ru-RU"/>
        </w:rPr>
        <w:t>Собирательная картина сюжетов, образов и событий народных сказок, вступление, предваряющее мотивы и сюжеты пушкинского произведения. </w:t>
      </w:r>
      <w:r w:rsidRPr="00843321">
        <w:rPr>
          <w:rFonts w:ascii="Times New Roman" w:eastAsia="Times New Roman" w:hAnsi="Times New Roman" w:cs="Times New Roman"/>
          <w:i/>
          <w:iCs/>
          <w:sz w:val="28"/>
          <w:szCs w:val="28"/>
          <w:lang w:eastAsia="ru-RU"/>
        </w:rPr>
        <w:t xml:space="preserve">«Сказка о мертвой царевне и о семи богатырях» – </w:t>
      </w:r>
      <w:r w:rsidRPr="00843321">
        <w:rPr>
          <w:rFonts w:ascii="Times New Roman" w:eastAsia="Times New Roman" w:hAnsi="Times New Roman" w:cs="Times New Roman"/>
          <w:sz w:val="28"/>
          <w:szCs w:val="28"/>
          <w:lang w:eastAsia="ru-RU"/>
        </w:rPr>
        <w:t>ее истоки (сопоставление с русскими народными сказками, сказкой Жуковского «Спящая царевна», со сказками братьев Гримм – тема «бродячих сюжетов»).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Отличие русской народной сказки от литературной.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Рифма и ритм в стихосложении.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lastRenderedPageBreak/>
        <w:t>Стихотворная и прозаическая речь.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Антоний Погорельский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Литературная деятельность А. Погорельского. История создания сказки «Чёрная курица или Подземные жители». Нравственные поступки героя литературной сказки. Тема победы добра над злом.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Михаил Юрьевич Лермонтов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Детство поэта. Родное гнездо – Тарханы. </w:t>
      </w:r>
      <w:r w:rsidRPr="00843321">
        <w:rPr>
          <w:rFonts w:ascii="Times New Roman" w:eastAsia="Times New Roman" w:hAnsi="Times New Roman" w:cs="Times New Roman"/>
          <w:i/>
          <w:iCs/>
          <w:sz w:val="28"/>
          <w:szCs w:val="28"/>
          <w:lang w:eastAsia="ru-RU"/>
        </w:rPr>
        <w:t>«Бородино» –</w:t>
      </w:r>
      <w:r w:rsidRPr="00843321">
        <w:rPr>
          <w:rFonts w:ascii="Times New Roman" w:eastAsia="Times New Roman" w:hAnsi="Times New Roman" w:cs="Times New Roman"/>
          <w:sz w:val="28"/>
          <w:szCs w:val="28"/>
          <w:lang w:eastAsia="ru-RU"/>
        </w:rPr>
        <w:t xml:space="preserve"> отклик на 25-летнюю годовщину Бородинского сражения (1837). Историческая основа стихотворения. Впервые историческое событие передается устами рядового участника сражения. Патриотический пафос стихотворения. Суждения и оценки юных читателей.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Николаи Васильевич Гоголь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Рассказ о писателе (детство, годы учения, начало литературной деятельности). </w:t>
      </w:r>
      <w:r w:rsidRPr="00843321">
        <w:rPr>
          <w:rFonts w:ascii="Times New Roman" w:eastAsia="Times New Roman" w:hAnsi="Times New Roman" w:cs="Times New Roman"/>
          <w:i/>
          <w:iCs/>
          <w:sz w:val="28"/>
          <w:szCs w:val="28"/>
          <w:lang w:eastAsia="ru-RU"/>
        </w:rPr>
        <w:t xml:space="preserve">«Заколдованное место» – </w:t>
      </w:r>
      <w:r w:rsidRPr="00843321">
        <w:rPr>
          <w:rFonts w:ascii="Times New Roman" w:eastAsia="Times New Roman" w:hAnsi="Times New Roman" w:cs="Times New Roman"/>
          <w:sz w:val="28"/>
          <w:szCs w:val="28"/>
          <w:lang w:eastAsia="ru-RU"/>
        </w:rPr>
        <w:t>повесть из книги «Вечера на хуторе близ Диканьки». Поэтизация народной жизни, народных преданий, сочетание комического и трагического, светлого и мрачного, сатирического и лирического, реального и фантастического.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Николай Алексеевич Некрасов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Нелёгкая судьба поэта.</w:t>
      </w:r>
      <w:r w:rsidRPr="00843321">
        <w:rPr>
          <w:rFonts w:ascii="Times New Roman" w:eastAsia="Times New Roman" w:hAnsi="Times New Roman" w:cs="Times New Roman"/>
          <w:i/>
          <w:iCs/>
          <w:sz w:val="28"/>
          <w:szCs w:val="28"/>
          <w:lang w:eastAsia="ru-RU"/>
        </w:rPr>
        <w:t xml:space="preserve"> «На Волге». </w:t>
      </w:r>
      <w:r w:rsidRPr="00843321">
        <w:rPr>
          <w:rFonts w:ascii="Times New Roman" w:eastAsia="Times New Roman" w:hAnsi="Times New Roman" w:cs="Times New Roman"/>
          <w:sz w:val="28"/>
          <w:szCs w:val="28"/>
          <w:lang w:eastAsia="ru-RU"/>
        </w:rPr>
        <w:t>Картины природы и жизнь народа. Раздумья поэта о судьбе народа. Подневольный труд, социальная несправедливость. </w:t>
      </w:r>
      <w:r w:rsidRPr="00843321">
        <w:rPr>
          <w:rFonts w:ascii="Times New Roman" w:eastAsia="Times New Roman" w:hAnsi="Times New Roman" w:cs="Times New Roman"/>
          <w:i/>
          <w:iCs/>
          <w:sz w:val="28"/>
          <w:szCs w:val="28"/>
          <w:lang w:eastAsia="ru-RU"/>
        </w:rPr>
        <w:t>«Мороз, Красный нос»: </w:t>
      </w:r>
      <w:r w:rsidRPr="00843321">
        <w:rPr>
          <w:rFonts w:ascii="Times New Roman" w:eastAsia="Times New Roman" w:hAnsi="Times New Roman" w:cs="Times New Roman"/>
          <w:sz w:val="28"/>
          <w:szCs w:val="28"/>
          <w:lang w:eastAsia="ru-RU"/>
        </w:rPr>
        <w:t xml:space="preserve">отрывок из поэмы – «Есть женщины в русских селеньях...». Поэтический образ русской женщины. Стихотворение </w:t>
      </w:r>
      <w:r w:rsidRPr="00843321">
        <w:rPr>
          <w:rFonts w:ascii="Times New Roman" w:eastAsia="Times New Roman" w:hAnsi="Times New Roman" w:cs="Times New Roman"/>
          <w:i/>
          <w:iCs/>
          <w:sz w:val="28"/>
          <w:szCs w:val="28"/>
          <w:lang w:eastAsia="ru-RU"/>
        </w:rPr>
        <w:t>«Крестьянские дети»</w:t>
      </w:r>
      <w:r w:rsidRPr="00843321">
        <w:rPr>
          <w:rFonts w:ascii="Times New Roman" w:eastAsia="Times New Roman" w:hAnsi="Times New Roman" w:cs="Times New Roman"/>
          <w:sz w:val="28"/>
          <w:szCs w:val="28"/>
          <w:lang w:eastAsia="ru-RU"/>
        </w:rPr>
        <w:t>. Жизнь и образ крестьянских детей.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Иван Сергеевич Тургенев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Детство в Спасском-Лутовинове. Краткий рассказ о писателе (детство и начало литературной деятельности). </w:t>
      </w:r>
      <w:r w:rsidRPr="00843321">
        <w:rPr>
          <w:rFonts w:ascii="Times New Roman" w:eastAsia="Times New Roman" w:hAnsi="Times New Roman" w:cs="Times New Roman"/>
          <w:i/>
          <w:iCs/>
          <w:sz w:val="28"/>
          <w:szCs w:val="28"/>
          <w:lang w:eastAsia="ru-RU"/>
        </w:rPr>
        <w:t>«Муму» –</w:t>
      </w:r>
      <w:r w:rsidRPr="00843321">
        <w:rPr>
          <w:rFonts w:ascii="Times New Roman" w:eastAsia="Times New Roman" w:hAnsi="Times New Roman" w:cs="Times New Roman"/>
          <w:sz w:val="28"/>
          <w:szCs w:val="28"/>
          <w:lang w:eastAsia="ru-RU"/>
        </w:rPr>
        <w:t xml:space="preserve"> рассказ о жизни в эпоху господства крепостного права. История создания рассказа. Духовные и нравственные качества Герасима: сила, достоинство, сострадание к окружающим, великодушие, трудолюбие.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Лев Николаевич Толстой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lastRenderedPageBreak/>
        <w:t xml:space="preserve">Историческая основа рассказа </w:t>
      </w:r>
      <w:r w:rsidRPr="00843321">
        <w:rPr>
          <w:rFonts w:ascii="Times New Roman" w:eastAsia="Times New Roman" w:hAnsi="Times New Roman" w:cs="Times New Roman"/>
          <w:i/>
          <w:iCs/>
          <w:sz w:val="28"/>
          <w:szCs w:val="28"/>
          <w:lang w:eastAsia="ru-RU"/>
        </w:rPr>
        <w:t xml:space="preserve">«Кавказский пленник». </w:t>
      </w:r>
      <w:r w:rsidRPr="00843321">
        <w:rPr>
          <w:rFonts w:ascii="Times New Roman" w:eastAsia="Times New Roman" w:hAnsi="Times New Roman" w:cs="Times New Roman"/>
          <w:sz w:val="28"/>
          <w:szCs w:val="28"/>
          <w:lang w:eastAsia="ru-RU"/>
        </w:rPr>
        <w:t>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Антон Павлович Чехов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Краткий рассказ о писателе (детство и начало литературной деятельности). </w:t>
      </w:r>
      <w:r w:rsidRPr="00843321">
        <w:rPr>
          <w:rFonts w:ascii="Times New Roman" w:eastAsia="Times New Roman" w:hAnsi="Times New Roman" w:cs="Times New Roman"/>
          <w:i/>
          <w:iCs/>
          <w:sz w:val="28"/>
          <w:szCs w:val="28"/>
          <w:lang w:eastAsia="ru-RU"/>
        </w:rPr>
        <w:t>«Хирургия» –</w:t>
      </w:r>
      <w:r w:rsidRPr="00843321">
        <w:rPr>
          <w:rFonts w:ascii="Times New Roman" w:eastAsia="Times New Roman" w:hAnsi="Times New Roman" w:cs="Times New Roman"/>
          <w:sz w:val="28"/>
          <w:szCs w:val="28"/>
          <w:lang w:eastAsia="ru-RU"/>
        </w:rPr>
        <w:t xml:space="preserve"> осмеяние глупости и невежества героев рассказа. Юмор ситуации. Чеховский юмор. </w:t>
      </w:r>
    </w:p>
    <w:p w:rsidR="00843321" w:rsidRPr="00843321" w:rsidRDefault="00843321" w:rsidP="00843321">
      <w:pPr>
        <w:shd w:val="clear" w:color="auto" w:fill="FFFFFF"/>
        <w:spacing w:after="0" w:line="360" w:lineRule="auto"/>
        <w:ind w:firstLine="90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val="en-US" w:eastAsia="ru-RU"/>
        </w:rPr>
        <w:t>VI</w:t>
      </w:r>
      <w:r w:rsidRPr="00843321">
        <w:rPr>
          <w:rFonts w:ascii="Times New Roman" w:eastAsia="Times New Roman" w:hAnsi="Times New Roman" w:cs="Times New Roman"/>
          <w:b/>
          <w:bCs/>
          <w:sz w:val="28"/>
          <w:szCs w:val="28"/>
          <w:lang w:eastAsia="ru-RU"/>
        </w:rPr>
        <w:t>. Русская поэзия </w:t>
      </w:r>
      <w:r w:rsidRPr="00843321">
        <w:rPr>
          <w:rFonts w:ascii="Times New Roman" w:eastAsia="Times New Roman" w:hAnsi="Times New Roman" w:cs="Times New Roman"/>
          <w:b/>
          <w:bCs/>
          <w:sz w:val="28"/>
          <w:szCs w:val="28"/>
          <w:lang w:val="en-US" w:eastAsia="ru-RU"/>
        </w:rPr>
        <w:t>XIX</w:t>
      </w:r>
      <w:r w:rsidRPr="00843321">
        <w:rPr>
          <w:rFonts w:ascii="Times New Roman" w:eastAsia="Times New Roman" w:hAnsi="Times New Roman" w:cs="Times New Roman"/>
          <w:b/>
          <w:bCs/>
          <w:sz w:val="28"/>
          <w:szCs w:val="28"/>
          <w:lang w:eastAsia="ru-RU"/>
        </w:rPr>
        <w:t xml:space="preserve"> века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Поэты </w:t>
      </w:r>
      <w:r w:rsidRPr="00843321">
        <w:rPr>
          <w:rFonts w:ascii="Times New Roman" w:eastAsia="Times New Roman" w:hAnsi="Times New Roman" w:cs="Times New Roman"/>
          <w:sz w:val="28"/>
          <w:szCs w:val="28"/>
          <w:lang w:val="en-US" w:eastAsia="ru-RU"/>
        </w:rPr>
        <w:t>XIX</w:t>
      </w:r>
      <w:r w:rsidRPr="00843321">
        <w:rPr>
          <w:rFonts w:ascii="Times New Roman" w:eastAsia="Times New Roman" w:hAnsi="Times New Roman" w:cs="Times New Roman"/>
          <w:sz w:val="28"/>
          <w:szCs w:val="28"/>
          <w:lang w:eastAsia="ru-RU"/>
        </w:rPr>
        <w:t> века о Родине и родной природе. А.А. Фет </w:t>
      </w:r>
      <w:r w:rsidRPr="00843321">
        <w:rPr>
          <w:rFonts w:ascii="Times New Roman" w:eastAsia="Times New Roman" w:hAnsi="Times New Roman" w:cs="Times New Roman"/>
          <w:i/>
          <w:iCs/>
          <w:sz w:val="28"/>
          <w:szCs w:val="28"/>
          <w:lang w:eastAsia="ru-RU"/>
        </w:rPr>
        <w:t xml:space="preserve">«Весенний дождь». </w:t>
      </w:r>
      <w:r w:rsidRPr="00843321">
        <w:rPr>
          <w:rFonts w:ascii="Times New Roman" w:eastAsia="Times New Roman" w:hAnsi="Times New Roman" w:cs="Times New Roman"/>
          <w:sz w:val="28"/>
          <w:szCs w:val="28"/>
          <w:lang w:eastAsia="ru-RU"/>
        </w:rPr>
        <w:t xml:space="preserve">А.Н. Плещеев </w:t>
      </w:r>
      <w:r w:rsidRPr="00843321">
        <w:rPr>
          <w:rFonts w:ascii="Times New Roman" w:eastAsia="Times New Roman" w:hAnsi="Times New Roman" w:cs="Times New Roman"/>
          <w:i/>
          <w:iCs/>
          <w:sz w:val="28"/>
          <w:szCs w:val="28"/>
          <w:lang w:eastAsia="ru-RU"/>
        </w:rPr>
        <w:t xml:space="preserve">«Весна». </w:t>
      </w:r>
      <w:r w:rsidRPr="00843321">
        <w:rPr>
          <w:rFonts w:ascii="Times New Roman" w:eastAsia="Times New Roman" w:hAnsi="Times New Roman" w:cs="Times New Roman"/>
          <w:sz w:val="28"/>
          <w:szCs w:val="28"/>
          <w:lang w:eastAsia="ru-RU"/>
        </w:rPr>
        <w:t xml:space="preserve">Ф.И. Тютчев </w:t>
      </w:r>
      <w:r w:rsidRPr="00843321">
        <w:rPr>
          <w:rFonts w:ascii="Times New Roman" w:eastAsia="Times New Roman" w:hAnsi="Times New Roman" w:cs="Times New Roman"/>
          <w:i/>
          <w:iCs/>
          <w:sz w:val="28"/>
          <w:szCs w:val="28"/>
          <w:lang w:eastAsia="ru-RU"/>
        </w:rPr>
        <w:t xml:space="preserve">«Весенние воды». </w:t>
      </w:r>
      <w:r w:rsidRPr="00843321">
        <w:rPr>
          <w:rFonts w:ascii="Times New Roman" w:eastAsia="Times New Roman" w:hAnsi="Times New Roman" w:cs="Times New Roman"/>
          <w:sz w:val="28"/>
          <w:szCs w:val="28"/>
          <w:lang w:eastAsia="ru-RU"/>
        </w:rPr>
        <w:t xml:space="preserve">А.С. Пушкин </w:t>
      </w:r>
      <w:r w:rsidRPr="00843321">
        <w:rPr>
          <w:rFonts w:ascii="Times New Roman" w:eastAsia="Times New Roman" w:hAnsi="Times New Roman" w:cs="Times New Roman"/>
          <w:i/>
          <w:iCs/>
          <w:sz w:val="28"/>
          <w:szCs w:val="28"/>
          <w:lang w:eastAsia="ru-RU"/>
        </w:rPr>
        <w:t xml:space="preserve">«Унылая пора...». </w:t>
      </w:r>
      <w:r w:rsidRPr="00843321">
        <w:rPr>
          <w:rFonts w:ascii="Times New Roman" w:eastAsia="Times New Roman" w:hAnsi="Times New Roman" w:cs="Times New Roman"/>
          <w:sz w:val="28"/>
          <w:szCs w:val="28"/>
          <w:lang w:eastAsia="ru-RU"/>
        </w:rPr>
        <w:t xml:space="preserve">И.С. Никитин </w:t>
      </w:r>
      <w:r w:rsidRPr="00843321">
        <w:rPr>
          <w:rFonts w:ascii="Times New Roman" w:eastAsia="Times New Roman" w:hAnsi="Times New Roman" w:cs="Times New Roman"/>
          <w:i/>
          <w:iCs/>
          <w:sz w:val="28"/>
          <w:szCs w:val="28"/>
          <w:lang w:eastAsia="ru-RU"/>
        </w:rPr>
        <w:t xml:space="preserve">«Весело сияет Месяц над селом...». </w:t>
      </w:r>
      <w:r w:rsidRPr="00843321">
        <w:rPr>
          <w:rFonts w:ascii="Times New Roman" w:eastAsia="Times New Roman" w:hAnsi="Times New Roman" w:cs="Times New Roman"/>
          <w:sz w:val="28"/>
          <w:szCs w:val="28"/>
          <w:lang w:eastAsia="ru-RU"/>
        </w:rPr>
        <w:t xml:space="preserve">И.З. Суриков </w:t>
      </w:r>
      <w:r w:rsidRPr="00843321">
        <w:rPr>
          <w:rFonts w:ascii="Times New Roman" w:eastAsia="Times New Roman" w:hAnsi="Times New Roman" w:cs="Times New Roman"/>
          <w:i/>
          <w:iCs/>
          <w:sz w:val="28"/>
          <w:szCs w:val="28"/>
          <w:lang w:eastAsia="ru-RU"/>
        </w:rPr>
        <w:t>«Зима».</w:t>
      </w:r>
      <w:r w:rsidRPr="00843321">
        <w:rPr>
          <w:rFonts w:ascii="Times New Roman" w:eastAsia="Times New Roman" w:hAnsi="Times New Roman" w:cs="Times New Roman"/>
          <w:sz w:val="28"/>
          <w:szCs w:val="28"/>
          <w:lang w:eastAsia="ru-RU"/>
        </w:rPr>
        <w:t xml:space="preserve"> Место человека в поэзии. </w:t>
      </w:r>
    </w:p>
    <w:p w:rsidR="00843321" w:rsidRPr="00843321" w:rsidRDefault="00843321" w:rsidP="00843321">
      <w:pPr>
        <w:shd w:val="clear" w:color="auto" w:fill="FFFFFF"/>
        <w:spacing w:after="0" w:line="360" w:lineRule="auto"/>
        <w:ind w:firstLine="90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val="en-US" w:eastAsia="ru-RU"/>
        </w:rPr>
        <w:t>VII</w:t>
      </w:r>
      <w:r w:rsidRPr="00843321">
        <w:rPr>
          <w:rFonts w:ascii="Times New Roman" w:eastAsia="Times New Roman" w:hAnsi="Times New Roman" w:cs="Times New Roman"/>
          <w:b/>
          <w:bCs/>
          <w:sz w:val="28"/>
          <w:szCs w:val="28"/>
          <w:lang w:eastAsia="ru-RU"/>
        </w:rPr>
        <w:t>. Русская   литература   </w:t>
      </w:r>
      <w:r w:rsidRPr="00843321">
        <w:rPr>
          <w:rFonts w:ascii="Times New Roman" w:eastAsia="Times New Roman" w:hAnsi="Times New Roman" w:cs="Times New Roman"/>
          <w:b/>
          <w:bCs/>
          <w:sz w:val="28"/>
          <w:szCs w:val="28"/>
          <w:lang w:val="en-US" w:eastAsia="ru-RU"/>
        </w:rPr>
        <w:t>XX</w:t>
      </w:r>
      <w:r w:rsidRPr="00843321">
        <w:rPr>
          <w:rFonts w:ascii="Times New Roman" w:eastAsia="Times New Roman" w:hAnsi="Times New Roman" w:cs="Times New Roman"/>
          <w:b/>
          <w:bCs/>
          <w:sz w:val="28"/>
          <w:szCs w:val="28"/>
          <w:lang w:eastAsia="ru-RU"/>
        </w:rPr>
        <w:t>   века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Иван Алексеевич Бунин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iCs/>
          <w:sz w:val="28"/>
          <w:szCs w:val="28"/>
          <w:lang w:eastAsia="ru-RU"/>
        </w:rPr>
        <w:t>«Косцы». </w:t>
      </w:r>
      <w:r w:rsidRPr="00843321">
        <w:rPr>
          <w:rFonts w:ascii="Times New Roman" w:eastAsia="Times New Roman" w:hAnsi="Times New Roman" w:cs="Times New Roman"/>
          <w:sz w:val="28"/>
          <w:szCs w:val="28"/>
          <w:lang w:eastAsia="ru-RU"/>
        </w:rPr>
        <w:t>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связанных между собою какими-то невидимыми и тайными силами.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Владимир Галактионович Короленко </w:t>
      </w:r>
      <w:r w:rsidRPr="00843321">
        <w:rPr>
          <w:rFonts w:ascii="Times New Roman" w:eastAsia="Times New Roman" w:hAnsi="Times New Roman" w:cs="Times New Roman"/>
          <w:sz w:val="28"/>
          <w:szCs w:val="28"/>
          <w:lang w:eastAsia="ru-RU"/>
        </w:rPr>
        <w:t>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iCs/>
          <w:sz w:val="28"/>
          <w:szCs w:val="28"/>
          <w:lang w:eastAsia="ru-RU"/>
        </w:rPr>
        <w:t xml:space="preserve">«В дурном обществе». </w:t>
      </w:r>
      <w:r w:rsidRPr="00843321">
        <w:rPr>
          <w:rFonts w:ascii="Times New Roman" w:eastAsia="Times New Roman" w:hAnsi="Times New Roman" w:cs="Times New Roman"/>
          <w:sz w:val="28"/>
          <w:szCs w:val="28"/>
          <w:lang w:eastAsia="ru-RU"/>
        </w:rPr>
        <w:t>Жизнь детей из благополучной и обездоленной семей. Их общение. Доброта и сострадание героев повести. Образ серого, сонного города. «Дурное общество» и «дурные дела». Взаимопонимание – основа отношений в семье.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Сергей Есенин </w:t>
      </w:r>
      <w:r w:rsidRPr="00843321">
        <w:rPr>
          <w:rFonts w:ascii="Times New Roman" w:eastAsia="Times New Roman" w:hAnsi="Times New Roman" w:cs="Times New Roman"/>
          <w:sz w:val="28"/>
          <w:szCs w:val="28"/>
          <w:lang w:eastAsia="ru-RU"/>
        </w:rPr>
        <w:t>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Тема Родины, русской природы и место человека в поэзии. </w:t>
      </w:r>
      <w:r w:rsidRPr="00843321">
        <w:rPr>
          <w:rFonts w:ascii="Times New Roman" w:eastAsia="Times New Roman" w:hAnsi="Times New Roman" w:cs="Times New Roman"/>
          <w:i/>
          <w:iCs/>
          <w:sz w:val="28"/>
          <w:szCs w:val="28"/>
          <w:lang w:eastAsia="ru-RU"/>
        </w:rPr>
        <w:t>«Я покинул родимы дом», «Низкий дом с голубыми ставнями…».</w:t>
      </w:r>
      <w:r w:rsidRPr="00843321">
        <w:rPr>
          <w:rFonts w:ascii="Times New Roman" w:eastAsia="Times New Roman" w:hAnsi="Times New Roman" w:cs="Times New Roman"/>
          <w:sz w:val="28"/>
          <w:szCs w:val="28"/>
          <w:lang w:eastAsia="ru-RU"/>
        </w:rPr>
        <w:t>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Павел Петрович Бажов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iCs/>
          <w:sz w:val="28"/>
          <w:szCs w:val="28"/>
          <w:lang w:eastAsia="ru-RU"/>
        </w:rPr>
        <w:t xml:space="preserve">«Медной горы Хозяйка». </w:t>
      </w:r>
      <w:r w:rsidRPr="00843321">
        <w:rPr>
          <w:rFonts w:ascii="Times New Roman" w:eastAsia="Times New Roman" w:hAnsi="Times New Roman" w:cs="Times New Roman"/>
          <w:sz w:val="28"/>
          <w:szCs w:val="28"/>
          <w:lang w:eastAsia="ru-RU"/>
        </w:rPr>
        <w:t xml:space="preserve">Реальность и фантастика в сказе. Честность, добросовестность, трудолюбие и талант главного героя. Стремление к </w:t>
      </w:r>
      <w:r w:rsidRPr="00843321">
        <w:rPr>
          <w:rFonts w:ascii="Times New Roman" w:eastAsia="Times New Roman" w:hAnsi="Times New Roman" w:cs="Times New Roman"/>
          <w:sz w:val="28"/>
          <w:szCs w:val="28"/>
          <w:lang w:eastAsia="ru-RU"/>
        </w:rPr>
        <w:lastRenderedPageBreak/>
        <w:t>совершенному мастерству. Медной горы Хозяйка. Тайны мастерства. Язык сказа.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Константин Георгиевич Паустовский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iCs/>
          <w:sz w:val="28"/>
          <w:szCs w:val="28"/>
          <w:lang w:eastAsia="ru-RU"/>
        </w:rPr>
        <w:t xml:space="preserve">«Тёплый хлеб». </w:t>
      </w:r>
      <w:r w:rsidRPr="00843321">
        <w:rPr>
          <w:rFonts w:ascii="Times New Roman" w:eastAsia="Times New Roman" w:hAnsi="Times New Roman" w:cs="Times New Roman"/>
          <w:sz w:val="28"/>
          <w:szCs w:val="28"/>
          <w:lang w:eastAsia="ru-RU"/>
        </w:rPr>
        <w:t>Легенда в сказке. Нравственные уроки для подрастающего поколения. Осознание и исправление поступков. Тема добра и зла в сказке.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iCs/>
          <w:sz w:val="28"/>
          <w:szCs w:val="28"/>
          <w:lang w:eastAsia="ru-RU"/>
        </w:rPr>
        <w:t>«Заячьи лапы».</w:t>
      </w:r>
      <w:r w:rsidRPr="00843321">
        <w:rPr>
          <w:rFonts w:ascii="Times New Roman" w:eastAsia="Times New Roman" w:hAnsi="Times New Roman" w:cs="Times New Roman"/>
          <w:sz w:val="28"/>
          <w:szCs w:val="28"/>
          <w:lang w:eastAsia="ru-RU"/>
        </w:rPr>
        <w:t xml:space="preserve"> Взаимоотношение человека и животных. Благородные поступки в рассказе.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Самуил Яковлевич Маршак </w:t>
      </w:r>
      <w:r w:rsidRPr="00843321">
        <w:rPr>
          <w:rFonts w:ascii="Times New Roman" w:eastAsia="Times New Roman" w:hAnsi="Times New Roman" w:cs="Times New Roman"/>
          <w:sz w:val="28"/>
          <w:szCs w:val="28"/>
          <w:lang w:eastAsia="ru-RU"/>
        </w:rPr>
        <w:t>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Сказки С.Я. Маршака. </w:t>
      </w:r>
      <w:r w:rsidRPr="00843321">
        <w:rPr>
          <w:rFonts w:ascii="Times New Roman" w:eastAsia="Times New Roman" w:hAnsi="Times New Roman" w:cs="Times New Roman"/>
          <w:i/>
          <w:iCs/>
          <w:sz w:val="28"/>
          <w:szCs w:val="28"/>
          <w:lang w:eastAsia="ru-RU"/>
        </w:rPr>
        <w:t>«Двенадцать месяцев» –</w:t>
      </w:r>
      <w:r w:rsidRPr="00843321">
        <w:rPr>
          <w:rFonts w:ascii="Times New Roman" w:eastAsia="Times New Roman" w:hAnsi="Times New Roman" w:cs="Times New Roman"/>
          <w:sz w:val="28"/>
          <w:szCs w:val="28"/>
          <w:lang w:eastAsia="ru-RU"/>
        </w:rPr>
        <w:t xml:space="preserve"> пьеса-сказка. Положительные и отрицательные герои. Победа добра над злом – традиция русских народных сказок. Художественные особенности пьесы-сказки.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Андрей Платонович Платонов </w:t>
      </w:r>
      <w:r w:rsidRPr="00843321">
        <w:rPr>
          <w:rFonts w:ascii="Times New Roman" w:eastAsia="Times New Roman" w:hAnsi="Times New Roman" w:cs="Times New Roman"/>
          <w:sz w:val="28"/>
          <w:szCs w:val="28"/>
          <w:lang w:eastAsia="ru-RU"/>
        </w:rPr>
        <w:t>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noProof/>
          <w:sz w:val="28"/>
          <w:szCs w:val="28"/>
          <w:lang w:eastAsia="ru-RU"/>
        </w:rPr>
        <w:t>«</w:t>
      </w:r>
      <w:r w:rsidRPr="00843321">
        <w:rPr>
          <w:rFonts w:ascii="Times New Roman" w:eastAsia="Times New Roman" w:hAnsi="Times New Roman" w:cs="Times New Roman"/>
          <w:i/>
          <w:iCs/>
          <w:sz w:val="28"/>
          <w:szCs w:val="28"/>
          <w:lang w:eastAsia="ru-RU"/>
        </w:rPr>
        <w:t xml:space="preserve">Никита». </w:t>
      </w:r>
      <w:r w:rsidRPr="00843321">
        <w:rPr>
          <w:rFonts w:ascii="Times New Roman" w:eastAsia="Times New Roman" w:hAnsi="Times New Roman" w:cs="Times New Roman"/>
          <w:sz w:val="28"/>
          <w:szCs w:val="28"/>
          <w:lang w:eastAsia="ru-RU"/>
        </w:rPr>
        <w:t>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Виктор Петрович Астафьев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Путь от детского сочинения к рассказу. </w:t>
      </w:r>
      <w:r w:rsidRPr="00843321">
        <w:rPr>
          <w:rFonts w:ascii="Times New Roman" w:eastAsia="Times New Roman" w:hAnsi="Times New Roman" w:cs="Times New Roman"/>
          <w:i/>
          <w:iCs/>
          <w:sz w:val="28"/>
          <w:szCs w:val="28"/>
          <w:lang w:eastAsia="ru-RU"/>
        </w:rPr>
        <w:t xml:space="preserve">«Васюткино озеро» – </w:t>
      </w:r>
      <w:r w:rsidRPr="00843321">
        <w:rPr>
          <w:rFonts w:ascii="Times New Roman" w:eastAsia="Times New Roman" w:hAnsi="Times New Roman" w:cs="Times New Roman"/>
          <w:sz w:val="28"/>
          <w:szCs w:val="28"/>
          <w:lang w:eastAsia="ru-RU"/>
        </w:rPr>
        <w:t>бесстрашие, терпение, любовь к природе и её понимание, находчивость в экстремальных обстоятельствах. Основные черты характера героя. «Открытие» Васюткой нового озера.  </w:t>
      </w:r>
    </w:p>
    <w:p w:rsidR="00843321" w:rsidRPr="00843321" w:rsidRDefault="00843321" w:rsidP="00843321">
      <w:pPr>
        <w:shd w:val="clear" w:color="auto" w:fill="FFFFFF"/>
        <w:spacing w:after="0" w:line="360" w:lineRule="auto"/>
        <w:ind w:firstLine="90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val="en-US" w:eastAsia="ru-RU"/>
        </w:rPr>
        <w:t>VIII</w:t>
      </w:r>
      <w:r w:rsidRPr="00843321">
        <w:rPr>
          <w:rFonts w:ascii="Times New Roman" w:eastAsia="Times New Roman" w:hAnsi="Times New Roman" w:cs="Times New Roman"/>
          <w:b/>
          <w:bCs/>
          <w:sz w:val="28"/>
          <w:szCs w:val="28"/>
          <w:lang w:eastAsia="ru-RU"/>
        </w:rPr>
        <w:t>. Поэзия Великой Отечественной войны</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К.М. Симонов, А.Т. Твардовский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Поэтическая летопись ВОВ.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iCs/>
          <w:sz w:val="28"/>
          <w:szCs w:val="28"/>
          <w:lang w:eastAsia="ru-RU"/>
        </w:rPr>
        <w:t xml:space="preserve">«Майор привез мальчишку на лафете...» </w:t>
      </w:r>
      <w:r w:rsidRPr="00843321">
        <w:rPr>
          <w:rFonts w:ascii="Times New Roman" w:eastAsia="Times New Roman" w:hAnsi="Times New Roman" w:cs="Times New Roman"/>
          <w:sz w:val="28"/>
          <w:szCs w:val="28"/>
          <w:lang w:eastAsia="ru-RU"/>
        </w:rPr>
        <w:t xml:space="preserve">К.М. Симонова, </w:t>
      </w:r>
      <w:r w:rsidRPr="00843321">
        <w:rPr>
          <w:rFonts w:ascii="Times New Roman" w:eastAsia="Times New Roman" w:hAnsi="Times New Roman" w:cs="Times New Roman"/>
          <w:i/>
          <w:iCs/>
          <w:sz w:val="28"/>
          <w:szCs w:val="28"/>
          <w:lang w:eastAsia="ru-RU"/>
        </w:rPr>
        <w:t xml:space="preserve">«Рассказ танкиста» </w:t>
      </w:r>
      <w:r w:rsidRPr="00843321">
        <w:rPr>
          <w:rFonts w:ascii="Times New Roman" w:eastAsia="Times New Roman" w:hAnsi="Times New Roman" w:cs="Times New Roman"/>
          <w:sz w:val="28"/>
          <w:szCs w:val="28"/>
          <w:lang w:eastAsia="ru-RU"/>
        </w:rPr>
        <w:t>А.Т. Твардовского. Война и дети – тема многих прозаических и стихотворных произведений о Великой Отечественной войне. </w:t>
      </w:r>
    </w:p>
    <w:p w:rsidR="00843321" w:rsidRPr="00843321" w:rsidRDefault="00843321" w:rsidP="00843321">
      <w:pPr>
        <w:shd w:val="clear" w:color="auto" w:fill="FFFFFF"/>
        <w:spacing w:after="0" w:line="360" w:lineRule="auto"/>
        <w:ind w:firstLine="90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val="en-US" w:eastAsia="ru-RU"/>
        </w:rPr>
        <w:t>IX</w:t>
      </w:r>
      <w:r w:rsidRPr="00843321">
        <w:rPr>
          <w:rFonts w:ascii="Times New Roman" w:eastAsia="Times New Roman" w:hAnsi="Times New Roman" w:cs="Times New Roman"/>
          <w:b/>
          <w:bCs/>
          <w:sz w:val="28"/>
          <w:szCs w:val="28"/>
          <w:lang w:eastAsia="ru-RU"/>
        </w:rPr>
        <w:t>. Поэзия </w:t>
      </w:r>
      <w:r w:rsidRPr="00843321">
        <w:rPr>
          <w:rFonts w:ascii="Times New Roman" w:eastAsia="Times New Roman" w:hAnsi="Times New Roman" w:cs="Times New Roman"/>
          <w:b/>
          <w:bCs/>
          <w:sz w:val="28"/>
          <w:szCs w:val="28"/>
          <w:lang w:val="en-US" w:eastAsia="ru-RU"/>
        </w:rPr>
        <w:t>XX</w:t>
      </w:r>
      <w:r w:rsidRPr="00843321">
        <w:rPr>
          <w:rFonts w:ascii="Times New Roman" w:eastAsia="Times New Roman" w:hAnsi="Times New Roman" w:cs="Times New Roman"/>
          <w:b/>
          <w:bCs/>
          <w:sz w:val="28"/>
          <w:szCs w:val="28"/>
          <w:lang w:eastAsia="ru-RU"/>
        </w:rPr>
        <w:t xml:space="preserve"> века о родной природе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И.А. Бунин </w:t>
      </w:r>
      <w:r w:rsidRPr="00843321">
        <w:rPr>
          <w:rFonts w:ascii="Times New Roman" w:eastAsia="Times New Roman" w:hAnsi="Times New Roman" w:cs="Times New Roman"/>
          <w:i/>
          <w:iCs/>
          <w:sz w:val="28"/>
          <w:szCs w:val="28"/>
          <w:lang w:eastAsia="ru-RU"/>
        </w:rPr>
        <w:t xml:space="preserve">«Помню – долгий зимний вечер...», </w:t>
      </w:r>
      <w:r w:rsidRPr="00843321">
        <w:rPr>
          <w:rFonts w:ascii="Times New Roman" w:eastAsia="Times New Roman" w:hAnsi="Times New Roman" w:cs="Times New Roman"/>
          <w:sz w:val="28"/>
          <w:szCs w:val="28"/>
          <w:lang w:eastAsia="ru-RU"/>
        </w:rPr>
        <w:t xml:space="preserve">А.Т. Твардовский </w:t>
      </w:r>
      <w:r w:rsidRPr="00843321">
        <w:rPr>
          <w:rFonts w:ascii="Times New Roman" w:eastAsia="Times New Roman" w:hAnsi="Times New Roman" w:cs="Times New Roman"/>
          <w:i/>
          <w:iCs/>
          <w:sz w:val="28"/>
          <w:szCs w:val="28"/>
          <w:lang w:eastAsia="ru-RU"/>
        </w:rPr>
        <w:t>«Лес</w:t>
      </w:r>
      <w:r w:rsidRPr="00843321">
        <w:rPr>
          <w:rFonts w:ascii="Times New Roman" w:eastAsia="Times New Roman" w:hAnsi="Times New Roman" w:cs="Times New Roman"/>
          <w:b/>
          <w:bCs/>
          <w:i/>
          <w:iCs/>
          <w:sz w:val="28"/>
          <w:szCs w:val="28"/>
          <w:lang w:eastAsia="ru-RU"/>
        </w:rPr>
        <w:t> </w:t>
      </w:r>
      <w:r w:rsidRPr="00843321">
        <w:rPr>
          <w:rFonts w:ascii="Times New Roman" w:eastAsia="Times New Roman" w:hAnsi="Times New Roman" w:cs="Times New Roman"/>
          <w:i/>
          <w:iCs/>
          <w:sz w:val="28"/>
          <w:szCs w:val="28"/>
          <w:lang w:eastAsia="ru-RU"/>
        </w:rPr>
        <w:t xml:space="preserve">осенью», </w:t>
      </w:r>
      <w:r w:rsidRPr="00843321">
        <w:rPr>
          <w:rFonts w:ascii="Times New Roman" w:eastAsia="Times New Roman" w:hAnsi="Times New Roman" w:cs="Times New Roman"/>
          <w:sz w:val="28"/>
          <w:szCs w:val="28"/>
          <w:lang w:eastAsia="ru-RU"/>
        </w:rPr>
        <w:t xml:space="preserve">А.А. Блок </w:t>
      </w:r>
      <w:r w:rsidRPr="00843321">
        <w:rPr>
          <w:rFonts w:ascii="Times New Roman" w:eastAsia="Times New Roman" w:hAnsi="Times New Roman" w:cs="Times New Roman"/>
          <w:i/>
          <w:iCs/>
          <w:sz w:val="28"/>
          <w:szCs w:val="28"/>
          <w:lang w:eastAsia="ru-RU"/>
        </w:rPr>
        <w:t xml:space="preserve">«Встану я в утро туманное...», </w:t>
      </w:r>
      <w:r w:rsidRPr="00843321">
        <w:rPr>
          <w:rFonts w:ascii="Times New Roman" w:eastAsia="Times New Roman" w:hAnsi="Times New Roman" w:cs="Times New Roman"/>
          <w:sz w:val="28"/>
          <w:szCs w:val="28"/>
          <w:lang w:eastAsia="ru-RU"/>
        </w:rPr>
        <w:t xml:space="preserve">С.А. Есенин </w:t>
      </w:r>
      <w:r w:rsidRPr="00843321">
        <w:rPr>
          <w:rFonts w:ascii="Times New Roman" w:eastAsia="Times New Roman" w:hAnsi="Times New Roman" w:cs="Times New Roman"/>
          <w:i/>
          <w:iCs/>
          <w:sz w:val="28"/>
          <w:szCs w:val="28"/>
          <w:lang w:eastAsia="ru-RU"/>
        </w:rPr>
        <w:lastRenderedPageBreak/>
        <w:t xml:space="preserve">«Разгулялась вьюга...», </w:t>
      </w:r>
      <w:r w:rsidRPr="00843321">
        <w:rPr>
          <w:rFonts w:ascii="Times New Roman" w:eastAsia="Times New Roman" w:hAnsi="Times New Roman" w:cs="Times New Roman"/>
          <w:sz w:val="28"/>
          <w:szCs w:val="28"/>
          <w:lang w:eastAsia="ru-RU"/>
        </w:rPr>
        <w:t xml:space="preserve">А.А. Прокофьев </w:t>
      </w:r>
      <w:r w:rsidRPr="00843321">
        <w:rPr>
          <w:rFonts w:ascii="Times New Roman" w:eastAsia="Times New Roman" w:hAnsi="Times New Roman" w:cs="Times New Roman"/>
          <w:i/>
          <w:iCs/>
          <w:sz w:val="28"/>
          <w:szCs w:val="28"/>
          <w:lang w:eastAsia="ru-RU"/>
        </w:rPr>
        <w:t xml:space="preserve">«Аленушка», </w:t>
      </w:r>
      <w:r w:rsidRPr="00843321">
        <w:rPr>
          <w:rFonts w:ascii="Times New Roman" w:eastAsia="Times New Roman" w:hAnsi="Times New Roman" w:cs="Times New Roman"/>
          <w:sz w:val="28"/>
          <w:szCs w:val="28"/>
          <w:lang w:eastAsia="ru-RU"/>
        </w:rPr>
        <w:t xml:space="preserve">Д.Б. Кедрин </w:t>
      </w:r>
      <w:r w:rsidRPr="00843321">
        <w:rPr>
          <w:rFonts w:ascii="Times New Roman" w:eastAsia="Times New Roman" w:hAnsi="Times New Roman" w:cs="Times New Roman"/>
          <w:i/>
          <w:iCs/>
          <w:sz w:val="28"/>
          <w:szCs w:val="28"/>
          <w:lang w:eastAsia="ru-RU"/>
        </w:rPr>
        <w:t xml:space="preserve">«Аленушка». </w:t>
      </w:r>
      <w:r w:rsidRPr="00843321">
        <w:rPr>
          <w:rFonts w:ascii="Times New Roman" w:eastAsia="Times New Roman" w:hAnsi="Times New Roman" w:cs="Times New Roman"/>
          <w:sz w:val="28"/>
          <w:szCs w:val="28"/>
          <w:lang w:eastAsia="ru-RU"/>
        </w:rPr>
        <w:t>Поэтическое восприятие окружающей родной природы и осмысление собственного мироощущения. Конкретные пейзажные зарисовки и обобщенный образ России. </w:t>
      </w:r>
    </w:p>
    <w:p w:rsidR="00843321" w:rsidRPr="00843321" w:rsidRDefault="00843321" w:rsidP="00843321">
      <w:pPr>
        <w:shd w:val="clear" w:color="auto" w:fill="FFFFFF"/>
        <w:spacing w:after="0" w:line="360" w:lineRule="auto"/>
        <w:ind w:firstLine="90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val="en-US" w:eastAsia="ru-RU"/>
        </w:rPr>
        <w:t>X</w:t>
      </w:r>
      <w:r w:rsidRPr="00843321">
        <w:rPr>
          <w:rFonts w:ascii="Times New Roman" w:eastAsia="Times New Roman" w:hAnsi="Times New Roman" w:cs="Times New Roman"/>
          <w:b/>
          <w:bCs/>
          <w:sz w:val="28"/>
          <w:szCs w:val="28"/>
          <w:lang w:eastAsia="ru-RU"/>
        </w:rPr>
        <w:t xml:space="preserve">. Юмор и литература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Саша Черный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iCs/>
          <w:sz w:val="28"/>
          <w:szCs w:val="28"/>
          <w:lang w:eastAsia="ru-RU"/>
        </w:rPr>
        <w:t xml:space="preserve">«Кавказский пленник». «Игорь-Робинзон». </w:t>
      </w:r>
      <w:r w:rsidRPr="00843321">
        <w:rPr>
          <w:rFonts w:ascii="Times New Roman" w:eastAsia="Times New Roman" w:hAnsi="Times New Roman" w:cs="Times New Roman"/>
          <w:sz w:val="28"/>
          <w:szCs w:val="28"/>
          <w:lang w:eastAsia="ru-RU"/>
        </w:rPr>
        <w:t>Рассказы о детях. Юмористическое содержание рассказов. Деталь как средство создания художественного образа.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Юлий Клим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iCs/>
          <w:sz w:val="28"/>
          <w:szCs w:val="28"/>
          <w:lang w:eastAsia="ru-RU"/>
        </w:rPr>
        <w:t xml:space="preserve">«Рыба-кит». </w:t>
      </w:r>
      <w:r w:rsidRPr="00843321">
        <w:rPr>
          <w:rFonts w:ascii="Times New Roman" w:eastAsia="Times New Roman" w:hAnsi="Times New Roman" w:cs="Times New Roman"/>
          <w:sz w:val="28"/>
          <w:szCs w:val="28"/>
          <w:lang w:eastAsia="ru-RU"/>
        </w:rPr>
        <w:t>Особенности песни. </w:t>
      </w:r>
    </w:p>
    <w:p w:rsidR="00843321" w:rsidRPr="00843321" w:rsidRDefault="00843321" w:rsidP="00843321">
      <w:pPr>
        <w:shd w:val="clear" w:color="auto" w:fill="FFFFFF"/>
        <w:spacing w:after="0" w:line="360" w:lineRule="auto"/>
        <w:ind w:firstLine="90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val="en-US" w:eastAsia="ru-RU"/>
        </w:rPr>
        <w:t>XI</w:t>
      </w:r>
      <w:r w:rsidRPr="00843321">
        <w:rPr>
          <w:rFonts w:ascii="Times New Roman" w:eastAsia="Times New Roman" w:hAnsi="Times New Roman" w:cs="Times New Roman"/>
          <w:b/>
          <w:bCs/>
          <w:sz w:val="28"/>
          <w:szCs w:val="28"/>
          <w:lang w:eastAsia="ru-RU"/>
        </w:rPr>
        <w:t>. Зарубежная литература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Роберт Льюис Стивенсон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iCs/>
          <w:sz w:val="28"/>
          <w:szCs w:val="28"/>
          <w:lang w:eastAsia="ru-RU"/>
        </w:rPr>
        <w:t xml:space="preserve">«Вересковый мед». </w:t>
      </w:r>
      <w:r w:rsidRPr="00843321">
        <w:rPr>
          <w:rFonts w:ascii="Times New Roman" w:eastAsia="Times New Roman" w:hAnsi="Times New Roman" w:cs="Times New Roman"/>
          <w:sz w:val="28"/>
          <w:szCs w:val="28"/>
          <w:lang w:eastAsia="ru-RU"/>
        </w:rPr>
        <w:t>Подвиг героя во имя сохранения традиций предков. Знакомство с жанром баллады. Основа сюжетов баллад.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Даниель Дефо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iCs/>
          <w:sz w:val="28"/>
          <w:szCs w:val="28"/>
          <w:lang w:eastAsia="ru-RU"/>
        </w:rPr>
        <w:t xml:space="preserve">«Робинзон Крузо». </w:t>
      </w:r>
      <w:r w:rsidRPr="00843321">
        <w:rPr>
          <w:rFonts w:ascii="Times New Roman" w:eastAsia="Times New Roman" w:hAnsi="Times New Roman" w:cs="Times New Roman"/>
          <w:sz w:val="28"/>
          <w:szCs w:val="28"/>
          <w:lang w:eastAsia="ru-RU"/>
        </w:rPr>
        <w:t>Жизнь и необычайные приключения Робинзона Крузо, характер героя (смелость, мужество, находчивость, непреклонность перед жизненными обстоятельствами). Гимн неисчерпаемым возможностям человека.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Ханс Христиан Андерсен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iCs/>
          <w:sz w:val="28"/>
          <w:szCs w:val="28"/>
          <w:lang w:eastAsia="ru-RU"/>
        </w:rPr>
        <w:t xml:space="preserve">«Снежная королева». </w:t>
      </w:r>
      <w:r w:rsidRPr="00843321">
        <w:rPr>
          <w:rFonts w:ascii="Times New Roman" w:eastAsia="Times New Roman" w:hAnsi="Times New Roman" w:cs="Times New Roman"/>
          <w:sz w:val="28"/>
          <w:szCs w:val="28"/>
          <w:lang w:eastAsia="ru-RU"/>
        </w:rPr>
        <w:t>Прославление внешней и внутренней красоты героев. Реальное и фантастическое в сказке Андерсена. Мужественное сердце Герды. Снежная королева и Герда – противопоставление красоты внутренней и внешней. Победа добра, любви и дружбы.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Марк Твен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iCs/>
          <w:sz w:val="28"/>
          <w:szCs w:val="28"/>
          <w:lang w:eastAsia="ru-RU"/>
        </w:rPr>
        <w:t xml:space="preserve">«Приключения Тома Сойера». </w:t>
      </w:r>
      <w:r w:rsidRPr="00843321">
        <w:rPr>
          <w:rFonts w:ascii="Times New Roman" w:eastAsia="Times New Roman" w:hAnsi="Times New Roman" w:cs="Times New Roman"/>
          <w:sz w:val="28"/>
          <w:szCs w:val="28"/>
          <w:lang w:eastAsia="ru-RU"/>
        </w:rPr>
        <w:t xml:space="preserve">Том и Гек. Дружба мальчиков. Изобретательность в играх – умение сделать окружающий мир интересным. </w:t>
      </w:r>
      <w:r w:rsidRPr="00843321">
        <w:rPr>
          <w:rFonts w:ascii="Times New Roman" w:eastAsia="Times New Roman" w:hAnsi="Times New Roman" w:cs="Times New Roman"/>
          <w:sz w:val="28"/>
          <w:szCs w:val="28"/>
          <w:lang w:eastAsia="ru-RU"/>
        </w:rPr>
        <w:lastRenderedPageBreak/>
        <w:t>Черты характера Тома, раскрывшиеся в отношениях с друзьями. Том и Бекки, их дружба.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Джек Лондон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iCs/>
          <w:sz w:val="28"/>
          <w:szCs w:val="28"/>
          <w:lang w:eastAsia="ru-RU"/>
        </w:rPr>
        <w:t>«Сказание о Кише»</w:t>
      </w:r>
      <w:r w:rsidRPr="00843321">
        <w:rPr>
          <w:rFonts w:ascii="Times New Roman" w:eastAsia="Times New Roman" w:hAnsi="Times New Roman" w:cs="Times New Roman"/>
          <w:sz w:val="28"/>
          <w:szCs w:val="28"/>
          <w:lang w:eastAsia="ru-RU"/>
        </w:rPr>
        <w:t xml:space="preserve"> – сказание о взрослении подростка, вынужденного добывать пищу, заботиться о старших. Уважение взрослых. Смелость, мужество, изобретательность, смекалка, чувство собственного достоинства – опора для мальчика в труднейших жизненных обстоятельствах. </w:t>
      </w:r>
    </w:p>
    <w:p w:rsidR="00843321" w:rsidRPr="00843321" w:rsidRDefault="00843321" w:rsidP="00843321">
      <w:pPr>
        <w:spacing w:after="0" w:line="360" w:lineRule="auto"/>
        <w:rPr>
          <w:rFonts w:ascii="Times New Roman" w:eastAsia="Times New Roman" w:hAnsi="Times New Roman" w:cs="Times New Roman"/>
          <w:sz w:val="28"/>
          <w:szCs w:val="28"/>
          <w:lang w:eastAsia="ru-RU"/>
        </w:rPr>
      </w:pPr>
    </w:p>
    <w:p w:rsidR="00843321" w:rsidRPr="00843321" w:rsidRDefault="00843321" w:rsidP="00843321">
      <w:pPr>
        <w:spacing w:after="0" w:line="360" w:lineRule="auto"/>
        <w:ind w:firstLine="709"/>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Содержание курса литературы 6 КЛАСС (второй год обучения на уровне основного общего образования)</w:t>
      </w:r>
    </w:p>
    <w:p w:rsidR="00843321" w:rsidRPr="00843321" w:rsidRDefault="00843321" w:rsidP="00843321">
      <w:pPr>
        <w:shd w:val="clear" w:color="auto" w:fill="FFFFFF"/>
        <w:spacing w:after="0" w:line="360" w:lineRule="auto"/>
        <w:ind w:firstLine="90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val="en-US" w:eastAsia="ru-RU"/>
        </w:rPr>
        <w:t>I</w:t>
      </w:r>
      <w:r w:rsidRPr="00843321">
        <w:rPr>
          <w:rFonts w:ascii="Times New Roman" w:eastAsia="Times New Roman" w:hAnsi="Times New Roman" w:cs="Times New Roman"/>
          <w:b/>
          <w:bCs/>
          <w:sz w:val="28"/>
          <w:szCs w:val="28"/>
          <w:lang w:eastAsia="ru-RU"/>
        </w:rPr>
        <w:t xml:space="preserve">. Введение </w:t>
      </w:r>
    </w:p>
    <w:p w:rsidR="00843321" w:rsidRPr="00843321" w:rsidRDefault="00843321" w:rsidP="00843321">
      <w:pPr>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Художественное произведение, автор, герой: основные понятия. Отношение автора к герою. Изображение характеров героев. Содержание и форма. Способы выражения авторской позиции. Знакомство с учебником-хрестоматией. </w:t>
      </w:r>
    </w:p>
    <w:p w:rsidR="00843321" w:rsidRPr="00843321" w:rsidRDefault="00843321" w:rsidP="00843321">
      <w:pPr>
        <w:shd w:val="clear" w:color="auto" w:fill="FFFFFF"/>
        <w:spacing w:after="0" w:line="360" w:lineRule="auto"/>
        <w:ind w:right="15" w:firstLine="900"/>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val="en-US" w:eastAsia="ru-RU"/>
        </w:rPr>
        <w:t>II</w:t>
      </w:r>
      <w:r w:rsidRPr="00843321">
        <w:rPr>
          <w:rFonts w:ascii="Times New Roman" w:eastAsia="Times New Roman" w:hAnsi="Times New Roman" w:cs="Times New Roman"/>
          <w:b/>
          <w:bCs/>
          <w:sz w:val="28"/>
          <w:szCs w:val="28"/>
          <w:lang w:eastAsia="ru-RU"/>
        </w:rPr>
        <w:t xml:space="preserve">. Фольклор </w:t>
      </w:r>
    </w:p>
    <w:p w:rsidR="00843321" w:rsidRPr="00843321" w:rsidRDefault="00843321" w:rsidP="00843321">
      <w:pPr>
        <w:shd w:val="clear" w:color="auto" w:fill="FFFFFF"/>
        <w:spacing w:after="0" w:line="360" w:lineRule="auto"/>
        <w:ind w:firstLine="27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Обряды и обрядовый фольклор.</w:t>
      </w:r>
      <w:r w:rsidRPr="00843321">
        <w:rPr>
          <w:rFonts w:ascii="Times New Roman" w:eastAsia="Times New Roman" w:hAnsi="Times New Roman" w:cs="Times New Roman"/>
          <w:sz w:val="28"/>
          <w:szCs w:val="28"/>
          <w:lang w:eastAsia="ru-RU"/>
        </w:rPr>
        <w:t xml:space="preserve"> Произведения календарно-обрядового цикла: колядки, веснянки, масленичные, летние песни, осенние обрядовые песни. Эстетическое значение обрядового фольклора.</w:t>
      </w:r>
    </w:p>
    <w:p w:rsidR="00843321" w:rsidRPr="00843321" w:rsidRDefault="00843321" w:rsidP="00843321">
      <w:pPr>
        <w:shd w:val="clear" w:color="auto" w:fill="FFFFFF"/>
        <w:spacing w:after="0" w:line="360" w:lineRule="auto"/>
        <w:ind w:firstLine="27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Календарно-обрядовые песни. </w:t>
      </w:r>
      <w:r w:rsidRPr="00843321">
        <w:rPr>
          <w:rFonts w:ascii="Times New Roman" w:eastAsia="Times New Roman" w:hAnsi="Times New Roman" w:cs="Times New Roman"/>
          <w:sz w:val="28"/>
          <w:szCs w:val="28"/>
          <w:lang w:eastAsia="ru-RU"/>
        </w:rPr>
        <w:t>   Фольклор нашего края. </w:t>
      </w:r>
    </w:p>
    <w:p w:rsidR="00843321" w:rsidRPr="00843321" w:rsidRDefault="00843321" w:rsidP="00843321">
      <w:pPr>
        <w:shd w:val="clear" w:color="auto" w:fill="FFFFFF"/>
        <w:spacing w:after="0" w:line="360" w:lineRule="auto"/>
        <w:ind w:firstLine="27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Пословицы и поговорки –</w:t>
      </w:r>
      <w:r w:rsidRPr="00843321">
        <w:rPr>
          <w:rFonts w:ascii="Times New Roman" w:eastAsia="Times New Roman" w:hAnsi="Times New Roman" w:cs="Times New Roman"/>
          <w:sz w:val="28"/>
          <w:szCs w:val="28"/>
          <w:lang w:eastAsia="ru-RU"/>
        </w:rPr>
        <w:t xml:space="preserve"> малые жанры устного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w:t>
      </w:r>
    </w:p>
    <w:p w:rsidR="00843321" w:rsidRPr="00843321" w:rsidRDefault="00843321" w:rsidP="00843321">
      <w:pPr>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sz w:val="28"/>
          <w:szCs w:val="28"/>
          <w:lang w:eastAsia="ru-RU"/>
        </w:rPr>
        <w:t>Загадки.</w:t>
      </w:r>
      <w:r w:rsidRPr="00843321">
        <w:rPr>
          <w:rFonts w:ascii="Times New Roman" w:eastAsia="Times New Roman" w:hAnsi="Times New Roman" w:cs="Times New Roman"/>
          <w:sz w:val="28"/>
          <w:szCs w:val="28"/>
          <w:lang w:eastAsia="ru-RU"/>
        </w:rPr>
        <w:t xml:space="preserve"> Афористичность загадок.  </w:t>
      </w:r>
    </w:p>
    <w:p w:rsidR="00843321" w:rsidRPr="00843321" w:rsidRDefault="00843321" w:rsidP="00843321">
      <w:pPr>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Ответ письменный на поставленный вопрос «В чём красота и мудрость народных обрядов?» </w:t>
      </w:r>
    </w:p>
    <w:p w:rsidR="00843321" w:rsidRPr="00843321" w:rsidRDefault="00843321" w:rsidP="00843321">
      <w:pPr>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Теория литературы. Обрядовый фольклор (начальные представления). Малые жанры фольклора: пословицы и поговорки, загадки. </w:t>
      </w:r>
    </w:p>
    <w:p w:rsidR="00843321" w:rsidRPr="00843321" w:rsidRDefault="00843321" w:rsidP="00843321">
      <w:pPr>
        <w:shd w:val="clear" w:color="auto" w:fill="FFFFFF"/>
        <w:spacing w:after="0" w:line="360" w:lineRule="auto"/>
        <w:ind w:firstLine="90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val="en-US" w:eastAsia="ru-RU"/>
        </w:rPr>
        <w:t>III</w:t>
      </w:r>
      <w:r w:rsidRPr="00843321">
        <w:rPr>
          <w:rFonts w:ascii="Times New Roman" w:eastAsia="Times New Roman" w:hAnsi="Times New Roman" w:cs="Times New Roman"/>
          <w:b/>
          <w:bCs/>
          <w:sz w:val="28"/>
          <w:szCs w:val="28"/>
          <w:lang w:eastAsia="ru-RU"/>
        </w:rPr>
        <w:t xml:space="preserve">. Древнерусская литература </w:t>
      </w:r>
    </w:p>
    <w:p w:rsidR="00843321" w:rsidRPr="00843321" w:rsidRDefault="00843321" w:rsidP="00843321">
      <w:pPr>
        <w:shd w:val="clear" w:color="auto" w:fill="FFFFFF"/>
        <w:spacing w:after="0" w:line="360" w:lineRule="auto"/>
        <w:ind w:firstLine="27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lastRenderedPageBreak/>
        <w:t xml:space="preserve">Выдающийся памятник древнерусской литературы. </w:t>
      </w:r>
      <w:r w:rsidRPr="00843321">
        <w:rPr>
          <w:rFonts w:ascii="Times New Roman" w:eastAsia="Times New Roman" w:hAnsi="Times New Roman" w:cs="Times New Roman"/>
          <w:bCs/>
          <w:i/>
          <w:iCs/>
          <w:sz w:val="28"/>
          <w:szCs w:val="28"/>
          <w:lang w:eastAsia="ru-RU"/>
        </w:rPr>
        <w:t>«Повесть временных лет»</w:t>
      </w:r>
      <w:r w:rsidRPr="00843321">
        <w:rPr>
          <w:rFonts w:ascii="Times New Roman" w:eastAsia="Times New Roman" w:hAnsi="Times New Roman" w:cs="Times New Roman"/>
          <w:sz w:val="28"/>
          <w:szCs w:val="28"/>
          <w:lang w:eastAsia="ru-RU"/>
        </w:rPr>
        <w:t xml:space="preserve"> – первая русская летопись. Отражение исторических событий и вымысел, отражение качеств идеального народного героя (патриотизма, богатырской силы) в произведениях древнерусской литературы. </w:t>
      </w:r>
    </w:p>
    <w:p w:rsidR="00843321" w:rsidRPr="00843321" w:rsidRDefault="00843321" w:rsidP="00843321">
      <w:pPr>
        <w:shd w:val="clear" w:color="auto" w:fill="FFFFFF"/>
        <w:spacing w:after="0" w:line="360" w:lineRule="auto"/>
        <w:ind w:firstLine="27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Cs/>
          <w:i/>
          <w:iCs/>
          <w:sz w:val="28"/>
          <w:szCs w:val="28"/>
          <w:lang w:eastAsia="ru-RU"/>
        </w:rPr>
        <w:t>«Сказание о белгородском киселе»</w:t>
      </w:r>
      <w:r w:rsidRPr="00843321">
        <w:rPr>
          <w:rFonts w:ascii="Times New Roman" w:eastAsia="Times New Roman" w:hAnsi="Times New Roman" w:cs="Times New Roman"/>
          <w:sz w:val="28"/>
          <w:szCs w:val="28"/>
          <w:lang w:eastAsia="ru-RU"/>
        </w:rPr>
        <w:t>. Отражение исторических событий и вымысел, отражение качеств идеального народного героя (ума, находчивости). Жанровое разнообразие летописи. Летопись (развитие представлений). </w:t>
      </w:r>
    </w:p>
    <w:p w:rsidR="00843321" w:rsidRPr="00843321" w:rsidRDefault="00843321" w:rsidP="00843321">
      <w:pPr>
        <w:shd w:val="clear" w:color="auto" w:fill="FFFFFF"/>
        <w:spacing w:after="0" w:line="360" w:lineRule="auto"/>
        <w:ind w:firstLine="90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val="en-US" w:eastAsia="ru-RU"/>
        </w:rPr>
        <w:t>IV</w:t>
      </w:r>
      <w:r w:rsidRPr="00843321">
        <w:rPr>
          <w:rFonts w:ascii="Times New Roman" w:eastAsia="Times New Roman" w:hAnsi="Times New Roman" w:cs="Times New Roman"/>
          <w:b/>
          <w:bCs/>
          <w:sz w:val="28"/>
          <w:szCs w:val="28"/>
          <w:lang w:eastAsia="ru-RU"/>
        </w:rPr>
        <w:t>.  Русская литература </w:t>
      </w:r>
      <w:r w:rsidRPr="00843321">
        <w:rPr>
          <w:rFonts w:ascii="Times New Roman" w:eastAsia="Times New Roman" w:hAnsi="Times New Roman" w:cs="Times New Roman"/>
          <w:b/>
          <w:bCs/>
          <w:sz w:val="28"/>
          <w:szCs w:val="28"/>
          <w:lang w:val="en-US" w:eastAsia="ru-RU"/>
        </w:rPr>
        <w:t>XVIII</w:t>
      </w:r>
      <w:r w:rsidRPr="00843321">
        <w:rPr>
          <w:rFonts w:ascii="Times New Roman" w:eastAsia="Times New Roman" w:hAnsi="Times New Roman" w:cs="Times New Roman"/>
          <w:b/>
          <w:bCs/>
          <w:sz w:val="28"/>
          <w:szCs w:val="28"/>
          <w:lang w:eastAsia="ru-RU"/>
        </w:rPr>
        <w:t xml:space="preserve"> века </w:t>
      </w:r>
      <w:r w:rsidRPr="00843321">
        <w:rPr>
          <w:rFonts w:ascii="Times New Roman" w:eastAsia="Times New Roman" w:hAnsi="Times New Roman" w:cs="Times New Roman"/>
          <w:sz w:val="28"/>
          <w:szCs w:val="28"/>
          <w:lang w:eastAsia="ru-RU"/>
        </w:rPr>
        <w:t> </w:t>
      </w:r>
    </w:p>
    <w:p w:rsidR="00843321" w:rsidRPr="00843321" w:rsidRDefault="00843321" w:rsidP="00843321">
      <w:pPr>
        <w:shd w:val="clear" w:color="auto" w:fill="FFFFFF"/>
        <w:spacing w:after="0" w:line="360" w:lineRule="auto"/>
        <w:ind w:firstLine="27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И.И. Дмитриев </w:t>
      </w:r>
      <w:r w:rsidRPr="00843321">
        <w:rPr>
          <w:rFonts w:ascii="Times New Roman" w:eastAsia="Times New Roman" w:hAnsi="Times New Roman" w:cs="Times New Roman"/>
          <w:sz w:val="28"/>
          <w:szCs w:val="28"/>
          <w:lang w:eastAsia="ru-RU"/>
        </w:rPr>
        <w:t> </w:t>
      </w:r>
    </w:p>
    <w:p w:rsidR="00843321" w:rsidRPr="00843321" w:rsidRDefault="00843321" w:rsidP="00843321">
      <w:pPr>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Знакомство с баснописцем И.И. Дмитриевым. Русская басня. </w:t>
      </w:r>
      <w:r w:rsidRPr="00843321">
        <w:rPr>
          <w:rFonts w:ascii="Times New Roman" w:eastAsia="Times New Roman" w:hAnsi="Times New Roman" w:cs="Times New Roman"/>
          <w:bCs/>
          <w:i/>
          <w:iCs/>
          <w:sz w:val="28"/>
          <w:szCs w:val="28"/>
          <w:lang w:eastAsia="ru-RU"/>
        </w:rPr>
        <w:t>«Муха»</w:t>
      </w:r>
      <w:r w:rsidRPr="00843321">
        <w:rPr>
          <w:rFonts w:ascii="Times New Roman" w:eastAsia="Times New Roman" w:hAnsi="Times New Roman" w:cs="Times New Roman"/>
          <w:sz w:val="28"/>
          <w:szCs w:val="28"/>
          <w:lang w:eastAsia="ru-RU"/>
        </w:rPr>
        <w:t>. Противопоставление труда и безделья. Присвоение чужих заслуг. Смех над ленью и хвастовством. Развитие представления о морали, аллегории. Особенности языка басни.  </w:t>
      </w:r>
    </w:p>
    <w:p w:rsidR="00843321" w:rsidRPr="00843321" w:rsidRDefault="00843321" w:rsidP="00843321">
      <w:pPr>
        <w:shd w:val="clear" w:color="auto" w:fill="FFFFFF"/>
        <w:spacing w:after="0" w:line="360" w:lineRule="auto"/>
        <w:ind w:firstLine="27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И.А. Крылов</w:t>
      </w:r>
    </w:p>
    <w:p w:rsidR="00843321" w:rsidRPr="00843321" w:rsidRDefault="00843321" w:rsidP="00843321">
      <w:pPr>
        <w:spacing w:after="0" w:line="360" w:lineRule="auto"/>
        <w:ind w:firstLine="18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Творчество «Дедушки Крылова». История басен.  </w:t>
      </w:r>
    </w:p>
    <w:p w:rsidR="00843321" w:rsidRPr="00843321" w:rsidRDefault="00843321" w:rsidP="00843321">
      <w:pPr>
        <w:spacing w:after="0" w:line="360" w:lineRule="auto"/>
        <w:ind w:firstLine="18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Мораль в баснях И.А. Крылова </w:t>
      </w:r>
      <w:r w:rsidRPr="00843321">
        <w:rPr>
          <w:rFonts w:ascii="Times New Roman" w:eastAsia="Times New Roman" w:hAnsi="Times New Roman" w:cs="Times New Roman"/>
          <w:bCs/>
          <w:i/>
          <w:iCs/>
          <w:sz w:val="28"/>
          <w:szCs w:val="28"/>
          <w:lang w:eastAsia="ru-RU"/>
        </w:rPr>
        <w:t>«Волк на псарне», «Ларчик», «Листья и корни».</w:t>
      </w:r>
      <w:r w:rsidRPr="00843321">
        <w:rPr>
          <w:rFonts w:ascii="Times New Roman" w:eastAsia="Times New Roman" w:hAnsi="Times New Roman" w:cs="Times New Roman"/>
          <w:sz w:val="28"/>
          <w:szCs w:val="28"/>
          <w:lang w:eastAsia="ru-RU"/>
        </w:rPr>
        <w:t xml:space="preserve"> «Волк на псарне» о равном участии власти и народа в достижении общественного блага. Басня «Ларчик» – пример критики мнимого «механики мудреца» и неумелого хвастуна. Басня «Осёл и Соловей» – комическое изображение невежественного судьи, глухого к произведениям истинного искусства. </w:t>
      </w:r>
    </w:p>
    <w:p w:rsidR="00843321" w:rsidRPr="00843321" w:rsidRDefault="00843321" w:rsidP="00843321">
      <w:pPr>
        <w:shd w:val="clear" w:color="auto" w:fill="FFFFFF"/>
        <w:spacing w:after="0" w:line="360" w:lineRule="auto"/>
        <w:ind w:firstLine="27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Широко распространенные и оригинальные сюжеты в баснях Крылова. Связь басен с традицией русского устного народного творчества. Народные сказки о животных и басни. Пословицы и басни. Изображение социальных отношений и человеческих поступков в баснях Крылова. Развернутое сравнение как основной принцип построения басни. Национальное своеобразие басенных персонажей. Особая роль диалогов и разговорных интонаций в баснях. Своеобразие языка. Рифма и ритм в стихотворных баснях. </w:t>
      </w:r>
      <w:r w:rsidRPr="00843321">
        <w:rPr>
          <w:rFonts w:ascii="Times New Roman" w:eastAsia="Times New Roman" w:hAnsi="Times New Roman" w:cs="Times New Roman"/>
          <w:b/>
          <w:bCs/>
          <w:i/>
          <w:iCs/>
          <w:sz w:val="28"/>
          <w:szCs w:val="28"/>
          <w:lang w:eastAsia="ru-RU"/>
        </w:rPr>
        <w:t>Эзоп</w:t>
      </w:r>
      <w:r w:rsidRPr="00843321">
        <w:rPr>
          <w:rFonts w:ascii="Times New Roman" w:eastAsia="Times New Roman" w:hAnsi="Times New Roman" w:cs="Times New Roman"/>
          <w:sz w:val="28"/>
          <w:szCs w:val="28"/>
          <w:lang w:eastAsia="ru-RU"/>
        </w:rPr>
        <w:t xml:space="preserve"> «Ворон и Лисица», «Жук и Муравей». </w:t>
      </w:r>
      <w:r w:rsidRPr="00843321">
        <w:rPr>
          <w:rFonts w:ascii="Times New Roman" w:eastAsia="Times New Roman" w:hAnsi="Times New Roman" w:cs="Times New Roman"/>
          <w:b/>
          <w:bCs/>
          <w:i/>
          <w:iCs/>
          <w:sz w:val="28"/>
          <w:szCs w:val="28"/>
          <w:lang w:eastAsia="ru-RU"/>
        </w:rPr>
        <w:t xml:space="preserve">Ж. Лафонтен </w:t>
      </w:r>
      <w:r w:rsidRPr="00843321">
        <w:rPr>
          <w:rFonts w:ascii="Times New Roman" w:eastAsia="Times New Roman" w:hAnsi="Times New Roman" w:cs="Times New Roman"/>
          <w:sz w:val="28"/>
          <w:szCs w:val="28"/>
          <w:lang w:eastAsia="ru-RU"/>
        </w:rPr>
        <w:t xml:space="preserve">«Петух и </w:t>
      </w:r>
      <w:r w:rsidRPr="00843321">
        <w:rPr>
          <w:rFonts w:ascii="Times New Roman" w:eastAsia="Times New Roman" w:hAnsi="Times New Roman" w:cs="Times New Roman"/>
          <w:sz w:val="28"/>
          <w:szCs w:val="28"/>
          <w:lang w:eastAsia="ru-RU"/>
        </w:rPr>
        <w:lastRenderedPageBreak/>
        <w:t>зерно». Сюжеты античных басен и их обработка в литературе XVII–XVIII веков. Аллегория как форма иносказания и средство раскрытия определенных свойств человека при помощи образов животных и предметов. Традиционный круг басенных сюжетов и образов. Нравственные проблемы в баснях. Поучительный характер басен, формы выражения в них основной идеи (морали). </w:t>
      </w:r>
    </w:p>
    <w:p w:rsidR="00843321" w:rsidRPr="00843321" w:rsidRDefault="00843321" w:rsidP="00843321">
      <w:pPr>
        <w:spacing w:after="0" w:line="360" w:lineRule="auto"/>
        <w:ind w:firstLine="18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Теория литературы. Басня. Аллегория. Мораль (развитие представлений). </w:t>
      </w:r>
    </w:p>
    <w:p w:rsidR="00843321" w:rsidRPr="00843321" w:rsidRDefault="00843321" w:rsidP="00843321">
      <w:pPr>
        <w:shd w:val="clear" w:color="auto" w:fill="FFFFFF"/>
        <w:spacing w:after="0" w:line="360" w:lineRule="auto"/>
        <w:ind w:firstLine="90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val="en-US" w:eastAsia="ru-RU"/>
        </w:rPr>
        <w:t>V</w:t>
      </w:r>
      <w:r w:rsidRPr="00843321">
        <w:rPr>
          <w:rFonts w:ascii="Times New Roman" w:eastAsia="Times New Roman" w:hAnsi="Times New Roman" w:cs="Times New Roman"/>
          <w:b/>
          <w:bCs/>
          <w:sz w:val="28"/>
          <w:szCs w:val="28"/>
          <w:lang w:eastAsia="ru-RU"/>
        </w:rPr>
        <w:t>. Русская литература </w:t>
      </w:r>
      <w:r w:rsidRPr="00843321">
        <w:rPr>
          <w:rFonts w:ascii="Times New Roman" w:eastAsia="Times New Roman" w:hAnsi="Times New Roman" w:cs="Times New Roman"/>
          <w:b/>
          <w:bCs/>
          <w:sz w:val="28"/>
          <w:szCs w:val="28"/>
          <w:lang w:val="en-US" w:eastAsia="ru-RU"/>
        </w:rPr>
        <w:t>XIX</w:t>
      </w:r>
      <w:r w:rsidRPr="00843321">
        <w:rPr>
          <w:rFonts w:ascii="Times New Roman" w:eastAsia="Times New Roman" w:hAnsi="Times New Roman" w:cs="Times New Roman"/>
          <w:b/>
          <w:bCs/>
          <w:sz w:val="28"/>
          <w:szCs w:val="28"/>
          <w:lang w:eastAsia="ru-RU"/>
        </w:rPr>
        <w:t xml:space="preserve"> века </w:t>
      </w:r>
    </w:p>
    <w:p w:rsidR="00843321" w:rsidRPr="00843321" w:rsidRDefault="00843321" w:rsidP="00843321">
      <w:pPr>
        <w:shd w:val="clear" w:color="auto" w:fill="FFFFFF"/>
        <w:spacing w:after="0" w:line="360" w:lineRule="auto"/>
        <w:ind w:firstLine="27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А.С. Пушкин </w:t>
      </w:r>
    </w:p>
    <w:p w:rsidR="00843321" w:rsidRPr="00843321" w:rsidRDefault="00843321" w:rsidP="00843321">
      <w:pPr>
        <w:spacing w:after="0" w:line="360" w:lineRule="auto"/>
        <w:ind w:firstLine="18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Краткий рассказ о поэте. Лицейские годы жизни А.С. Пушкина. Южная ссылка. </w:t>
      </w:r>
      <w:r w:rsidRPr="00843321">
        <w:rPr>
          <w:rFonts w:ascii="Times New Roman" w:eastAsia="Times New Roman" w:hAnsi="Times New Roman" w:cs="Times New Roman"/>
          <w:b/>
          <w:bCs/>
          <w:i/>
          <w:iCs/>
          <w:sz w:val="28"/>
          <w:szCs w:val="28"/>
          <w:lang w:eastAsia="ru-RU"/>
        </w:rPr>
        <w:t>«Узник».</w:t>
      </w:r>
      <w:r w:rsidRPr="00843321">
        <w:rPr>
          <w:rFonts w:ascii="Times New Roman" w:eastAsia="Times New Roman" w:hAnsi="Times New Roman" w:cs="Times New Roman"/>
          <w:sz w:val="28"/>
          <w:szCs w:val="28"/>
          <w:lang w:eastAsia="ru-RU"/>
        </w:rPr>
        <w:t>  </w:t>
      </w:r>
    </w:p>
    <w:p w:rsidR="00843321" w:rsidRPr="00843321" w:rsidRDefault="00843321" w:rsidP="00843321">
      <w:pPr>
        <w:spacing w:after="0" w:line="360" w:lineRule="auto"/>
        <w:ind w:firstLine="18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Вольнолюбивые устремления поэта. Народно-поэтический колорит стихотворения. Антитеза. Особенности ритма и роль рифмы. </w:t>
      </w:r>
    </w:p>
    <w:p w:rsidR="00843321" w:rsidRPr="00843321" w:rsidRDefault="00843321" w:rsidP="00843321">
      <w:pPr>
        <w:shd w:val="clear" w:color="auto" w:fill="FFFFFF"/>
        <w:spacing w:after="0" w:line="360" w:lineRule="auto"/>
        <w:ind w:firstLine="27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Лицейские друзья Пушкина. </w:t>
      </w:r>
      <w:r w:rsidRPr="00843321">
        <w:rPr>
          <w:rFonts w:ascii="Times New Roman" w:eastAsia="Times New Roman" w:hAnsi="Times New Roman" w:cs="Times New Roman"/>
          <w:bCs/>
          <w:i/>
          <w:iCs/>
          <w:sz w:val="28"/>
          <w:szCs w:val="28"/>
          <w:lang w:eastAsia="ru-RU"/>
        </w:rPr>
        <w:t>«И.И. Пущину».</w:t>
      </w:r>
      <w:r w:rsidRPr="00843321">
        <w:rPr>
          <w:rFonts w:ascii="Times New Roman" w:eastAsia="Times New Roman" w:hAnsi="Times New Roman" w:cs="Times New Roman"/>
          <w:sz w:val="28"/>
          <w:szCs w:val="28"/>
          <w:lang w:eastAsia="ru-RU"/>
        </w:rPr>
        <w:t xml:space="preserve"> Светлое чувство дружбы – помощь в суровых испытаниях. Художественные особенности стихотворного послания. Стихотворная речь, её особенности.  </w:t>
      </w:r>
    </w:p>
    <w:p w:rsidR="00843321" w:rsidRPr="00843321" w:rsidRDefault="00843321" w:rsidP="00843321">
      <w:pPr>
        <w:shd w:val="clear" w:color="auto" w:fill="FFFFFF"/>
        <w:spacing w:after="0" w:line="360" w:lineRule="auto"/>
        <w:ind w:firstLine="27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Cs/>
          <w:i/>
          <w:iCs/>
          <w:sz w:val="28"/>
          <w:szCs w:val="28"/>
          <w:lang w:eastAsia="ru-RU"/>
        </w:rPr>
        <w:t>«Зимнее утро».</w:t>
      </w:r>
      <w:r w:rsidRPr="00843321">
        <w:rPr>
          <w:rFonts w:ascii="Times New Roman" w:eastAsia="Times New Roman" w:hAnsi="Times New Roman" w:cs="Times New Roman"/>
          <w:sz w:val="28"/>
          <w:szCs w:val="28"/>
          <w:lang w:eastAsia="ru-RU"/>
        </w:rPr>
        <w:t xml:space="preserve"> Мотивы единства красоты человека и красоты природы, красоты жизни. Радостное восприятие окружающей природы. Роль антитезы в композиции стихотворения. Интонация как средство выражения поэтической идеи. Антитеза. Двусложные размеры стиха. </w:t>
      </w:r>
    </w:p>
    <w:p w:rsidR="00843321" w:rsidRPr="00843321" w:rsidRDefault="00843321" w:rsidP="00843321">
      <w:pPr>
        <w:shd w:val="clear" w:color="auto" w:fill="FFFFFF"/>
        <w:spacing w:after="0" w:line="360" w:lineRule="auto"/>
        <w:ind w:firstLine="27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История создания романа </w:t>
      </w:r>
      <w:r w:rsidRPr="00843321">
        <w:rPr>
          <w:rFonts w:ascii="Times New Roman" w:eastAsia="Times New Roman" w:hAnsi="Times New Roman" w:cs="Times New Roman"/>
          <w:bCs/>
          <w:i/>
          <w:iCs/>
          <w:sz w:val="28"/>
          <w:szCs w:val="28"/>
          <w:lang w:eastAsia="ru-RU"/>
        </w:rPr>
        <w:t>«Дубровский»</w:t>
      </w:r>
      <w:r w:rsidRPr="00843321">
        <w:rPr>
          <w:rFonts w:ascii="Times New Roman" w:eastAsia="Times New Roman" w:hAnsi="Times New Roman" w:cs="Times New Roman"/>
          <w:sz w:val="28"/>
          <w:szCs w:val="28"/>
          <w:lang w:eastAsia="ru-RU"/>
        </w:rPr>
        <w:t>. Историко-культурный контекст времени. Изображение русского барства. Дубрсвский-старший и Троекуров. Отец и сын. Протест Владимира Дубровского против беззакония и несправедливости. Защита чести и независимости личности. Бунт крестьян. Окрестное дворянство в гостях у Троекурова. Деспотизм хозяина, неуважение к человеческой личности. Трусость, подобострастие, жадность Антона Пафнутьича Спицына. Композиция и сюжет. Романтическая история любви Владимира и Маши. Троекуров и князь Верейский. Судьба Марьи Кириловны и Дубровского. Авторское отношение к героям.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Урок внеклассного чтения. </w:t>
      </w:r>
    </w:p>
    <w:p w:rsidR="00843321" w:rsidRPr="00843321" w:rsidRDefault="00843321" w:rsidP="00843321">
      <w:pPr>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lastRenderedPageBreak/>
        <w:t xml:space="preserve">А.С. Пушкин </w:t>
      </w:r>
      <w:r w:rsidRPr="00843321">
        <w:rPr>
          <w:rFonts w:ascii="Times New Roman" w:eastAsia="Times New Roman" w:hAnsi="Times New Roman" w:cs="Times New Roman"/>
          <w:bCs/>
          <w:i/>
          <w:iCs/>
          <w:sz w:val="28"/>
          <w:szCs w:val="28"/>
          <w:lang w:eastAsia="ru-RU"/>
        </w:rPr>
        <w:t>«Повести покойного Ивана Петровича Белкина»</w:t>
      </w:r>
      <w:r w:rsidRPr="00843321">
        <w:rPr>
          <w:rFonts w:ascii="Times New Roman" w:eastAsia="Times New Roman" w:hAnsi="Times New Roman" w:cs="Times New Roman"/>
          <w:b/>
          <w:bCs/>
          <w:i/>
          <w:iCs/>
          <w:sz w:val="28"/>
          <w:szCs w:val="28"/>
          <w:lang w:eastAsia="ru-RU"/>
        </w:rPr>
        <w:t xml:space="preserve"> </w:t>
      </w:r>
      <w:r w:rsidRPr="00843321">
        <w:rPr>
          <w:rFonts w:ascii="Times New Roman" w:eastAsia="Times New Roman" w:hAnsi="Times New Roman" w:cs="Times New Roman"/>
          <w:sz w:val="28"/>
          <w:szCs w:val="28"/>
          <w:lang w:eastAsia="ru-RU"/>
        </w:rPr>
        <w:t>(по выбору). Книга (цикл) повестей. Повествование от лица вымышленного автора как художественный приём.  </w:t>
      </w:r>
    </w:p>
    <w:p w:rsidR="00843321" w:rsidRPr="00843321" w:rsidRDefault="00843321" w:rsidP="00843321">
      <w:pPr>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Cs/>
          <w:i/>
          <w:iCs/>
          <w:sz w:val="28"/>
          <w:szCs w:val="28"/>
          <w:lang w:eastAsia="ru-RU"/>
        </w:rPr>
        <w:t>«Барышня-крестьянка»</w:t>
      </w:r>
      <w:r w:rsidRPr="00843321">
        <w:rPr>
          <w:rFonts w:ascii="Times New Roman" w:eastAsia="Times New Roman" w:hAnsi="Times New Roman" w:cs="Times New Roman"/>
          <w:sz w:val="28"/>
          <w:szCs w:val="28"/>
          <w:lang w:eastAsia="ru-RU"/>
        </w:rPr>
        <w:t>. Сюжет и герои повести. Юмористическая ситуация в повести. Судьба героев.</w:t>
      </w:r>
      <w:r w:rsidRPr="00843321">
        <w:rPr>
          <w:rFonts w:ascii="Times New Roman" w:eastAsia="Times New Roman" w:hAnsi="Times New Roman" w:cs="Times New Roman"/>
          <w:b/>
          <w:bCs/>
          <w:i/>
          <w:iCs/>
          <w:sz w:val="28"/>
          <w:szCs w:val="28"/>
          <w:lang w:eastAsia="ru-RU"/>
        </w:rPr>
        <w:t xml:space="preserve"> </w:t>
      </w:r>
      <w:r w:rsidRPr="00843321">
        <w:rPr>
          <w:rFonts w:ascii="Times New Roman" w:eastAsia="Times New Roman" w:hAnsi="Times New Roman" w:cs="Times New Roman"/>
          <w:sz w:val="28"/>
          <w:szCs w:val="28"/>
          <w:lang w:eastAsia="ru-RU"/>
        </w:rPr>
        <w:t>Приём антитезы в сюжетной организации повести. Пародирование романтических тем и мотивов. Лицо и маска. Роль случая в композиции повести. (Для внеклассного чтения.)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М.Ю. Лермонтов </w:t>
      </w:r>
    </w:p>
    <w:p w:rsidR="00843321" w:rsidRPr="00843321" w:rsidRDefault="00843321" w:rsidP="00843321">
      <w:pPr>
        <w:shd w:val="clear" w:color="auto" w:fill="FFFFFF"/>
        <w:spacing w:after="0" w:line="360" w:lineRule="auto"/>
        <w:ind w:firstLine="27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Детство и юность М.Ю. Лермонтова. Ученические годы поэта. </w:t>
      </w:r>
      <w:r w:rsidRPr="00843321">
        <w:rPr>
          <w:rFonts w:ascii="Times New Roman" w:eastAsia="Times New Roman" w:hAnsi="Times New Roman" w:cs="Times New Roman"/>
          <w:bCs/>
          <w:i/>
          <w:iCs/>
          <w:sz w:val="28"/>
          <w:szCs w:val="28"/>
          <w:lang w:eastAsia="ru-RU"/>
        </w:rPr>
        <w:t>«Парус».</w:t>
      </w:r>
      <w:r w:rsidRPr="00843321">
        <w:rPr>
          <w:rFonts w:ascii="Times New Roman" w:eastAsia="Times New Roman" w:hAnsi="Times New Roman" w:cs="Times New Roman"/>
          <w:sz w:val="28"/>
          <w:szCs w:val="28"/>
          <w:lang w:eastAsia="ru-RU"/>
        </w:rPr>
        <w:t xml:space="preserve"> Жажда борьбы и свободы – основной мотив стихотворения </w:t>
      </w:r>
      <w:r w:rsidRPr="00843321">
        <w:rPr>
          <w:rFonts w:ascii="Times New Roman" w:eastAsia="Times New Roman" w:hAnsi="Times New Roman" w:cs="Times New Roman"/>
          <w:bCs/>
          <w:i/>
          <w:iCs/>
          <w:sz w:val="28"/>
          <w:szCs w:val="28"/>
          <w:lang w:eastAsia="ru-RU"/>
        </w:rPr>
        <w:t>«Тучи»</w:t>
      </w:r>
      <w:r w:rsidRPr="00843321">
        <w:rPr>
          <w:rFonts w:ascii="Times New Roman" w:eastAsia="Times New Roman" w:hAnsi="Times New Roman" w:cs="Times New Roman"/>
          <w:sz w:val="28"/>
          <w:szCs w:val="28"/>
          <w:lang w:eastAsia="ru-RU"/>
        </w:rPr>
        <w:t xml:space="preserve">. Чувство одиночества и тоски, любовь поэта-изгнанника к оставляемой им родине. Приём сравнения как основа построения стихотворения. Особенности интонации. Метафора. Стихотворения </w:t>
      </w:r>
      <w:r w:rsidRPr="00843321">
        <w:rPr>
          <w:rFonts w:ascii="Times New Roman" w:eastAsia="Times New Roman" w:hAnsi="Times New Roman" w:cs="Times New Roman"/>
          <w:bCs/>
          <w:i/>
          <w:iCs/>
          <w:sz w:val="28"/>
          <w:szCs w:val="28"/>
          <w:lang w:eastAsia="ru-RU"/>
        </w:rPr>
        <w:t>«На севере диком стоит одиноко...», «Утёс», «Листок»</w:t>
      </w:r>
      <w:r w:rsidRPr="00843321">
        <w:rPr>
          <w:rFonts w:ascii="Times New Roman" w:eastAsia="Times New Roman" w:hAnsi="Times New Roman" w:cs="Times New Roman"/>
          <w:sz w:val="28"/>
          <w:szCs w:val="28"/>
          <w:lang w:eastAsia="ru-RU"/>
        </w:rPr>
        <w:t xml:space="preserve">. Особенности выражения чувства одиночества в лирике Лермонтова. </w:t>
      </w:r>
      <w:r w:rsidRPr="00843321">
        <w:rPr>
          <w:rFonts w:ascii="Times New Roman" w:eastAsia="Times New Roman" w:hAnsi="Times New Roman" w:cs="Times New Roman"/>
          <w:bCs/>
          <w:i/>
          <w:iCs/>
          <w:sz w:val="28"/>
          <w:szCs w:val="28"/>
          <w:lang w:eastAsia="ru-RU"/>
        </w:rPr>
        <w:t>«Три пальмы».</w:t>
      </w:r>
      <w:r w:rsidRPr="00843321">
        <w:rPr>
          <w:rFonts w:ascii="Times New Roman" w:eastAsia="Times New Roman" w:hAnsi="Times New Roman" w:cs="Times New Roman"/>
          <w:sz w:val="28"/>
          <w:szCs w:val="28"/>
          <w:lang w:eastAsia="ru-RU"/>
        </w:rPr>
        <w:t xml:space="preserve"> Тема природы и человека. Аллитерация. Баллада.  </w:t>
      </w:r>
    </w:p>
    <w:p w:rsidR="00843321" w:rsidRPr="00843321" w:rsidRDefault="00843321" w:rsidP="00843321">
      <w:pPr>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Теория литературы. Антитеза. Двусложные (ямб, хорей) и трёхсложные (дактиль, амфибрахий, анапест) размеры стиха (начальные представления). Поэтическая интонация (начальные представления). </w:t>
      </w:r>
    </w:p>
    <w:p w:rsidR="00843321" w:rsidRPr="00843321" w:rsidRDefault="00843321" w:rsidP="00843321">
      <w:pPr>
        <w:shd w:val="clear" w:color="auto" w:fill="FFFFFF"/>
        <w:spacing w:after="0" w:line="360" w:lineRule="auto"/>
        <w:ind w:left="60" w:right="-15" w:firstLine="285"/>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И.С. Тургенев </w:t>
      </w:r>
    </w:p>
    <w:p w:rsidR="00843321" w:rsidRPr="00843321" w:rsidRDefault="00843321" w:rsidP="00843321">
      <w:pPr>
        <w:shd w:val="clear" w:color="auto" w:fill="FFFFFF"/>
        <w:spacing w:after="0" w:line="360" w:lineRule="auto"/>
        <w:ind w:left="60" w:right="-15" w:firstLine="285"/>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Слово о писателе. Рассказ </w:t>
      </w:r>
      <w:r w:rsidRPr="00843321">
        <w:rPr>
          <w:rFonts w:ascii="Times New Roman" w:eastAsia="Times New Roman" w:hAnsi="Times New Roman" w:cs="Times New Roman"/>
          <w:bCs/>
          <w:i/>
          <w:iCs/>
          <w:sz w:val="28"/>
          <w:szCs w:val="28"/>
          <w:lang w:eastAsia="ru-RU"/>
        </w:rPr>
        <w:t>«Бежин луг»</w:t>
      </w:r>
      <w:r w:rsidRPr="00843321">
        <w:rPr>
          <w:rFonts w:ascii="Times New Roman" w:eastAsia="Times New Roman" w:hAnsi="Times New Roman" w:cs="Times New Roman"/>
          <w:sz w:val="28"/>
          <w:szCs w:val="28"/>
          <w:lang w:eastAsia="ru-RU"/>
        </w:rPr>
        <w:t>. Картины народной жизни и авторские раздумья о судьбах крестьянских детей. Черты русского национального характера в юных героях рассказа. Портрет, описания поступков героев, речевая характеристика и пейзаж как средства создания образов мальчиков, изображения их внутреннего мира и способы выражения авторского отношения. Особенности детского восприятия окружающего мира. Символическое значение пейзажа. Портрет. Пейзаж. Речевая характеристика. </w:t>
      </w:r>
    </w:p>
    <w:p w:rsidR="00843321" w:rsidRPr="00843321" w:rsidRDefault="00843321" w:rsidP="00843321">
      <w:pPr>
        <w:shd w:val="clear" w:color="auto" w:fill="FFFFFF"/>
        <w:spacing w:after="0" w:line="360" w:lineRule="auto"/>
        <w:ind w:left="60" w:right="-15" w:firstLine="285"/>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Ф.И. Тютчев </w:t>
      </w:r>
      <w:r w:rsidRPr="00843321">
        <w:rPr>
          <w:rFonts w:ascii="Times New Roman" w:eastAsia="Times New Roman" w:hAnsi="Times New Roman" w:cs="Times New Roman"/>
          <w:sz w:val="28"/>
          <w:szCs w:val="28"/>
          <w:lang w:eastAsia="ru-RU"/>
        </w:rPr>
        <w:t> </w:t>
      </w:r>
    </w:p>
    <w:p w:rsidR="00843321" w:rsidRPr="00843321" w:rsidRDefault="00843321" w:rsidP="00843321">
      <w:pPr>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Cs/>
          <w:i/>
          <w:iCs/>
          <w:sz w:val="28"/>
          <w:szCs w:val="28"/>
          <w:lang w:eastAsia="ru-RU"/>
        </w:rPr>
        <w:lastRenderedPageBreak/>
        <w:t>«Неохотно и несмело...»,</w:t>
      </w:r>
      <w:r w:rsidRPr="00843321">
        <w:rPr>
          <w:rFonts w:ascii="Times New Roman" w:eastAsia="Times New Roman" w:hAnsi="Times New Roman" w:cs="Times New Roman"/>
          <w:sz w:val="28"/>
          <w:szCs w:val="28"/>
          <w:lang w:eastAsia="ru-RU"/>
        </w:rPr>
        <w:t xml:space="preserve"> </w:t>
      </w:r>
      <w:r w:rsidRPr="00843321">
        <w:rPr>
          <w:rFonts w:ascii="Times New Roman" w:eastAsia="Times New Roman" w:hAnsi="Times New Roman" w:cs="Times New Roman"/>
          <w:bCs/>
          <w:i/>
          <w:iCs/>
          <w:sz w:val="28"/>
          <w:szCs w:val="28"/>
          <w:lang w:eastAsia="ru-RU"/>
        </w:rPr>
        <w:t xml:space="preserve">«Листья», «С поляны коршун поднялся...». </w:t>
      </w:r>
      <w:r w:rsidRPr="00843321">
        <w:rPr>
          <w:rFonts w:ascii="Times New Roman" w:eastAsia="Times New Roman" w:hAnsi="Times New Roman" w:cs="Times New Roman"/>
          <w:sz w:val="28"/>
          <w:szCs w:val="28"/>
          <w:lang w:eastAsia="ru-RU"/>
        </w:rPr>
        <w:t>«Неохотно и несмело...» – 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 Картины природы и отражение настроения человека в литературном произведении. Статическое и динамическое изображение природы. Тема взаимоотношений человека и природы. Природные образы как средство выражения внутреннего мира и эмоционального состояния человека. Символическое значение нарисованных в стихотворениях картин. «С поляны коршун поднялся...» – противопоставление судеб человека и коршуна: свободный полёт коршуна и земная обречённость человека. </w:t>
      </w:r>
    </w:p>
    <w:p w:rsidR="00843321" w:rsidRPr="00843321" w:rsidRDefault="00843321" w:rsidP="00843321">
      <w:pPr>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Лирический герой. Параллелизм. Контраст. Символический образ. </w:t>
      </w:r>
    </w:p>
    <w:p w:rsidR="00843321" w:rsidRPr="00843321" w:rsidRDefault="00843321" w:rsidP="00843321">
      <w:pPr>
        <w:shd w:val="clear" w:color="auto" w:fill="FFFFFF"/>
        <w:spacing w:after="0" w:line="360" w:lineRule="auto"/>
        <w:ind w:left="60" w:right="-15" w:firstLine="285"/>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А.А. Фет </w:t>
      </w:r>
    </w:p>
    <w:p w:rsidR="00843321" w:rsidRPr="00843321" w:rsidRDefault="00843321" w:rsidP="00843321">
      <w:pPr>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Cs/>
          <w:i/>
          <w:iCs/>
          <w:sz w:val="28"/>
          <w:szCs w:val="28"/>
          <w:lang w:eastAsia="ru-RU"/>
        </w:rPr>
        <w:t xml:space="preserve">«Ель рукавом мне тропинку завесила...», «Ещё майская ночь», </w:t>
      </w:r>
      <w:r w:rsidRPr="00843321">
        <w:rPr>
          <w:rFonts w:ascii="Times New Roman" w:eastAsia="Times New Roman" w:hAnsi="Times New Roman" w:cs="Times New Roman"/>
          <w:bCs/>
          <w:sz w:val="28"/>
          <w:szCs w:val="28"/>
          <w:lang w:eastAsia="ru-RU"/>
        </w:rPr>
        <w:t>«</w:t>
      </w:r>
      <w:r w:rsidRPr="00843321">
        <w:rPr>
          <w:rFonts w:ascii="Times New Roman" w:eastAsia="Times New Roman" w:hAnsi="Times New Roman" w:cs="Times New Roman"/>
          <w:bCs/>
          <w:i/>
          <w:iCs/>
          <w:sz w:val="28"/>
          <w:szCs w:val="28"/>
          <w:lang w:eastAsia="ru-RU"/>
        </w:rPr>
        <w:t xml:space="preserve">Учись у них – у дуба, у березы...». </w:t>
      </w:r>
      <w:r w:rsidRPr="00843321">
        <w:rPr>
          <w:rFonts w:ascii="Times New Roman" w:eastAsia="Times New Roman" w:hAnsi="Times New Roman" w:cs="Times New Roman"/>
          <w:sz w:val="28"/>
          <w:szCs w:val="28"/>
          <w:lang w:eastAsia="ru-RU"/>
        </w:rPr>
        <w:t>Жизнеутверждающее начало в лирике Фета. Природа как воплощение прекрасного. Эстетизация конкретной детали. Чувственный характер лирики и её утончённый психологизм. Мимолётное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 Звукопись в поэзии (развитие представлений). Символический смысл картин природы. Средства создания образа времени года. Нравственная проблематика стихотворения. Параллелизм картин суровой зимы и человеческой жизни. Тема смирения и утверждение веры в преодоление жизненных трудностей. Прямое и образное выражение авторской позиции. Образ природы. Пейзаж. Символ. Лирический герой. </w:t>
      </w:r>
    </w:p>
    <w:p w:rsidR="00843321" w:rsidRPr="00843321" w:rsidRDefault="00843321" w:rsidP="00843321">
      <w:pPr>
        <w:shd w:val="clear" w:color="auto" w:fill="FFFFFF"/>
        <w:spacing w:after="0" w:line="360" w:lineRule="auto"/>
        <w:ind w:left="60" w:right="-15" w:firstLine="285"/>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Н.А. Некрасов </w:t>
      </w:r>
    </w:p>
    <w:p w:rsidR="00843321" w:rsidRPr="00843321" w:rsidRDefault="00843321" w:rsidP="00843321">
      <w:pPr>
        <w:shd w:val="clear" w:color="auto" w:fill="FFFFFF"/>
        <w:spacing w:after="0" w:line="360" w:lineRule="auto"/>
        <w:ind w:left="60" w:right="-15" w:firstLine="285"/>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lastRenderedPageBreak/>
        <w:t xml:space="preserve">Страницы жизни Н.А. Некрасова. </w:t>
      </w:r>
      <w:r w:rsidRPr="00843321">
        <w:rPr>
          <w:rFonts w:ascii="Times New Roman" w:eastAsia="Times New Roman" w:hAnsi="Times New Roman" w:cs="Times New Roman"/>
          <w:bCs/>
          <w:i/>
          <w:iCs/>
          <w:sz w:val="28"/>
          <w:szCs w:val="28"/>
          <w:lang w:eastAsia="ru-RU"/>
        </w:rPr>
        <w:t>«Железная дорога»</w:t>
      </w:r>
      <w:r w:rsidRPr="00843321">
        <w:rPr>
          <w:rFonts w:ascii="Times New Roman" w:eastAsia="Times New Roman" w:hAnsi="Times New Roman" w:cs="Times New Roman"/>
          <w:sz w:val="28"/>
          <w:szCs w:val="28"/>
          <w:lang w:eastAsia="ru-RU"/>
        </w:rPr>
        <w:t>. Значение эпиграфа. Роль пейзажа в стихотворении. Образ русской природы. Картины подневольного труда. Сочетание реальных и фантастических картин. Народ – созидатель духовных и материальных ценностей. Мечта поэта о «прекрасной поре» в жизни народа. Диалог-спор. Горькая ирония автора при описании «светлой стороны». Своеобразие композиции стихотворения. Смысл названия. Собирательный образ. Лирический герой. Лирический адресат. Контраст.  </w:t>
      </w:r>
    </w:p>
    <w:p w:rsidR="00843321" w:rsidRPr="00843321" w:rsidRDefault="00843321" w:rsidP="00843321">
      <w:pPr>
        <w:shd w:val="clear" w:color="auto" w:fill="FFFFFF"/>
        <w:spacing w:after="0" w:line="360" w:lineRule="auto"/>
        <w:ind w:left="60" w:right="-15" w:firstLine="285"/>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Трёхсложный размеры стиха. </w:t>
      </w:r>
    </w:p>
    <w:p w:rsidR="00843321" w:rsidRPr="00843321" w:rsidRDefault="00843321" w:rsidP="00843321">
      <w:pPr>
        <w:shd w:val="clear" w:color="auto" w:fill="FFFFFF"/>
        <w:spacing w:after="0" w:line="360" w:lineRule="auto"/>
        <w:ind w:right="-15" w:firstLine="285"/>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Н.С. Лесков </w:t>
      </w:r>
    </w:p>
    <w:p w:rsidR="00843321" w:rsidRPr="00843321" w:rsidRDefault="00843321" w:rsidP="00843321">
      <w:pPr>
        <w:shd w:val="clear" w:color="auto" w:fill="FFFFFF"/>
        <w:spacing w:after="0" w:line="360" w:lineRule="auto"/>
        <w:ind w:right="-15" w:firstLine="285"/>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Жизненный опыт Н.С. Лескова – основа его творчества. </w:t>
      </w:r>
      <w:r w:rsidRPr="00843321">
        <w:rPr>
          <w:rFonts w:ascii="Times New Roman" w:eastAsia="Times New Roman" w:hAnsi="Times New Roman" w:cs="Times New Roman"/>
          <w:bCs/>
          <w:i/>
          <w:iCs/>
          <w:sz w:val="28"/>
          <w:szCs w:val="28"/>
          <w:lang w:eastAsia="ru-RU"/>
        </w:rPr>
        <w:t xml:space="preserve">«Левша». </w:t>
      </w:r>
      <w:r w:rsidRPr="00843321">
        <w:rPr>
          <w:rFonts w:ascii="Times New Roman" w:eastAsia="Times New Roman" w:hAnsi="Times New Roman" w:cs="Times New Roman"/>
          <w:sz w:val="28"/>
          <w:szCs w:val="28"/>
          <w:lang w:eastAsia="ru-RU"/>
        </w:rPr>
        <w:t>Сказ как форма повествования. Изображение Александра </w:t>
      </w:r>
      <w:r w:rsidRPr="00843321">
        <w:rPr>
          <w:rFonts w:ascii="Times New Roman" w:eastAsia="Times New Roman" w:hAnsi="Times New Roman" w:cs="Times New Roman"/>
          <w:sz w:val="28"/>
          <w:szCs w:val="28"/>
          <w:lang w:val="en-US" w:eastAsia="ru-RU"/>
        </w:rPr>
        <w:t>I</w:t>
      </w:r>
      <w:r w:rsidRPr="00843321">
        <w:rPr>
          <w:rFonts w:ascii="Times New Roman" w:eastAsia="Times New Roman" w:hAnsi="Times New Roman" w:cs="Times New Roman"/>
          <w:sz w:val="28"/>
          <w:szCs w:val="28"/>
          <w:lang w:eastAsia="ru-RU"/>
        </w:rPr>
        <w:t xml:space="preserve"> и атамана Платова. Платов у Николая </w:t>
      </w:r>
      <w:r w:rsidRPr="00843321">
        <w:rPr>
          <w:rFonts w:ascii="Times New Roman" w:eastAsia="Times New Roman" w:hAnsi="Times New Roman" w:cs="Times New Roman"/>
          <w:sz w:val="28"/>
          <w:szCs w:val="28"/>
          <w:lang w:val="en-US" w:eastAsia="ru-RU"/>
        </w:rPr>
        <w:t>I</w:t>
      </w:r>
      <w:r w:rsidRPr="00843321">
        <w:rPr>
          <w:rFonts w:ascii="Times New Roman" w:eastAsia="Times New Roman" w:hAnsi="Times New Roman" w:cs="Times New Roman"/>
          <w:sz w:val="28"/>
          <w:szCs w:val="28"/>
          <w:lang w:eastAsia="ru-RU"/>
        </w:rPr>
        <w:t>. Секрет тульских мастеров. Изображение особенностей русского национального характера. Едкая насмешка над царскими чиновниками (ирония). Образ атамана Платова (обобщение). Образ левши. Гордость писателя за народ, его трудолюбие, талантливость, патриотизм. Горькое чувство от униженности и бесправия народа. Особенности языка произведения. Комический эффект, создаваемый игрой слов, народной этимологией. Приёмы сказочного повествования. Рассказчик. Лесков – «писатель будущего». </w:t>
      </w:r>
    </w:p>
    <w:p w:rsidR="00843321" w:rsidRPr="00843321" w:rsidRDefault="00843321" w:rsidP="00843321">
      <w:pPr>
        <w:shd w:val="clear" w:color="auto" w:fill="FFFFFF"/>
        <w:spacing w:after="0" w:line="360" w:lineRule="auto"/>
        <w:ind w:right="-15" w:firstLine="285"/>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Урок внеклассного чтения. </w:t>
      </w:r>
      <w:r w:rsidRPr="00843321">
        <w:rPr>
          <w:rFonts w:ascii="Times New Roman" w:eastAsia="Times New Roman" w:hAnsi="Times New Roman" w:cs="Times New Roman"/>
          <w:sz w:val="28"/>
          <w:szCs w:val="28"/>
          <w:lang w:eastAsia="ru-RU"/>
        </w:rPr>
        <w:t> </w:t>
      </w:r>
    </w:p>
    <w:p w:rsidR="00843321" w:rsidRPr="00843321" w:rsidRDefault="00843321" w:rsidP="00843321">
      <w:pPr>
        <w:shd w:val="clear" w:color="auto" w:fill="FFFFFF"/>
        <w:spacing w:after="0" w:line="360" w:lineRule="auto"/>
        <w:ind w:right="-15" w:firstLine="285"/>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Н.С. Лесков. Рассказ </w:t>
      </w:r>
      <w:r w:rsidRPr="00843321">
        <w:rPr>
          <w:rFonts w:ascii="Times New Roman" w:eastAsia="Times New Roman" w:hAnsi="Times New Roman" w:cs="Times New Roman"/>
          <w:bCs/>
          <w:i/>
          <w:iCs/>
          <w:sz w:val="28"/>
          <w:szCs w:val="28"/>
          <w:lang w:eastAsia="ru-RU"/>
        </w:rPr>
        <w:t xml:space="preserve">«Человек на часах». </w:t>
      </w:r>
      <w:r w:rsidRPr="00843321">
        <w:rPr>
          <w:rFonts w:ascii="Times New Roman" w:eastAsia="Times New Roman" w:hAnsi="Times New Roman" w:cs="Times New Roman"/>
          <w:sz w:val="28"/>
          <w:szCs w:val="28"/>
          <w:lang w:eastAsia="ru-RU"/>
        </w:rPr>
        <w:t>Право выбора в жизни человека. «Прописные» и нравственные законы человечества. </w:t>
      </w:r>
    </w:p>
    <w:p w:rsidR="00843321" w:rsidRPr="00843321" w:rsidRDefault="00843321" w:rsidP="00843321">
      <w:pPr>
        <w:shd w:val="clear" w:color="auto" w:fill="FFFFFF"/>
        <w:spacing w:after="0" w:line="360" w:lineRule="auto"/>
        <w:ind w:right="-15" w:firstLine="285"/>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А.П. Чехов </w:t>
      </w:r>
    </w:p>
    <w:p w:rsidR="00843321" w:rsidRPr="00843321" w:rsidRDefault="00843321" w:rsidP="00843321">
      <w:pPr>
        <w:shd w:val="clear" w:color="auto" w:fill="FFFFFF"/>
        <w:spacing w:after="0" w:line="360" w:lineRule="auto"/>
        <w:ind w:firstLine="285"/>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А.П. Чехов – автор юмористических рассказов. Чехов – «художник жизни». Рассказы </w:t>
      </w:r>
      <w:r w:rsidRPr="00843321">
        <w:rPr>
          <w:rFonts w:ascii="Times New Roman" w:eastAsia="Times New Roman" w:hAnsi="Times New Roman" w:cs="Times New Roman"/>
          <w:bCs/>
          <w:i/>
          <w:iCs/>
          <w:sz w:val="28"/>
          <w:szCs w:val="28"/>
          <w:lang w:eastAsia="ru-RU"/>
        </w:rPr>
        <w:t xml:space="preserve">«Толстый и тонкий». </w:t>
      </w:r>
      <w:r w:rsidRPr="00843321">
        <w:rPr>
          <w:rFonts w:ascii="Times New Roman" w:eastAsia="Times New Roman" w:hAnsi="Times New Roman" w:cs="Times New Roman"/>
          <w:sz w:val="28"/>
          <w:szCs w:val="28"/>
          <w:lang w:eastAsia="ru-RU"/>
        </w:rPr>
        <w:t xml:space="preserve">Особенности образов персонажей в юмористических произведениях. Средства создания юмористических образов (портрет, деталь, описание поведения, авторские комментарии, речь героев, «говорящие» фамилии). Разоблачение страха, угодничества, подобострастие. Использование приема антитезы в построении системы персонажей. </w:t>
      </w:r>
      <w:r w:rsidRPr="00843321">
        <w:rPr>
          <w:rFonts w:ascii="Times New Roman" w:eastAsia="Times New Roman" w:hAnsi="Times New Roman" w:cs="Times New Roman"/>
          <w:sz w:val="28"/>
          <w:szCs w:val="28"/>
          <w:lang w:eastAsia="ru-RU"/>
        </w:rPr>
        <w:lastRenderedPageBreak/>
        <w:t>Своеобразие чеховских рассказов-«сценок». Роль художественной детали. Смысл названия. </w:t>
      </w:r>
    </w:p>
    <w:p w:rsidR="00843321" w:rsidRPr="00843321" w:rsidRDefault="00843321" w:rsidP="00843321">
      <w:pPr>
        <w:shd w:val="clear" w:color="auto" w:fill="FFFFFF"/>
        <w:spacing w:after="0" w:line="360" w:lineRule="auto"/>
        <w:ind w:firstLine="285"/>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Урок внеклассного чтения </w:t>
      </w:r>
      <w:r w:rsidRPr="00843321">
        <w:rPr>
          <w:rFonts w:ascii="Times New Roman" w:eastAsia="Times New Roman" w:hAnsi="Times New Roman" w:cs="Times New Roman"/>
          <w:sz w:val="28"/>
          <w:szCs w:val="28"/>
          <w:lang w:eastAsia="ru-RU"/>
        </w:rPr>
        <w:t> </w:t>
      </w:r>
    </w:p>
    <w:p w:rsidR="00843321" w:rsidRPr="00843321" w:rsidRDefault="00843321" w:rsidP="00843321">
      <w:pPr>
        <w:shd w:val="clear" w:color="auto" w:fill="FFFFFF"/>
        <w:spacing w:after="0" w:line="360" w:lineRule="auto"/>
        <w:ind w:firstLine="285"/>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Cs/>
          <w:i/>
          <w:iCs/>
          <w:sz w:val="28"/>
          <w:szCs w:val="28"/>
          <w:lang w:eastAsia="ru-RU"/>
        </w:rPr>
        <w:t>«Пересолил».</w:t>
      </w:r>
      <w:r w:rsidRPr="00843321">
        <w:rPr>
          <w:rFonts w:ascii="Times New Roman" w:eastAsia="Times New Roman" w:hAnsi="Times New Roman" w:cs="Times New Roman"/>
          <w:sz w:val="28"/>
          <w:szCs w:val="28"/>
          <w:lang w:eastAsia="ru-RU"/>
        </w:rPr>
        <w:t xml:space="preserve"> Юмористическая ситуация в рассказе. Краткость в творчестве А.П. Чехова. Речевая характеристика героев.  </w:t>
      </w:r>
    </w:p>
    <w:p w:rsidR="00843321" w:rsidRPr="00843321" w:rsidRDefault="00843321" w:rsidP="00843321">
      <w:pPr>
        <w:shd w:val="clear" w:color="auto" w:fill="FFFFFF"/>
        <w:spacing w:after="0" w:line="360" w:lineRule="auto"/>
        <w:ind w:firstLine="90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val="en-US" w:eastAsia="ru-RU"/>
        </w:rPr>
        <w:t>VI</w:t>
      </w:r>
      <w:r w:rsidRPr="00843321">
        <w:rPr>
          <w:rFonts w:ascii="Times New Roman" w:eastAsia="Times New Roman" w:hAnsi="Times New Roman" w:cs="Times New Roman"/>
          <w:b/>
          <w:bCs/>
          <w:sz w:val="28"/>
          <w:szCs w:val="28"/>
          <w:lang w:eastAsia="ru-RU"/>
        </w:rPr>
        <w:t>. Русская поэзия </w:t>
      </w:r>
      <w:r w:rsidRPr="00843321">
        <w:rPr>
          <w:rFonts w:ascii="Times New Roman" w:eastAsia="Times New Roman" w:hAnsi="Times New Roman" w:cs="Times New Roman"/>
          <w:b/>
          <w:bCs/>
          <w:sz w:val="28"/>
          <w:szCs w:val="28"/>
          <w:lang w:val="en-US" w:eastAsia="ru-RU"/>
        </w:rPr>
        <w:t>XIX</w:t>
      </w:r>
      <w:r w:rsidRPr="00843321">
        <w:rPr>
          <w:rFonts w:ascii="Times New Roman" w:eastAsia="Times New Roman" w:hAnsi="Times New Roman" w:cs="Times New Roman"/>
          <w:b/>
          <w:bCs/>
          <w:sz w:val="28"/>
          <w:szCs w:val="28"/>
          <w:lang w:eastAsia="ru-RU"/>
        </w:rPr>
        <w:t xml:space="preserve"> века </w:t>
      </w:r>
      <w:r w:rsidRPr="00843321">
        <w:rPr>
          <w:rFonts w:ascii="Times New Roman" w:eastAsia="Times New Roman" w:hAnsi="Times New Roman" w:cs="Times New Roman"/>
          <w:sz w:val="28"/>
          <w:szCs w:val="28"/>
          <w:lang w:eastAsia="ru-RU"/>
        </w:rPr>
        <w:t> </w:t>
      </w:r>
    </w:p>
    <w:p w:rsidR="00843321" w:rsidRPr="00843321" w:rsidRDefault="00843321" w:rsidP="00843321">
      <w:pPr>
        <w:shd w:val="clear" w:color="auto" w:fill="FFFFFF"/>
        <w:spacing w:after="0" w:line="360" w:lineRule="auto"/>
        <w:ind w:right="-15" w:firstLine="27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Е.А. Баратынский. </w:t>
      </w:r>
      <w:r w:rsidRPr="00843321">
        <w:rPr>
          <w:rFonts w:ascii="Times New Roman" w:eastAsia="Times New Roman" w:hAnsi="Times New Roman" w:cs="Times New Roman"/>
          <w:bCs/>
          <w:i/>
          <w:iCs/>
          <w:sz w:val="28"/>
          <w:szCs w:val="28"/>
          <w:lang w:eastAsia="ru-RU"/>
        </w:rPr>
        <w:t>«Весна, весна! как воздух чист!..», «Чудный град порой сольётся…».</w:t>
      </w:r>
      <w:r w:rsidRPr="00843321">
        <w:rPr>
          <w:rFonts w:ascii="Times New Roman" w:eastAsia="Times New Roman" w:hAnsi="Times New Roman" w:cs="Times New Roman"/>
          <w:sz w:val="28"/>
          <w:szCs w:val="28"/>
          <w:lang w:eastAsia="ru-RU"/>
        </w:rPr>
        <w:t xml:space="preserve"> Я.П. Полонский </w:t>
      </w:r>
      <w:r w:rsidRPr="00843321">
        <w:rPr>
          <w:rFonts w:ascii="Times New Roman" w:eastAsia="Times New Roman" w:hAnsi="Times New Roman" w:cs="Times New Roman"/>
          <w:bCs/>
          <w:i/>
          <w:iCs/>
          <w:sz w:val="28"/>
          <w:szCs w:val="28"/>
          <w:lang w:eastAsia="ru-RU"/>
        </w:rPr>
        <w:t>«По горам две хмурых тучи...», «Посмотри – какая мгла…»</w:t>
      </w:r>
      <w:r w:rsidRPr="00843321">
        <w:rPr>
          <w:rFonts w:ascii="Times New Roman" w:eastAsia="Times New Roman" w:hAnsi="Times New Roman" w:cs="Times New Roman"/>
          <w:sz w:val="28"/>
          <w:szCs w:val="28"/>
          <w:lang w:eastAsia="ru-RU"/>
        </w:rPr>
        <w:t xml:space="preserve">. А.К. Толстой </w:t>
      </w:r>
      <w:r w:rsidRPr="00843321">
        <w:rPr>
          <w:rFonts w:ascii="Times New Roman" w:eastAsia="Times New Roman" w:hAnsi="Times New Roman" w:cs="Times New Roman"/>
          <w:bCs/>
          <w:i/>
          <w:iCs/>
          <w:sz w:val="28"/>
          <w:szCs w:val="28"/>
          <w:lang w:eastAsia="ru-RU"/>
        </w:rPr>
        <w:t>«Где гнутся над омутом лозы...»</w:t>
      </w:r>
      <w:r w:rsidRPr="00843321">
        <w:rPr>
          <w:rFonts w:ascii="Times New Roman" w:eastAsia="Times New Roman" w:hAnsi="Times New Roman" w:cs="Times New Roman"/>
          <w:sz w:val="28"/>
          <w:szCs w:val="28"/>
          <w:lang w:eastAsia="ru-RU"/>
        </w:rPr>
        <w:t>. Выражение переживаний и мироощущения человека в стихотворениях о родной природе. Родная природа и произведениях русских поэтов, художников и музыкантов </w:t>
      </w:r>
      <w:r w:rsidRPr="00843321">
        <w:rPr>
          <w:rFonts w:ascii="Times New Roman" w:eastAsia="Times New Roman" w:hAnsi="Times New Roman" w:cs="Times New Roman"/>
          <w:sz w:val="28"/>
          <w:szCs w:val="28"/>
          <w:lang w:val="en-US" w:eastAsia="ru-RU"/>
        </w:rPr>
        <w:t>XIX</w:t>
      </w:r>
      <w:r w:rsidRPr="00843321">
        <w:rPr>
          <w:rFonts w:ascii="Times New Roman" w:eastAsia="Times New Roman" w:hAnsi="Times New Roman" w:cs="Times New Roman"/>
          <w:sz w:val="28"/>
          <w:szCs w:val="28"/>
          <w:lang w:eastAsia="ru-RU"/>
        </w:rPr>
        <w:t> века. Разнообразие и выразительность образов родной природы в пейзажной лирике русских поэтов. Настроение, чувства поэтов. Способы создания образов. </w:t>
      </w:r>
    </w:p>
    <w:p w:rsidR="00843321" w:rsidRPr="00843321" w:rsidRDefault="00843321" w:rsidP="00843321">
      <w:pPr>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Теория литературы. Лирика как род литературы. Пейзажная лирика как жанр (развитие представлений). </w:t>
      </w:r>
    </w:p>
    <w:p w:rsidR="00843321" w:rsidRPr="00843321" w:rsidRDefault="00843321" w:rsidP="00843321">
      <w:pPr>
        <w:shd w:val="clear" w:color="auto" w:fill="FFFFFF"/>
        <w:spacing w:after="0" w:line="360" w:lineRule="auto"/>
        <w:ind w:firstLine="900"/>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val="en-US" w:eastAsia="ru-RU"/>
        </w:rPr>
        <w:t>VII</w:t>
      </w:r>
      <w:r w:rsidRPr="00843321">
        <w:rPr>
          <w:rFonts w:ascii="Times New Roman" w:eastAsia="Times New Roman" w:hAnsi="Times New Roman" w:cs="Times New Roman"/>
          <w:b/>
          <w:bCs/>
          <w:sz w:val="28"/>
          <w:szCs w:val="28"/>
          <w:lang w:eastAsia="ru-RU"/>
        </w:rPr>
        <w:t>. Русская литература </w:t>
      </w:r>
      <w:r w:rsidRPr="00843321">
        <w:rPr>
          <w:rFonts w:ascii="Times New Roman" w:eastAsia="Times New Roman" w:hAnsi="Times New Roman" w:cs="Times New Roman"/>
          <w:b/>
          <w:bCs/>
          <w:sz w:val="28"/>
          <w:szCs w:val="28"/>
          <w:lang w:val="en-US" w:eastAsia="ru-RU"/>
        </w:rPr>
        <w:t>XX</w:t>
      </w:r>
      <w:r w:rsidRPr="00843321">
        <w:rPr>
          <w:rFonts w:ascii="Times New Roman" w:eastAsia="Times New Roman" w:hAnsi="Times New Roman" w:cs="Times New Roman"/>
          <w:b/>
          <w:bCs/>
          <w:sz w:val="28"/>
          <w:szCs w:val="28"/>
          <w:lang w:eastAsia="ru-RU"/>
        </w:rPr>
        <w:t xml:space="preserve"> века </w:t>
      </w:r>
    </w:p>
    <w:p w:rsidR="00843321" w:rsidRPr="00843321" w:rsidRDefault="00843321" w:rsidP="00843321">
      <w:pPr>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А.И. Куприн </w:t>
      </w:r>
    </w:p>
    <w:p w:rsidR="00843321" w:rsidRPr="00843321" w:rsidRDefault="00843321" w:rsidP="00843321">
      <w:pPr>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Слово о писателе. Рассказ </w:t>
      </w:r>
      <w:r w:rsidRPr="00843321">
        <w:rPr>
          <w:rFonts w:ascii="Times New Roman" w:eastAsia="Times New Roman" w:hAnsi="Times New Roman" w:cs="Times New Roman"/>
          <w:bCs/>
          <w:i/>
          <w:iCs/>
          <w:sz w:val="28"/>
          <w:szCs w:val="28"/>
          <w:lang w:eastAsia="ru-RU"/>
        </w:rPr>
        <w:t>«Чудесный доктор»</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sz w:val="28"/>
          <w:szCs w:val="28"/>
          <w:lang w:eastAsia="ru-RU"/>
        </w:rPr>
        <w:t>Реальная основа содержания рассказа. Образ главного героя. Тема служения людям. Сострадание и взаимопомощь. </w:t>
      </w:r>
    </w:p>
    <w:p w:rsidR="00843321" w:rsidRPr="00843321" w:rsidRDefault="00843321" w:rsidP="00843321">
      <w:pPr>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Теория литературы. Рождественский рассказ (начальные представления). </w:t>
      </w:r>
    </w:p>
    <w:p w:rsidR="00843321" w:rsidRPr="00843321" w:rsidRDefault="00843321" w:rsidP="00843321">
      <w:pPr>
        <w:spacing w:after="0" w:line="360" w:lineRule="auto"/>
        <w:ind w:firstLine="360"/>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А.С. Грин </w:t>
      </w:r>
    </w:p>
    <w:p w:rsidR="00843321" w:rsidRPr="00843321" w:rsidRDefault="00843321" w:rsidP="00843321">
      <w:pPr>
        <w:shd w:val="clear" w:color="auto" w:fill="FFFFFF"/>
        <w:spacing w:after="0" w:line="360" w:lineRule="auto"/>
        <w:ind w:right="-15"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Трудная жизнь писателя. Повесть </w:t>
      </w:r>
      <w:r w:rsidRPr="00843321">
        <w:rPr>
          <w:rFonts w:ascii="Times New Roman" w:eastAsia="Times New Roman" w:hAnsi="Times New Roman" w:cs="Times New Roman"/>
          <w:bCs/>
          <w:i/>
          <w:iCs/>
          <w:sz w:val="28"/>
          <w:szCs w:val="28"/>
          <w:lang w:eastAsia="ru-RU"/>
        </w:rPr>
        <w:t>«Алые паруса»</w:t>
      </w:r>
      <w:r w:rsidRPr="00843321">
        <w:rPr>
          <w:rFonts w:ascii="Times New Roman" w:eastAsia="Times New Roman" w:hAnsi="Times New Roman" w:cs="Times New Roman"/>
          <w:i/>
          <w:iCs/>
          <w:sz w:val="28"/>
          <w:szCs w:val="28"/>
          <w:lang w:eastAsia="ru-RU"/>
        </w:rPr>
        <w:t>.</w:t>
      </w:r>
      <w:r w:rsidRPr="00843321">
        <w:rPr>
          <w:rFonts w:ascii="Times New Roman" w:eastAsia="Times New Roman" w:hAnsi="Times New Roman" w:cs="Times New Roman"/>
          <w:sz w:val="28"/>
          <w:szCs w:val="28"/>
          <w:lang w:eastAsia="ru-RU"/>
        </w:rPr>
        <w:t xml:space="preserve"> Романтическая мечта и жестокая реальная действительность в повести. Образы Ассоль и Грея. Характер и судьба главных герое. Утверждение веры в чудо как основы жизненной позиции. Символические образы моря, солнца, корабля, паруса. Смысл названия повести. Отношение автора к героям. </w:t>
      </w:r>
    </w:p>
    <w:p w:rsidR="00843321" w:rsidRPr="00843321" w:rsidRDefault="00843321" w:rsidP="00843321">
      <w:pPr>
        <w:shd w:val="clear" w:color="auto" w:fill="FFFFFF"/>
        <w:spacing w:after="0" w:line="360" w:lineRule="auto"/>
        <w:ind w:right="-15"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А.П. Платонов </w:t>
      </w:r>
    </w:p>
    <w:p w:rsidR="00843321" w:rsidRPr="00843321" w:rsidRDefault="00843321" w:rsidP="00843321">
      <w:pPr>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lastRenderedPageBreak/>
        <w:t xml:space="preserve">Слово о писателе. Сказка-быль </w:t>
      </w:r>
      <w:r w:rsidRPr="00843321">
        <w:rPr>
          <w:rFonts w:ascii="Times New Roman" w:eastAsia="Times New Roman" w:hAnsi="Times New Roman" w:cs="Times New Roman"/>
          <w:bCs/>
          <w:i/>
          <w:iCs/>
          <w:sz w:val="28"/>
          <w:szCs w:val="28"/>
          <w:lang w:eastAsia="ru-RU"/>
        </w:rPr>
        <w:t>«Неизвестный цветок»</w:t>
      </w:r>
      <w:r w:rsidRPr="00843321">
        <w:rPr>
          <w:rFonts w:ascii="Times New Roman" w:eastAsia="Times New Roman" w:hAnsi="Times New Roman" w:cs="Times New Roman"/>
          <w:sz w:val="28"/>
          <w:szCs w:val="28"/>
          <w:lang w:eastAsia="ru-RU"/>
        </w:rPr>
        <w:t>. Основная тема и идейное содержание произведения. Любовь к жизни. Философская символика образа цветка. Прекрасное вокруг нас. «Ни на кого не похожие» герои А. Платонова. Особенности повествовательной манеры писателя. Обобщающее значение художественного образа. Символ. Пейзаж. Язык произведения. Жанр сказки-были. </w:t>
      </w:r>
    </w:p>
    <w:p w:rsidR="00843321" w:rsidRPr="00843321" w:rsidRDefault="00843321" w:rsidP="00843321">
      <w:pPr>
        <w:shd w:val="clear" w:color="auto" w:fill="FFFFFF"/>
        <w:spacing w:after="0" w:line="360" w:lineRule="auto"/>
        <w:ind w:right="-15" w:firstLine="90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val="en-US" w:eastAsia="ru-RU"/>
        </w:rPr>
        <w:t>VIII</w:t>
      </w:r>
      <w:r w:rsidRPr="00843321">
        <w:rPr>
          <w:rFonts w:ascii="Times New Roman" w:eastAsia="Times New Roman" w:hAnsi="Times New Roman" w:cs="Times New Roman"/>
          <w:b/>
          <w:bCs/>
          <w:sz w:val="28"/>
          <w:szCs w:val="28"/>
          <w:lang w:eastAsia="ru-RU"/>
        </w:rPr>
        <w:t xml:space="preserve">. Произведения о Великой Отечественной войне </w:t>
      </w:r>
    </w:p>
    <w:p w:rsidR="00843321" w:rsidRPr="00843321" w:rsidRDefault="00843321" w:rsidP="00843321">
      <w:pPr>
        <w:shd w:val="clear" w:color="auto" w:fill="FFFFFF"/>
        <w:spacing w:after="0" w:line="360" w:lineRule="auto"/>
        <w:ind w:right="-15"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К.М. Симонов, Д.С. Самойлов </w:t>
      </w:r>
    </w:p>
    <w:p w:rsidR="00843321" w:rsidRPr="00843321" w:rsidRDefault="00843321" w:rsidP="00843321">
      <w:pPr>
        <w:shd w:val="clear" w:color="auto" w:fill="FFFFFF"/>
        <w:spacing w:after="0" w:line="360" w:lineRule="auto"/>
        <w:ind w:left="60"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К.М. Симонов – военный корреспондент.</w:t>
      </w:r>
      <w:r w:rsidRPr="00843321">
        <w:rPr>
          <w:rFonts w:ascii="Times New Roman" w:eastAsia="Times New Roman" w:hAnsi="Times New Roman" w:cs="Times New Roman"/>
          <w:bCs/>
          <w:i/>
          <w:iCs/>
          <w:sz w:val="28"/>
          <w:szCs w:val="28"/>
          <w:lang w:eastAsia="ru-RU"/>
        </w:rPr>
        <w:t xml:space="preserve"> «Ты помнишь, Алёша, дороги Смоленщины». </w:t>
      </w:r>
      <w:r w:rsidRPr="00843321">
        <w:rPr>
          <w:rFonts w:ascii="Times New Roman" w:eastAsia="Times New Roman" w:hAnsi="Times New Roman" w:cs="Times New Roman"/>
          <w:sz w:val="28"/>
          <w:szCs w:val="28"/>
          <w:lang w:eastAsia="ru-RU"/>
        </w:rPr>
        <w:t xml:space="preserve">Стихотворения и песни российских поэтов о Великой Отечественной войне – произведения, рассказывающие о солдатских буднях, пробуждающие чувство скорбной памяти о павших на полях сражений и возбуждающие чувство любви к Родине, ответственности за неё в годы жестоких испытаний. </w:t>
      </w:r>
      <w:r w:rsidRPr="00843321">
        <w:rPr>
          <w:rFonts w:ascii="Times New Roman" w:eastAsia="Times New Roman" w:hAnsi="Times New Roman" w:cs="Times New Roman"/>
          <w:bCs/>
          <w:i/>
          <w:iCs/>
          <w:sz w:val="28"/>
          <w:szCs w:val="28"/>
          <w:lang w:eastAsia="ru-RU"/>
        </w:rPr>
        <w:t>«Сороковые».</w:t>
      </w:r>
      <w:r w:rsidRPr="00843321">
        <w:rPr>
          <w:rFonts w:ascii="Times New Roman" w:eastAsia="Times New Roman" w:hAnsi="Times New Roman" w:cs="Times New Roman"/>
          <w:sz w:val="28"/>
          <w:szCs w:val="28"/>
          <w:lang w:eastAsia="ru-RU"/>
        </w:rPr>
        <w:t xml:space="preserve"> Тема Великой Отечественной войны в поэзии </w:t>
      </w:r>
      <w:r w:rsidRPr="00843321">
        <w:rPr>
          <w:rFonts w:ascii="Times New Roman" w:eastAsia="Times New Roman" w:hAnsi="Times New Roman" w:cs="Times New Roman"/>
          <w:sz w:val="28"/>
          <w:szCs w:val="28"/>
          <w:lang w:val="en-US" w:eastAsia="ru-RU"/>
        </w:rPr>
        <w:t>XX</w:t>
      </w:r>
      <w:r w:rsidRPr="00843321">
        <w:rPr>
          <w:rFonts w:ascii="Times New Roman" w:eastAsia="Times New Roman" w:hAnsi="Times New Roman" w:cs="Times New Roman"/>
          <w:sz w:val="28"/>
          <w:szCs w:val="28"/>
          <w:lang w:eastAsia="ru-RU"/>
        </w:rPr>
        <w:t> века. Тема скорби и памяти о павших. Художественное чтение. </w:t>
      </w:r>
    </w:p>
    <w:p w:rsidR="00843321" w:rsidRPr="00843321" w:rsidRDefault="00843321" w:rsidP="00843321">
      <w:pPr>
        <w:shd w:val="clear" w:color="auto" w:fill="FFFFFF"/>
        <w:spacing w:after="0" w:line="360" w:lineRule="auto"/>
        <w:ind w:left="60"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В.П. Астафьев </w:t>
      </w:r>
    </w:p>
    <w:p w:rsidR="00843321" w:rsidRPr="00843321" w:rsidRDefault="00843321" w:rsidP="00843321">
      <w:pPr>
        <w:shd w:val="clear" w:color="auto" w:fill="FFFFFF"/>
        <w:spacing w:after="0" w:line="360" w:lineRule="auto"/>
        <w:ind w:left="60"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Детство и юность В.П. Астафьева. Автобиографический характер рассказа </w:t>
      </w:r>
      <w:r w:rsidRPr="00843321">
        <w:rPr>
          <w:rFonts w:ascii="Times New Roman" w:eastAsia="Times New Roman" w:hAnsi="Times New Roman" w:cs="Times New Roman"/>
          <w:bCs/>
          <w:i/>
          <w:iCs/>
          <w:sz w:val="28"/>
          <w:szCs w:val="28"/>
          <w:lang w:eastAsia="ru-RU"/>
        </w:rPr>
        <w:t>«Конь с розовой гривой»</w:t>
      </w:r>
      <w:r w:rsidRPr="00843321">
        <w:rPr>
          <w:rFonts w:ascii="Times New Roman" w:eastAsia="Times New Roman" w:hAnsi="Times New Roman" w:cs="Times New Roman"/>
          <w:sz w:val="28"/>
          <w:szCs w:val="28"/>
          <w:lang w:eastAsia="ru-RU"/>
        </w:rPr>
        <w:t>. Изображение быта и жизни сибирской деревни в предвоенные годы. Особенности использования народной речи. Истинная и ложная любовь. Эпизод «Поход за ягодами на увал». Автор и рассказчик в произведении. Речевая характеристика героев. Образ главного героя рассказа. Становление души ребёнка. Нравственные проблемы рассказа - честность, доброта, понятие долга. Юмор. Яркость и самобытность героев (Санька Левонтьев, бабушка Катерина Петровна). </w:t>
      </w:r>
    </w:p>
    <w:p w:rsidR="00843321" w:rsidRPr="00843321" w:rsidRDefault="00843321" w:rsidP="00843321">
      <w:pPr>
        <w:shd w:val="clear" w:color="auto" w:fill="FFFFFF"/>
        <w:spacing w:after="0" w:line="360" w:lineRule="auto"/>
        <w:ind w:left="60"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В.Г. Распутин </w:t>
      </w:r>
    </w:p>
    <w:p w:rsidR="00843321" w:rsidRPr="00843321" w:rsidRDefault="00843321" w:rsidP="00843321">
      <w:pPr>
        <w:shd w:val="clear" w:color="auto" w:fill="FFFFFF"/>
        <w:spacing w:after="0" w:line="360" w:lineRule="auto"/>
        <w:ind w:firstLine="405"/>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В.П. Распутин: страницы биографии. Автобиографический рассказ </w:t>
      </w:r>
      <w:r w:rsidRPr="00843321">
        <w:rPr>
          <w:rFonts w:ascii="Times New Roman" w:eastAsia="Times New Roman" w:hAnsi="Times New Roman" w:cs="Times New Roman"/>
          <w:i/>
          <w:sz w:val="28"/>
          <w:szCs w:val="28"/>
          <w:lang w:eastAsia="ru-RU"/>
        </w:rPr>
        <w:t>«Уроки французского»</w:t>
      </w:r>
      <w:r w:rsidRPr="00843321">
        <w:rPr>
          <w:rFonts w:ascii="Times New Roman" w:eastAsia="Times New Roman" w:hAnsi="Times New Roman" w:cs="Times New Roman"/>
          <w:sz w:val="28"/>
          <w:szCs w:val="28"/>
          <w:lang w:eastAsia="ru-RU"/>
        </w:rPr>
        <w:t xml:space="preserve">. Сюжет рассказа. Образная система. Отражение в рассказе трудностей послевоенного времени.  Характеристика литературного героя. Жажда знаний, нравственная стойкость, чувство собственного достоинства, свойственные юному герою. Душевная щедрость учительницы, </w:t>
      </w:r>
      <w:r w:rsidRPr="00843321">
        <w:rPr>
          <w:rFonts w:ascii="Times New Roman" w:eastAsia="Times New Roman" w:hAnsi="Times New Roman" w:cs="Times New Roman"/>
          <w:sz w:val="28"/>
          <w:szCs w:val="28"/>
          <w:lang w:eastAsia="ru-RU"/>
        </w:rPr>
        <w:lastRenderedPageBreak/>
        <w:t>её роль в жизни мальчика. Обобщающий смысл рассказа. «Уроки доброты» В.П. Распутина. </w:t>
      </w:r>
    </w:p>
    <w:p w:rsidR="00843321" w:rsidRPr="00843321" w:rsidRDefault="00843321" w:rsidP="00843321">
      <w:pPr>
        <w:shd w:val="clear" w:color="auto" w:fill="FFFFFF"/>
        <w:spacing w:after="0" w:line="360" w:lineRule="auto"/>
        <w:ind w:right="-15" w:firstLine="90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val="en-US" w:eastAsia="ru-RU"/>
        </w:rPr>
        <w:t>IX</w:t>
      </w:r>
      <w:r w:rsidRPr="00843321">
        <w:rPr>
          <w:rFonts w:ascii="Times New Roman" w:eastAsia="Times New Roman" w:hAnsi="Times New Roman" w:cs="Times New Roman"/>
          <w:b/>
          <w:bCs/>
          <w:sz w:val="28"/>
          <w:szCs w:val="28"/>
          <w:lang w:eastAsia="ru-RU"/>
        </w:rPr>
        <w:t xml:space="preserve">. Писатели улыбаются </w:t>
      </w:r>
    </w:p>
    <w:p w:rsidR="00843321" w:rsidRPr="00843321" w:rsidRDefault="00843321" w:rsidP="00843321">
      <w:pPr>
        <w:shd w:val="clear" w:color="auto" w:fill="FFFFFF"/>
        <w:spacing w:after="0" w:line="360" w:lineRule="auto"/>
        <w:ind w:left="60" w:firstLine="285"/>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В.М. Шукшин </w:t>
      </w:r>
    </w:p>
    <w:p w:rsidR="00843321" w:rsidRPr="00843321" w:rsidRDefault="00843321" w:rsidP="00843321">
      <w:pPr>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Насыщенная жизнь писателя, режиссёра, актёра. «Странные люди» – шукшинские герои. В.М. Шукшин и кинематограф. Рассказы «Чудик» и «Критики». Особенности шукшинских героев-«чудиков», правдоискателей, праведников. Человеческая открытость миру как синоним незащищённости. Образ «странного» героя в литературе. Смысл названия рассказа. Характер героев. Смех писателя. Смешное и грустное в произведении.  </w:t>
      </w:r>
    </w:p>
    <w:p w:rsidR="00843321" w:rsidRPr="00843321" w:rsidRDefault="00843321" w:rsidP="00843321">
      <w:pPr>
        <w:shd w:val="clear" w:color="auto" w:fill="FFFFFF"/>
        <w:spacing w:after="0" w:line="360" w:lineRule="auto"/>
        <w:ind w:left="60" w:firstLine="285"/>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Ф.А. Искандер </w:t>
      </w:r>
    </w:p>
    <w:p w:rsidR="00843321" w:rsidRPr="00843321" w:rsidRDefault="00843321" w:rsidP="00843321">
      <w:pPr>
        <w:shd w:val="clear" w:color="auto" w:fill="FFFFFF"/>
        <w:spacing w:after="0" w:line="360" w:lineRule="auto"/>
        <w:ind w:firstLine="285"/>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Творчество Ф. Искандера. </w:t>
      </w:r>
      <w:r w:rsidRPr="00843321">
        <w:rPr>
          <w:rFonts w:ascii="Times New Roman" w:eastAsia="Times New Roman" w:hAnsi="Times New Roman" w:cs="Times New Roman"/>
          <w:bCs/>
          <w:i/>
          <w:iCs/>
          <w:sz w:val="28"/>
          <w:szCs w:val="28"/>
          <w:lang w:eastAsia="ru-RU"/>
        </w:rPr>
        <w:t>«Тринадцатый подвиг Геракла»</w:t>
      </w:r>
      <w:r w:rsidRPr="00843321">
        <w:rPr>
          <w:rFonts w:ascii="Times New Roman" w:eastAsia="Times New Roman" w:hAnsi="Times New Roman" w:cs="Times New Roman"/>
          <w:sz w:val="28"/>
          <w:szCs w:val="28"/>
          <w:lang w:eastAsia="ru-RU"/>
        </w:rPr>
        <w:t>. Сюжет рассказа. Характеристика героя произведения. Влияние учителя на формирование детского характера. Чувство юмора как одно из ценных качеств человека. Кому предназначен – взрослым, детям? </w:t>
      </w:r>
    </w:p>
    <w:p w:rsidR="00843321" w:rsidRPr="00843321" w:rsidRDefault="00843321" w:rsidP="00843321">
      <w:pPr>
        <w:shd w:val="clear" w:color="auto" w:fill="FFFFFF"/>
        <w:spacing w:after="0" w:line="360" w:lineRule="auto"/>
        <w:ind w:firstLine="90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val="en-US" w:eastAsia="ru-RU"/>
        </w:rPr>
        <w:t>X</w:t>
      </w:r>
      <w:r w:rsidRPr="00843321">
        <w:rPr>
          <w:rFonts w:ascii="Times New Roman" w:eastAsia="Times New Roman" w:hAnsi="Times New Roman" w:cs="Times New Roman"/>
          <w:b/>
          <w:bCs/>
          <w:sz w:val="28"/>
          <w:szCs w:val="28"/>
          <w:lang w:eastAsia="ru-RU"/>
        </w:rPr>
        <w:t>. Русская поэзии </w:t>
      </w:r>
      <w:r w:rsidRPr="00843321">
        <w:rPr>
          <w:rFonts w:ascii="Times New Roman" w:eastAsia="Times New Roman" w:hAnsi="Times New Roman" w:cs="Times New Roman"/>
          <w:b/>
          <w:bCs/>
          <w:sz w:val="28"/>
          <w:szCs w:val="28"/>
          <w:lang w:val="en-US" w:eastAsia="ru-RU"/>
        </w:rPr>
        <w:t>XX</w:t>
      </w:r>
      <w:r w:rsidRPr="00843321">
        <w:rPr>
          <w:rFonts w:ascii="Times New Roman" w:eastAsia="Times New Roman" w:hAnsi="Times New Roman" w:cs="Times New Roman"/>
          <w:b/>
          <w:bCs/>
          <w:sz w:val="28"/>
          <w:szCs w:val="28"/>
          <w:lang w:eastAsia="ru-RU"/>
        </w:rPr>
        <w:t xml:space="preserve"> века </w:t>
      </w:r>
    </w:p>
    <w:p w:rsidR="00843321" w:rsidRPr="00843321" w:rsidRDefault="00843321" w:rsidP="00843321">
      <w:pPr>
        <w:shd w:val="clear" w:color="auto" w:fill="FFFFFF"/>
        <w:spacing w:after="0" w:line="360" w:lineRule="auto"/>
        <w:ind w:firstLine="42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Русская природа в стихотворениях поэтов </w:t>
      </w:r>
      <w:r w:rsidRPr="00843321">
        <w:rPr>
          <w:rFonts w:ascii="Times New Roman" w:eastAsia="Times New Roman" w:hAnsi="Times New Roman" w:cs="Times New Roman"/>
          <w:b/>
          <w:bCs/>
          <w:i/>
          <w:iCs/>
          <w:sz w:val="28"/>
          <w:szCs w:val="28"/>
          <w:lang w:val="en-US" w:eastAsia="ru-RU"/>
        </w:rPr>
        <w:t>XX</w:t>
      </w:r>
      <w:r w:rsidRPr="00843321">
        <w:rPr>
          <w:rFonts w:ascii="Times New Roman" w:eastAsia="Times New Roman" w:hAnsi="Times New Roman" w:cs="Times New Roman"/>
          <w:b/>
          <w:bCs/>
          <w:i/>
          <w:iCs/>
          <w:sz w:val="28"/>
          <w:szCs w:val="28"/>
          <w:lang w:eastAsia="ru-RU"/>
        </w:rPr>
        <w:t xml:space="preserve"> века </w:t>
      </w:r>
    </w:p>
    <w:p w:rsidR="00843321" w:rsidRPr="00843321" w:rsidRDefault="00843321" w:rsidP="00843321">
      <w:pPr>
        <w:shd w:val="clear" w:color="auto" w:fill="FFFFFF"/>
        <w:spacing w:after="0" w:line="360" w:lineRule="auto"/>
        <w:ind w:firstLine="42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А.А. Блок </w:t>
      </w:r>
      <w:r w:rsidRPr="00843321">
        <w:rPr>
          <w:rFonts w:ascii="Times New Roman" w:eastAsia="Times New Roman" w:hAnsi="Times New Roman" w:cs="Times New Roman"/>
          <w:bCs/>
          <w:i/>
          <w:iCs/>
          <w:sz w:val="28"/>
          <w:szCs w:val="28"/>
          <w:lang w:eastAsia="ru-RU"/>
        </w:rPr>
        <w:t>«Летний вечер», «О, как безумно за окном...»</w:t>
      </w:r>
      <w:r w:rsidRPr="00843321">
        <w:rPr>
          <w:rFonts w:ascii="Times New Roman" w:eastAsia="Times New Roman" w:hAnsi="Times New Roman" w:cs="Times New Roman"/>
          <w:sz w:val="28"/>
          <w:szCs w:val="28"/>
          <w:lang w:eastAsia="ru-RU"/>
        </w:rPr>
        <w:t xml:space="preserve">. С.А. Есенин </w:t>
      </w:r>
      <w:r w:rsidRPr="00843321">
        <w:rPr>
          <w:rFonts w:ascii="Times New Roman" w:eastAsia="Times New Roman" w:hAnsi="Times New Roman" w:cs="Times New Roman"/>
          <w:bCs/>
          <w:i/>
          <w:iCs/>
          <w:sz w:val="28"/>
          <w:szCs w:val="28"/>
          <w:lang w:eastAsia="ru-RU"/>
        </w:rPr>
        <w:t>«Мелколесье. Степь и дали...», «Пороша»</w:t>
      </w:r>
      <w:r w:rsidRPr="00843321">
        <w:rPr>
          <w:rFonts w:ascii="Times New Roman" w:eastAsia="Times New Roman" w:hAnsi="Times New Roman" w:cs="Times New Roman"/>
          <w:sz w:val="28"/>
          <w:szCs w:val="28"/>
          <w:lang w:eastAsia="ru-RU"/>
        </w:rPr>
        <w:t xml:space="preserve">. А.А. Ахматова </w:t>
      </w:r>
      <w:r w:rsidRPr="00843321">
        <w:rPr>
          <w:rFonts w:ascii="Times New Roman" w:eastAsia="Times New Roman" w:hAnsi="Times New Roman" w:cs="Times New Roman"/>
          <w:bCs/>
          <w:i/>
          <w:iCs/>
          <w:sz w:val="28"/>
          <w:szCs w:val="28"/>
          <w:lang w:eastAsia="ru-RU"/>
        </w:rPr>
        <w:t>«Перед весной бывают дни такие...»</w:t>
      </w:r>
      <w:r w:rsidRPr="00843321">
        <w:rPr>
          <w:rFonts w:ascii="Times New Roman" w:eastAsia="Times New Roman" w:hAnsi="Times New Roman" w:cs="Times New Roman"/>
          <w:sz w:val="28"/>
          <w:szCs w:val="28"/>
          <w:lang w:eastAsia="ru-RU"/>
        </w:rPr>
        <w:t xml:space="preserve">. Н.М. Рубцов </w:t>
      </w:r>
      <w:r w:rsidRPr="00843321">
        <w:rPr>
          <w:rFonts w:ascii="Times New Roman" w:eastAsia="Times New Roman" w:hAnsi="Times New Roman" w:cs="Times New Roman"/>
          <w:bCs/>
          <w:i/>
          <w:iCs/>
          <w:sz w:val="28"/>
          <w:szCs w:val="28"/>
          <w:lang w:eastAsia="ru-RU"/>
        </w:rPr>
        <w:t>«Звезда полей»</w:t>
      </w:r>
      <w:r w:rsidRPr="00843321">
        <w:rPr>
          <w:rFonts w:ascii="Times New Roman" w:eastAsia="Times New Roman" w:hAnsi="Times New Roman" w:cs="Times New Roman"/>
          <w:sz w:val="28"/>
          <w:szCs w:val="28"/>
          <w:lang w:eastAsia="ru-RU"/>
        </w:rPr>
        <w:t xml:space="preserve">. Чувство радости и печали, любви к родной природе и родине в стихотворениях поэтов </w:t>
      </w:r>
      <w:r w:rsidRPr="00843321">
        <w:rPr>
          <w:rFonts w:ascii="Times New Roman" w:eastAsia="Times New Roman" w:hAnsi="Times New Roman" w:cs="Times New Roman"/>
          <w:sz w:val="28"/>
          <w:szCs w:val="28"/>
          <w:lang w:val="en-US" w:eastAsia="ru-RU"/>
        </w:rPr>
        <w:t>XX</w:t>
      </w:r>
      <w:r w:rsidRPr="00843321">
        <w:rPr>
          <w:rFonts w:ascii="Times New Roman" w:eastAsia="Times New Roman" w:hAnsi="Times New Roman" w:cs="Times New Roman"/>
          <w:sz w:val="28"/>
          <w:szCs w:val="28"/>
          <w:lang w:eastAsia="ru-RU"/>
        </w:rPr>
        <w:t xml:space="preserve">  века. Связь ритмики и мелодики стиха с эмоциональным состоянием, выраженным в стихотворении. Стихотворения русских поэтов </w:t>
      </w:r>
      <w:r w:rsidRPr="00843321">
        <w:rPr>
          <w:rFonts w:ascii="Times New Roman" w:eastAsia="Times New Roman" w:hAnsi="Times New Roman" w:cs="Times New Roman"/>
          <w:sz w:val="28"/>
          <w:szCs w:val="28"/>
          <w:lang w:val="en-US" w:eastAsia="ru-RU"/>
        </w:rPr>
        <w:t>XX</w:t>
      </w:r>
      <w:r w:rsidRPr="00843321">
        <w:rPr>
          <w:rFonts w:ascii="Times New Roman" w:eastAsia="Times New Roman" w:hAnsi="Times New Roman" w:cs="Times New Roman"/>
          <w:sz w:val="28"/>
          <w:szCs w:val="28"/>
          <w:lang w:eastAsia="ru-RU"/>
        </w:rPr>
        <w:t> века о природе и родине. </w:t>
      </w:r>
    </w:p>
    <w:p w:rsidR="00843321" w:rsidRPr="00843321" w:rsidRDefault="00843321" w:rsidP="00843321">
      <w:pPr>
        <w:shd w:val="clear" w:color="auto" w:fill="FFFFFF"/>
        <w:spacing w:after="0" w:line="360" w:lineRule="auto"/>
        <w:ind w:firstLine="42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Элементы интонации в поэзии </w:t>
      </w:r>
      <w:r w:rsidRPr="00843321">
        <w:rPr>
          <w:rFonts w:ascii="Times New Roman" w:eastAsia="Times New Roman" w:hAnsi="Times New Roman" w:cs="Times New Roman"/>
          <w:sz w:val="28"/>
          <w:szCs w:val="28"/>
          <w:lang w:val="en-US" w:eastAsia="ru-RU"/>
        </w:rPr>
        <w:t>XX</w:t>
      </w:r>
      <w:r w:rsidRPr="00843321">
        <w:rPr>
          <w:rFonts w:ascii="Times New Roman" w:eastAsia="Times New Roman" w:hAnsi="Times New Roman" w:cs="Times New Roman"/>
          <w:sz w:val="28"/>
          <w:szCs w:val="28"/>
          <w:lang w:eastAsia="ru-RU"/>
        </w:rPr>
        <w:t> века. Выразительное чтение.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Габдулла Тукай, Кайсын Кулиев</w:t>
      </w:r>
    </w:p>
    <w:p w:rsidR="00843321" w:rsidRPr="00843321" w:rsidRDefault="00843321" w:rsidP="00843321">
      <w:pPr>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Поэты разных народов России. Поэзия Габдуллы Тукая </w:t>
      </w:r>
      <w:r w:rsidRPr="00843321">
        <w:rPr>
          <w:rFonts w:ascii="Times New Roman" w:eastAsia="Times New Roman" w:hAnsi="Times New Roman" w:cs="Times New Roman"/>
          <w:bCs/>
          <w:i/>
          <w:iCs/>
          <w:sz w:val="28"/>
          <w:szCs w:val="28"/>
          <w:lang w:eastAsia="ru-RU"/>
        </w:rPr>
        <w:t xml:space="preserve">«Родная деревня», «Книга» </w:t>
      </w:r>
      <w:r w:rsidRPr="00843321">
        <w:rPr>
          <w:rFonts w:ascii="Times New Roman" w:eastAsia="Times New Roman" w:hAnsi="Times New Roman" w:cs="Times New Roman"/>
          <w:sz w:val="28"/>
          <w:szCs w:val="28"/>
          <w:lang w:eastAsia="ru-RU"/>
        </w:rPr>
        <w:t xml:space="preserve">и Кайсын Кулиева </w:t>
      </w:r>
      <w:r w:rsidRPr="00843321">
        <w:rPr>
          <w:rFonts w:ascii="Times New Roman" w:eastAsia="Times New Roman" w:hAnsi="Times New Roman" w:cs="Times New Roman"/>
          <w:bCs/>
          <w:i/>
          <w:iCs/>
          <w:sz w:val="28"/>
          <w:szCs w:val="28"/>
          <w:lang w:eastAsia="ru-RU"/>
        </w:rPr>
        <w:t>«Когда на меня навалилась беда», «Каким бы малым ни был мой народ».</w:t>
      </w:r>
      <w:r w:rsidRPr="00843321">
        <w:rPr>
          <w:rFonts w:ascii="Times New Roman" w:eastAsia="Times New Roman" w:hAnsi="Times New Roman" w:cs="Times New Roman"/>
          <w:sz w:val="28"/>
          <w:szCs w:val="28"/>
          <w:lang w:eastAsia="ru-RU"/>
        </w:rPr>
        <w:t xml:space="preserve"> Обострение чувств к Родине в сложных, трудных ситуациях. Помощь Родины в преодолении беды. Гордость за народ в </w:t>
      </w:r>
      <w:r w:rsidRPr="00843321">
        <w:rPr>
          <w:rFonts w:ascii="Times New Roman" w:eastAsia="Times New Roman" w:hAnsi="Times New Roman" w:cs="Times New Roman"/>
          <w:sz w:val="28"/>
          <w:szCs w:val="28"/>
          <w:lang w:eastAsia="ru-RU"/>
        </w:rPr>
        <w:lastRenderedPageBreak/>
        <w:t>стихотворениях поэтов. Верность обычаям, своей семье, традициям своего народа. Книга в жизни человека. Книга – «отрада из отрад», «путеводная звезда», «бесстрашное сердце», «радостная душа». Любовь к родному языку.  </w:t>
      </w:r>
    </w:p>
    <w:p w:rsidR="00843321" w:rsidRPr="00843321" w:rsidRDefault="00843321" w:rsidP="00843321">
      <w:pPr>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Родина как источник сил для преодоления любых испытаний и ударов судьбы. Основные поэтические образы, символизирующие родину в стихотворении поэта. Тема бессмертия народа, нации до тех пор, пока живы его язык, поэзия, обычаи. Поэт – вечный должник своего народа. </w:t>
      </w:r>
    </w:p>
    <w:p w:rsidR="00843321" w:rsidRPr="00843321" w:rsidRDefault="00843321" w:rsidP="00843321">
      <w:pPr>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Теория литературы. Общечеловеческое и национальное в литературе разных народов. </w:t>
      </w:r>
    </w:p>
    <w:p w:rsidR="00843321" w:rsidRPr="00843321" w:rsidRDefault="00843321" w:rsidP="00843321">
      <w:pPr>
        <w:shd w:val="clear" w:color="auto" w:fill="FFFFFF"/>
        <w:spacing w:after="0" w:line="360" w:lineRule="auto"/>
        <w:ind w:firstLine="90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val="en-US" w:eastAsia="ru-RU"/>
        </w:rPr>
        <w:t>XI</w:t>
      </w:r>
      <w:r w:rsidRPr="00843321">
        <w:rPr>
          <w:rFonts w:ascii="Times New Roman" w:eastAsia="Times New Roman" w:hAnsi="Times New Roman" w:cs="Times New Roman"/>
          <w:b/>
          <w:bCs/>
          <w:sz w:val="28"/>
          <w:szCs w:val="28"/>
          <w:lang w:eastAsia="ru-RU"/>
        </w:rPr>
        <w:t xml:space="preserve">. Зарубежная литература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Мифы Древней Греции </w:t>
      </w:r>
    </w:p>
    <w:p w:rsidR="00843321" w:rsidRPr="00843321" w:rsidRDefault="00843321" w:rsidP="00843321">
      <w:pPr>
        <w:shd w:val="clear" w:color="auto" w:fill="FFFFFF"/>
        <w:spacing w:after="0" w:line="360" w:lineRule="auto"/>
        <w:ind w:firstLine="42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Античная мифология. </w:t>
      </w:r>
      <w:r w:rsidRPr="00843321">
        <w:rPr>
          <w:rFonts w:ascii="Times New Roman" w:eastAsia="Times New Roman" w:hAnsi="Times New Roman" w:cs="Times New Roman"/>
          <w:bCs/>
          <w:i/>
          <w:iCs/>
          <w:sz w:val="28"/>
          <w:szCs w:val="28"/>
          <w:lang w:eastAsia="ru-RU"/>
        </w:rPr>
        <w:t>«Скотный двор царя Авгия», «Яблоки Гесперид»</w:t>
      </w:r>
      <w:r w:rsidRPr="00843321">
        <w:rPr>
          <w:rFonts w:ascii="Times New Roman" w:eastAsia="Times New Roman" w:hAnsi="Times New Roman" w:cs="Times New Roman"/>
          <w:bCs/>
          <w:sz w:val="28"/>
          <w:szCs w:val="28"/>
          <w:lang w:eastAsia="ru-RU"/>
        </w:rPr>
        <w:t xml:space="preserve"> </w:t>
      </w:r>
      <w:r w:rsidRPr="00843321">
        <w:rPr>
          <w:rFonts w:ascii="Times New Roman" w:eastAsia="Times New Roman" w:hAnsi="Times New Roman" w:cs="Times New Roman"/>
          <w:sz w:val="28"/>
          <w:szCs w:val="28"/>
          <w:lang w:eastAsia="ru-RU"/>
        </w:rPr>
        <w:t>(мифы о подвигах Геракла). Определение мифа и мифологии. Боги, люди и герои в Древней Греции. Мифы и история. Отличие мифа от сказки. Язычество. Древнегреческая мифология в русской культуре. Герои древнегреческой мифологии. Отражение в мифах народных представлений о героических характерах. Троянский цикл. Крылатые слова и выражения, восходящие к сюжетам греческой мифологии. Героический характер.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Геротод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Cs/>
          <w:i/>
          <w:iCs/>
          <w:sz w:val="28"/>
          <w:szCs w:val="28"/>
          <w:lang w:eastAsia="ru-RU"/>
        </w:rPr>
        <w:t>«Легенда об Арионе».</w:t>
      </w:r>
      <w:r w:rsidRPr="00843321">
        <w:rPr>
          <w:rFonts w:ascii="Times New Roman" w:eastAsia="Times New Roman" w:hAnsi="Times New Roman" w:cs="Times New Roman"/>
          <w:sz w:val="28"/>
          <w:szCs w:val="28"/>
          <w:lang w:eastAsia="ru-RU"/>
        </w:rPr>
        <w:t xml:space="preserve"> Легенда. Отличие мифа от легенды. Реальность и фантастика в легенде.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Гомер </w:t>
      </w:r>
    </w:p>
    <w:p w:rsidR="00843321" w:rsidRPr="00843321" w:rsidRDefault="00843321" w:rsidP="00843321">
      <w:pPr>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Слово о поэте</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bCs/>
          <w:i/>
          <w:iCs/>
          <w:sz w:val="28"/>
          <w:szCs w:val="28"/>
          <w:lang w:eastAsia="ru-RU"/>
        </w:rPr>
        <w:t>«Илиада» (эпизод «Изготовление оружия»).</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bCs/>
          <w:i/>
          <w:iCs/>
          <w:sz w:val="28"/>
          <w:szCs w:val="28"/>
          <w:lang w:eastAsia="ru-RU"/>
        </w:rPr>
        <w:t>«Одиссея» (эпизод «Одиссей у Циклопов. Полифем»).</w:t>
      </w:r>
      <w:r w:rsidRPr="00843321">
        <w:rPr>
          <w:rFonts w:ascii="Times New Roman" w:eastAsia="Times New Roman" w:hAnsi="Times New Roman" w:cs="Times New Roman"/>
          <w:sz w:val="28"/>
          <w:szCs w:val="28"/>
          <w:lang w:eastAsia="ru-RU"/>
        </w:rPr>
        <w:t xml:space="preserve"> Мифологическая основа античной литературы. Герои греческой мифологии. Образы Гектора и Ахилла, героев Троянской войны: сцены войны и мирной жизни. Стихия Одиссея – борьба, преодоление препятствий, познание неизвестного. Храбрость, сметливость (хитроумие) Одиссея. Одиссей – мудрый правитель, любящий муж и отец. На острове циклопов. Полифем. «Одиссея» – песня о героических подвигах, </w:t>
      </w:r>
      <w:r w:rsidRPr="00843321">
        <w:rPr>
          <w:rFonts w:ascii="Times New Roman" w:eastAsia="Times New Roman" w:hAnsi="Times New Roman" w:cs="Times New Roman"/>
          <w:sz w:val="28"/>
          <w:szCs w:val="28"/>
          <w:lang w:eastAsia="ru-RU"/>
        </w:rPr>
        <w:lastRenderedPageBreak/>
        <w:t>мужественных героях. Воссоздание картины боя как средство раскрытия героического характера. Образ «хитроумного» Одиссея. История Одиссея, его приключения. Средства создания образа. Обобщенное значение образа и индивидуальные свойства характера Одиссея. Образ Циклопа. Роль гиперболы как средства создания образа. Метафорический смысл слова «одиссея». Главный герой. Начальное представление о «вечном» образе. </w:t>
      </w:r>
    </w:p>
    <w:p w:rsidR="00843321" w:rsidRPr="00843321" w:rsidRDefault="00843321" w:rsidP="00843321">
      <w:pPr>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Теория литературы. Понятие о героическом эпосе (начальные представления).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Мигель де Сервантес Сааведра </w:t>
      </w:r>
    </w:p>
    <w:p w:rsidR="00843321" w:rsidRPr="00843321" w:rsidRDefault="00843321" w:rsidP="00843321">
      <w:pPr>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Слово о писателе. Роман </w:t>
      </w:r>
      <w:r w:rsidRPr="00843321">
        <w:rPr>
          <w:rFonts w:ascii="Times New Roman" w:eastAsia="Times New Roman" w:hAnsi="Times New Roman" w:cs="Times New Roman"/>
          <w:bCs/>
          <w:i/>
          <w:iCs/>
          <w:sz w:val="28"/>
          <w:szCs w:val="28"/>
          <w:lang w:eastAsia="ru-RU"/>
        </w:rPr>
        <w:t>«Дон Кихот».</w:t>
      </w:r>
      <w:r w:rsidRPr="00843321">
        <w:rPr>
          <w:rFonts w:ascii="Times New Roman" w:eastAsia="Times New Roman" w:hAnsi="Times New Roman" w:cs="Times New Roman"/>
          <w:sz w:val="28"/>
          <w:szCs w:val="28"/>
          <w:lang w:eastAsia="ru-RU"/>
        </w:rPr>
        <w:t xml:space="preserve"> Злоключения рыцаря в романе. Бескорыстие, доброта, сострадание в романе. Роман Сервантеса и рыцарские романы. «Вечный» сюжет о подвиге во имя прекрасной дамы. Дон Кихот как «вечный» образ. Социальная, философская, нравственная проблематика романа. Проблема выбора жизненного идеала. Конфликт иллюзии и реальной действительности. «Вечный» сюжет. Проблема ложных и истинных идеалов. Герой, создавший воображаемый мир и живущий в нём.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Дон Кихот как «вечный» образ мировой литературы. (Для внеклассного чтения.)  </w:t>
      </w:r>
    </w:p>
    <w:p w:rsidR="00843321" w:rsidRPr="00843321" w:rsidRDefault="00843321" w:rsidP="00843321">
      <w:pPr>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Теория литературы. «Вечные образы» в искусстве (начальные представления). Антитеза. Проблематика произведения. Пародия.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И.Ф. Шиллер </w:t>
      </w:r>
    </w:p>
    <w:p w:rsidR="00843321" w:rsidRPr="00843321" w:rsidRDefault="00843321" w:rsidP="00843321">
      <w:pPr>
        <w:spacing w:after="0" w:line="360" w:lineRule="auto"/>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Необычная жизнь И.Ф. Шиллера. Баллада. </w:t>
      </w:r>
      <w:r w:rsidRPr="00843321">
        <w:rPr>
          <w:rFonts w:ascii="Times New Roman" w:eastAsia="Times New Roman" w:hAnsi="Times New Roman" w:cs="Times New Roman"/>
          <w:bCs/>
          <w:i/>
          <w:iCs/>
          <w:sz w:val="28"/>
          <w:szCs w:val="28"/>
          <w:lang w:eastAsia="ru-RU"/>
        </w:rPr>
        <w:t>«Перчатка».</w:t>
      </w:r>
      <w:r w:rsidRPr="00843321">
        <w:rPr>
          <w:rFonts w:ascii="Times New Roman" w:eastAsia="Times New Roman" w:hAnsi="Times New Roman" w:cs="Times New Roman"/>
          <w:sz w:val="28"/>
          <w:szCs w:val="28"/>
          <w:lang w:eastAsia="ru-RU"/>
        </w:rPr>
        <w:t xml:space="preserve"> Сравнительная работа по переводам В. Жуковского и М.Ю. Лермонтова. Игра чужой жизнью человека. Смысл баллады. Рыцарские поступки. 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 Работа над выразительным чтением. </w:t>
      </w:r>
    </w:p>
    <w:p w:rsidR="00843321" w:rsidRPr="00843321" w:rsidRDefault="00843321" w:rsidP="00843321">
      <w:pPr>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lastRenderedPageBreak/>
        <w:t>Теория литературы. Рыцарская баллада (начальные представления).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Проспер Мериме </w:t>
      </w:r>
    </w:p>
    <w:p w:rsidR="00843321" w:rsidRPr="00843321" w:rsidRDefault="00843321" w:rsidP="00843321">
      <w:pPr>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Жизнь писателя-реалиста. Новелла. </w:t>
      </w:r>
      <w:r w:rsidRPr="00843321">
        <w:rPr>
          <w:rFonts w:ascii="Times New Roman" w:eastAsia="Times New Roman" w:hAnsi="Times New Roman" w:cs="Times New Roman"/>
          <w:bCs/>
          <w:i/>
          <w:iCs/>
          <w:sz w:val="28"/>
          <w:szCs w:val="28"/>
          <w:lang w:eastAsia="ru-RU"/>
        </w:rPr>
        <w:t>«Маттео Фальконе».</w:t>
      </w:r>
      <w:r w:rsidRPr="00843321">
        <w:rPr>
          <w:rFonts w:ascii="Times New Roman" w:eastAsia="Times New Roman" w:hAnsi="Times New Roman" w:cs="Times New Roman"/>
          <w:sz w:val="28"/>
          <w:szCs w:val="28"/>
          <w:lang w:eastAsia="ru-RU"/>
        </w:rPr>
        <w:t xml:space="preserve"> Название новеллы. Смысл новеллы. Качества характера героя. Романтика и дикость в произведении. Превосходство естественной, «простой» жизни и исторически сложившихся устоев над цивилизованной с её порочными нравами. Трагедия в новелле. Законы жизни. Изображение дикой природы.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Романтический сюжет и его реалистическое воплощение.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Антуан де Сент-Экзюпери </w:t>
      </w:r>
    </w:p>
    <w:p w:rsidR="00843321" w:rsidRPr="00843321" w:rsidRDefault="00843321" w:rsidP="00843321">
      <w:pPr>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Слово о писателе. Повесть-сказка </w:t>
      </w:r>
      <w:r w:rsidRPr="00843321">
        <w:rPr>
          <w:rFonts w:ascii="Times New Roman" w:eastAsia="Times New Roman" w:hAnsi="Times New Roman" w:cs="Times New Roman"/>
          <w:bCs/>
          <w:i/>
          <w:iCs/>
          <w:sz w:val="28"/>
          <w:szCs w:val="28"/>
          <w:lang w:eastAsia="ru-RU"/>
        </w:rPr>
        <w:t>«Маленький принц»</w:t>
      </w:r>
      <w:r w:rsidRPr="00843321">
        <w:rPr>
          <w:rFonts w:ascii="Times New Roman" w:eastAsia="Times New Roman" w:hAnsi="Times New Roman" w:cs="Times New Roman"/>
          <w:i/>
          <w:iCs/>
          <w:sz w:val="28"/>
          <w:szCs w:val="28"/>
          <w:lang w:eastAsia="ru-RU"/>
        </w:rPr>
        <w:t>.</w:t>
      </w:r>
      <w:r w:rsidRPr="00843321">
        <w:rPr>
          <w:rFonts w:ascii="Times New Roman" w:eastAsia="Times New Roman" w:hAnsi="Times New Roman" w:cs="Times New Roman"/>
          <w:sz w:val="28"/>
          <w:szCs w:val="28"/>
          <w:lang w:eastAsia="ru-RU"/>
        </w:rPr>
        <w:t xml:space="preserve"> Философская сказка и мудрая притча. Мечта о естественном отношении к вещам и людям. Чистота восприятия мира как величайшая ценность. Постановка «вечных» вопросов в философской сказке. Воссоздание мира детских раздумий о жизни, отношениях между людьми. Мечта о разумно устроенном, красивом и справедливом мире. Духовное и материальное, красивое и полезное в системе жизненных ценностей ребенка. Образы «взрослых» в произведении. Темы дружбы и любви. Мысль об ответственности как основе человеческих отношений. Роль метафоры и аллегории в повести. Символическое значение образа маленького принца. Притча. Утверждение всечеловеческих истин. (Для внеклассного чтения.)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Теория литературы. Притча (начальные представления).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w:t>
      </w:r>
    </w:p>
    <w:p w:rsidR="00843321" w:rsidRPr="00843321" w:rsidRDefault="00843321" w:rsidP="00843321">
      <w:pPr>
        <w:shd w:val="clear" w:color="auto" w:fill="FFFFFF"/>
        <w:spacing w:after="0" w:line="360" w:lineRule="auto"/>
        <w:ind w:firstLine="900"/>
        <w:jc w:val="both"/>
        <w:textAlignment w:val="baseline"/>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Содержание курса литературы 7 КЛАСС (третий год обучения на уровне основного общего</w:t>
      </w:r>
      <w:r w:rsidRPr="00843321">
        <w:rPr>
          <w:rFonts w:ascii="Times New Roman" w:eastAsia="Times New Roman" w:hAnsi="Times New Roman" w:cs="Times New Roman"/>
          <w:sz w:val="28"/>
          <w:szCs w:val="28"/>
          <w:lang w:eastAsia="ru-RU"/>
        </w:rPr>
        <w:t xml:space="preserve"> </w:t>
      </w:r>
      <w:r w:rsidRPr="00843321">
        <w:rPr>
          <w:rFonts w:ascii="Times New Roman" w:eastAsia="Times New Roman" w:hAnsi="Times New Roman" w:cs="Times New Roman"/>
          <w:b/>
          <w:bCs/>
          <w:sz w:val="28"/>
          <w:szCs w:val="28"/>
          <w:lang w:eastAsia="ru-RU"/>
        </w:rPr>
        <w:t xml:space="preserve">образования) </w:t>
      </w:r>
    </w:p>
    <w:p w:rsidR="00843321" w:rsidRPr="00843321" w:rsidRDefault="00843321" w:rsidP="00843321">
      <w:pPr>
        <w:shd w:val="clear" w:color="auto" w:fill="FFFFFF"/>
        <w:spacing w:after="0" w:line="360" w:lineRule="auto"/>
        <w:ind w:firstLine="90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val="en-US" w:eastAsia="ru-RU"/>
        </w:rPr>
        <w:t>I</w:t>
      </w:r>
      <w:r w:rsidRPr="00843321">
        <w:rPr>
          <w:rFonts w:ascii="Times New Roman" w:eastAsia="Times New Roman" w:hAnsi="Times New Roman" w:cs="Times New Roman"/>
          <w:b/>
          <w:bCs/>
          <w:sz w:val="28"/>
          <w:szCs w:val="28"/>
          <w:lang w:eastAsia="ru-RU"/>
        </w:rPr>
        <w:t xml:space="preserve">. Введение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Выявление уровня литературного развития учеников. Изображение человека как важнейшая идейно-нравственная проблема литературы. Взаимосвязь характеров и обстоятельств в художественном произведении. Личность автора, его труд, позиция и отношение к героям. </w:t>
      </w:r>
    </w:p>
    <w:p w:rsidR="00843321" w:rsidRPr="00843321" w:rsidRDefault="00843321" w:rsidP="00843321">
      <w:pPr>
        <w:shd w:val="clear" w:color="auto" w:fill="FFFFFF"/>
        <w:spacing w:after="0" w:line="360" w:lineRule="auto"/>
        <w:ind w:firstLine="90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val="en-US" w:eastAsia="ru-RU"/>
        </w:rPr>
        <w:t>II</w:t>
      </w:r>
      <w:r w:rsidRPr="00843321">
        <w:rPr>
          <w:rFonts w:ascii="Times New Roman" w:eastAsia="Times New Roman" w:hAnsi="Times New Roman" w:cs="Times New Roman"/>
          <w:b/>
          <w:bCs/>
          <w:sz w:val="28"/>
          <w:szCs w:val="28"/>
          <w:lang w:eastAsia="ru-RU"/>
        </w:rPr>
        <w:t xml:space="preserve">. Фольклор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lastRenderedPageBreak/>
        <w:t xml:space="preserve">Предания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Понятие о преданиях. </w:t>
      </w:r>
      <w:r w:rsidRPr="00843321">
        <w:rPr>
          <w:rFonts w:ascii="Times New Roman" w:eastAsia="Times New Roman" w:hAnsi="Times New Roman" w:cs="Times New Roman"/>
          <w:i/>
          <w:iCs/>
          <w:sz w:val="28"/>
          <w:szCs w:val="28"/>
          <w:lang w:eastAsia="ru-RU"/>
        </w:rPr>
        <w:t>«Пётр и плотник».</w:t>
      </w:r>
      <w:r w:rsidRPr="00843321">
        <w:rPr>
          <w:rFonts w:ascii="Times New Roman" w:eastAsia="Times New Roman" w:hAnsi="Times New Roman" w:cs="Times New Roman"/>
          <w:sz w:val="28"/>
          <w:szCs w:val="28"/>
          <w:lang w:eastAsia="ru-RU"/>
        </w:rPr>
        <w:t>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Былины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Понятие о былине. </w:t>
      </w:r>
      <w:r w:rsidRPr="00843321">
        <w:rPr>
          <w:rFonts w:ascii="Times New Roman" w:eastAsia="Times New Roman" w:hAnsi="Times New Roman" w:cs="Times New Roman"/>
          <w:i/>
          <w:iCs/>
          <w:sz w:val="28"/>
          <w:szCs w:val="28"/>
          <w:lang w:eastAsia="ru-RU"/>
        </w:rPr>
        <w:t xml:space="preserve">«Вольга и Микула Селянинович». </w:t>
      </w:r>
      <w:r w:rsidRPr="00843321">
        <w:rPr>
          <w:rFonts w:ascii="Times New Roman" w:eastAsia="Times New Roman" w:hAnsi="Times New Roman" w:cs="Times New Roman"/>
          <w:sz w:val="28"/>
          <w:szCs w:val="28"/>
          <w:lang w:eastAsia="ru-RU"/>
        </w:rPr>
        <w:t>Воплощение в былине нравственных критериев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Урок внеклассного чтения. </w:t>
      </w:r>
      <w:r w:rsidRPr="00843321">
        <w:rPr>
          <w:rFonts w:ascii="Times New Roman" w:eastAsia="Times New Roman" w:hAnsi="Times New Roman" w:cs="Times New Roman"/>
          <w:i/>
          <w:iCs/>
          <w:sz w:val="28"/>
          <w:szCs w:val="28"/>
          <w:lang w:eastAsia="ru-RU"/>
        </w:rPr>
        <w:t xml:space="preserve">«Илья Муромец и Соловей-Разбойник». </w:t>
      </w:r>
      <w:r w:rsidRPr="00843321">
        <w:rPr>
          <w:rFonts w:ascii="Times New Roman" w:eastAsia="Times New Roman" w:hAnsi="Times New Roman" w:cs="Times New Roman"/>
          <w:sz w:val="28"/>
          <w:szCs w:val="28"/>
          <w:lang w:eastAsia="ru-RU"/>
        </w:rPr>
        <w:t>Бескорыстное служение родине и народу, мужество, справедливость, чувство собственного достоинства – основные черты характера Ильи Муромца.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Карело-финский эпос. Особенности русских былин.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Пословицы и поговорки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Народная мудрость пословиц и поговорок. Выражение в них духа родного языка. Сборники пословиц. Собиратели пословиц. Меткость и точность языка. Краткость и выразительность. Прямой и переносный смысл пословиц. Сходство и различия пословиц разных стран мира на одну тему (эпитеты, сравнения, метафоры). </w:t>
      </w:r>
    </w:p>
    <w:p w:rsidR="00843321" w:rsidRPr="00843321" w:rsidRDefault="00843321" w:rsidP="00843321">
      <w:pPr>
        <w:shd w:val="clear" w:color="auto" w:fill="FFFFFF"/>
        <w:spacing w:after="0" w:line="360" w:lineRule="auto"/>
        <w:ind w:firstLine="90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val="en-US" w:eastAsia="ru-RU"/>
        </w:rPr>
        <w:t>III</w:t>
      </w:r>
      <w:r w:rsidRPr="00843321">
        <w:rPr>
          <w:rFonts w:ascii="Times New Roman" w:eastAsia="Times New Roman" w:hAnsi="Times New Roman" w:cs="Times New Roman"/>
          <w:b/>
          <w:bCs/>
          <w:sz w:val="28"/>
          <w:szCs w:val="28"/>
          <w:lang w:eastAsia="ru-RU"/>
        </w:rPr>
        <w:t>.</w:t>
      </w:r>
      <w:r w:rsidRPr="00843321">
        <w:rPr>
          <w:rFonts w:ascii="Times New Roman" w:eastAsia="Times New Roman" w:hAnsi="Times New Roman" w:cs="Times New Roman"/>
          <w:sz w:val="28"/>
          <w:szCs w:val="28"/>
          <w:lang w:eastAsia="ru-RU"/>
        </w:rPr>
        <w:t> </w:t>
      </w:r>
      <w:r w:rsidRPr="00843321">
        <w:rPr>
          <w:rFonts w:ascii="Times New Roman" w:eastAsia="Times New Roman" w:hAnsi="Times New Roman" w:cs="Times New Roman"/>
          <w:b/>
          <w:bCs/>
          <w:sz w:val="28"/>
          <w:szCs w:val="28"/>
          <w:lang w:eastAsia="ru-RU"/>
        </w:rPr>
        <w:t xml:space="preserve">Древнерусская литература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Памятник древнерусской литературы </w:t>
      </w:r>
      <w:r w:rsidRPr="00843321">
        <w:rPr>
          <w:rFonts w:ascii="Times New Roman" w:eastAsia="Times New Roman" w:hAnsi="Times New Roman" w:cs="Times New Roman"/>
          <w:i/>
          <w:iCs/>
          <w:sz w:val="28"/>
          <w:szCs w:val="28"/>
          <w:lang w:eastAsia="ru-RU"/>
        </w:rPr>
        <w:t>«Повесть временных лет»</w:t>
      </w:r>
      <w:r w:rsidRPr="00843321">
        <w:rPr>
          <w:rFonts w:ascii="Times New Roman" w:eastAsia="Times New Roman" w:hAnsi="Times New Roman" w:cs="Times New Roman"/>
          <w:sz w:val="28"/>
          <w:szCs w:val="28"/>
          <w:lang w:eastAsia="ru-RU"/>
        </w:rPr>
        <w:t>. </w:t>
      </w:r>
      <w:r w:rsidRPr="00843321">
        <w:rPr>
          <w:rFonts w:ascii="Times New Roman" w:eastAsia="Times New Roman" w:hAnsi="Times New Roman" w:cs="Times New Roman"/>
          <w:i/>
          <w:iCs/>
          <w:sz w:val="28"/>
          <w:szCs w:val="28"/>
          <w:lang w:eastAsia="ru-RU"/>
        </w:rPr>
        <w:t>«Поучение» </w:t>
      </w:r>
      <w:r w:rsidRPr="00843321">
        <w:rPr>
          <w:rFonts w:ascii="Times New Roman" w:eastAsia="Times New Roman" w:hAnsi="Times New Roman" w:cs="Times New Roman"/>
          <w:sz w:val="28"/>
          <w:szCs w:val="28"/>
          <w:lang w:eastAsia="ru-RU"/>
        </w:rPr>
        <w:t>Владимира Мономаха (отрывок), </w:t>
      </w:r>
      <w:r w:rsidRPr="00843321">
        <w:rPr>
          <w:rFonts w:ascii="Times New Roman" w:eastAsia="Times New Roman" w:hAnsi="Times New Roman" w:cs="Times New Roman"/>
          <w:i/>
          <w:iCs/>
          <w:sz w:val="28"/>
          <w:szCs w:val="28"/>
          <w:lang w:eastAsia="ru-RU"/>
        </w:rPr>
        <w:t>«Повесть о Петре и Февронии Муромских». </w:t>
      </w:r>
      <w:r w:rsidRPr="00843321">
        <w:rPr>
          <w:rFonts w:ascii="Times New Roman" w:eastAsia="Times New Roman" w:hAnsi="Times New Roman" w:cs="Times New Roman"/>
          <w:sz w:val="28"/>
          <w:szCs w:val="28"/>
          <w:lang w:eastAsia="ru-RU"/>
        </w:rPr>
        <w:t>Нравственные заветы Древней Руси. Внимание к личности, гимн любви, верности. </w:t>
      </w:r>
    </w:p>
    <w:p w:rsidR="00843321" w:rsidRPr="00843321" w:rsidRDefault="00843321" w:rsidP="00843321">
      <w:pPr>
        <w:shd w:val="clear" w:color="auto" w:fill="FFFFFF"/>
        <w:spacing w:after="0" w:line="360" w:lineRule="auto"/>
        <w:ind w:firstLine="90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val="en-US" w:eastAsia="ru-RU"/>
        </w:rPr>
        <w:t>IV</w:t>
      </w:r>
      <w:r w:rsidRPr="00843321">
        <w:rPr>
          <w:rFonts w:ascii="Times New Roman" w:eastAsia="Times New Roman" w:hAnsi="Times New Roman" w:cs="Times New Roman"/>
          <w:b/>
          <w:bCs/>
          <w:sz w:val="28"/>
          <w:szCs w:val="28"/>
          <w:lang w:eastAsia="ru-RU"/>
        </w:rPr>
        <w:t>. Литература </w:t>
      </w:r>
      <w:r w:rsidRPr="00843321">
        <w:rPr>
          <w:rFonts w:ascii="Times New Roman" w:eastAsia="Times New Roman" w:hAnsi="Times New Roman" w:cs="Times New Roman"/>
          <w:b/>
          <w:bCs/>
          <w:sz w:val="28"/>
          <w:szCs w:val="28"/>
          <w:lang w:val="en-US" w:eastAsia="ru-RU"/>
        </w:rPr>
        <w:t>XVIII</w:t>
      </w:r>
      <w:r w:rsidRPr="00843321">
        <w:rPr>
          <w:rFonts w:ascii="Times New Roman" w:eastAsia="Times New Roman" w:hAnsi="Times New Roman" w:cs="Times New Roman"/>
          <w:b/>
          <w:bCs/>
          <w:sz w:val="28"/>
          <w:szCs w:val="28"/>
          <w:lang w:eastAsia="ru-RU"/>
        </w:rPr>
        <w:t xml:space="preserve"> века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Михаил Васильевич Ломоносов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Краткий рассказ об ученом. </w:t>
      </w:r>
      <w:r w:rsidRPr="00843321">
        <w:rPr>
          <w:rFonts w:ascii="Times New Roman" w:eastAsia="Times New Roman" w:hAnsi="Times New Roman" w:cs="Times New Roman"/>
          <w:i/>
          <w:iCs/>
          <w:sz w:val="28"/>
          <w:szCs w:val="28"/>
          <w:lang w:eastAsia="ru-RU"/>
        </w:rPr>
        <w:t xml:space="preserve">«К статуе Петра Великого», «Ода на день восшествия на Всероссийский престол ея Величества государыни Императрицы Елисаветы Петровны 1747 года» </w:t>
      </w:r>
      <w:r w:rsidRPr="00843321">
        <w:rPr>
          <w:rFonts w:ascii="Times New Roman" w:eastAsia="Times New Roman" w:hAnsi="Times New Roman" w:cs="Times New Roman"/>
          <w:sz w:val="28"/>
          <w:szCs w:val="28"/>
          <w:lang w:eastAsia="ru-RU"/>
        </w:rPr>
        <w:t>(отрывок). Уверенность Ломоносова в будущем русской науки и ее творцов. Патриотизм, признание труда, деяний на благо родины – важнейшие черты гражданина.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lastRenderedPageBreak/>
        <w:t xml:space="preserve">Гавриил Романович Державин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Краткий рассказ о поэте. </w:t>
      </w:r>
      <w:r w:rsidRPr="00843321">
        <w:rPr>
          <w:rFonts w:ascii="Times New Roman" w:eastAsia="Times New Roman" w:hAnsi="Times New Roman" w:cs="Times New Roman"/>
          <w:i/>
          <w:iCs/>
          <w:sz w:val="28"/>
          <w:szCs w:val="28"/>
          <w:lang w:eastAsia="ru-RU"/>
        </w:rPr>
        <w:t xml:space="preserve">«Река времен в своем стремлении...», «На птичку...», «Признание». </w:t>
      </w:r>
      <w:r w:rsidRPr="00843321">
        <w:rPr>
          <w:rFonts w:ascii="Times New Roman" w:eastAsia="Times New Roman" w:hAnsi="Times New Roman" w:cs="Times New Roman"/>
          <w:sz w:val="28"/>
          <w:szCs w:val="28"/>
          <w:lang w:eastAsia="ru-RU"/>
        </w:rPr>
        <w:t>Размышления о смысле жизни, о судьбе. Понимание необходимости свободы творчества. </w:t>
      </w:r>
    </w:p>
    <w:p w:rsidR="00843321" w:rsidRPr="00843321" w:rsidRDefault="00843321" w:rsidP="00843321">
      <w:pPr>
        <w:shd w:val="clear" w:color="auto" w:fill="FFFFFF"/>
        <w:spacing w:after="0" w:line="360" w:lineRule="auto"/>
        <w:ind w:firstLine="90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val="en-US" w:eastAsia="ru-RU"/>
        </w:rPr>
        <w:t>V</w:t>
      </w:r>
      <w:r w:rsidRPr="00843321">
        <w:rPr>
          <w:rFonts w:ascii="Times New Roman" w:eastAsia="Times New Roman" w:hAnsi="Times New Roman" w:cs="Times New Roman"/>
          <w:b/>
          <w:bCs/>
          <w:sz w:val="28"/>
          <w:szCs w:val="28"/>
          <w:lang w:eastAsia="ru-RU"/>
        </w:rPr>
        <w:t>. Литература </w:t>
      </w:r>
      <w:r w:rsidRPr="00843321">
        <w:rPr>
          <w:rFonts w:ascii="Times New Roman" w:eastAsia="Times New Roman" w:hAnsi="Times New Roman" w:cs="Times New Roman"/>
          <w:b/>
          <w:bCs/>
          <w:sz w:val="28"/>
          <w:szCs w:val="28"/>
          <w:lang w:val="en-US" w:eastAsia="ru-RU"/>
        </w:rPr>
        <w:t>XIX</w:t>
      </w:r>
      <w:r w:rsidRPr="00843321">
        <w:rPr>
          <w:rFonts w:ascii="Times New Roman" w:eastAsia="Times New Roman" w:hAnsi="Times New Roman" w:cs="Times New Roman"/>
          <w:b/>
          <w:bCs/>
          <w:sz w:val="28"/>
          <w:szCs w:val="28"/>
          <w:lang w:eastAsia="ru-RU"/>
        </w:rPr>
        <w:t xml:space="preserve"> века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Александр Сергеевич Пушкин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Краткий рассказ о писателе. История в произведениях А.С. Пушкина. </w:t>
      </w:r>
      <w:r w:rsidRPr="00843321">
        <w:rPr>
          <w:rFonts w:ascii="Times New Roman" w:eastAsia="Times New Roman" w:hAnsi="Times New Roman" w:cs="Times New Roman"/>
          <w:i/>
          <w:iCs/>
          <w:sz w:val="28"/>
          <w:szCs w:val="28"/>
          <w:lang w:eastAsia="ru-RU"/>
        </w:rPr>
        <w:t xml:space="preserve">«Полтава» </w:t>
      </w:r>
      <w:r w:rsidRPr="00843321">
        <w:rPr>
          <w:rFonts w:ascii="Times New Roman" w:eastAsia="Times New Roman" w:hAnsi="Times New Roman" w:cs="Times New Roman"/>
          <w:sz w:val="28"/>
          <w:szCs w:val="28"/>
          <w:lang w:eastAsia="ru-RU"/>
        </w:rPr>
        <w:t xml:space="preserve">(«Полтавский бой»), прошлое и будущее в поэме </w:t>
      </w:r>
      <w:r w:rsidRPr="00843321">
        <w:rPr>
          <w:rFonts w:ascii="Times New Roman" w:eastAsia="Times New Roman" w:hAnsi="Times New Roman" w:cs="Times New Roman"/>
          <w:i/>
          <w:iCs/>
          <w:sz w:val="28"/>
          <w:szCs w:val="28"/>
          <w:lang w:eastAsia="ru-RU"/>
        </w:rPr>
        <w:t xml:space="preserve">«Медный всадник» </w:t>
      </w:r>
      <w:r w:rsidRPr="00843321">
        <w:rPr>
          <w:rFonts w:ascii="Times New Roman" w:eastAsia="Times New Roman" w:hAnsi="Times New Roman" w:cs="Times New Roman"/>
          <w:sz w:val="28"/>
          <w:szCs w:val="28"/>
          <w:lang w:eastAsia="ru-RU"/>
        </w:rPr>
        <w:t xml:space="preserve">(вступление «На берегу пустынных волн...»), </w:t>
      </w:r>
      <w:r w:rsidRPr="00843321">
        <w:rPr>
          <w:rFonts w:ascii="Times New Roman" w:eastAsia="Times New Roman" w:hAnsi="Times New Roman" w:cs="Times New Roman"/>
          <w:i/>
          <w:iCs/>
          <w:sz w:val="28"/>
          <w:szCs w:val="28"/>
          <w:lang w:eastAsia="ru-RU"/>
        </w:rPr>
        <w:t xml:space="preserve">«Песнь о вещем Олеге». </w:t>
      </w:r>
      <w:r w:rsidRPr="00843321">
        <w:rPr>
          <w:rFonts w:ascii="Times New Roman" w:eastAsia="Times New Roman" w:hAnsi="Times New Roman" w:cs="Times New Roman"/>
          <w:sz w:val="28"/>
          <w:szCs w:val="28"/>
          <w:lang w:eastAsia="ru-RU"/>
        </w:rPr>
        <w:t>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w:t>
      </w:r>
      <w:r w:rsidRPr="00843321">
        <w:rPr>
          <w:rFonts w:ascii="Times New Roman" w:eastAsia="Times New Roman" w:hAnsi="Times New Roman" w:cs="Times New Roman"/>
          <w:sz w:val="28"/>
          <w:szCs w:val="28"/>
          <w:lang w:val="en-US" w:eastAsia="ru-RU"/>
        </w:rPr>
        <w:t>I</w:t>
      </w:r>
      <w:r w:rsidRPr="00843321">
        <w:rPr>
          <w:rFonts w:ascii="Times New Roman" w:eastAsia="Times New Roman" w:hAnsi="Times New Roman" w:cs="Times New Roman"/>
          <w:sz w:val="28"/>
          <w:szCs w:val="28"/>
          <w:lang w:eastAsia="ru-RU"/>
        </w:rPr>
        <w:t xml:space="preserve"> и Карла </w:t>
      </w:r>
      <w:r w:rsidRPr="00843321">
        <w:rPr>
          <w:rFonts w:ascii="Times New Roman" w:eastAsia="Times New Roman" w:hAnsi="Times New Roman" w:cs="Times New Roman"/>
          <w:sz w:val="28"/>
          <w:szCs w:val="28"/>
          <w:lang w:val="en-US" w:eastAsia="ru-RU"/>
        </w:rPr>
        <w:t>XII</w:t>
      </w:r>
      <w:r w:rsidRPr="00843321">
        <w:rPr>
          <w:rFonts w:ascii="Times New Roman" w:eastAsia="Times New Roman" w:hAnsi="Times New Roman" w:cs="Times New Roman"/>
          <w:sz w:val="28"/>
          <w:szCs w:val="28"/>
          <w:lang w:eastAsia="ru-RU"/>
        </w:rPr>
        <w:t>). Авторское отношение к героям. Летописный источник «Песни о вещем Олеге». Особенности композиции. Своеобразие языка. Основная мысль стихотворения. Смысл сопоставления Олега и Волхва. Художественное воспроизведение быта и нравов Древней Руси.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iCs/>
          <w:sz w:val="28"/>
          <w:szCs w:val="28"/>
          <w:lang w:eastAsia="ru-RU"/>
        </w:rPr>
        <w:t xml:space="preserve">«Борис Годунов» </w:t>
      </w:r>
      <w:r w:rsidRPr="00843321">
        <w:rPr>
          <w:rFonts w:ascii="Times New Roman" w:eastAsia="Times New Roman" w:hAnsi="Times New Roman" w:cs="Times New Roman"/>
          <w:sz w:val="28"/>
          <w:szCs w:val="28"/>
          <w:lang w:eastAsia="ru-RU"/>
        </w:rPr>
        <w:t>(сцена в Чудовом монастыре). Образ летописца как образ древнерусского писателя. Монолог Пимена: размышления о значении труда летописца для последующих поколений.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iCs/>
          <w:sz w:val="28"/>
          <w:szCs w:val="28"/>
          <w:lang w:eastAsia="ru-RU"/>
        </w:rPr>
        <w:t>«Повести Белкина».</w:t>
      </w:r>
      <w:r w:rsidRPr="00843321">
        <w:rPr>
          <w:rFonts w:ascii="Times New Roman" w:eastAsia="Times New Roman" w:hAnsi="Times New Roman" w:cs="Times New Roman"/>
          <w:sz w:val="28"/>
          <w:szCs w:val="28"/>
          <w:lang w:eastAsia="ru-RU"/>
        </w:rPr>
        <w:t> Рассказы из цикла А.С. Пушкина.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Михаил Юрьевич Лермонтов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Краткий рассказ о поэте. </w:t>
      </w:r>
      <w:r w:rsidRPr="00843321">
        <w:rPr>
          <w:rFonts w:ascii="Times New Roman" w:eastAsia="Times New Roman" w:hAnsi="Times New Roman" w:cs="Times New Roman"/>
          <w:i/>
          <w:iCs/>
          <w:sz w:val="28"/>
          <w:szCs w:val="28"/>
          <w:lang w:eastAsia="ru-RU"/>
        </w:rPr>
        <w:t xml:space="preserve">«Песня про царя Ивана Васильевича, молодого опричника и удалого купца Калашникова». </w:t>
      </w:r>
      <w:r w:rsidRPr="00843321">
        <w:rPr>
          <w:rFonts w:ascii="Times New Roman" w:eastAsia="Times New Roman" w:hAnsi="Times New Roman" w:cs="Times New Roman"/>
          <w:sz w:val="28"/>
          <w:szCs w:val="28"/>
          <w:lang w:eastAsia="ru-RU"/>
        </w:rPr>
        <w:t xml:space="preserve">Фольклоризм литературы (начальные представления). Поэма об историческом прошлом Руси. Картины быта </w:t>
      </w:r>
      <w:r w:rsidRPr="00843321">
        <w:rPr>
          <w:rFonts w:ascii="Times New Roman" w:eastAsia="Times New Roman" w:hAnsi="Times New Roman" w:cs="Times New Roman"/>
          <w:sz w:val="28"/>
          <w:szCs w:val="28"/>
          <w:lang w:val="en-US" w:eastAsia="ru-RU"/>
        </w:rPr>
        <w:t>XVI</w:t>
      </w:r>
      <w:r w:rsidRPr="00843321">
        <w:rPr>
          <w:rFonts w:ascii="Times New Roman" w:eastAsia="Times New Roman" w:hAnsi="Times New Roman" w:cs="Times New Roman"/>
          <w:sz w:val="28"/>
          <w:szCs w:val="28"/>
          <w:lang w:eastAsia="ru-RU"/>
        </w:rPr>
        <w:t>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lastRenderedPageBreak/>
        <w:t>Особенности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Язык и стих. </w:t>
      </w:r>
      <w:r w:rsidRPr="00843321">
        <w:rPr>
          <w:rFonts w:ascii="Times New Roman" w:eastAsia="Times New Roman" w:hAnsi="Times New Roman" w:cs="Times New Roman"/>
          <w:i/>
          <w:iCs/>
          <w:sz w:val="28"/>
          <w:szCs w:val="28"/>
          <w:lang w:eastAsia="ru-RU"/>
        </w:rPr>
        <w:t>«Когда волнуется желтеющая нива...», «Молитва», «Ангел».</w:t>
      </w:r>
      <w:r w:rsidRPr="00843321">
        <w:rPr>
          <w:rFonts w:ascii="Times New Roman" w:eastAsia="Times New Roman" w:hAnsi="Times New Roman" w:cs="Times New Roman"/>
          <w:sz w:val="28"/>
          <w:szCs w:val="28"/>
          <w:lang w:eastAsia="ru-RU"/>
        </w:rPr>
        <w:t>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Николай Васильевич Гоголь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Краткий рассказ о писателе. Эпоха в повести </w:t>
      </w:r>
      <w:r w:rsidRPr="00843321">
        <w:rPr>
          <w:rFonts w:ascii="Times New Roman" w:eastAsia="Times New Roman" w:hAnsi="Times New Roman" w:cs="Times New Roman"/>
          <w:i/>
          <w:iCs/>
          <w:sz w:val="28"/>
          <w:szCs w:val="28"/>
          <w:lang w:eastAsia="ru-RU"/>
        </w:rPr>
        <w:t xml:space="preserve">«Тарас Бульба». </w:t>
      </w:r>
      <w:r w:rsidRPr="00843321">
        <w:rPr>
          <w:rFonts w:ascii="Times New Roman" w:eastAsia="Times New Roman" w:hAnsi="Times New Roman" w:cs="Times New Roman"/>
          <w:sz w:val="28"/>
          <w:szCs w:val="28"/>
          <w:lang w:eastAsia="ru-RU"/>
        </w:rPr>
        <w:t>Прославление боевого товарищества, осуждение предательства. Героизм и самоотверженность Тараса и его товарищей-запорожцев в борьбе за родную землю. Противопоставление Остапа Андрию, смысл этого противопоставления. Поэтический пафос повести. Народный характер в повести.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Особенности изображения людей и природы в повести. Литературный герой (развитие понятия).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Иван Сергеевич Тургенев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Краткий рассказ о писателе. </w:t>
      </w:r>
      <w:r w:rsidRPr="00843321">
        <w:rPr>
          <w:rFonts w:ascii="Times New Roman" w:eastAsia="Times New Roman" w:hAnsi="Times New Roman" w:cs="Times New Roman"/>
          <w:i/>
          <w:iCs/>
          <w:sz w:val="28"/>
          <w:szCs w:val="28"/>
          <w:lang w:eastAsia="ru-RU"/>
        </w:rPr>
        <w:t xml:space="preserve">«Бирюк». </w:t>
      </w:r>
      <w:r w:rsidRPr="00843321">
        <w:rPr>
          <w:rFonts w:ascii="Times New Roman" w:eastAsia="Times New Roman" w:hAnsi="Times New Roman" w:cs="Times New Roman"/>
          <w:sz w:val="28"/>
          <w:szCs w:val="28"/>
          <w:lang w:eastAsia="ru-RU"/>
        </w:rPr>
        <w:t>Сопоставление картины природы с главным героем в рассказе. Социально-психологическая характеристика героя. Влияние крепостничества на жизнь людей, одарённых физическими и моральными способностями от природы. Историческое значение в развитии России «Записок охотника».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Стихотворения в прозе. </w:t>
      </w:r>
      <w:r w:rsidRPr="00843321">
        <w:rPr>
          <w:rFonts w:ascii="Times New Roman" w:eastAsia="Times New Roman" w:hAnsi="Times New Roman" w:cs="Times New Roman"/>
          <w:i/>
          <w:iCs/>
          <w:sz w:val="28"/>
          <w:szCs w:val="28"/>
          <w:lang w:eastAsia="ru-RU"/>
        </w:rPr>
        <w:t xml:space="preserve">«Русский язык». </w:t>
      </w:r>
      <w:r w:rsidRPr="00843321">
        <w:rPr>
          <w:rFonts w:ascii="Times New Roman" w:eastAsia="Times New Roman" w:hAnsi="Times New Roman" w:cs="Times New Roman"/>
          <w:sz w:val="28"/>
          <w:szCs w:val="28"/>
          <w:lang w:eastAsia="ru-RU"/>
        </w:rPr>
        <w:t xml:space="preserve">Тургенев о богатстве и красоте русского языка. Родной язык как духовная опора человека. </w:t>
      </w:r>
      <w:r w:rsidRPr="00843321">
        <w:rPr>
          <w:rFonts w:ascii="Times New Roman" w:eastAsia="Times New Roman" w:hAnsi="Times New Roman" w:cs="Times New Roman"/>
          <w:i/>
          <w:iCs/>
          <w:sz w:val="28"/>
          <w:szCs w:val="28"/>
          <w:lang w:eastAsia="ru-RU"/>
        </w:rPr>
        <w:t xml:space="preserve">«Близнецы», «Два богача». </w:t>
      </w:r>
      <w:r w:rsidRPr="00843321">
        <w:rPr>
          <w:rFonts w:ascii="Times New Roman" w:eastAsia="Times New Roman" w:hAnsi="Times New Roman" w:cs="Times New Roman"/>
          <w:sz w:val="28"/>
          <w:szCs w:val="28"/>
          <w:lang w:eastAsia="ru-RU"/>
        </w:rPr>
        <w:t>Нравственность и человеческие взаимоотношения.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Николай Алексеевич Некрасов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Краткий рассказ о писателе. </w:t>
      </w:r>
      <w:r w:rsidRPr="00843321">
        <w:rPr>
          <w:rFonts w:ascii="Times New Roman" w:eastAsia="Times New Roman" w:hAnsi="Times New Roman" w:cs="Times New Roman"/>
          <w:i/>
          <w:iCs/>
          <w:sz w:val="28"/>
          <w:szCs w:val="28"/>
          <w:lang w:eastAsia="ru-RU"/>
        </w:rPr>
        <w:t xml:space="preserve">«Русские женщины», «Княгиня Трубецкая». </w:t>
      </w:r>
      <w:r w:rsidRPr="00843321">
        <w:rPr>
          <w:rFonts w:ascii="Times New Roman" w:eastAsia="Times New Roman" w:hAnsi="Times New Roman" w:cs="Times New Roman"/>
          <w:sz w:val="28"/>
          <w:szCs w:val="28"/>
          <w:lang w:eastAsia="ru-RU"/>
        </w:rPr>
        <w:t xml:space="preserve">Историческая основа поэмы. Величие духа русских женщин, отправившихся вслед за осужденными мужьями в Сибирь. </w:t>
      </w:r>
      <w:r w:rsidRPr="00843321">
        <w:rPr>
          <w:rFonts w:ascii="Times New Roman" w:eastAsia="Times New Roman" w:hAnsi="Times New Roman" w:cs="Times New Roman"/>
          <w:i/>
          <w:iCs/>
          <w:sz w:val="28"/>
          <w:szCs w:val="28"/>
          <w:lang w:eastAsia="ru-RU"/>
        </w:rPr>
        <w:t xml:space="preserve">«Размышления у парадного подъезда», «Вчерашний день часу в шестом...». </w:t>
      </w:r>
      <w:r w:rsidRPr="00843321">
        <w:rPr>
          <w:rFonts w:ascii="Times New Roman" w:eastAsia="Times New Roman" w:hAnsi="Times New Roman" w:cs="Times New Roman"/>
          <w:sz w:val="28"/>
          <w:szCs w:val="28"/>
          <w:lang w:eastAsia="ru-RU"/>
        </w:rPr>
        <w:t>Боль поэта за судьбу народа. Некрасовская муза.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Алексей Константинович Толстой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iCs/>
          <w:sz w:val="28"/>
          <w:szCs w:val="28"/>
          <w:lang w:eastAsia="ru-RU"/>
        </w:rPr>
        <w:lastRenderedPageBreak/>
        <w:t>«Василий Шибанов».</w:t>
      </w:r>
      <w:r w:rsidRPr="00843321">
        <w:rPr>
          <w:rFonts w:ascii="Times New Roman" w:eastAsia="Times New Roman" w:hAnsi="Times New Roman" w:cs="Times New Roman"/>
          <w:sz w:val="28"/>
          <w:szCs w:val="28"/>
          <w:lang w:eastAsia="ru-RU"/>
        </w:rPr>
        <w:t xml:space="preserve"> Сравнительная характеристика произведений А.К. Толстого «Василий Шибанов» и «Князь Михайло Репнин».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Михаил Евграфович Салтыков-Щедрин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Краткий рассказ о писателе. </w:t>
      </w:r>
      <w:r w:rsidRPr="00843321">
        <w:rPr>
          <w:rFonts w:ascii="Times New Roman" w:eastAsia="Times New Roman" w:hAnsi="Times New Roman" w:cs="Times New Roman"/>
          <w:i/>
          <w:iCs/>
          <w:sz w:val="28"/>
          <w:szCs w:val="28"/>
          <w:lang w:eastAsia="ru-RU"/>
        </w:rPr>
        <w:t xml:space="preserve">«Повесть о том, как один мужик двух генералов прокормил». </w:t>
      </w:r>
      <w:r w:rsidRPr="00843321">
        <w:rPr>
          <w:rFonts w:ascii="Times New Roman" w:eastAsia="Times New Roman" w:hAnsi="Times New Roman" w:cs="Times New Roman"/>
          <w:sz w:val="28"/>
          <w:szCs w:val="28"/>
          <w:lang w:eastAsia="ru-RU"/>
        </w:rPr>
        <w:t>Нравственные пороки общества. Паразитизм генералов, трудолюбие и сметливость мужика. Осуждение покорности мужика. Сатира и юмор в «Повести...»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Урок внеклассного чтения</w:t>
      </w:r>
      <w:r w:rsidRPr="00843321">
        <w:rPr>
          <w:rFonts w:ascii="Times New Roman" w:eastAsia="Times New Roman" w:hAnsi="Times New Roman" w:cs="Times New Roman"/>
          <w:sz w:val="28"/>
          <w:szCs w:val="28"/>
          <w:lang w:eastAsia="ru-RU"/>
        </w:rPr>
        <w:t>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iCs/>
          <w:sz w:val="28"/>
          <w:szCs w:val="28"/>
          <w:lang w:eastAsia="ru-RU"/>
        </w:rPr>
        <w:t xml:space="preserve">«Дикий помещик». </w:t>
      </w:r>
      <w:r w:rsidRPr="00843321">
        <w:rPr>
          <w:rFonts w:ascii="Times New Roman" w:eastAsia="Times New Roman" w:hAnsi="Times New Roman" w:cs="Times New Roman"/>
          <w:sz w:val="28"/>
          <w:szCs w:val="28"/>
          <w:lang w:eastAsia="ru-RU"/>
        </w:rPr>
        <w:t>Художественное мастерство писателя-сатирика в обличении социальных пороков.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Гротеск</w:t>
      </w:r>
      <w:r w:rsidRPr="00843321">
        <w:rPr>
          <w:rFonts w:ascii="Times New Roman" w:eastAsia="Times New Roman" w:hAnsi="Times New Roman" w:cs="Times New Roman"/>
          <w:b/>
          <w:bCs/>
          <w:sz w:val="28"/>
          <w:szCs w:val="28"/>
          <w:lang w:eastAsia="ru-RU"/>
        </w:rPr>
        <w:t>.</w:t>
      </w:r>
      <w:r w:rsidRPr="00843321">
        <w:rPr>
          <w:rFonts w:ascii="Times New Roman" w:eastAsia="Times New Roman" w:hAnsi="Times New Roman" w:cs="Times New Roman"/>
          <w:sz w:val="28"/>
          <w:szCs w:val="28"/>
          <w:lang w:eastAsia="ru-RU"/>
        </w:rPr>
        <w:t>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Лев Николаевич Толстой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Краткий рассказ о писателе. </w:t>
      </w:r>
      <w:r w:rsidRPr="00843321">
        <w:rPr>
          <w:rFonts w:ascii="Times New Roman" w:eastAsia="Times New Roman" w:hAnsi="Times New Roman" w:cs="Times New Roman"/>
          <w:i/>
          <w:iCs/>
          <w:sz w:val="28"/>
          <w:szCs w:val="28"/>
          <w:lang w:eastAsia="ru-RU"/>
        </w:rPr>
        <w:t xml:space="preserve">«Детство». </w:t>
      </w:r>
      <w:r w:rsidRPr="00843321">
        <w:rPr>
          <w:rFonts w:ascii="Times New Roman" w:eastAsia="Times New Roman" w:hAnsi="Times New Roman" w:cs="Times New Roman"/>
          <w:sz w:val="28"/>
          <w:szCs w:val="28"/>
          <w:lang w:eastAsia="ru-RU"/>
        </w:rPr>
        <w:t>Главы из повести: «Классы», «Наталья Савишна», «Маман» и др. Взаимоотношения детей и взрослых. Проявления чувств героя, беспощадность к себе, анализ собственных поступков.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Антон Павлович Чехов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Краткий рассказ о писателе. </w:t>
      </w:r>
      <w:r w:rsidRPr="00843321">
        <w:rPr>
          <w:rFonts w:ascii="Times New Roman" w:eastAsia="Times New Roman" w:hAnsi="Times New Roman" w:cs="Times New Roman"/>
          <w:i/>
          <w:iCs/>
          <w:sz w:val="28"/>
          <w:szCs w:val="28"/>
          <w:lang w:eastAsia="ru-RU"/>
        </w:rPr>
        <w:t xml:space="preserve">«Хамелеон». </w:t>
      </w:r>
      <w:r w:rsidRPr="00843321">
        <w:rPr>
          <w:rFonts w:ascii="Times New Roman" w:eastAsia="Times New Roman" w:hAnsi="Times New Roman" w:cs="Times New Roman"/>
          <w:sz w:val="28"/>
          <w:szCs w:val="28"/>
          <w:lang w:eastAsia="ru-RU"/>
        </w:rPr>
        <w:t xml:space="preserve">Живая картина нравов. Осмеяние трусости и угодничества. Смысл названия рассказа. «Говорящие фамилии» как средство юмористической характеристики. </w:t>
      </w:r>
      <w:r w:rsidRPr="00843321">
        <w:rPr>
          <w:rFonts w:ascii="Times New Roman" w:eastAsia="Times New Roman" w:hAnsi="Times New Roman" w:cs="Times New Roman"/>
          <w:i/>
          <w:iCs/>
          <w:sz w:val="28"/>
          <w:szCs w:val="28"/>
          <w:lang w:eastAsia="ru-RU"/>
        </w:rPr>
        <w:t>«Злоумышленник».</w:t>
      </w:r>
      <w:r w:rsidRPr="00843321">
        <w:rPr>
          <w:rFonts w:ascii="Times New Roman" w:eastAsia="Times New Roman" w:hAnsi="Times New Roman" w:cs="Times New Roman"/>
          <w:sz w:val="28"/>
          <w:szCs w:val="28"/>
          <w:lang w:eastAsia="ru-RU"/>
        </w:rPr>
        <w:t>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Урок внеклассного чтения</w:t>
      </w:r>
      <w:r w:rsidRPr="00843321">
        <w:rPr>
          <w:rFonts w:ascii="Times New Roman" w:eastAsia="Times New Roman" w:hAnsi="Times New Roman" w:cs="Times New Roman"/>
          <w:sz w:val="28"/>
          <w:szCs w:val="28"/>
          <w:lang w:eastAsia="ru-RU"/>
        </w:rPr>
        <w:t>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iCs/>
          <w:sz w:val="28"/>
          <w:szCs w:val="28"/>
          <w:lang w:eastAsia="ru-RU"/>
        </w:rPr>
        <w:t xml:space="preserve">«Тоска», «Размазня». </w:t>
      </w:r>
      <w:r w:rsidRPr="00843321">
        <w:rPr>
          <w:rFonts w:ascii="Times New Roman" w:eastAsia="Times New Roman" w:hAnsi="Times New Roman" w:cs="Times New Roman"/>
          <w:sz w:val="28"/>
          <w:szCs w:val="28"/>
          <w:lang w:eastAsia="ru-RU"/>
        </w:rPr>
        <w:t>Многогранность комического в рассказах А.П. Чехова. Юмор (развитие).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val="en-US" w:eastAsia="ru-RU"/>
        </w:rPr>
        <w:t>VI</w:t>
      </w:r>
      <w:r w:rsidRPr="00843321">
        <w:rPr>
          <w:rFonts w:ascii="Times New Roman" w:eastAsia="Times New Roman" w:hAnsi="Times New Roman" w:cs="Times New Roman"/>
          <w:b/>
          <w:bCs/>
          <w:sz w:val="28"/>
          <w:szCs w:val="28"/>
          <w:lang w:eastAsia="ru-RU"/>
        </w:rPr>
        <w:t>. Русская поэзия </w:t>
      </w:r>
      <w:r w:rsidRPr="00843321">
        <w:rPr>
          <w:rFonts w:ascii="Times New Roman" w:eastAsia="Times New Roman" w:hAnsi="Times New Roman" w:cs="Times New Roman"/>
          <w:b/>
          <w:bCs/>
          <w:sz w:val="28"/>
          <w:szCs w:val="28"/>
          <w:lang w:val="en-US" w:eastAsia="ru-RU"/>
        </w:rPr>
        <w:t>XIX</w:t>
      </w:r>
      <w:r w:rsidRPr="00843321">
        <w:rPr>
          <w:rFonts w:ascii="Times New Roman" w:eastAsia="Times New Roman" w:hAnsi="Times New Roman" w:cs="Times New Roman"/>
          <w:b/>
          <w:bCs/>
          <w:sz w:val="28"/>
          <w:szCs w:val="28"/>
          <w:lang w:eastAsia="ru-RU"/>
        </w:rPr>
        <w:t xml:space="preserve"> века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Стихи русских поэтов </w:t>
      </w:r>
      <w:r w:rsidRPr="00843321">
        <w:rPr>
          <w:rFonts w:ascii="Times New Roman" w:eastAsia="Times New Roman" w:hAnsi="Times New Roman" w:cs="Times New Roman"/>
          <w:sz w:val="28"/>
          <w:szCs w:val="28"/>
          <w:lang w:val="en-US" w:eastAsia="ru-RU"/>
        </w:rPr>
        <w:t>XIX</w:t>
      </w:r>
      <w:r w:rsidRPr="00843321">
        <w:rPr>
          <w:rFonts w:ascii="Times New Roman" w:eastAsia="Times New Roman" w:hAnsi="Times New Roman" w:cs="Times New Roman"/>
          <w:sz w:val="28"/>
          <w:szCs w:val="28"/>
          <w:lang w:eastAsia="ru-RU"/>
        </w:rPr>
        <w:t> века о родной природе, о родном крае. </w:t>
      </w:r>
    </w:p>
    <w:p w:rsidR="00843321" w:rsidRPr="00843321" w:rsidRDefault="00843321" w:rsidP="00843321">
      <w:pPr>
        <w:shd w:val="clear" w:color="auto" w:fill="FFFFFF"/>
        <w:spacing w:after="0" w:line="360" w:lineRule="auto"/>
        <w:ind w:firstLine="90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val="en-US" w:eastAsia="ru-RU"/>
        </w:rPr>
        <w:t>VII</w:t>
      </w:r>
      <w:r w:rsidRPr="00843321">
        <w:rPr>
          <w:rFonts w:ascii="Times New Roman" w:eastAsia="Times New Roman" w:hAnsi="Times New Roman" w:cs="Times New Roman"/>
          <w:b/>
          <w:bCs/>
          <w:sz w:val="28"/>
          <w:szCs w:val="28"/>
          <w:lang w:eastAsia="ru-RU"/>
        </w:rPr>
        <w:t>. Литература </w:t>
      </w:r>
      <w:r w:rsidRPr="00843321">
        <w:rPr>
          <w:rFonts w:ascii="Times New Roman" w:eastAsia="Times New Roman" w:hAnsi="Times New Roman" w:cs="Times New Roman"/>
          <w:b/>
          <w:bCs/>
          <w:sz w:val="28"/>
          <w:szCs w:val="28"/>
          <w:lang w:val="en-US" w:eastAsia="ru-RU"/>
        </w:rPr>
        <w:t>XX</w:t>
      </w:r>
      <w:r w:rsidRPr="00843321">
        <w:rPr>
          <w:rFonts w:ascii="Times New Roman" w:eastAsia="Times New Roman" w:hAnsi="Times New Roman" w:cs="Times New Roman"/>
          <w:b/>
          <w:bCs/>
          <w:sz w:val="28"/>
          <w:szCs w:val="28"/>
          <w:lang w:eastAsia="ru-RU"/>
        </w:rPr>
        <w:t> века</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Иван Алексеевич Бунин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Краткий рассказ о писателе. </w:t>
      </w:r>
      <w:r w:rsidRPr="00843321">
        <w:rPr>
          <w:rFonts w:ascii="Times New Roman" w:eastAsia="Times New Roman" w:hAnsi="Times New Roman" w:cs="Times New Roman"/>
          <w:i/>
          <w:iCs/>
          <w:sz w:val="28"/>
          <w:szCs w:val="28"/>
          <w:lang w:eastAsia="ru-RU"/>
        </w:rPr>
        <w:t xml:space="preserve">«Цифры», «Лапти», «В деревне». </w:t>
      </w:r>
      <w:r w:rsidRPr="00843321">
        <w:rPr>
          <w:rFonts w:ascii="Times New Roman" w:eastAsia="Times New Roman" w:hAnsi="Times New Roman" w:cs="Times New Roman"/>
          <w:sz w:val="28"/>
          <w:szCs w:val="28"/>
          <w:lang w:eastAsia="ru-RU"/>
        </w:rPr>
        <w:t xml:space="preserve">Воспитание детей в семье. Герой рассказа: сложность взаимопонимания детей и </w:t>
      </w:r>
      <w:r w:rsidRPr="00843321">
        <w:rPr>
          <w:rFonts w:ascii="Times New Roman" w:eastAsia="Times New Roman" w:hAnsi="Times New Roman" w:cs="Times New Roman"/>
          <w:sz w:val="28"/>
          <w:szCs w:val="28"/>
          <w:lang w:eastAsia="ru-RU"/>
        </w:rPr>
        <w:lastRenderedPageBreak/>
        <w:t>взрослых. Стихотворения и рассказы И.А. Бунина (по выбору учителя и учащихся).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Максим Горький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Краткий рассказ о писателе. </w:t>
      </w:r>
      <w:r w:rsidRPr="00843321">
        <w:rPr>
          <w:rFonts w:ascii="Times New Roman" w:eastAsia="Times New Roman" w:hAnsi="Times New Roman" w:cs="Times New Roman"/>
          <w:i/>
          <w:iCs/>
          <w:sz w:val="28"/>
          <w:szCs w:val="28"/>
          <w:lang w:eastAsia="ru-RU"/>
        </w:rPr>
        <w:t xml:space="preserve">«Детство». </w:t>
      </w:r>
      <w:r w:rsidRPr="00843321">
        <w:rPr>
          <w:rFonts w:ascii="Times New Roman" w:eastAsia="Times New Roman" w:hAnsi="Times New Roman" w:cs="Times New Roman"/>
          <w:sz w:val="28"/>
          <w:szCs w:val="28"/>
          <w:lang w:eastAsia="ru-RU"/>
        </w:rPr>
        <w:t>Автобиографический характер повести. Изображение «свинцовых мерзостей жизни». Дед Каширин. «Яркое, здоровое, творческое в русской жизни» (Алеша, бабушка, Цыганок, Хорошее Дело). Изображение быта и характеров. Вера в творческие силы народа.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Понятие об идее произведения.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iCs/>
          <w:sz w:val="28"/>
          <w:szCs w:val="28"/>
          <w:lang w:eastAsia="ru-RU"/>
        </w:rPr>
        <w:t>«Старуха Изергиль»: «Легенда о Данко». </w:t>
      </w:r>
      <w:r w:rsidRPr="00843321">
        <w:rPr>
          <w:rFonts w:ascii="Times New Roman" w:eastAsia="Times New Roman" w:hAnsi="Times New Roman" w:cs="Times New Roman"/>
          <w:sz w:val="28"/>
          <w:szCs w:val="28"/>
          <w:lang w:eastAsia="ru-RU"/>
        </w:rPr>
        <w:t>Стремление человека ценою своей жизни помощь обществу. Особенности легенд.</w:t>
      </w:r>
      <w:r w:rsidRPr="00843321">
        <w:rPr>
          <w:rFonts w:ascii="Times New Roman" w:eastAsia="Times New Roman" w:hAnsi="Times New Roman" w:cs="Times New Roman"/>
          <w:i/>
          <w:iCs/>
          <w:sz w:val="28"/>
          <w:szCs w:val="28"/>
          <w:lang w:eastAsia="ru-RU"/>
        </w:rPr>
        <w:t> </w:t>
      </w:r>
      <w:r w:rsidRPr="00843321">
        <w:rPr>
          <w:rFonts w:ascii="Times New Roman" w:eastAsia="Times New Roman" w:hAnsi="Times New Roman" w:cs="Times New Roman"/>
          <w:sz w:val="28"/>
          <w:szCs w:val="28"/>
          <w:lang w:eastAsia="ru-RU"/>
        </w:rPr>
        <w:t>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Леонид Николаевич Андреев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Краткий рассказ о писателе. </w:t>
      </w:r>
      <w:r w:rsidRPr="00843321">
        <w:rPr>
          <w:rFonts w:ascii="Times New Roman" w:eastAsia="Times New Roman" w:hAnsi="Times New Roman" w:cs="Times New Roman"/>
          <w:i/>
          <w:iCs/>
          <w:sz w:val="28"/>
          <w:szCs w:val="28"/>
          <w:lang w:eastAsia="ru-RU"/>
        </w:rPr>
        <w:t xml:space="preserve">«Кусака». </w:t>
      </w:r>
      <w:r w:rsidRPr="00843321">
        <w:rPr>
          <w:rFonts w:ascii="Times New Roman" w:eastAsia="Times New Roman" w:hAnsi="Times New Roman" w:cs="Times New Roman"/>
          <w:sz w:val="28"/>
          <w:szCs w:val="28"/>
          <w:lang w:eastAsia="ru-RU"/>
        </w:rPr>
        <w:t>Чувство сострадания к братьям нашим меньшим, бессердечие героев.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Владимир Владимирович Маяковский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Краткий рассказ о писателе. </w:t>
      </w:r>
      <w:r w:rsidRPr="00843321">
        <w:rPr>
          <w:rFonts w:ascii="Times New Roman" w:eastAsia="Times New Roman" w:hAnsi="Times New Roman" w:cs="Times New Roman"/>
          <w:i/>
          <w:iCs/>
          <w:sz w:val="28"/>
          <w:szCs w:val="28"/>
          <w:lang w:eastAsia="ru-RU"/>
        </w:rPr>
        <w:t xml:space="preserve">«Необычайное приключение, бывшее с Владимиром Маяковским летом на даче». </w:t>
      </w:r>
      <w:r w:rsidRPr="00843321">
        <w:rPr>
          <w:rFonts w:ascii="Times New Roman" w:eastAsia="Times New Roman" w:hAnsi="Times New Roman" w:cs="Times New Roman"/>
          <w:sz w:val="28"/>
          <w:szCs w:val="28"/>
          <w:lang w:eastAsia="ru-RU"/>
        </w:rPr>
        <w:t xml:space="preserve">Мысли автора о роли поэзии в жизни человека и общества. Своеобразие стихотворного ритма, словотворчество Маяковского. </w:t>
      </w:r>
      <w:r w:rsidRPr="00843321">
        <w:rPr>
          <w:rFonts w:ascii="Times New Roman" w:eastAsia="Times New Roman" w:hAnsi="Times New Roman" w:cs="Times New Roman"/>
          <w:i/>
          <w:iCs/>
          <w:sz w:val="28"/>
          <w:szCs w:val="28"/>
          <w:lang w:eastAsia="ru-RU"/>
        </w:rPr>
        <w:t xml:space="preserve">«Хорошее отношение к лошадям». </w:t>
      </w:r>
      <w:r w:rsidRPr="00843321">
        <w:rPr>
          <w:rFonts w:ascii="Times New Roman" w:eastAsia="Times New Roman" w:hAnsi="Times New Roman" w:cs="Times New Roman"/>
          <w:sz w:val="28"/>
          <w:szCs w:val="28"/>
          <w:lang w:eastAsia="ru-RU"/>
        </w:rPr>
        <w:t>Два взгляда на мир: безразличие, бессердечие мещанина и гуманизм, доброта, сострадание лирического героя стихотворения.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Лирический герой (начальные представления).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Андрей Платонович Платонов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Краткий рассказ о писателе. </w:t>
      </w:r>
      <w:r w:rsidRPr="00843321">
        <w:rPr>
          <w:rFonts w:ascii="Times New Roman" w:eastAsia="Times New Roman" w:hAnsi="Times New Roman" w:cs="Times New Roman"/>
          <w:i/>
          <w:iCs/>
          <w:sz w:val="28"/>
          <w:szCs w:val="28"/>
          <w:lang w:eastAsia="ru-RU"/>
        </w:rPr>
        <w:t>«Юшка». </w:t>
      </w:r>
      <w:r w:rsidRPr="00843321">
        <w:rPr>
          <w:rFonts w:ascii="Times New Roman" w:eastAsia="Times New Roman" w:hAnsi="Times New Roman" w:cs="Times New Roman"/>
          <w:sz w:val="28"/>
          <w:szCs w:val="28"/>
          <w:lang w:eastAsia="ru-RU"/>
        </w:rPr>
        <w:t>Любовь и ненависть окружающих героя людей. Юшка - незаметный герой с большим сердцем. Осознание необходимости сострадания и уважения к человеку. </w:t>
      </w:r>
      <w:r w:rsidRPr="00843321">
        <w:rPr>
          <w:rFonts w:ascii="Times New Roman" w:eastAsia="Times New Roman" w:hAnsi="Times New Roman" w:cs="Times New Roman"/>
          <w:i/>
          <w:iCs/>
          <w:sz w:val="28"/>
          <w:szCs w:val="28"/>
          <w:lang w:eastAsia="ru-RU"/>
        </w:rPr>
        <w:t>«В прекрасном и яростном мире». </w:t>
      </w:r>
      <w:r w:rsidRPr="00843321">
        <w:rPr>
          <w:rFonts w:ascii="Times New Roman" w:eastAsia="Times New Roman" w:hAnsi="Times New Roman" w:cs="Times New Roman"/>
          <w:sz w:val="28"/>
          <w:szCs w:val="28"/>
          <w:lang w:eastAsia="ru-RU"/>
        </w:rPr>
        <w:t> Трагедия в рассказе. «Ни на кого не похожие» герои Платонова.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Борис Пастернак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Образ природы в творчестве Б.Л. Пастернака.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Александр Трифонович Твардовский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lastRenderedPageBreak/>
        <w:t>Краткий рассказ о поэте. </w:t>
      </w:r>
      <w:r w:rsidRPr="00843321">
        <w:rPr>
          <w:rFonts w:ascii="Times New Roman" w:eastAsia="Times New Roman" w:hAnsi="Times New Roman" w:cs="Times New Roman"/>
          <w:i/>
          <w:iCs/>
          <w:sz w:val="28"/>
          <w:szCs w:val="28"/>
          <w:lang w:eastAsia="ru-RU"/>
        </w:rPr>
        <w:t>«Братья», «Спасибо, моя родная...», «Снега потемнеют синие...», «Июль – макушка лета...», «На дне моей жизни...» –</w:t>
      </w:r>
      <w:r w:rsidRPr="00843321">
        <w:rPr>
          <w:rFonts w:ascii="Times New Roman" w:eastAsia="Times New Roman" w:hAnsi="Times New Roman" w:cs="Times New Roman"/>
          <w:sz w:val="28"/>
          <w:szCs w:val="28"/>
          <w:lang w:eastAsia="ru-RU"/>
        </w:rPr>
        <w:t xml:space="preserve"> воспоминания о детстве, подведение итогов жизни, размышления поэта о неразделимости судьбы человека и народа.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 (А. Ахматова </w:t>
      </w:r>
      <w:r w:rsidRPr="00843321">
        <w:rPr>
          <w:rFonts w:ascii="Times New Roman" w:eastAsia="Times New Roman" w:hAnsi="Times New Roman" w:cs="Times New Roman"/>
          <w:i/>
          <w:iCs/>
          <w:sz w:val="28"/>
          <w:szCs w:val="28"/>
          <w:lang w:eastAsia="ru-RU"/>
        </w:rPr>
        <w:t xml:space="preserve">«Клятва», «Песня мира»; </w:t>
      </w:r>
      <w:r w:rsidRPr="00843321">
        <w:rPr>
          <w:rFonts w:ascii="Times New Roman" w:eastAsia="Times New Roman" w:hAnsi="Times New Roman" w:cs="Times New Roman"/>
          <w:sz w:val="28"/>
          <w:szCs w:val="28"/>
          <w:lang w:eastAsia="ru-RU"/>
        </w:rPr>
        <w:t xml:space="preserve">К. Симонов. </w:t>
      </w:r>
      <w:r w:rsidRPr="00843321">
        <w:rPr>
          <w:rFonts w:ascii="Times New Roman" w:eastAsia="Times New Roman" w:hAnsi="Times New Roman" w:cs="Times New Roman"/>
          <w:i/>
          <w:iCs/>
          <w:sz w:val="28"/>
          <w:szCs w:val="28"/>
          <w:lang w:eastAsia="ru-RU"/>
        </w:rPr>
        <w:t xml:space="preserve">«Ты помнишь, Алеша, дороги Смоленщины...»; </w:t>
      </w:r>
      <w:r w:rsidRPr="00843321">
        <w:rPr>
          <w:rFonts w:ascii="Times New Roman" w:eastAsia="Times New Roman" w:hAnsi="Times New Roman" w:cs="Times New Roman"/>
          <w:sz w:val="28"/>
          <w:szCs w:val="28"/>
          <w:lang w:eastAsia="ru-RU"/>
        </w:rPr>
        <w:t xml:space="preserve"> стихи А. Твардовского, А. Суркова, Н. Тихонова и др.). Роль поэзии и прозы на фронте и в тылу.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Федор Александрович Абрамов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Краткий рассказ о писателе. </w:t>
      </w:r>
      <w:r w:rsidRPr="00843321">
        <w:rPr>
          <w:rFonts w:ascii="Times New Roman" w:eastAsia="Times New Roman" w:hAnsi="Times New Roman" w:cs="Times New Roman"/>
          <w:i/>
          <w:iCs/>
          <w:sz w:val="28"/>
          <w:szCs w:val="28"/>
          <w:lang w:eastAsia="ru-RU"/>
        </w:rPr>
        <w:t>«О чем плачут лошади». </w:t>
      </w:r>
      <w:r w:rsidRPr="00843321">
        <w:rPr>
          <w:rFonts w:ascii="Times New Roman" w:eastAsia="Times New Roman" w:hAnsi="Times New Roman" w:cs="Times New Roman"/>
          <w:sz w:val="28"/>
          <w:szCs w:val="28"/>
          <w:lang w:eastAsia="ru-RU"/>
        </w:rPr>
        <w:t>Эстетические и нравственно-экологические проблемы, поднятые в рассказе.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Литературные традиции.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Евгений Иванович Носов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Краткий рассказ о писателе. </w:t>
      </w:r>
      <w:r w:rsidRPr="00843321">
        <w:rPr>
          <w:rFonts w:ascii="Times New Roman" w:eastAsia="Times New Roman" w:hAnsi="Times New Roman" w:cs="Times New Roman"/>
          <w:i/>
          <w:iCs/>
          <w:sz w:val="28"/>
          <w:szCs w:val="28"/>
          <w:lang w:eastAsia="ru-RU"/>
        </w:rPr>
        <w:t>«Кукла» («Акимыч»), «Живое пламя». </w:t>
      </w:r>
      <w:r w:rsidRPr="00843321">
        <w:rPr>
          <w:rFonts w:ascii="Times New Roman" w:eastAsia="Times New Roman" w:hAnsi="Times New Roman" w:cs="Times New Roman"/>
          <w:sz w:val="28"/>
          <w:szCs w:val="28"/>
          <w:lang w:eastAsia="ru-RU"/>
        </w:rPr>
        <w:t>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Юрий Павлович Казаков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Краткий рассказ о писателе. </w:t>
      </w:r>
      <w:r w:rsidRPr="00843321">
        <w:rPr>
          <w:rFonts w:ascii="Times New Roman" w:eastAsia="Times New Roman" w:hAnsi="Times New Roman" w:cs="Times New Roman"/>
          <w:i/>
          <w:iCs/>
          <w:sz w:val="28"/>
          <w:szCs w:val="28"/>
          <w:lang w:eastAsia="ru-RU"/>
        </w:rPr>
        <w:t>«Тихое утро». </w:t>
      </w:r>
      <w:r w:rsidRPr="00843321">
        <w:rPr>
          <w:rFonts w:ascii="Times New Roman" w:eastAsia="Times New Roman" w:hAnsi="Times New Roman" w:cs="Times New Roman"/>
          <w:sz w:val="28"/>
          <w:szCs w:val="28"/>
          <w:lang w:eastAsia="ru-RU"/>
        </w:rPr>
        <w:t>Взаимоотношения детей, взаимопомощь, взаимовыручка. Особенности характеров героев - сельского и городского мальчиков, понимание окружающей природы. Подвиг мальчика и радость от собственного доброго поступка.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Дмитрий Сергеевич Лихачев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iCs/>
          <w:sz w:val="28"/>
          <w:szCs w:val="28"/>
          <w:lang w:eastAsia="ru-RU"/>
        </w:rPr>
        <w:t>«Земля родная» </w:t>
      </w:r>
      <w:r w:rsidRPr="00843321">
        <w:rPr>
          <w:rFonts w:ascii="Times New Roman" w:eastAsia="Times New Roman" w:hAnsi="Times New Roman" w:cs="Times New Roman"/>
          <w:sz w:val="28"/>
          <w:szCs w:val="28"/>
          <w:lang w:eastAsia="ru-RU"/>
        </w:rPr>
        <w:t>(главы из книги). Духовное напутствие молодежи. Злободневные, современные вопросы жизни.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Публицистика. Воспоминания. Мемуары (начальные представления).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Михаил Михайлович Зощенко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iCs/>
          <w:sz w:val="28"/>
          <w:szCs w:val="28"/>
          <w:lang w:eastAsia="ru-RU"/>
        </w:rPr>
        <w:lastRenderedPageBreak/>
        <w:t>«Беда». </w:t>
      </w:r>
      <w:r w:rsidRPr="00843321">
        <w:rPr>
          <w:rFonts w:ascii="Times New Roman" w:eastAsia="Times New Roman" w:hAnsi="Times New Roman" w:cs="Times New Roman"/>
          <w:sz w:val="28"/>
          <w:szCs w:val="28"/>
          <w:lang w:eastAsia="ru-RU"/>
        </w:rPr>
        <w:t>Смех и горе в рассказе. </w:t>
      </w:r>
    </w:p>
    <w:p w:rsidR="00843321" w:rsidRPr="00843321" w:rsidRDefault="00843321" w:rsidP="00843321">
      <w:pPr>
        <w:shd w:val="clear" w:color="auto" w:fill="FFFFFF"/>
        <w:spacing w:after="0" w:line="360" w:lineRule="auto"/>
        <w:ind w:firstLine="90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val="en-US" w:eastAsia="ru-RU"/>
        </w:rPr>
        <w:t>VIII</w:t>
      </w:r>
      <w:r w:rsidRPr="00843321">
        <w:rPr>
          <w:rFonts w:ascii="Times New Roman" w:eastAsia="Times New Roman" w:hAnsi="Times New Roman" w:cs="Times New Roman"/>
          <w:b/>
          <w:bCs/>
          <w:sz w:val="28"/>
          <w:szCs w:val="28"/>
          <w:lang w:eastAsia="ru-RU"/>
        </w:rPr>
        <w:t>. Русская поэзия </w:t>
      </w:r>
      <w:r w:rsidRPr="00843321">
        <w:rPr>
          <w:rFonts w:ascii="Times New Roman" w:eastAsia="Times New Roman" w:hAnsi="Times New Roman" w:cs="Times New Roman"/>
          <w:b/>
          <w:bCs/>
          <w:sz w:val="28"/>
          <w:szCs w:val="28"/>
          <w:lang w:val="en-US" w:eastAsia="ru-RU"/>
        </w:rPr>
        <w:t>XX</w:t>
      </w:r>
      <w:r w:rsidRPr="00843321">
        <w:rPr>
          <w:rFonts w:ascii="Times New Roman" w:eastAsia="Times New Roman" w:hAnsi="Times New Roman" w:cs="Times New Roman"/>
          <w:b/>
          <w:bCs/>
          <w:sz w:val="28"/>
          <w:szCs w:val="28"/>
          <w:lang w:eastAsia="ru-RU"/>
        </w:rPr>
        <w:t xml:space="preserve"> века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«Тихая моя родина»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Стихотворения о родине, о природе, собственном восприятии окружающего мира. С. Есенин, А Прокофьев, М. Исаковский, Н. Заболоцкий, А. Яшин, Н. Рубцов, Н. Рыленков о человеке и природе. Выражение душевных настроений, состояний человека через описание картин природы. </w:t>
      </w:r>
    </w:p>
    <w:p w:rsidR="00843321" w:rsidRPr="00843321" w:rsidRDefault="00843321" w:rsidP="00843321">
      <w:pPr>
        <w:shd w:val="clear" w:color="auto" w:fill="FFFFFF"/>
        <w:spacing w:after="0" w:line="360" w:lineRule="auto"/>
        <w:ind w:firstLine="90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val="en-US" w:eastAsia="ru-RU"/>
        </w:rPr>
        <w:t>IX</w:t>
      </w:r>
      <w:r w:rsidRPr="00843321">
        <w:rPr>
          <w:rFonts w:ascii="Times New Roman" w:eastAsia="Times New Roman" w:hAnsi="Times New Roman" w:cs="Times New Roman"/>
          <w:b/>
          <w:bCs/>
          <w:sz w:val="28"/>
          <w:szCs w:val="28"/>
          <w:lang w:eastAsia="ru-RU"/>
        </w:rPr>
        <w:t xml:space="preserve">. Зарубежная литература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Роберт Бернс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Особенности творчества Роберта Бернса.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iCs/>
          <w:sz w:val="28"/>
          <w:szCs w:val="28"/>
          <w:lang w:eastAsia="ru-RU"/>
        </w:rPr>
        <w:t>«Честная бедность». </w:t>
      </w:r>
      <w:r w:rsidRPr="00843321">
        <w:rPr>
          <w:rFonts w:ascii="Times New Roman" w:eastAsia="Times New Roman" w:hAnsi="Times New Roman" w:cs="Times New Roman"/>
          <w:sz w:val="28"/>
          <w:szCs w:val="28"/>
          <w:lang w:eastAsia="ru-RU"/>
        </w:rPr>
        <w:t>Представление народа о справедливости и честности.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Джордж Гордон Байрон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iCs/>
          <w:sz w:val="28"/>
          <w:szCs w:val="28"/>
          <w:lang w:eastAsia="ru-RU"/>
        </w:rPr>
        <w:t>«Ты кончил жизни путь, герой!..» </w:t>
      </w:r>
      <w:r w:rsidRPr="00843321">
        <w:rPr>
          <w:rFonts w:ascii="Times New Roman" w:eastAsia="Times New Roman" w:hAnsi="Times New Roman" w:cs="Times New Roman"/>
          <w:sz w:val="28"/>
          <w:szCs w:val="28"/>
          <w:lang w:eastAsia="ru-RU"/>
        </w:rPr>
        <w:t>Гимн славы герою, павшему за свободу родины.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Японские хокку</w:t>
      </w:r>
      <w:r w:rsidRPr="00843321">
        <w:rPr>
          <w:rFonts w:ascii="Times New Roman" w:eastAsia="Times New Roman" w:hAnsi="Times New Roman" w:cs="Times New Roman"/>
          <w:sz w:val="28"/>
          <w:szCs w:val="28"/>
          <w:lang w:eastAsia="ru-RU"/>
        </w:rPr>
        <w:t>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Особенности жанра хокку (хайку).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О. Генри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iCs/>
          <w:sz w:val="28"/>
          <w:szCs w:val="28"/>
          <w:lang w:eastAsia="ru-RU"/>
        </w:rPr>
        <w:t>«Дары волхвов». </w:t>
      </w:r>
      <w:r w:rsidRPr="00843321">
        <w:rPr>
          <w:rFonts w:ascii="Times New Roman" w:eastAsia="Times New Roman" w:hAnsi="Times New Roman" w:cs="Times New Roman"/>
          <w:sz w:val="28"/>
          <w:szCs w:val="28"/>
          <w:lang w:eastAsia="ru-RU"/>
        </w:rPr>
        <w:t>Сила любви и преданности. Жертвенность во имя любви.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Рей Дуглас Брэдбери </w:t>
      </w:r>
    </w:p>
    <w:p w:rsidR="00843321" w:rsidRPr="00843321" w:rsidRDefault="00843321" w:rsidP="00843321">
      <w:pPr>
        <w:shd w:val="clear" w:color="auto" w:fill="FFFFFF"/>
        <w:spacing w:after="0" w:line="360" w:lineRule="auto"/>
        <w:ind w:firstLine="285"/>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iCs/>
          <w:sz w:val="28"/>
          <w:szCs w:val="28"/>
          <w:lang w:eastAsia="ru-RU"/>
        </w:rPr>
        <w:t>«Каникулы». </w:t>
      </w:r>
      <w:r w:rsidRPr="00843321">
        <w:rPr>
          <w:rFonts w:ascii="Times New Roman" w:eastAsia="Times New Roman" w:hAnsi="Times New Roman" w:cs="Times New Roman"/>
          <w:sz w:val="28"/>
          <w:szCs w:val="28"/>
          <w:lang w:eastAsia="ru-RU"/>
        </w:rPr>
        <w:t>Фантастическое и реальное в произведении Рея Брэдбери. </w:t>
      </w:r>
    </w:p>
    <w:p w:rsidR="00843321" w:rsidRPr="00843321" w:rsidRDefault="00843321" w:rsidP="00843321">
      <w:pPr>
        <w:spacing w:after="0" w:line="360" w:lineRule="auto"/>
        <w:rPr>
          <w:rFonts w:ascii="Times New Roman" w:eastAsia="Times New Roman" w:hAnsi="Times New Roman" w:cs="Times New Roman"/>
          <w:sz w:val="28"/>
          <w:szCs w:val="28"/>
          <w:lang w:eastAsia="ru-RU"/>
        </w:rPr>
      </w:pPr>
    </w:p>
    <w:p w:rsidR="00843321" w:rsidRPr="00843321" w:rsidRDefault="00843321" w:rsidP="00843321">
      <w:pPr>
        <w:shd w:val="clear" w:color="auto" w:fill="FFFFFF"/>
        <w:spacing w:after="0" w:line="360" w:lineRule="auto"/>
        <w:ind w:firstLine="360"/>
        <w:textAlignment w:val="baseline"/>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Содержание курса литературы 8 КЛАСС (четвертый год обучения на уровне основного общего образования)</w:t>
      </w:r>
    </w:p>
    <w:p w:rsidR="00843321" w:rsidRPr="00843321" w:rsidRDefault="00843321" w:rsidP="00843321">
      <w:pPr>
        <w:shd w:val="clear" w:color="auto" w:fill="FFFFFF"/>
        <w:spacing w:after="0" w:line="360" w:lineRule="auto"/>
        <w:ind w:firstLine="90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val="en-US" w:eastAsia="ru-RU"/>
        </w:rPr>
        <w:t>I</w:t>
      </w:r>
      <w:r w:rsidRPr="00843321">
        <w:rPr>
          <w:rFonts w:ascii="Times New Roman" w:eastAsia="Times New Roman" w:hAnsi="Times New Roman" w:cs="Times New Roman"/>
          <w:b/>
          <w:bCs/>
          <w:sz w:val="28"/>
          <w:szCs w:val="28"/>
          <w:lang w:eastAsia="ru-RU"/>
        </w:rPr>
        <w:t xml:space="preserve">. Введение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Литература и история. Структура учебника. Изученные произведения разных жанров. </w:t>
      </w:r>
    </w:p>
    <w:p w:rsidR="00843321" w:rsidRPr="00843321" w:rsidRDefault="00843321" w:rsidP="00843321">
      <w:pPr>
        <w:shd w:val="clear" w:color="auto" w:fill="FFFFFF"/>
        <w:spacing w:after="0" w:line="360" w:lineRule="auto"/>
        <w:ind w:firstLine="90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val="en-US" w:eastAsia="ru-RU"/>
        </w:rPr>
        <w:t>II</w:t>
      </w:r>
      <w:r w:rsidRPr="00843321">
        <w:rPr>
          <w:rFonts w:ascii="Times New Roman" w:eastAsia="Times New Roman" w:hAnsi="Times New Roman" w:cs="Times New Roman"/>
          <w:b/>
          <w:bCs/>
          <w:sz w:val="28"/>
          <w:szCs w:val="28"/>
          <w:lang w:eastAsia="ru-RU"/>
        </w:rPr>
        <w:t xml:space="preserve">. Фольклор </w:t>
      </w:r>
    </w:p>
    <w:p w:rsidR="00843321" w:rsidRPr="00843321" w:rsidRDefault="00843321" w:rsidP="00843321">
      <w:pPr>
        <w:shd w:val="clear" w:color="auto" w:fill="FFFFFF"/>
        <w:spacing w:after="0" w:line="360" w:lineRule="auto"/>
        <w:ind w:firstLine="33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Русские народные песни. Исторические и лирические народные песни. Особенности жанра народной песни. Анализ текста.  </w:t>
      </w:r>
    </w:p>
    <w:p w:rsidR="00843321" w:rsidRPr="00843321" w:rsidRDefault="00843321" w:rsidP="00843321">
      <w:pPr>
        <w:shd w:val="clear" w:color="auto" w:fill="FFFFFF"/>
        <w:spacing w:after="0" w:line="360" w:lineRule="auto"/>
        <w:ind w:firstLine="33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lastRenderedPageBreak/>
        <w:t>Особенности содержания и художественной формы преданий.</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sz w:val="28"/>
          <w:szCs w:val="28"/>
          <w:lang w:eastAsia="ru-RU"/>
        </w:rPr>
        <w:t>Предания </w:t>
      </w:r>
      <w:r w:rsidRPr="00843321">
        <w:rPr>
          <w:rFonts w:ascii="Times New Roman" w:eastAsia="Times New Roman" w:hAnsi="Times New Roman" w:cs="Times New Roman"/>
          <w:i/>
          <w:iCs/>
          <w:sz w:val="28"/>
          <w:szCs w:val="28"/>
          <w:lang w:eastAsia="ru-RU"/>
        </w:rPr>
        <w:t>«О Пугачеве», «О покорении Сибири Ермаком». </w:t>
      </w:r>
      <w:r w:rsidRPr="00843321">
        <w:rPr>
          <w:rFonts w:ascii="Times New Roman" w:eastAsia="Times New Roman" w:hAnsi="Times New Roman" w:cs="Times New Roman"/>
          <w:sz w:val="28"/>
          <w:szCs w:val="28"/>
          <w:lang w:eastAsia="ru-RU"/>
        </w:rPr>
        <w:t> </w:t>
      </w:r>
    </w:p>
    <w:p w:rsidR="00843321" w:rsidRPr="00843321" w:rsidRDefault="00843321" w:rsidP="00843321">
      <w:pPr>
        <w:shd w:val="clear" w:color="auto" w:fill="FFFFFF"/>
        <w:spacing w:after="0" w:line="360" w:lineRule="auto"/>
        <w:ind w:firstLine="33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Частушки, предания. </w:t>
      </w:r>
    </w:p>
    <w:p w:rsidR="00843321" w:rsidRPr="00843321" w:rsidRDefault="00843321" w:rsidP="00843321">
      <w:pPr>
        <w:shd w:val="clear" w:color="auto" w:fill="FFFFFF"/>
        <w:spacing w:after="0" w:line="360" w:lineRule="auto"/>
        <w:ind w:firstLine="90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val="en-US" w:eastAsia="ru-RU"/>
        </w:rPr>
        <w:t>III</w:t>
      </w:r>
      <w:r w:rsidRPr="00843321">
        <w:rPr>
          <w:rFonts w:ascii="Times New Roman" w:eastAsia="Times New Roman" w:hAnsi="Times New Roman" w:cs="Times New Roman"/>
          <w:b/>
          <w:bCs/>
          <w:sz w:val="28"/>
          <w:szCs w:val="28"/>
          <w:lang w:eastAsia="ru-RU"/>
        </w:rPr>
        <w:t xml:space="preserve">. Древнерусская литература </w:t>
      </w:r>
    </w:p>
    <w:p w:rsidR="00843321" w:rsidRPr="00843321" w:rsidRDefault="00843321" w:rsidP="00843321">
      <w:pPr>
        <w:shd w:val="clear" w:color="auto" w:fill="FFFFFF"/>
        <w:spacing w:after="0" w:line="360" w:lineRule="auto"/>
        <w:ind w:firstLine="33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Житийная литература как особый жанр. Идейно-художественное своеобразие </w:t>
      </w:r>
      <w:r w:rsidRPr="00843321">
        <w:rPr>
          <w:rFonts w:ascii="Times New Roman" w:eastAsia="Times New Roman" w:hAnsi="Times New Roman" w:cs="Times New Roman"/>
          <w:i/>
          <w:iCs/>
          <w:sz w:val="28"/>
          <w:szCs w:val="28"/>
          <w:lang w:eastAsia="ru-RU"/>
        </w:rPr>
        <w:t>«Повести о житии и о храбрости благородного и великого князя Александра Невского». </w:t>
      </w:r>
      <w:r w:rsidRPr="00843321">
        <w:rPr>
          <w:rFonts w:ascii="Times New Roman" w:eastAsia="Times New Roman" w:hAnsi="Times New Roman" w:cs="Times New Roman"/>
          <w:sz w:val="28"/>
          <w:szCs w:val="28"/>
          <w:lang w:eastAsia="ru-RU"/>
        </w:rPr>
        <w:t>Анализ текста. Монологическая речь и выразительное чтение.</w:t>
      </w:r>
      <w:r w:rsidRPr="00843321">
        <w:rPr>
          <w:rFonts w:ascii="Times New Roman" w:eastAsia="Times New Roman" w:hAnsi="Times New Roman" w:cs="Times New Roman"/>
          <w:i/>
          <w:iCs/>
          <w:sz w:val="28"/>
          <w:szCs w:val="28"/>
          <w:lang w:eastAsia="ru-RU"/>
        </w:rPr>
        <w:t> </w:t>
      </w:r>
      <w:r w:rsidRPr="00843321">
        <w:rPr>
          <w:rFonts w:ascii="Times New Roman" w:eastAsia="Times New Roman" w:hAnsi="Times New Roman" w:cs="Times New Roman"/>
          <w:sz w:val="28"/>
          <w:szCs w:val="28"/>
          <w:lang w:eastAsia="ru-RU"/>
        </w:rPr>
        <w:t> </w:t>
      </w:r>
    </w:p>
    <w:p w:rsidR="00843321" w:rsidRPr="00843321" w:rsidRDefault="00843321" w:rsidP="00843321">
      <w:pPr>
        <w:shd w:val="clear" w:color="auto" w:fill="FFFFFF"/>
        <w:spacing w:after="0" w:line="360" w:lineRule="auto"/>
        <w:ind w:firstLine="33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Идейно-художественное своеобразие повести</w:t>
      </w:r>
      <w:r w:rsidRPr="00843321">
        <w:rPr>
          <w:rFonts w:ascii="Times New Roman" w:eastAsia="Times New Roman" w:hAnsi="Times New Roman" w:cs="Times New Roman"/>
          <w:i/>
          <w:iCs/>
          <w:sz w:val="28"/>
          <w:szCs w:val="28"/>
          <w:lang w:eastAsia="ru-RU"/>
        </w:rPr>
        <w:t xml:space="preserve"> «Шемякин суд» </w:t>
      </w:r>
      <w:r w:rsidRPr="00843321">
        <w:rPr>
          <w:rFonts w:ascii="Times New Roman" w:eastAsia="Times New Roman" w:hAnsi="Times New Roman" w:cs="Times New Roman"/>
          <w:sz w:val="28"/>
          <w:szCs w:val="28"/>
          <w:lang w:eastAsia="ru-RU"/>
        </w:rPr>
        <w:t>как сатирического произведения. </w:t>
      </w:r>
    </w:p>
    <w:p w:rsidR="00843321" w:rsidRPr="00843321" w:rsidRDefault="00843321" w:rsidP="00843321">
      <w:pPr>
        <w:shd w:val="clear" w:color="auto" w:fill="FFFFFF"/>
        <w:spacing w:after="0" w:line="360" w:lineRule="auto"/>
        <w:ind w:firstLine="90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val="en-US" w:eastAsia="ru-RU"/>
        </w:rPr>
        <w:t>IV</w:t>
      </w:r>
      <w:r w:rsidRPr="00843321">
        <w:rPr>
          <w:rFonts w:ascii="Times New Roman" w:eastAsia="Times New Roman" w:hAnsi="Times New Roman" w:cs="Times New Roman"/>
          <w:b/>
          <w:bCs/>
          <w:sz w:val="28"/>
          <w:szCs w:val="28"/>
          <w:lang w:eastAsia="ru-RU"/>
        </w:rPr>
        <w:t>. Русская литература </w:t>
      </w:r>
      <w:r w:rsidRPr="00843321">
        <w:rPr>
          <w:rFonts w:ascii="Times New Roman" w:eastAsia="Times New Roman" w:hAnsi="Times New Roman" w:cs="Times New Roman"/>
          <w:b/>
          <w:bCs/>
          <w:sz w:val="28"/>
          <w:szCs w:val="28"/>
          <w:lang w:val="en-US" w:eastAsia="ru-RU"/>
        </w:rPr>
        <w:t>XVIII</w:t>
      </w:r>
      <w:r w:rsidRPr="00843321">
        <w:rPr>
          <w:rFonts w:ascii="Times New Roman" w:eastAsia="Times New Roman" w:hAnsi="Times New Roman" w:cs="Times New Roman"/>
          <w:b/>
          <w:bCs/>
          <w:sz w:val="28"/>
          <w:szCs w:val="28"/>
          <w:lang w:eastAsia="ru-RU"/>
        </w:rPr>
        <w:t xml:space="preserve"> века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Д.И. Фонвизин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Слово о писателе. Создание комедии </w:t>
      </w:r>
      <w:r w:rsidRPr="00843321">
        <w:rPr>
          <w:rFonts w:ascii="Times New Roman" w:eastAsia="Times New Roman" w:hAnsi="Times New Roman" w:cs="Times New Roman"/>
          <w:i/>
          <w:iCs/>
          <w:sz w:val="28"/>
          <w:szCs w:val="28"/>
          <w:lang w:eastAsia="ru-RU"/>
        </w:rPr>
        <w:t>«Недоросль»</w:t>
      </w:r>
      <w:r w:rsidRPr="00843321">
        <w:rPr>
          <w:rFonts w:ascii="Times New Roman" w:eastAsia="Times New Roman" w:hAnsi="Times New Roman" w:cs="Times New Roman"/>
          <w:sz w:val="28"/>
          <w:szCs w:val="28"/>
          <w:lang w:eastAsia="ru-RU"/>
        </w:rPr>
        <w:t>. Сатирическая направленность комедии. Герои и события комедии: господа Скотинины и Митрофанушка. Значащие имена. Реалистические черты характеров. Идеал гражданина в рассуждениях Стародума и Правдина. Тема образования воспитания в комедии. Классицизм в драматическом произведении. Основные каноны классицизма.  </w:t>
      </w:r>
    </w:p>
    <w:p w:rsidR="00843321" w:rsidRPr="00843321" w:rsidRDefault="00843321" w:rsidP="00843321">
      <w:pPr>
        <w:shd w:val="clear" w:color="auto" w:fill="FFFFFF"/>
        <w:spacing w:after="0" w:line="360" w:lineRule="auto"/>
        <w:ind w:firstLine="90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val="en-US" w:eastAsia="ru-RU"/>
        </w:rPr>
        <w:t>V</w:t>
      </w:r>
      <w:r w:rsidRPr="00843321">
        <w:rPr>
          <w:rFonts w:ascii="Times New Roman" w:eastAsia="Times New Roman" w:hAnsi="Times New Roman" w:cs="Times New Roman"/>
          <w:b/>
          <w:bCs/>
          <w:sz w:val="28"/>
          <w:szCs w:val="28"/>
          <w:lang w:eastAsia="ru-RU"/>
        </w:rPr>
        <w:t>. Русская литература </w:t>
      </w:r>
      <w:r w:rsidRPr="00843321">
        <w:rPr>
          <w:rFonts w:ascii="Times New Roman" w:eastAsia="Times New Roman" w:hAnsi="Times New Roman" w:cs="Times New Roman"/>
          <w:b/>
          <w:bCs/>
          <w:sz w:val="28"/>
          <w:szCs w:val="28"/>
          <w:lang w:val="en-US" w:eastAsia="ru-RU"/>
        </w:rPr>
        <w:t>XIX</w:t>
      </w:r>
      <w:r w:rsidRPr="00843321">
        <w:rPr>
          <w:rFonts w:ascii="Times New Roman" w:eastAsia="Times New Roman" w:hAnsi="Times New Roman" w:cs="Times New Roman"/>
          <w:b/>
          <w:bCs/>
          <w:sz w:val="28"/>
          <w:szCs w:val="28"/>
          <w:lang w:eastAsia="ru-RU"/>
        </w:rPr>
        <w:t xml:space="preserve"> века </w:t>
      </w:r>
    </w:p>
    <w:p w:rsidR="00843321" w:rsidRPr="00843321" w:rsidRDefault="00843321" w:rsidP="00843321">
      <w:pPr>
        <w:shd w:val="clear" w:color="auto" w:fill="FFFFFF"/>
        <w:spacing w:after="0" w:line="360" w:lineRule="auto"/>
        <w:ind w:firstLine="360"/>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И.А. Крылов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Великие баснописцы. И.А.Крылов. Баснописец и его басни. Басни </w:t>
      </w:r>
      <w:r w:rsidRPr="00843321">
        <w:rPr>
          <w:rFonts w:ascii="Times New Roman" w:eastAsia="Times New Roman" w:hAnsi="Times New Roman" w:cs="Times New Roman"/>
          <w:i/>
          <w:iCs/>
          <w:sz w:val="28"/>
          <w:szCs w:val="28"/>
          <w:lang w:eastAsia="ru-RU"/>
        </w:rPr>
        <w:t>«Лягушки, просящие царя», «Обоз». </w:t>
      </w:r>
      <w:r w:rsidRPr="00843321">
        <w:rPr>
          <w:rFonts w:ascii="Times New Roman" w:eastAsia="Times New Roman" w:hAnsi="Times New Roman" w:cs="Times New Roman"/>
          <w:sz w:val="28"/>
          <w:szCs w:val="28"/>
          <w:lang w:eastAsia="ru-RU"/>
        </w:rPr>
        <w:t>Историческая основа басен.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К.Ф. Рылеев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Знакомство с личностью К.Ф. Рылеева. Жанр думы. Дума </w:t>
      </w:r>
      <w:r w:rsidRPr="00843321">
        <w:rPr>
          <w:rFonts w:ascii="Times New Roman" w:eastAsia="Times New Roman" w:hAnsi="Times New Roman" w:cs="Times New Roman"/>
          <w:i/>
          <w:iCs/>
          <w:sz w:val="28"/>
          <w:szCs w:val="28"/>
          <w:lang w:eastAsia="ru-RU"/>
        </w:rPr>
        <w:t>«Смерть Ермака»</w:t>
      </w:r>
      <w:r w:rsidRPr="00843321">
        <w:rPr>
          <w:rFonts w:ascii="Times New Roman" w:eastAsia="Times New Roman" w:hAnsi="Times New Roman" w:cs="Times New Roman"/>
          <w:sz w:val="28"/>
          <w:szCs w:val="28"/>
          <w:lang w:eastAsia="ru-RU"/>
        </w:rPr>
        <w:t xml:space="preserve">. Связь с русской историей. Отражение истории в памяти народа и в литературе. Обучение сравнительному анализу по текстам думы Рылеева и народной песни </w:t>
      </w:r>
      <w:r w:rsidRPr="00843321">
        <w:rPr>
          <w:rFonts w:ascii="Times New Roman" w:eastAsia="Times New Roman" w:hAnsi="Times New Roman" w:cs="Times New Roman"/>
          <w:i/>
          <w:iCs/>
          <w:sz w:val="28"/>
          <w:szCs w:val="28"/>
          <w:lang w:eastAsia="ru-RU"/>
        </w:rPr>
        <w:t>«О Ермаке»</w:t>
      </w:r>
      <w:r w:rsidRPr="00843321">
        <w:rPr>
          <w:rFonts w:ascii="Times New Roman" w:eastAsia="Times New Roman" w:hAnsi="Times New Roman" w:cs="Times New Roman"/>
          <w:sz w:val="28"/>
          <w:szCs w:val="28"/>
          <w:lang w:eastAsia="ru-RU"/>
        </w:rPr>
        <w:t>. </w:t>
      </w:r>
    </w:p>
    <w:p w:rsidR="00843321" w:rsidRPr="00843321" w:rsidRDefault="00843321" w:rsidP="00843321">
      <w:pPr>
        <w:shd w:val="clear" w:color="auto" w:fill="FFFFFF"/>
        <w:spacing w:after="0" w:line="360" w:lineRule="auto"/>
        <w:ind w:firstLine="360"/>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А.С. Пушкин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А.С. Пушкин – историк. </w:t>
      </w:r>
      <w:r w:rsidRPr="00843321">
        <w:rPr>
          <w:rFonts w:ascii="Times New Roman" w:eastAsia="Times New Roman" w:hAnsi="Times New Roman" w:cs="Times New Roman"/>
          <w:i/>
          <w:iCs/>
          <w:sz w:val="28"/>
          <w:szCs w:val="28"/>
          <w:lang w:eastAsia="ru-RU"/>
        </w:rPr>
        <w:t xml:space="preserve">«История Пугачевского бунта». «Капитанская дочка». </w:t>
      </w:r>
      <w:r w:rsidRPr="00843321">
        <w:rPr>
          <w:rFonts w:ascii="Times New Roman" w:eastAsia="Times New Roman" w:hAnsi="Times New Roman" w:cs="Times New Roman"/>
          <w:sz w:val="28"/>
          <w:szCs w:val="28"/>
          <w:lang w:eastAsia="ru-RU"/>
        </w:rPr>
        <w:t xml:space="preserve">Историческая основа повести. Жанровое своеобразие. Особенности </w:t>
      </w:r>
      <w:r w:rsidRPr="00843321">
        <w:rPr>
          <w:rFonts w:ascii="Times New Roman" w:eastAsia="Times New Roman" w:hAnsi="Times New Roman" w:cs="Times New Roman"/>
          <w:sz w:val="28"/>
          <w:szCs w:val="28"/>
          <w:lang w:eastAsia="ru-RU"/>
        </w:rPr>
        <w:lastRenderedPageBreak/>
        <w:t>композиции. Гринев, его роль в произведении, формирование его характера и взглядов. Духовное становление героя. Пугачев и народ в повести. «Пугачёвщина». Отношение автора и рассказчика к Пугачеву и к народному восстанию. Утверждение автором нравственных идеалов гуманности, чести и долга. Средства характеристики героев повести. Образ Маши Мироновой. Смысл названия повести. Роль эпиграфов. Замысел автора. Монологическая речь. Развитие письменной речи.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Изучение лирики А.С. Пушкина.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iCs/>
          <w:sz w:val="28"/>
          <w:szCs w:val="28"/>
          <w:lang w:eastAsia="ru-RU"/>
        </w:rPr>
        <w:t>«Пиковая дама»</w:t>
      </w:r>
      <w:r w:rsidRPr="00843321">
        <w:rPr>
          <w:rFonts w:ascii="Times New Roman" w:eastAsia="Times New Roman" w:hAnsi="Times New Roman" w:cs="Times New Roman"/>
          <w:sz w:val="28"/>
          <w:szCs w:val="28"/>
          <w:lang w:eastAsia="ru-RU"/>
        </w:rPr>
        <w:t> А.С. Пушкина. </w:t>
      </w:r>
    </w:p>
    <w:p w:rsidR="00843321" w:rsidRPr="00843321" w:rsidRDefault="00843321" w:rsidP="00843321">
      <w:pPr>
        <w:shd w:val="clear" w:color="auto" w:fill="FFFFFF"/>
        <w:spacing w:after="0" w:line="360" w:lineRule="auto"/>
        <w:ind w:firstLine="360"/>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М.Ю. Лермонтов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Особенности историзма, эволюция подхода к истории в творчестве поэта. История создания поэмы </w:t>
      </w:r>
      <w:r w:rsidRPr="00843321">
        <w:rPr>
          <w:rFonts w:ascii="Times New Roman" w:eastAsia="Times New Roman" w:hAnsi="Times New Roman" w:cs="Times New Roman"/>
          <w:i/>
          <w:iCs/>
          <w:sz w:val="28"/>
          <w:szCs w:val="28"/>
          <w:lang w:eastAsia="ru-RU"/>
        </w:rPr>
        <w:t>«Мцыри». </w:t>
      </w:r>
      <w:r w:rsidRPr="00843321">
        <w:rPr>
          <w:rFonts w:ascii="Times New Roman" w:eastAsia="Times New Roman" w:hAnsi="Times New Roman" w:cs="Times New Roman"/>
          <w:sz w:val="28"/>
          <w:szCs w:val="28"/>
          <w:lang w:eastAsia="ru-RU"/>
        </w:rPr>
        <w:t>Идейное содержание поэмы. Структурные особенности произведения и их взаимосвязь (тема, идея, сюжет и композиция). Образ главного героя и средства его создания. О романтизме. Романтический герой. Романтический конфликт. Критическая литература. Развитие письменной речи. </w:t>
      </w:r>
    </w:p>
    <w:p w:rsidR="00843321" w:rsidRPr="00843321" w:rsidRDefault="00843321" w:rsidP="00843321">
      <w:pPr>
        <w:shd w:val="clear" w:color="auto" w:fill="FFFFFF"/>
        <w:spacing w:after="0" w:line="360" w:lineRule="auto"/>
        <w:ind w:firstLine="360"/>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Н.В. Гоголь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Биография писателя. Драматический род литературы. </w:t>
      </w:r>
      <w:r w:rsidRPr="00843321">
        <w:rPr>
          <w:rFonts w:ascii="Times New Roman" w:eastAsia="Times New Roman" w:hAnsi="Times New Roman" w:cs="Times New Roman"/>
          <w:i/>
          <w:iCs/>
          <w:sz w:val="28"/>
          <w:szCs w:val="28"/>
          <w:lang w:eastAsia="ru-RU"/>
        </w:rPr>
        <w:t xml:space="preserve">«Ревизор». </w:t>
      </w:r>
      <w:r w:rsidRPr="00843321">
        <w:rPr>
          <w:rFonts w:ascii="Times New Roman" w:eastAsia="Times New Roman" w:hAnsi="Times New Roman" w:cs="Times New Roman"/>
          <w:sz w:val="28"/>
          <w:szCs w:val="28"/>
          <w:lang w:eastAsia="ru-RU"/>
        </w:rPr>
        <w:t xml:space="preserve"> История создания комедии. Приемы сатирического изображения. Разоблачение пороков. Драматический конфликт. Мастерство композиции и речевых характеристик. Хлестаков и хлестаковщина. «Миражная интрига». Значение авторских ремарок. Особенности композиционной структуры. Монологическая речь. «Ревизор» в театре и в кино. Замысел комедии. Развитие письменной речи.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Н.В. Гоголь </w:t>
      </w:r>
      <w:r w:rsidRPr="00843321">
        <w:rPr>
          <w:rFonts w:ascii="Times New Roman" w:eastAsia="Times New Roman" w:hAnsi="Times New Roman" w:cs="Times New Roman"/>
          <w:i/>
          <w:iCs/>
          <w:sz w:val="28"/>
          <w:szCs w:val="28"/>
          <w:lang w:eastAsia="ru-RU"/>
        </w:rPr>
        <w:t>«Шинель»</w:t>
      </w:r>
      <w:r w:rsidRPr="00843321">
        <w:rPr>
          <w:rFonts w:ascii="Times New Roman" w:eastAsia="Times New Roman" w:hAnsi="Times New Roman" w:cs="Times New Roman"/>
          <w:sz w:val="28"/>
          <w:szCs w:val="28"/>
          <w:lang w:eastAsia="ru-RU"/>
        </w:rPr>
        <w:t>. Образ «маленького человека» в литературе. </w:t>
      </w:r>
    </w:p>
    <w:p w:rsidR="00843321" w:rsidRPr="00843321" w:rsidRDefault="00843321" w:rsidP="00843321">
      <w:pPr>
        <w:shd w:val="clear" w:color="auto" w:fill="FFFFFF"/>
        <w:spacing w:after="0" w:line="360" w:lineRule="auto"/>
        <w:ind w:firstLine="360"/>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М.Е. Салтыков-Щедрин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Творчество писателя. Жанр сказки в творчестве М.Е. Салтыкова-Щедрина. </w:t>
      </w:r>
      <w:r w:rsidRPr="00843321">
        <w:rPr>
          <w:rFonts w:ascii="Times New Roman" w:eastAsia="Times New Roman" w:hAnsi="Times New Roman" w:cs="Times New Roman"/>
          <w:i/>
          <w:iCs/>
          <w:sz w:val="28"/>
          <w:szCs w:val="28"/>
          <w:lang w:eastAsia="ru-RU"/>
        </w:rPr>
        <w:t xml:space="preserve">«История одного города». </w:t>
      </w:r>
      <w:r w:rsidRPr="00843321">
        <w:rPr>
          <w:rFonts w:ascii="Times New Roman" w:eastAsia="Times New Roman" w:hAnsi="Times New Roman" w:cs="Times New Roman"/>
          <w:sz w:val="28"/>
          <w:szCs w:val="28"/>
          <w:lang w:eastAsia="ru-RU"/>
        </w:rPr>
        <w:t>Сатирическая направленность. Своеобразие историзма. Фольклор. Энциклопедия русской жизни. </w:t>
      </w:r>
    </w:p>
    <w:p w:rsidR="00843321" w:rsidRPr="00843321" w:rsidRDefault="00843321" w:rsidP="00843321">
      <w:pPr>
        <w:shd w:val="clear" w:color="auto" w:fill="FFFFFF"/>
        <w:spacing w:after="0" w:line="360" w:lineRule="auto"/>
        <w:ind w:firstLine="360"/>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Н.С. Лесков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lastRenderedPageBreak/>
        <w:t xml:space="preserve">Своеобразие историзма писателя. Нравственные проблемы в рассказе в </w:t>
      </w:r>
      <w:r w:rsidRPr="00843321">
        <w:rPr>
          <w:rFonts w:ascii="Times New Roman" w:eastAsia="Times New Roman" w:hAnsi="Times New Roman" w:cs="Times New Roman"/>
          <w:i/>
          <w:iCs/>
          <w:sz w:val="28"/>
          <w:szCs w:val="28"/>
          <w:lang w:eastAsia="ru-RU"/>
        </w:rPr>
        <w:t>«Старый гений».</w:t>
      </w:r>
      <w:r w:rsidRPr="00843321">
        <w:rPr>
          <w:rFonts w:ascii="Times New Roman" w:eastAsia="Times New Roman" w:hAnsi="Times New Roman" w:cs="Times New Roman"/>
          <w:sz w:val="28"/>
          <w:szCs w:val="28"/>
          <w:lang w:eastAsia="ru-RU"/>
        </w:rPr>
        <w:t xml:space="preserve"> Проблемы в рассказе. Актуальность рассказа. </w:t>
      </w:r>
    </w:p>
    <w:p w:rsidR="00843321" w:rsidRPr="00843321" w:rsidRDefault="00843321" w:rsidP="00843321">
      <w:pPr>
        <w:shd w:val="clear" w:color="auto" w:fill="FFFFFF"/>
        <w:spacing w:after="0" w:line="360" w:lineRule="auto"/>
        <w:ind w:firstLine="360"/>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Л.Н. Толстой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Своеобразие историзма Л.Н. Толстого. </w:t>
      </w:r>
      <w:r w:rsidRPr="00843321">
        <w:rPr>
          <w:rFonts w:ascii="Times New Roman" w:eastAsia="Times New Roman" w:hAnsi="Times New Roman" w:cs="Times New Roman"/>
          <w:i/>
          <w:iCs/>
          <w:sz w:val="28"/>
          <w:szCs w:val="28"/>
          <w:lang w:eastAsia="ru-RU"/>
        </w:rPr>
        <w:t xml:space="preserve">«После бала». </w:t>
      </w:r>
      <w:r w:rsidRPr="00843321">
        <w:rPr>
          <w:rFonts w:ascii="Times New Roman" w:eastAsia="Times New Roman" w:hAnsi="Times New Roman" w:cs="Times New Roman"/>
          <w:sz w:val="28"/>
          <w:szCs w:val="28"/>
          <w:lang w:eastAsia="ru-RU"/>
        </w:rPr>
        <w:t>История создания. Художественное своеобразие. Контраст как основной художественный прием рассказа. Социально-нравственные проблемы. Моральная ответственность человека за происходящее. Писательский замысел и идея произведения. </w:t>
      </w:r>
    </w:p>
    <w:p w:rsidR="00843321" w:rsidRPr="00843321" w:rsidRDefault="00843321" w:rsidP="00843321">
      <w:pPr>
        <w:shd w:val="clear" w:color="auto" w:fill="FFFFFF"/>
        <w:spacing w:after="0" w:line="360" w:lineRule="auto"/>
        <w:ind w:firstLine="360"/>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Поэзия родной природы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Поэзия родной природы в творчестве А.С. Пушкина, М.Ю. Лермонтова, Ф.И. Тютчева, А.А. Фета, А.Н. Майкова. Значение образов природы в творчестве поэтов. Идеи, настроения, чувства поэтов. Выразительное чтение. Анализ поэтического текста.  </w:t>
      </w:r>
    </w:p>
    <w:p w:rsidR="00843321" w:rsidRPr="00843321" w:rsidRDefault="00843321" w:rsidP="00843321">
      <w:pPr>
        <w:shd w:val="clear" w:color="auto" w:fill="FFFFFF"/>
        <w:spacing w:after="0" w:line="360" w:lineRule="auto"/>
        <w:ind w:firstLine="360"/>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А.П. Чехов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Личность писателя. История создания рассказа. </w:t>
      </w:r>
      <w:r w:rsidRPr="00843321">
        <w:rPr>
          <w:rFonts w:ascii="Times New Roman" w:eastAsia="Times New Roman" w:hAnsi="Times New Roman" w:cs="Times New Roman"/>
          <w:i/>
          <w:iCs/>
          <w:sz w:val="28"/>
          <w:szCs w:val="28"/>
          <w:lang w:eastAsia="ru-RU"/>
        </w:rPr>
        <w:t xml:space="preserve">«О любви» – </w:t>
      </w:r>
      <w:r w:rsidRPr="00843321">
        <w:rPr>
          <w:rFonts w:ascii="Times New Roman" w:eastAsia="Times New Roman" w:hAnsi="Times New Roman" w:cs="Times New Roman"/>
          <w:sz w:val="28"/>
          <w:szCs w:val="28"/>
          <w:lang w:eastAsia="ru-RU"/>
        </w:rPr>
        <w:t>рассказ об упущенном счастье. </w:t>
      </w:r>
    </w:p>
    <w:p w:rsidR="00843321" w:rsidRPr="00843321" w:rsidRDefault="00843321" w:rsidP="00843321">
      <w:pPr>
        <w:shd w:val="clear" w:color="auto" w:fill="FFFFFF"/>
        <w:spacing w:after="0" w:line="360" w:lineRule="auto"/>
        <w:ind w:firstLine="90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val="en-US" w:eastAsia="ru-RU"/>
        </w:rPr>
        <w:t>VI</w:t>
      </w:r>
      <w:r w:rsidRPr="00843321">
        <w:rPr>
          <w:rFonts w:ascii="Times New Roman" w:eastAsia="Times New Roman" w:hAnsi="Times New Roman" w:cs="Times New Roman"/>
          <w:b/>
          <w:bCs/>
          <w:sz w:val="28"/>
          <w:szCs w:val="28"/>
          <w:lang w:eastAsia="ru-RU"/>
        </w:rPr>
        <w:t>. Русская литература </w:t>
      </w:r>
      <w:r w:rsidRPr="00843321">
        <w:rPr>
          <w:rFonts w:ascii="Times New Roman" w:eastAsia="Times New Roman" w:hAnsi="Times New Roman" w:cs="Times New Roman"/>
          <w:b/>
          <w:bCs/>
          <w:sz w:val="28"/>
          <w:szCs w:val="28"/>
          <w:lang w:val="en-US" w:eastAsia="ru-RU"/>
        </w:rPr>
        <w:t>XX</w:t>
      </w:r>
      <w:r w:rsidRPr="00843321">
        <w:rPr>
          <w:rFonts w:ascii="Times New Roman" w:eastAsia="Times New Roman" w:hAnsi="Times New Roman" w:cs="Times New Roman"/>
          <w:b/>
          <w:bCs/>
          <w:sz w:val="28"/>
          <w:szCs w:val="28"/>
          <w:lang w:eastAsia="ru-RU"/>
        </w:rPr>
        <w:t xml:space="preserve"> века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И.А. Бунин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Личность И.А. Бунина и его творческая индивидуальность. Проблему счастья в рассказе </w:t>
      </w:r>
      <w:r w:rsidRPr="00843321">
        <w:rPr>
          <w:rFonts w:ascii="Times New Roman" w:eastAsia="Times New Roman" w:hAnsi="Times New Roman" w:cs="Times New Roman"/>
          <w:i/>
          <w:iCs/>
          <w:sz w:val="28"/>
          <w:szCs w:val="28"/>
          <w:lang w:eastAsia="ru-RU"/>
        </w:rPr>
        <w:t>«Кавказ».</w:t>
      </w:r>
      <w:r w:rsidRPr="00843321">
        <w:rPr>
          <w:rFonts w:ascii="Times New Roman" w:eastAsia="Times New Roman" w:hAnsi="Times New Roman" w:cs="Times New Roman"/>
          <w:sz w:val="28"/>
          <w:szCs w:val="28"/>
          <w:lang w:eastAsia="ru-RU"/>
        </w:rPr>
        <w:t xml:space="preserve"> Сильное и горячее чувство в рассказе. Время в произведении.  Роль пейзажа в рассказе. Историзм И.А. Бунина. </w:t>
      </w:r>
    </w:p>
    <w:p w:rsidR="00843321" w:rsidRPr="00843321" w:rsidRDefault="00843321" w:rsidP="00843321">
      <w:pPr>
        <w:shd w:val="clear" w:color="auto" w:fill="FFFFFF"/>
        <w:spacing w:after="0" w:line="360" w:lineRule="auto"/>
        <w:ind w:firstLine="360"/>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А.И. Куприн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Жизнь и творчество писателя. Нравственные проблемы рассказа </w:t>
      </w:r>
      <w:r w:rsidRPr="00843321">
        <w:rPr>
          <w:rFonts w:ascii="Times New Roman" w:eastAsia="Times New Roman" w:hAnsi="Times New Roman" w:cs="Times New Roman"/>
          <w:i/>
          <w:iCs/>
          <w:sz w:val="28"/>
          <w:szCs w:val="28"/>
          <w:lang w:eastAsia="ru-RU"/>
        </w:rPr>
        <w:t>«Куст сирени».</w:t>
      </w:r>
      <w:r w:rsidRPr="00843321">
        <w:rPr>
          <w:rFonts w:ascii="Times New Roman" w:eastAsia="Times New Roman" w:hAnsi="Times New Roman" w:cs="Times New Roman"/>
          <w:sz w:val="28"/>
          <w:szCs w:val="28"/>
          <w:lang w:eastAsia="ru-RU"/>
        </w:rPr>
        <w:t>  Поступок героев. Сравнительная характеристика героев (Николая и Веры Алмазовых). Композиция рассказа. Авторская позиция. </w:t>
      </w:r>
    </w:p>
    <w:p w:rsidR="00843321" w:rsidRPr="00843321" w:rsidRDefault="00843321" w:rsidP="00843321">
      <w:pPr>
        <w:shd w:val="clear" w:color="auto" w:fill="FFFFFF"/>
        <w:spacing w:after="0" w:line="360" w:lineRule="auto"/>
        <w:ind w:firstLine="360"/>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А.А. Блок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Жизнь поэта. Историческая тема в творчестве Блока. Куликовская битва и её отражение в литературе. Цикл стихотворений </w:t>
      </w:r>
      <w:r w:rsidRPr="00843321">
        <w:rPr>
          <w:rFonts w:ascii="Times New Roman" w:eastAsia="Times New Roman" w:hAnsi="Times New Roman" w:cs="Times New Roman"/>
          <w:i/>
          <w:iCs/>
          <w:sz w:val="28"/>
          <w:szCs w:val="28"/>
          <w:lang w:eastAsia="ru-RU"/>
        </w:rPr>
        <w:t>«На поле Куликовом».</w:t>
      </w:r>
      <w:r w:rsidRPr="00843321">
        <w:rPr>
          <w:rFonts w:ascii="Times New Roman" w:eastAsia="Times New Roman" w:hAnsi="Times New Roman" w:cs="Times New Roman"/>
          <w:sz w:val="28"/>
          <w:szCs w:val="28"/>
          <w:lang w:eastAsia="ru-RU"/>
        </w:rPr>
        <w:t> Россия Блока. Женское начало в творчестве А.А.Блока. Поэт – гражданин. </w:t>
      </w:r>
    </w:p>
    <w:p w:rsidR="00843321" w:rsidRPr="00843321" w:rsidRDefault="00843321" w:rsidP="00843321">
      <w:pPr>
        <w:shd w:val="clear" w:color="auto" w:fill="FFFFFF"/>
        <w:spacing w:after="0" w:line="360" w:lineRule="auto"/>
        <w:ind w:firstLine="360"/>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С.А. Есенин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lastRenderedPageBreak/>
        <w:t>Личность и творчество Сергея Есенина. Поэма </w:t>
      </w:r>
      <w:r w:rsidRPr="00843321">
        <w:rPr>
          <w:rFonts w:ascii="Times New Roman" w:eastAsia="Times New Roman" w:hAnsi="Times New Roman" w:cs="Times New Roman"/>
          <w:i/>
          <w:iCs/>
          <w:sz w:val="28"/>
          <w:szCs w:val="28"/>
          <w:lang w:eastAsia="ru-RU"/>
        </w:rPr>
        <w:t>«Пугачев». </w:t>
      </w:r>
      <w:r w:rsidRPr="00843321">
        <w:rPr>
          <w:rFonts w:ascii="Times New Roman" w:eastAsia="Times New Roman" w:hAnsi="Times New Roman" w:cs="Times New Roman"/>
          <w:sz w:val="28"/>
          <w:szCs w:val="28"/>
          <w:lang w:eastAsia="ru-RU"/>
        </w:rPr>
        <w:t>История создания поэмы. Характеристика героев. Художественные особенности поэмы. Повторы в тексте.  Элементы сопоставительного анализа произведений о Пугачёве (А.С. Пушкин «Капитанская дочка» и С. Есенин «Пугачёв»).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 М.А. Осоргин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Знакомство с биографией и творчеством писателя. </w:t>
      </w:r>
      <w:r w:rsidRPr="00843321">
        <w:rPr>
          <w:rFonts w:ascii="Times New Roman" w:eastAsia="Times New Roman" w:hAnsi="Times New Roman" w:cs="Times New Roman"/>
          <w:i/>
          <w:iCs/>
          <w:sz w:val="28"/>
          <w:szCs w:val="28"/>
          <w:lang w:eastAsia="ru-RU"/>
        </w:rPr>
        <w:t>«Пенсне». </w:t>
      </w:r>
      <w:r w:rsidRPr="00843321">
        <w:rPr>
          <w:rFonts w:ascii="Times New Roman" w:eastAsia="Times New Roman" w:hAnsi="Times New Roman" w:cs="Times New Roman"/>
          <w:sz w:val="28"/>
          <w:szCs w:val="28"/>
          <w:lang w:eastAsia="ru-RU"/>
        </w:rPr>
        <w:t>Сочетание реальности и фантастики. Художественные приёмы в рассказе. Рассуждения автора в рассказе. Индивидуальность в произведении. </w:t>
      </w:r>
    </w:p>
    <w:p w:rsidR="00843321" w:rsidRPr="00843321" w:rsidRDefault="00843321" w:rsidP="00843321">
      <w:pPr>
        <w:shd w:val="clear" w:color="auto" w:fill="FFFFFF"/>
        <w:spacing w:after="0" w:line="360" w:lineRule="auto"/>
        <w:ind w:firstLine="360"/>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И.С. Шмелёв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Личная и творческая биография писателя. Рассказ </w:t>
      </w:r>
      <w:r w:rsidRPr="00843321">
        <w:rPr>
          <w:rFonts w:ascii="Times New Roman" w:eastAsia="Times New Roman" w:hAnsi="Times New Roman" w:cs="Times New Roman"/>
          <w:i/>
          <w:iCs/>
          <w:sz w:val="28"/>
          <w:szCs w:val="28"/>
          <w:lang w:eastAsia="ru-RU"/>
        </w:rPr>
        <w:t>«Как я стал писателем» </w:t>
      </w:r>
      <w:r w:rsidRPr="00843321">
        <w:rPr>
          <w:rFonts w:ascii="Times New Roman" w:eastAsia="Times New Roman" w:hAnsi="Times New Roman" w:cs="Times New Roman"/>
          <w:sz w:val="28"/>
          <w:szCs w:val="28"/>
          <w:lang w:eastAsia="ru-RU"/>
        </w:rPr>
        <w:t>– воспоминание о пути к творчеству. Проявление характера автора в произведении.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Журнал «Сатирикон»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Сатира и юмор. Журнал «Сатирикон» и его авторы. Сатирическое изображение исторических событий в рассказах Тэффи, О. Дымова, А. Аверченко. </w:t>
      </w:r>
    </w:p>
    <w:p w:rsidR="00843321" w:rsidRPr="00843321" w:rsidRDefault="00843321" w:rsidP="00843321">
      <w:pPr>
        <w:shd w:val="clear" w:color="auto" w:fill="FFFFFF"/>
        <w:spacing w:after="0" w:line="360" w:lineRule="auto"/>
        <w:ind w:firstLine="360"/>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Тэффи </w:t>
      </w:r>
    </w:p>
    <w:p w:rsidR="00843321" w:rsidRPr="00843321" w:rsidRDefault="00843321" w:rsidP="00843321">
      <w:pPr>
        <w:shd w:val="clear" w:color="auto" w:fill="FFFFFF"/>
        <w:spacing w:after="0" w:line="360" w:lineRule="auto"/>
        <w:ind w:firstLine="360"/>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Знакомство с писателем. Юмор и сатира в художественном произведении </w:t>
      </w:r>
      <w:r w:rsidRPr="00843321">
        <w:rPr>
          <w:rFonts w:ascii="Times New Roman" w:eastAsia="Times New Roman" w:hAnsi="Times New Roman" w:cs="Times New Roman"/>
          <w:i/>
          <w:iCs/>
          <w:sz w:val="28"/>
          <w:szCs w:val="28"/>
          <w:lang w:eastAsia="ru-RU"/>
        </w:rPr>
        <w:t>«Жизнь и воротник».</w:t>
      </w:r>
      <w:r w:rsidRPr="00843321">
        <w:rPr>
          <w:rFonts w:ascii="Times New Roman" w:eastAsia="Times New Roman" w:hAnsi="Times New Roman" w:cs="Times New Roman"/>
          <w:sz w:val="28"/>
          <w:szCs w:val="28"/>
          <w:lang w:eastAsia="ru-RU"/>
        </w:rPr>
        <w:t> </w:t>
      </w:r>
    </w:p>
    <w:p w:rsidR="00843321" w:rsidRPr="00843321" w:rsidRDefault="00843321" w:rsidP="00843321">
      <w:pPr>
        <w:shd w:val="clear" w:color="auto" w:fill="FFFFFF"/>
        <w:spacing w:after="0" w:line="360" w:lineRule="auto"/>
        <w:ind w:firstLine="360"/>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М. Зощенко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Знакомство с писателем. Юмор и сатира в художественном произведении</w:t>
      </w:r>
      <w:r w:rsidRPr="00843321">
        <w:rPr>
          <w:rFonts w:ascii="Times New Roman" w:eastAsia="Times New Roman" w:hAnsi="Times New Roman" w:cs="Times New Roman"/>
          <w:b/>
          <w:bCs/>
          <w:i/>
          <w:iCs/>
          <w:sz w:val="28"/>
          <w:szCs w:val="28"/>
          <w:lang w:eastAsia="ru-RU"/>
        </w:rPr>
        <w:t xml:space="preserve"> </w:t>
      </w:r>
      <w:r w:rsidRPr="00843321">
        <w:rPr>
          <w:rFonts w:ascii="Times New Roman" w:eastAsia="Times New Roman" w:hAnsi="Times New Roman" w:cs="Times New Roman"/>
          <w:i/>
          <w:iCs/>
          <w:sz w:val="28"/>
          <w:szCs w:val="28"/>
          <w:lang w:eastAsia="ru-RU"/>
        </w:rPr>
        <w:t>«История болезни».</w:t>
      </w:r>
      <w:r w:rsidRPr="00843321">
        <w:rPr>
          <w:rFonts w:ascii="Times New Roman" w:eastAsia="Times New Roman" w:hAnsi="Times New Roman" w:cs="Times New Roman"/>
          <w:sz w:val="28"/>
          <w:szCs w:val="28"/>
          <w:lang w:eastAsia="ru-RU"/>
        </w:rPr>
        <w:t> </w:t>
      </w:r>
    </w:p>
    <w:p w:rsidR="00843321" w:rsidRPr="00843321" w:rsidRDefault="00843321" w:rsidP="00843321">
      <w:pPr>
        <w:shd w:val="clear" w:color="auto" w:fill="FFFFFF"/>
        <w:spacing w:after="0" w:line="360" w:lineRule="auto"/>
        <w:ind w:firstLine="360"/>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А.Т. Твардовский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Слово о поэте. Роль поэмы </w:t>
      </w:r>
      <w:r w:rsidRPr="00843321">
        <w:rPr>
          <w:rFonts w:ascii="Times New Roman" w:eastAsia="Times New Roman" w:hAnsi="Times New Roman" w:cs="Times New Roman"/>
          <w:i/>
          <w:iCs/>
          <w:sz w:val="28"/>
          <w:szCs w:val="28"/>
          <w:lang w:eastAsia="ru-RU"/>
        </w:rPr>
        <w:t>«Василий Теркин» </w:t>
      </w:r>
      <w:r w:rsidRPr="00843321">
        <w:rPr>
          <w:rFonts w:ascii="Times New Roman" w:eastAsia="Times New Roman" w:hAnsi="Times New Roman" w:cs="Times New Roman"/>
          <w:sz w:val="28"/>
          <w:szCs w:val="28"/>
          <w:lang w:eastAsia="ru-RU"/>
        </w:rPr>
        <w:t>в годы Великой Отечественной войны</w:t>
      </w:r>
      <w:r w:rsidRPr="00843321">
        <w:rPr>
          <w:rFonts w:ascii="Times New Roman" w:eastAsia="Times New Roman" w:hAnsi="Times New Roman" w:cs="Times New Roman"/>
          <w:i/>
          <w:iCs/>
          <w:sz w:val="28"/>
          <w:szCs w:val="28"/>
          <w:lang w:eastAsia="ru-RU"/>
        </w:rPr>
        <w:t>. </w:t>
      </w:r>
      <w:r w:rsidRPr="00843321">
        <w:rPr>
          <w:rFonts w:ascii="Times New Roman" w:eastAsia="Times New Roman" w:hAnsi="Times New Roman" w:cs="Times New Roman"/>
          <w:sz w:val="28"/>
          <w:szCs w:val="28"/>
          <w:lang w:eastAsia="ru-RU"/>
        </w:rPr>
        <w:t>Герой и автор поэмы. Качества героя в поэме. Особенности жанра и сюжета. Народность в литературе.  Героика и юмор. Развитие письменной речи. </w:t>
      </w:r>
    </w:p>
    <w:p w:rsidR="00843321" w:rsidRPr="00843321" w:rsidRDefault="00843321" w:rsidP="00843321">
      <w:pPr>
        <w:shd w:val="clear" w:color="auto" w:fill="FFFFFF"/>
        <w:spacing w:after="0" w:line="360" w:lineRule="auto"/>
        <w:ind w:firstLine="360"/>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А.П. Платонов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lastRenderedPageBreak/>
        <w:t xml:space="preserve">О личности А.П. Платонова. </w:t>
      </w:r>
      <w:r w:rsidRPr="00843321">
        <w:rPr>
          <w:rFonts w:ascii="Times New Roman" w:eastAsia="Times New Roman" w:hAnsi="Times New Roman" w:cs="Times New Roman"/>
          <w:i/>
          <w:iCs/>
          <w:sz w:val="28"/>
          <w:szCs w:val="28"/>
          <w:lang w:eastAsia="ru-RU"/>
        </w:rPr>
        <w:t xml:space="preserve">«Возвращение». </w:t>
      </w:r>
      <w:r w:rsidRPr="00843321">
        <w:rPr>
          <w:rFonts w:ascii="Times New Roman" w:eastAsia="Times New Roman" w:hAnsi="Times New Roman" w:cs="Times New Roman"/>
          <w:sz w:val="28"/>
          <w:szCs w:val="28"/>
          <w:lang w:eastAsia="ru-RU"/>
        </w:rPr>
        <w:t>Нравственная проблематика рассказа. Художественные приёмы. </w:t>
      </w:r>
    </w:p>
    <w:p w:rsidR="00843321" w:rsidRPr="00843321" w:rsidRDefault="00843321" w:rsidP="00843321">
      <w:pPr>
        <w:shd w:val="clear" w:color="auto" w:fill="FFFFFF"/>
        <w:spacing w:after="0" w:line="360" w:lineRule="auto"/>
        <w:ind w:firstLine="360"/>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Великая Отечественная война в стихотворениях русских поэтов.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Значение поэзии в годы Великой Отечественной войны. Высокие патриотические чувства и глубоко личные переживания. Пафос поэзии военных лет. История создания песни «Катюша». В. Лебедев-Кумач «Священная война». К. Симонов «Ты помнишь, Алёша, дороги Смоленщины…». С. Орлов «Его зарыли в шар земной…». Д. Самойлов «Сороковые». А. Твардовский «Я убит подо Ржевом». </w:t>
      </w:r>
    </w:p>
    <w:p w:rsidR="00843321" w:rsidRPr="00843321" w:rsidRDefault="00843321" w:rsidP="00843321">
      <w:pPr>
        <w:shd w:val="clear" w:color="auto" w:fill="FFFFFF"/>
        <w:spacing w:after="0" w:line="360" w:lineRule="auto"/>
        <w:ind w:firstLine="360"/>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В.П. Астафьев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Жизнь и творчество В.П. Астафьева. </w:t>
      </w:r>
      <w:r w:rsidRPr="00843321">
        <w:rPr>
          <w:rFonts w:ascii="Times New Roman" w:eastAsia="Times New Roman" w:hAnsi="Times New Roman" w:cs="Times New Roman"/>
          <w:i/>
          <w:iCs/>
          <w:sz w:val="28"/>
          <w:szCs w:val="28"/>
          <w:lang w:eastAsia="ru-RU"/>
        </w:rPr>
        <w:t>«Фотография, на которой меня нет».</w:t>
      </w:r>
      <w:r w:rsidRPr="00843321">
        <w:rPr>
          <w:rFonts w:ascii="Times New Roman" w:eastAsia="Times New Roman" w:hAnsi="Times New Roman" w:cs="Times New Roman"/>
          <w:sz w:val="28"/>
          <w:szCs w:val="28"/>
          <w:lang w:eastAsia="ru-RU"/>
        </w:rPr>
        <w:t xml:space="preserve"> Проблемы рассказа. Память в рассказе. </w:t>
      </w:r>
    </w:p>
    <w:p w:rsidR="00843321" w:rsidRPr="00843321" w:rsidRDefault="00843321" w:rsidP="00843321">
      <w:pPr>
        <w:shd w:val="clear" w:color="auto" w:fill="FFFFFF"/>
        <w:spacing w:after="0" w:line="360" w:lineRule="auto"/>
        <w:ind w:firstLine="90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val="en-US" w:eastAsia="ru-RU"/>
        </w:rPr>
        <w:t>VIII</w:t>
      </w:r>
      <w:r w:rsidRPr="00843321">
        <w:rPr>
          <w:rFonts w:ascii="Times New Roman" w:eastAsia="Times New Roman" w:hAnsi="Times New Roman" w:cs="Times New Roman"/>
          <w:b/>
          <w:bCs/>
          <w:sz w:val="28"/>
          <w:szCs w:val="28"/>
          <w:lang w:eastAsia="ru-RU"/>
        </w:rPr>
        <w:t>. Поэзия </w:t>
      </w:r>
      <w:r w:rsidRPr="00843321">
        <w:rPr>
          <w:rFonts w:ascii="Times New Roman" w:eastAsia="Times New Roman" w:hAnsi="Times New Roman" w:cs="Times New Roman"/>
          <w:b/>
          <w:bCs/>
          <w:sz w:val="28"/>
          <w:szCs w:val="28"/>
          <w:lang w:val="en-US" w:eastAsia="ru-RU"/>
        </w:rPr>
        <w:t>XX</w:t>
      </w:r>
      <w:r w:rsidRPr="00843321">
        <w:rPr>
          <w:rFonts w:ascii="Times New Roman" w:eastAsia="Times New Roman" w:hAnsi="Times New Roman" w:cs="Times New Roman"/>
          <w:b/>
          <w:bCs/>
          <w:sz w:val="28"/>
          <w:szCs w:val="28"/>
          <w:lang w:eastAsia="ru-RU"/>
        </w:rPr>
        <w:t xml:space="preserve"> века о родной природе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Лирика русских поэтов о родине, родной природе. Поэтический язык.  Анализ поэтического текста. Лирические пейзажные зарисовки и философские размышления о судьбах Родины, с высокими гражданскими мотивами. И.Ф. Анненский «Снег», Д. Мережковский «Родное» и «Не надо звуков», Н.</w:t>
      </w:r>
      <w:r w:rsidRPr="00843321">
        <w:rPr>
          <w:rFonts w:ascii="Times New Roman" w:eastAsia="Times New Roman" w:hAnsi="Times New Roman" w:cs="Times New Roman"/>
          <w:sz w:val="24"/>
          <w:szCs w:val="24"/>
          <w:lang w:eastAsia="ru-RU"/>
        </w:rPr>
        <w:t> </w:t>
      </w:r>
      <w:r w:rsidRPr="00843321">
        <w:rPr>
          <w:rFonts w:ascii="Times New Roman" w:eastAsia="Times New Roman" w:hAnsi="Times New Roman" w:cs="Times New Roman"/>
          <w:sz w:val="28"/>
          <w:szCs w:val="28"/>
          <w:lang w:eastAsia="ru-RU"/>
        </w:rPr>
        <w:t>Заболоцкий «Вечер на Оке» и «Уступи мне, скворец, уголок», Н. Рубцов «Встреча» и «Привет, Россия…» Ностальгические чувства в творчестве поэтов Русского зарубежья об оставленной Родине. </w:t>
      </w:r>
    </w:p>
    <w:p w:rsidR="00843321" w:rsidRPr="00843321" w:rsidRDefault="00843321" w:rsidP="00843321">
      <w:pPr>
        <w:shd w:val="clear" w:color="auto" w:fill="FFFFFF"/>
        <w:spacing w:after="0" w:line="360" w:lineRule="auto"/>
        <w:ind w:firstLine="1140"/>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val="en-US" w:eastAsia="ru-RU"/>
        </w:rPr>
        <w:t>IX</w:t>
      </w:r>
      <w:r w:rsidRPr="00843321">
        <w:rPr>
          <w:rFonts w:ascii="Times New Roman" w:eastAsia="Times New Roman" w:hAnsi="Times New Roman" w:cs="Times New Roman"/>
          <w:b/>
          <w:bCs/>
          <w:sz w:val="28"/>
          <w:szCs w:val="28"/>
          <w:lang w:eastAsia="ru-RU"/>
        </w:rPr>
        <w:t xml:space="preserve">. Зарубежная литература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У. Шекспир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Литература и искусство эпохи Возрождения.  Жизнь и творчество Уильяма Шекспира. </w:t>
      </w:r>
      <w:r w:rsidRPr="00843321">
        <w:rPr>
          <w:rFonts w:ascii="Times New Roman" w:eastAsia="Times New Roman" w:hAnsi="Times New Roman" w:cs="Times New Roman"/>
          <w:i/>
          <w:iCs/>
          <w:sz w:val="28"/>
          <w:szCs w:val="28"/>
          <w:lang w:eastAsia="ru-RU"/>
        </w:rPr>
        <w:t>«Ромео и Джульетта».</w:t>
      </w:r>
      <w:r w:rsidRPr="00843321">
        <w:rPr>
          <w:rFonts w:ascii="Times New Roman" w:eastAsia="Times New Roman" w:hAnsi="Times New Roman" w:cs="Times New Roman"/>
          <w:sz w:val="28"/>
          <w:szCs w:val="28"/>
          <w:lang w:eastAsia="ru-RU"/>
        </w:rPr>
        <w:t> Основные</w:t>
      </w:r>
      <w:r w:rsidRPr="00843321">
        <w:rPr>
          <w:rFonts w:ascii="Times New Roman" w:eastAsia="Times New Roman" w:hAnsi="Times New Roman" w:cs="Times New Roman"/>
          <w:i/>
          <w:iCs/>
          <w:sz w:val="28"/>
          <w:szCs w:val="28"/>
          <w:lang w:eastAsia="ru-RU"/>
        </w:rPr>
        <w:t> п</w:t>
      </w:r>
      <w:r w:rsidRPr="00843321">
        <w:rPr>
          <w:rFonts w:ascii="Times New Roman" w:eastAsia="Times New Roman" w:hAnsi="Times New Roman" w:cs="Times New Roman"/>
          <w:sz w:val="28"/>
          <w:szCs w:val="28"/>
          <w:lang w:eastAsia="ru-RU"/>
        </w:rPr>
        <w:t>роблемы трагедии. Анализ поэтического текста.  </w:t>
      </w:r>
    </w:p>
    <w:p w:rsidR="00843321" w:rsidRPr="00843321" w:rsidRDefault="00843321" w:rsidP="00843321">
      <w:pPr>
        <w:shd w:val="clear" w:color="auto" w:fill="FFFFFF"/>
        <w:spacing w:after="0" w:line="360" w:lineRule="auto"/>
        <w:ind w:firstLine="360"/>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Жан-Батист Мольер (Поклен)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Пьеса Ж.-Б.Мольера </w:t>
      </w:r>
      <w:r w:rsidRPr="00843321">
        <w:rPr>
          <w:rFonts w:ascii="Times New Roman" w:eastAsia="Times New Roman" w:hAnsi="Times New Roman" w:cs="Times New Roman"/>
          <w:i/>
          <w:iCs/>
          <w:sz w:val="28"/>
          <w:szCs w:val="28"/>
          <w:lang w:eastAsia="ru-RU"/>
        </w:rPr>
        <w:t>«Мещанин во дворянстве». </w:t>
      </w:r>
      <w:r w:rsidRPr="00843321">
        <w:rPr>
          <w:rFonts w:ascii="Times New Roman" w:eastAsia="Times New Roman" w:hAnsi="Times New Roman" w:cs="Times New Roman"/>
          <w:sz w:val="28"/>
          <w:szCs w:val="28"/>
          <w:lang w:val="en-US" w:eastAsia="ru-RU"/>
        </w:rPr>
        <w:t>XVII</w:t>
      </w:r>
      <w:r w:rsidRPr="00843321">
        <w:rPr>
          <w:rFonts w:ascii="Times New Roman" w:eastAsia="Times New Roman" w:hAnsi="Times New Roman" w:cs="Times New Roman"/>
          <w:sz w:val="28"/>
          <w:szCs w:val="28"/>
          <w:lang w:eastAsia="ru-RU"/>
        </w:rPr>
        <w:t> век – эпоха расцвета классицизма в искусстве Франции. Сатира на дворянство и невежественных буржуа. История создания комедии. Особенности классицизма в комедии. Интрига в пьесе. Смысл и образы в комедии. </w:t>
      </w:r>
    </w:p>
    <w:p w:rsidR="00843321" w:rsidRPr="00843321" w:rsidRDefault="00843321" w:rsidP="00843321">
      <w:pPr>
        <w:shd w:val="clear" w:color="auto" w:fill="FFFFFF"/>
        <w:spacing w:after="0" w:line="360" w:lineRule="auto"/>
        <w:ind w:firstLine="360"/>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lastRenderedPageBreak/>
        <w:t xml:space="preserve">В. Скотт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Вальтер Скотт как родоначальник исторического романа. Исторический роман</w:t>
      </w:r>
      <w:r w:rsidRPr="00843321">
        <w:rPr>
          <w:rFonts w:ascii="Times New Roman" w:eastAsia="Times New Roman" w:hAnsi="Times New Roman" w:cs="Times New Roman"/>
          <w:b/>
          <w:bCs/>
          <w:i/>
          <w:iCs/>
          <w:sz w:val="28"/>
          <w:szCs w:val="28"/>
          <w:lang w:eastAsia="ru-RU"/>
        </w:rPr>
        <w:t> </w:t>
      </w:r>
      <w:r w:rsidRPr="00843321">
        <w:rPr>
          <w:rFonts w:ascii="Times New Roman" w:eastAsia="Times New Roman" w:hAnsi="Times New Roman" w:cs="Times New Roman"/>
          <w:i/>
          <w:iCs/>
          <w:sz w:val="28"/>
          <w:szCs w:val="28"/>
          <w:lang w:eastAsia="ru-RU"/>
        </w:rPr>
        <w:t>«Айвенго».</w:t>
      </w:r>
      <w:r w:rsidRPr="00843321">
        <w:rPr>
          <w:rFonts w:ascii="Times New Roman" w:eastAsia="Times New Roman" w:hAnsi="Times New Roman" w:cs="Times New Roman"/>
          <w:sz w:val="28"/>
          <w:szCs w:val="28"/>
          <w:lang w:eastAsia="ru-RU"/>
        </w:rPr>
        <w:t> Концепция истории и человека в романе. Образы героев романа. Тайны в романе.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Содержание курса литературы 9 КЛАСС (пятый год обучения на уровне основного общего образования)</w:t>
      </w:r>
    </w:p>
    <w:p w:rsidR="00843321" w:rsidRPr="00843321" w:rsidRDefault="00843321" w:rsidP="00843321">
      <w:pPr>
        <w:shd w:val="clear" w:color="auto" w:fill="FFFFFF"/>
        <w:spacing w:after="0" w:line="360" w:lineRule="auto"/>
        <w:ind w:firstLine="90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val="en-US" w:eastAsia="ru-RU"/>
        </w:rPr>
        <w:t>I</w:t>
      </w:r>
      <w:r w:rsidRPr="00843321">
        <w:rPr>
          <w:rFonts w:ascii="Times New Roman" w:eastAsia="Times New Roman" w:hAnsi="Times New Roman" w:cs="Times New Roman"/>
          <w:b/>
          <w:bCs/>
          <w:sz w:val="28"/>
          <w:szCs w:val="28"/>
          <w:lang w:eastAsia="ru-RU"/>
        </w:rPr>
        <w:t xml:space="preserve">. Введение  </w:t>
      </w:r>
    </w:p>
    <w:p w:rsidR="00843321" w:rsidRPr="00843321" w:rsidRDefault="00843321" w:rsidP="00843321">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Вводный урок. Литература как искусство слова </w:t>
      </w:r>
    </w:p>
    <w:p w:rsidR="00843321" w:rsidRPr="00843321" w:rsidRDefault="00843321" w:rsidP="00843321">
      <w:pPr>
        <w:shd w:val="clear" w:color="auto" w:fill="FFFFFF"/>
        <w:spacing w:after="0" w:line="360" w:lineRule="auto"/>
        <w:ind w:firstLine="27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Литература и её роль в духовной жизни человека. Шедевры родной литературы в процессе формирования читательского мастерства.  </w:t>
      </w:r>
    </w:p>
    <w:p w:rsidR="00843321" w:rsidRPr="00843321" w:rsidRDefault="00843321" w:rsidP="00843321">
      <w:pPr>
        <w:shd w:val="clear" w:color="auto" w:fill="FFFFFF"/>
        <w:spacing w:after="0" w:line="360" w:lineRule="auto"/>
        <w:ind w:firstLine="27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Теория:</w:t>
      </w:r>
      <w:r w:rsidRPr="00843321">
        <w:rPr>
          <w:rFonts w:ascii="Times New Roman" w:eastAsia="Times New Roman" w:hAnsi="Times New Roman" w:cs="Times New Roman"/>
          <w:sz w:val="28"/>
          <w:szCs w:val="28"/>
          <w:lang w:eastAsia="ru-RU"/>
        </w:rPr>
        <w:t> Литература как искусство слова. </w:t>
      </w:r>
    </w:p>
    <w:p w:rsidR="00843321" w:rsidRPr="00843321" w:rsidRDefault="00843321" w:rsidP="00843321">
      <w:pPr>
        <w:shd w:val="clear" w:color="auto" w:fill="FFFFFF"/>
        <w:spacing w:after="0" w:line="360" w:lineRule="auto"/>
        <w:ind w:firstLine="90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val="en-US" w:eastAsia="ru-RU"/>
        </w:rPr>
        <w:t>II</w:t>
      </w:r>
      <w:r w:rsidRPr="00843321">
        <w:rPr>
          <w:rFonts w:ascii="Times New Roman" w:eastAsia="Times New Roman" w:hAnsi="Times New Roman" w:cs="Times New Roman"/>
          <w:b/>
          <w:bCs/>
          <w:sz w:val="28"/>
          <w:szCs w:val="28"/>
          <w:lang w:eastAsia="ru-RU"/>
        </w:rPr>
        <w:t xml:space="preserve">. Древнерусская литература </w:t>
      </w:r>
    </w:p>
    <w:p w:rsidR="00843321" w:rsidRPr="00843321" w:rsidRDefault="00843321" w:rsidP="00843321">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«Слово о полку Игореве» </w:t>
      </w:r>
    </w:p>
    <w:p w:rsidR="00843321" w:rsidRPr="00843321" w:rsidRDefault="00843321" w:rsidP="00843321">
      <w:pPr>
        <w:shd w:val="clear" w:color="auto" w:fill="FFFFFF"/>
        <w:spacing w:after="0" w:line="360" w:lineRule="auto"/>
        <w:ind w:firstLine="33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Беседа о древнерусской литературе. Самобытный характер древнерусской литературы. Богатство и разнообразие жанров. Летописи как исторические повествования. </w:t>
      </w:r>
      <w:r w:rsidRPr="00843321">
        <w:rPr>
          <w:rFonts w:ascii="Times New Roman" w:eastAsia="Times New Roman" w:hAnsi="Times New Roman" w:cs="Times New Roman"/>
          <w:i/>
          <w:iCs/>
          <w:sz w:val="28"/>
          <w:szCs w:val="28"/>
          <w:lang w:eastAsia="ru-RU"/>
        </w:rPr>
        <w:t xml:space="preserve">«Слово о полку Игореве» </w:t>
      </w:r>
      <w:r w:rsidRPr="00843321">
        <w:rPr>
          <w:rFonts w:ascii="Times New Roman" w:eastAsia="Times New Roman" w:hAnsi="Times New Roman" w:cs="Times New Roman"/>
          <w:sz w:val="28"/>
          <w:szCs w:val="28"/>
          <w:lang w:eastAsia="ru-RU"/>
        </w:rPr>
        <w:t>– величайший памятник древнерусской литературы. История создания «Слова…». Проблема автора. Сюжет и образная система памятника ДРЛ. Композиция. Художественные особенности произведения. Связь «Слова…» с устным народным творчеством. Значение «Слова…» для русской литературы последующих веков. </w:t>
      </w:r>
    </w:p>
    <w:p w:rsidR="00843321" w:rsidRPr="00843321" w:rsidRDefault="00843321" w:rsidP="00843321">
      <w:pPr>
        <w:shd w:val="clear" w:color="auto" w:fill="FFFFFF"/>
        <w:spacing w:after="0" w:line="360" w:lineRule="auto"/>
        <w:ind w:firstLine="90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val="en-US" w:eastAsia="ru-RU"/>
        </w:rPr>
        <w:t>III</w:t>
      </w:r>
      <w:r w:rsidRPr="00843321">
        <w:rPr>
          <w:rFonts w:ascii="Times New Roman" w:eastAsia="Times New Roman" w:hAnsi="Times New Roman" w:cs="Times New Roman"/>
          <w:b/>
          <w:bCs/>
          <w:sz w:val="28"/>
          <w:szCs w:val="28"/>
          <w:lang w:eastAsia="ru-RU"/>
        </w:rPr>
        <w:t>. Русская литература </w:t>
      </w:r>
      <w:r w:rsidRPr="00843321">
        <w:rPr>
          <w:rFonts w:ascii="Times New Roman" w:eastAsia="Times New Roman" w:hAnsi="Times New Roman" w:cs="Times New Roman"/>
          <w:b/>
          <w:bCs/>
          <w:sz w:val="28"/>
          <w:szCs w:val="28"/>
          <w:lang w:val="en-US" w:eastAsia="ru-RU"/>
        </w:rPr>
        <w:t>XVIII</w:t>
      </w:r>
      <w:r w:rsidRPr="00843321">
        <w:rPr>
          <w:rFonts w:ascii="Times New Roman" w:eastAsia="Times New Roman" w:hAnsi="Times New Roman" w:cs="Times New Roman"/>
          <w:b/>
          <w:bCs/>
          <w:sz w:val="28"/>
          <w:szCs w:val="28"/>
          <w:lang w:eastAsia="ru-RU"/>
        </w:rPr>
        <w:t xml:space="preserve"> века </w:t>
      </w:r>
    </w:p>
    <w:p w:rsidR="00843321" w:rsidRPr="00843321" w:rsidRDefault="00843321" w:rsidP="00843321">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Классицизм в русском и зарубежном искусстве. </w:t>
      </w:r>
    </w:p>
    <w:p w:rsidR="00843321" w:rsidRPr="00843321" w:rsidRDefault="00843321" w:rsidP="00843321">
      <w:pPr>
        <w:shd w:val="clear" w:color="auto" w:fill="FFFFFF"/>
        <w:spacing w:after="0" w:line="360" w:lineRule="auto"/>
        <w:ind w:firstLine="27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Характеристика русской литературы </w:t>
      </w:r>
      <w:r w:rsidRPr="00843321">
        <w:rPr>
          <w:rFonts w:ascii="Times New Roman" w:eastAsia="Times New Roman" w:hAnsi="Times New Roman" w:cs="Times New Roman"/>
          <w:sz w:val="28"/>
          <w:szCs w:val="28"/>
          <w:lang w:val="en-US" w:eastAsia="ru-RU"/>
        </w:rPr>
        <w:t>XVIII</w:t>
      </w:r>
      <w:r w:rsidRPr="00843321">
        <w:rPr>
          <w:rFonts w:ascii="Times New Roman" w:eastAsia="Times New Roman" w:hAnsi="Times New Roman" w:cs="Times New Roman"/>
          <w:sz w:val="28"/>
          <w:szCs w:val="28"/>
          <w:lang w:eastAsia="ru-RU"/>
        </w:rPr>
        <w:t> века. Основные каноны классицизма. Гражданский пафос русского и мирового классицизма. Классицизм в русском искусстве. </w:t>
      </w:r>
    </w:p>
    <w:p w:rsidR="00843321" w:rsidRPr="00843321" w:rsidRDefault="00843321" w:rsidP="00843321">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Михаил Васильевич Ломоносов </w:t>
      </w:r>
    </w:p>
    <w:p w:rsidR="00843321" w:rsidRPr="00843321" w:rsidRDefault="00843321" w:rsidP="00843321">
      <w:pPr>
        <w:shd w:val="clear" w:color="auto" w:fill="FFFFFF"/>
        <w:spacing w:after="0" w:line="360" w:lineRule="auto"/>
        <w:ind w:firstLine="27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М.В. Ломоносов – ученый, поэт, реформатор русского литературного языка. Оды </w:t>
      </w:r>
      <w:r w:rsidRPr="00843321">
        <w:rPr>
          <w:rFonts w:ascii="Times New Roman" w:eastAsia="Times New Roman" w:hAnsi="Times New Roman" w:cs="Times New Roman"/>
          <w:i/>
          <w:iCs/>
          <w:sz w:val="28"/>
          <w:szCs w:val="28"/>
          <w:lang w:eastAsia="ru-RU"/>
        </w:rPr>
        <w:t xml:space="preserve">«Вечернее размышление о Божием величии при случае великого </w:t>
      </w:r>
      <w:r w:rsidRPr="00843321">
        <w:rPr>
          <w:rFonts w:ascii="Times New Roman" w:eastAsia="Times New Roman" w:hAnsi="Times New Roman" w:cs="Times New Roman"/>
          <w:i/>
          <w:iCs/>
          <w:sz w:val="28"/>
          <w:szCs w:val="28"/>
          <w:lang w:eastAsia="ru-RU"/>
        </w:rPr>
        <w:lastRenderedPageBreak/>
        <w:t>северного сияния», «Ода на день восшествия на Всероссийский престол ее Величества государыни императрицы Елисаветы Петровны 1747 года»</w:t>
      </w:r>
      <w:r w:rsidRPr="00843321">
        <w:rPr>
          <w:rFonts w:ascii="Times New Roman" w:eastAsia="Times New Roman" w:hAnsi="Times New Roman" w:cs="Times New Roman"/>
          <w:sz w:val="28"/>
          <w:szCs w:val="28"/>
          <w:lang w:eastAsia="ru-RU"/>
        </w:rPr>
        <w:t>. Безграничность мироздания и богатство «Божьего мира» в лирике. Прославление Родины, мира, науки и Просвещения в произведениях М.В. Ломоносова. </w:t>
      </w:r>
    </w:p>
    <w:p w:rsidR="00843321" w:rsidRPr="00843321" w:rsidRDefault="00843321" w:rsidP="00843321">
      <w:pPr>
        <w:shd w:val="clear" w:color="auto" w:fill="FFFFFF"/>
        <w:spacing w:after="0" w:line="360" w:lineRule="auto"/>
        <w:ind w:firstLine="27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Теория:</w:t>
      </w:r>
      <w:r w:rsidRPr="00843321">
        <w:rPr>
          <w:rFonts w:ascii="Times New Roman" w:eastAsia="Times New Roman" w:hAnsi="Times New Roman" w:cs="Times New Roman"/>
          <w:sz w:val="28"/>
          <w:szCs w:val="28"/>
          <w:lang w:eastAsia="ru-RU"/>
        </w:rPr>
        <w:t> Жанр оды. </w:t>
      </w:r>
    </w:p>
    <w:p w:rsidR="00843321" w:rsidRPr="00843321" w:rsidRDefault="00843321" w:rsidP="00843321">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Гавриил Романович Державин </w:t>
      </w:r>
    </w:p>
    <w:p w:rsidR="00843321" w:rsidRPr="00843321" w:rsidRDefault="00843321" w:rsidP="00843321">
      <w:pPr>
        <w:shd w:val="clear" w:color="auto" w:fill="FFFFFF"/>
        <w:spacing w:after="0" w:line="360" w:lineRule="auto"/>
        <w:ind w:firstLine="27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Обличение несправедливости в стихотворениях </w:t>
      </w:r>
      <w:r w:rsidRPr="00843321">
        <w:rPr>
          <w:rFonts w:ascii="Times New Roman" w:eastAsia="Times New Roman" w:hAnsi="Times New Roman" w:cs="Times New Roman"/>
          <w:i/>
          <w:iCs/>
          <w:sz w:val="28"/>
          <w:szCs w:val="28"/>
          <w:lang w:eastAsia="ru-RU"/>
        </w:rPr>
        <w:t>«Властителям и судиям»</w:t>
      </w:r>
      <w:r w:rsidRPr="00843321">
        <w:rPr>
          <w:rFonts w:ascii="Times New Roman" w:eastAsia="Times New Roman" w:hAnsi="Times New Roman" w:cs="Times New Roman"/>
          <w:sz w:val="28"/>
          <w:szCs w:val="28"/>
          <w:lang w:eastAsia="ru-RU"/>
        </w:rPr>
        <w:t>. Тема поэта и поэзии в лирике Г.Р. Державина. Стихотворение </w:t>
      </w:r>
      <w:r w:rsidRPr="00843321">
        <w:rPr>
          <w:rFonts w:ascii="Times New Roman" w:eastAsia="Times New Roman" w:hAnsi="Times New Roman" w:cs="Times New Roman"/>
          <w:i/>
          <w:iCs/>
          <w:sz w:val="28"/>
          <w:szCs w:val="28"/>
          <w:lang w:eastAsia="ru-RU"/>
        </w:rPr>
        <w:t>«Памятник»</w:t>
      </w:r>
      <w:r w:rsidRPr="00843321">
        <w:rPr>
          <w:rFonts w:ascii="Times New Roman" w:eastAsia="Times New Roman" w:hAnsi="Times New Roman" w:cs="Times New Roman"/>
          <w:sz w:val="28"/>
          <w:szCs w:val="28"/>
          <w:lang w:eastAsia="ru-RU"/>
        </w:rPr>
        <w:t>.  </w:t>
      </w:r>
    </w:p>
    <w:p w:rsidR="00843321" w:rsidRPr="00843321" w:rsidRDefault="00843321" w:rsidP="00843321">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Николай Михайлович  Карамзин </w:t>
      </w:r>
    </w:p>
    <w:p w:rsidR="00843321" w:rsidRPr="00843321" w:rsidRDefault="00843321" w:rsidP="00843321">
      <w:pPr>
        <w:shd w:val="clear" w:color="auto" w:fill="FFFFFF"/>
        <w:spacing w:after="0" w:line="360" w:lineRule="auto"/>
        <w:ind w:firstLine="33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Сентиментализм как литературное направление. </w:t>
      </w:r>
      <w:r w:rsidRPr="00843321">
        <w:rPr>
          <w:rFonts w:ascii="Times New Roman" w:eastAsia="Times New Roman" w:hAnsi="Times New Roman" w:cs="Times New Roman"/>
          <w:i/>
          <w:iCs/>
          <w:sz w:val="28"/>
          <w:szCs w:val="28"/>
          <w:lang w:eastAsia="ru-RU"/>
        </w:rPr>
        <w:t> </w:t>
      </w:r>
      <w:r w:rsidRPr="00843321">
        <w:rPr>
          <w:rFonts w:ascii="Times New Roman" w:eastAsia="Times New Roman" w:hAnsi="Times New Roman" w:cs="Times New Roman"/>
          <w:sz w:val="28"/>
          <w:szCs w:val="28"/>
          <w:lang w:eastAsia="ru-RU"/>
        </w:rPr>
        <w:t>Жизнь и творчество писателя. Повесть</w:t>
      </w:r>
      <w:r w:rsidRPr="00843321">
        <w:rPr>
          <w:rFonts w:ascii="Times New Roman" w:eastAsia="Times New Roman" w:hAnsi="Times New Roman" w:cs="Times New Roman"/>
          <w:i/>
          <w:iCs/>
          <w:sz w:val="28"/>
          <w:szCs w:val="28"/>
          <w:lang w:eastAsia="ru-RU"/>
        </w:rPr>
        <w:t xml:space="preserve"> «Бедная Лиза» </w:t>
      </w:r>
      <w:r w:rsidRPr="00843321">
        <w:rPr>
          <w:rFonts w:ascii="Times New Roman" w:eastAsia="Times New Roman" w:hAnsi="Times New Roman" w:cs="Times New Roman"/>
          <w:sz w:val="28"/>
          <w:szCs w:val="28"/>
          <w:lang w:eastAsia="ru-RU"/>
        </w:rPr>
        <w:t>как произведение сентиментализма</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sz w:val="28"/>
          <w:szCs w:val="28"/>
          <w:lang w:eastAsia="ru-RU"/>
        </w:rPr>
        <w:t>Главные герои повести. Утверждение общечеловеческих ценностей в повести. Нравственность и безнравственность. Внимание писателя к внутреннему миру героини. Язык повести. </w:t>
      </w:r>
    </w:p>
    <w:p w:rsidR="00843321" w:rsidRPr="00843321" w:rsidRDefault="00843321" w:rsidP="00843321">
      <w:pPr>
        <w:shd w:val="clear" w:color="auto" w:fill="FFFFFF"/>
        <w:spacing w:after="0" w:line="360" w:lineRule="auto"/>
        <w:ind w:firstLine="33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Теория:</w:t>
      </w:r>
      <w:r w:rsidRPr="00843321">
        <w:rPr>
          <w:rFonts w:ascii="Times New Roman" w:eastAsia="Times New Roman" w:hAnsi="Times New Roman" w:cs="Times New Roman"/>
          <w:sz w:val="28"/>
          <w:szCs w:val="28"/>
          <w:lang w:eastAsia="ru-RU"/>
        </w:rPr>
        <w:t> Понятие о сентиментализме. </w:t>
      </w:r>
    </w:p>
    <w:p w:rsidR="00843321" w:rsidRPr="00843321" w:rsidRDefault="00843321" w:rsidP="00843321">
      <w:pPr>
        <w:shd w:val="clear" w:color="auto" w:fill="FFFFFF"/>
        <w:spacing w:after="0" w:line="360" w:lineRule="auto"/>
        <w:ind w:firstLine="123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val="en-US" w:eastAsia="ru-RU"/>
        </w:rPr>
        <w:t>IV</w:t>
      </w:r>
      <w:r w:rsidRPr="00843321">
        <w:rPr>
          <w:rFonts w:ascii="Times New Roman" w:eastAsia="Times New Roman" w:hAnsi="Times New Roman" w:cs="Times New Roman"/>
          <w:b/>
          <w:bCs/>
          <w:sz w:val="28"/>
          <w:szCs w:val="28"/>
          <w:lang w:eastAsia="ru-RU"/>
        </w:rPr>
        <w:t>. Русская литература </w:t>
      </w:r>
      <w:r w:rsidRPr="00843321">
        <w:rPr>
          <w:rFonts w:ascii="Times New Roman" w:eastAsia="Times New Roman" w:hAnsi="Times New Roman" w:cs="Times New Roman"/>
          <w:b/>
          <w:bCs/>
          <w:sz w:val="28"/>
          <w:szCs w:val="28"/>
          <w:lang w:val="en-US" w:eastAsia="ru-RU"/>
        </w:rPr>
        <w:t>XIX</w:t>
      </w:r>
      <w:r w:rsidRPr="00843321">
        <w:rPr>
          <w:rFonts w:ascii="Times New Roman" w:eastAsia="Times New Roman" w:hAnsi="Times New Roman" w:cs="Times New Roman"/>
          <w:b/>
          <w:bCs/>
          <w:sz w:val="28"/>
          <w:szCs w:val="28"/>
          <w:lang w:eastAsia="ru-RU"/>
        </w:rPr>
        <w:t xml:space="preserve"> века </w:t>
      </w:r>
    </w:p>
    <w:p w:rsidR="00843321" w:rsidRPr="00843321" w:rsidRDefault="00843321" w:rsidP="00843321">
      <w:pPr>
        <w:spacing w:after="0" w:line="360" w:lineRule="auto"/>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Поэзия </w:t>
      </w:r>
      <w:r w:rsidRPr="00843321">
        <w:rPr>
          <w:rFonts w:ascii="Times New Roman" w:eastAsia="Times New Roman" w:hAnsi="Times New Roman" w:cs="Times New Roman"/>
          <w:b/>
          <w:bCs/>
          <w:i/>
          <w:iCs/>
          <w:sz w:val="28"/>
          <w:szCs w:val="28"/>
          <w:lang w:val="en-US" w:eastAsia="ru-RU"/>
        </w:rPr>
        <w:t>XIX</w:t>
      </w:r>
      <w:r w:rsidRPr="00843321">
        <w:rPr>
          <w:rFonts w:ascii="Times New Roman" w:eastAsia="Times New Roman" w:hAnsi="Times New Roman" w:cs="Times New Roman"/>
          <w:b/>
          <w:bCs/>
          <w:i/>
          <w:iCs/>
          <w:sz w:val="28"/>
          <w:szCs w:val="28"/>
          <w:lang w:eastAsia="ru-RU"/>
        </w:rPr>
        <w:t xml:space="preserve"> века. Романтизм </w:t>
      </w:r>
    </w:p>
    <w:p w:rsidR="00843321" w:rsidRPr="00843321" w:rsidRDefault="00843321" w:rsidP="00843321">
      <w:pPr>
        <w:spacing w:after="0" w:line="360" w:lineRule="auto"/>
        <w:ind w:firstLine="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Поэзия </w:t>
      </w:r>
      <w:r w:rsidRPr="00843321">
        <w:rPr>
          <w:rFonts w:ascii="Times New Roman" w:eastAsia="Times New Roman" w:hAnsi="Times New Roman" w:cs="Times New Roman"/>
          <w:sz w:val="28"/>
          <w:szCs w:val="28"/>
          <w:lang w:val="en-US" w:eastAsia="ru-RU"/>
        </w:rPr>
        <w:t>XIX</w:t>
      </w:r>
      <w:r w:rsidRPr="00843321">
        <w:rPr>
          <w:rFonts w:ascii="Times New Roman" w:eastAsia="Times New Roman" w:hAnsi="Times New Roman" w:cs="Times New Roman"/>
          <w:sz w:val="28"/>
          <w:szCs w:val="28"/>
          <w:lang w:eastAsia="ru-RU"/>
        </w:rPr>
        <w:t> века. Богатство содержания и мастерство формы. Проза и драматургия в эпоху «золотого века» поэзии. Понятие о романтизме. История зарождения романтизма за рубежом и в России. </w:t>
      </w:r>
    </w:p>
    <w:p w:rsidR="00843321" w:rsidRPr="00843321" w:rsidRDefault="00843321" w:rsidP="00843321">
      <w:pPr>
        <w:spacing w:after="0" w:line="360" w:lineRule="auto"/>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Василий Андреевич Жуковский </w:t>
      </w:r>
    </w:p>
    <w:p w:rsidR="00843321" w:rsidRPr="00843321" w:rsidRDefault="00843321" w:rsidP="00843321">
      <w:pPr>
        <w:spacing w:after="0" w:line="360" w:lineRule="auto"/>
        <w:ind w:firstLine="42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Краткий очерк жизни и творчества В.А.Жуковского. История создания баллады </w:t>
      </w:r>
      <w:r w:rsidRPr="00843321">
        <w:rPr>
          <w:rFonts w:ascii="Times New Roman" w:eastAsia="Times New Roman" w:hAnsi="Times New Roman" w:cs="Times New Roman"/>
          <w:i/>
          <w:iCs/>
          <w:sz w:val="28"/>
          <w:szCs w:val="28"/>
          <w:lang w:eastAsia="ru-RU"/>
        </w:rPr>
        <w:t>«Светлана»</w:t>
      </w:r>
      <w:r w:rsidRPr="00843321">
        <w:rPr>
          <w:rFonts w:ascii="Times New Roman" w:eastAsia="Times New Roman" w:hAnsi="Times New Roman" w:cs="Times New Roman"/>
          <w:sz w:val="28"/>
          <w:szCs w:val="28"/>
          <w:lang w:eastAsia="ru-RU"/>
        </w:rPr>
        <w:t>. Народные обычаи. Герои и сюжет баллады. Особенности баллады. Сравнительный анализ баллады В.А. Жуковского «Людмила». </w:t>
      </w:r>
    </w:p>
    <w:p w:rsidR="00843321" w:rsidRPr="00843321" w:rsidRDefault="00843321" w:rsidP="00843321">
      <w:pPr>
        <w:spacing w:after="0" w:line="360" w:lineRule="auto"/>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Александр Сергеевич Грибоедов </w:t>
      </w:r>
    </w:p>
    <w:p w:rsidR="00843321" w:rsidRPr="00843321" w:rsidRDefault="00843321" w:rsidP="00843321">
      <w:pPr>
        <w:spacing w:after="0" w:line="360" w:lineRule="auto"/>
        <w:ind w:firstLine="42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Личность и судьба драматурга. История создания комедии А.С. Грибоедова </w:t>
      </w:r>
      <w:r w:rsidRPr="00843321">
        <w:rPr>
          <w:rFonts w:ascii="Times New Roman" w:eastAsia="Times New Roman" w:hAnsi="Times New Roman" w:cs="Times New Roman"/>
          <w:i/>
          <w:iCs/>
          <w:sz w:val="28"/>
          <w:szCs w:val="28"/>
          <w:lang w:eastAsia="ru-RU"/>
        </w:rPr>
        <w:t>«Горе от ума»</w:t>
      </w:r>
      <w:r w:rsidRPr="00843321">
        <w:rPr>
          <w:rFonts w:ascii="Times New Roman" w:eastAsia="Times New Roman" w:hAnsi="Times New Roman" w:cs="Times New Roman"/>
          <w:sz w:val="28"/>
          <w:szCs w:val="28"/>
          <w:lang w:eastAsia="ru-RU"/>
        </w:rPr>
        <w:t xml:space="preserve">. Обзор содержания комедии. Картина нравов, галерея живых типов и острая сатира. Общечеловеческое звучание </w:t>
      </w:r>
      <w:r w:rsidRPr="00843321">
        <w:rPr>
          <w:rFonts w:ascii="Times New Roman" w:eastAsia="Times New Roman" w:hAnsi="Times New Roman" w:cs="Times New Roman"/>
          <w:sz w:val="28"/>
          <w:szCs w:val="28"/>
          <w:lang w:eastAsia="ru-RU"/>
        </w:rPr>
        <w:lastRenderedPageBreak/>
        <w:t>образов персонажей. Своеобразие конфликта.  Смысл названия. Фамусовская Москва в комедии. Меткий афористический язык. Особенности композиции комедии. И.А. Гончаров. </w:t>
      </w:r>
      <w:r w:rsidRPr="00843321">
        <w:rPr>
          <w:rFonts w:ascii="Times New Roman" w:eastAsia="Times New Roman" w:hAnsi="Times New Roman" w:cs="Times New Roman"/>
          <w:i/>
          <w:iCs/>
          <w:sz w:val="28"/>
          <w:szCs w:val="28"/>
          <w:lang w:eastAsia="ru-RU"/>
        </w:rPr>
        <w:t>«Мильон терзаний»</w:t>
      </w:r>
      <w:r w:rsidRPr="00843321">
        <w:rPr>
          <w:rFonts w:ascii="Times New Roman" w:eastAsia="Times New Roman" w:hAnsi="Times New Roman" w:cs="Times New Roman"/>
          <w:sz w:val="28"/>
          <w:szCs w:val="28"/>
          <w:lang w:eastAsia="ru-RU"/>
        </w:rPr>
        <w:t>. Критика. Сценическая жизнь комедии. </w:t>
      </w:r>
    </w:p>
    <w:p w:rsidR="00843321" w:rsidRPr="00843321" w:rsidRDefault="00843321" w:rsidP="00843321">
      <w:pPr>
        <w:spacing w:after="0" w:line="360" w:lineRule="auto"/>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Александр Сергеевич Пушкин</w:t>
      </w:r>
    </w:p>
    <w:p w:rsidR="00843321" w:rsidRPr="00843321" w:rsidRDefault="00843321" w:rsidP="00843321">
      <w:pPr>
        <w:spacing w:after="0" w:line="360" w:lineRule="auto"/>
        <w:ind w:firstLine="42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Реализм. Жизнь и творчество А.С. Пушкина. годы ссылки.  Стихотворения А.С. Пушкина разных лет. Тема дружбы в лирике А.С. Пушкина. Свободолюбивая лирика. Тема поэта и поэзии, образы природы в творчестве А.С. Пушкина.  </w:t>
      </w:r>
    </w:p>
    <w:p w:rsidR="00843321" w:rsidRPr="00843321" w:rsidRDefault="00843321" w:rsidP="00843321">
      <w:pPr>
        <w:spacing w:after="0" w:line="360" w:lineRule="auto"/>
        <w:ind w:firstLine="42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iCs/>
          <w:sz w:val="28"/>
          <w:szCs w:val="28"/>
          <w:lang w:eastAsia="ru-RU"/>
        </w:rPr>
        <w:t>«Евгений Онегин»</w:t>
      </w:r>
      <w:r w:rsidRPr="00843321">
        <w:rPr>
          <w:rFonts w:ascii="Times New Roman" w:eastAsia="Times New Roman" w:hAnsi="Times New Roman" w:cs="Times New Roman"/>
          <w:sz w:val="28"/>
          <w:szCs w:val="28"/>
          <w:lang w:eastAsia="ru-RU"/>
        </w:rPr>
        <w:t xml:space="preserve"> – роман в стихах. История создания романа в стихах. Образы главных героев. Татьяна Ларина – нравственный идеал. Сравнительные характеристики Онегина и Ленского, Татьяны и Ольги. Сон Татьяны. Образ дворянского общества в романе. Онегинская строфа. Автор как идейно-композиционный и лирический центр романа А.С. Пушкина. </w:t>
      </w:r>
    </w:p>
    <w:p w:rsidR="00843321" w:rsidRPr="00843321" w:rsidRDefault="00843321" w:rsidP="00843321">
      <w:pPr>
        <w:spacing w:after="0" w:line="360" w:lineRule="auto"/>
        <w:ind w:firstLine="42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Теория:</w:t>
      </w:r>
      <w:r w:rsidRPr="00843321">
        <w:rPr>
          <w:rFonts w:ascii="Times New Roman" w:eastAsia="Times New Roman" w:hAnsi="Times New Roman" w:cs="Times New Roman"/>
          <w:sz w:val="28"/>
          <w:szCs w:val="28"/>
          <w:lang w:eastAsia="ru-RU"/>
        </w:rPr>
        <w:t xml:space="preserve"> Реализм. </w:t>
      </w:r>
    </w:p>
    <w:p w:rsidR="00843321" w:rsidRPr="00843321" w:rsidRDefault="00843321" w:rsidP="00843321">
      <w:pPr>
        <w:spacing w:after="0" w:line="360" w:lineRule="auto"/>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Михаил Юрьевич Лермонтов </w:t>
      </w:r>
    </w:p>
    <w:p w:rsidR="00843321" w:rsidRPr="00843321" w:rsidRDefault="00843321" w:rsidP="00843321">
      <w:pPr>
        <w:spacing w:after="0" w:line="360" w:lineRule="auto"/>
        <w:ind w:firstLine="42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Жизнь и творческий путь М.Ю. Лермонтова. Трагичность судьбы поэта. Мотивы вольности и одиночества в лирике поэта. Образ поэта-пророка, поиск своего места в поэзии </w:t>
      </w:r>
      <w:r w:rsidRPr="00843321">
        <w:rPr>
          <w:rFonts w:ascii="Times New Roman" w:eastAsia="Times New Roman" w:hAnsi="Times New Roman" w:cs="Times New Roman"/>
          <w:i/>
          <w:iCs/>
          <w:sz w:val="28"/>
          <w:szCs w:val="28"/>
          <w:lang w:eastAsia="ru-RU"/>
        </w:rPr>
        <w:t>(«Нет, я не Байрон, я другой…» </w:t>
      </w:r>
      <w:r w:rsidRPr="00843321">
        <w:rPr>
          <w:rFonts w:ascii="Times New Roman" w:eastAsia="Times New Roman" w:hAnsi="Times New Roman" w:cs="Times New Roman"/>
          <w:sz w:val="28"/>
          <w:szCs w:val="28"/>
          <w:lang w:eastAsia="ru-RU"/>
        </w:rPr>
        <w:t>и др.). Любовные стихи Лермонтова (</w:t>
      </w:r>
      <w:r w:rsidRPr="00843321">
        <w:rPr>
          <w:rFonts w:ascii="Times New Roman" w:eastAsia="Times New Roman" w:hAnsi="Times New Roman" w:cs="Times New Roman"/>
          <w:i/>
          <w:iCs/>
          <w:sz w:val="28"/>
          <w:szCs w:val="28"/>
          <w:lang w:eastAsia="ru-RU"/>
        </w:rPr>
        <w:t>«Нищий» </w:t>
      </w:r>
      <w:r w:rsidRPr="00843321">
        <w:rPr>
          <w:rFonts w:ascii="Times New Roman" w:eastAsia="Times New Roman" w:hAnsi="Times New Roman" w:cs="Times New Roman"/>
          <w:sz w:val="28"/>
          <w:szCs w:val="28"/>
          <w:lang w:eastAsia="ru-RU"/>
        </w:rPr>
        <w:t xml:space="preserve">и др.). Тема России и её своеобразие в стихотворении </w:t>
      </w:r>
      <w:r w:rsidRPr="00843321">
        <w:rPr>
          <w:rFonts w:ascii="Times New Roman" w:eastAsia="Times New Roman" w:hAnsi="Times New Roman" w:cs="Times New Roman"/>
          <w:i/>
          <w:iCs/>
          <w:sz w:val="28"/>
          <w:szCs w:val="28"/>
          <w:lang w:eastAsia="ru-RU"/>
        </w:rPr>
        <w:t>«Родина»</w:t>
      </w:r>
      <w:r w:rsidRPr="00843321">
        <w:rPr>
          <w:rFonts w:ascii="Times New Roman" w:eastAsia="Times New Roman" w:hAnsi="Times New Roman" w:cs="Times New Roman"/>
          <w:sz w:val="28"/>
          <w:szCs w:val="28"/>
          <w:lang w:eastAsia="ru-RU"/>
        </w:rPr>
        <w:t>.   </w:t>
      </w:r>
    </w:p>
    <w:p w:rsidR="00843321" w:rsidRPr="00843321" w:rsidRDefault="00843321" w:rsidP="00843321">
      <w:pPr>
        <w:spacing w:after="0" w:line="360" w:lineRule="auto"/>
        <w:ind w:firstLine="42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iCs/>
          <w:sz w:val="28"/>
          <w:szCs w:val="28"/>
          <w:lang w:eastAsia="ru-RU"/>
        </w:rPr>
        <w:t>«Герой нашего времени» –</w:t>
      </w:r>
      <w:r w:rsidRPr="00843321">
        <w:rPr>
          <w:rFonts w:ascii="Times New Roman" w:eastAsia="Times New Roman" w:hAnsi="Times New Roman" w:cs="Times New Roman"/>
          <w:sz w:val="28"/>
          <w:szCs w:val="28"/>
          <w:lang w:eastAsia="ru-RU"/>
        </w:rPr>
        <w:t xml:space="preserve"> первый психологический роман в русской литературе. Обзор содержания романа. Композиция романа. Незаурядная личность, загадки образа главного героя Печорина. «Дневник» как средство самораскрытия характера. Век Лермонтова в романе. Проблемы молодого поколения в современном обществе. Повесть </w:t>
      </w:r>
      <w:r w:rsidRPr="00843321">
        <w:rPr>
          <w:rFonts w:ascii="Times New Roman" w:eastAsia="Times New Roman" w:hAnsi="Times New Roman" w:cs="Times New Roman"/>
          <w:b/>
          <w:bCs/>
          <w:i/>
          <w:iCs/>
          <w:sz w:val="28"/>
          <w:szCs w:val="28"/>
          <w:lang w:eastAsia="ru-RU"/>
        </w:rPr>
        <w:t>«</w:t>
      </w:r>
      <w:r w:rsidRPr="00843321">
        <w:rPr>
          <w:rFonts w:ascii="Times New Roman" w:eastAsia="Times New Roman" w:hAnsi="Times New Roman" w:cs="Times New Roman"/>
          <w:bCs/>
          <w:i/>
          <w:iCs/>
          <w:sz w:val="28"/>
          <w:szCs w:val="28"/>
          <w:lang w:eastAsia="ru-RU"/>
        </w:rPr>
        <w:t>Фаталист</w:t>
      </w:r>
      <w:r w:rsidRPr="00843321">
        <w:rPr>
          <w:rFonts w:ascii="Times New Roman" w:eastAsia="Times New Roman" w:hAnsi="Times New Roman" w:cs="Times New Roman"/>
          <w:b/>
          <w:bCs/>
          <w:i/>
          <w:iCs/>
          <w:sz w:val="28"/>
          <w:szCs w:val="28"/>
          <w:lang w:eastAsia="ru-RU"/>
        </w:rPr>
        <w:t xml:space="preserve">» </w:t>
      </w:r>
      <w:r w:rsidRPr="00843321">
        <w:rPr>
          <w:rFonts w:ascii="Times New Roman" w:eastAsia="Times New Roman" w:hAnsi="Times New Roman" w:cs="Times New Roman"/>
          <w:sz w:val="28"/>
          <w:szCs w:val="28"/>
          <w:lang w:eastAsia="ru-RU"/>
        </w:rPr>
        <w:t>и её философско-композиционное значение. Понятие о романтизме. Споры о романтизме и реализме романа.  </w:t>
      </w:r>
    </w:p>
    <w:p w:rsidR="00843321" w:rsidRPr="00843321" w:rsidRDefault="00843321" w:rsidP="00843321">
      <w:pPr>
        <w:spacing w:after="0" w:line="360" w:lineRule="auto"/>
        <w:ind w:firstLine="42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Печорин и Максим Максимыч. Печорин и доктор Вернер. Печорин и Грушницкий. Печорин и Вера. Печорин и Мери. Печорин и «ундина». </w:t>
      </w:r>
    </w:p>
    <w:p w:rsidR="00843321" w:rsidRPr="00843321" w:rsidRDefault="00843321" w:rsidP="00843321">
      <w:pPr>
        <w:spacing w:after="0" w:line="360" w:lineRule="auto"/>
        <w:ind w:firstLine="42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lastRenderedPageBreak/>
        <w:t>Теория:</w:t>
      </w:r>
      <w:r w:rsidRPr="00843321">
        <w:rPr>
          <w:rFonts w:ascii="Times New Roman" w:eastAsia="Times New Roman" w:hAnsi="Times New Roman" w:cs="Times New Roman"/>
          <w:sz w:val="28"/>
          <w:szCs w:val="28"/>
          <w:lang w:eastAsia="ru-RU"/>
        </w:rPr>
        <w:t> Романтизм.  </w:t>
      </w:r>
    </w:p>
    <w:p w:rsidR="00843321" w:rsidRPr="00843321" w:rsidRDefault="00843321" w:rsidP="00843321">
      <w:pPr>
        <w:spacing w:after="0" w:line="360" w:lineRule="auto"/>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Николай Васильевич Гоголь </w:t>
      </w:r>
    </w:p>
    <w:p w:rsidR="00843321" w:rsidRPr="00843321" w:rsidRDefault="00843321" w:rsidP="00843321">
      <w:pPr>
        <w:spacing w:after="0" w:line="360" w:lineRule="auto"/>
        <w:ind w:firstLine="42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Страницы жизни и творчества Н.В. Гоголя. Поэма </w:t>
      </w:r>
      <w:r w:rsidRPr="00843321">
        <w:rPr>
          <w:rFonts w:ascii="Times New Roman" w:eastAsia="Times New Roman" w:hAnsi="Times New Roman" w:cs="Times New Roman"/>
          <w:i/>
          <w:iCs/>
          <w:sz w:val="28"/>
          <w:szCs w:val="28"/>
          <w:lang w:eastAsia="ru-RU"/>
        </w:rPr>
        <w:t xml:space="preserve">«Мёртвые души». </w:t>
      </w:r>
      <w:r w:rsidRPr="00843321">
        <w:rPr>
          <w:rFonts w:ascii="Times New Roman" w:eastAsia="Times New Roman" w:hAnsi="Times New Roman" w:cs="Times New Roman"/>
          <w:sz w:val="28"/>
          <w:szCs w:val="28"/>
          <w:lang w:eastAsia="ru-RU"/>
        </w:rPr>
        <w:t>Смысл названия поэмы. Система образов. Мёртвые и живые души. Чичиков – «приобретатель», новый герой эпохи. </w:t>
      </w:r>
    </w:p>
    <w:p w:rsidR="00843321" w:rsidRPr="00843321" w:rsidRDefault="00843321" w:rsidP="00843321">
      <w:pPr>
        <w:spacing w:after="0" w:line="360" w:lineRule="auto"/>
        <w:ind w:firstLine="42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Сатирический взгляд на события и героев. Роль лирических отступлений. </w:t>
      </w:r>
    </w:p>
    <w:p w:rsidR="00843321" w:rsidRPr="00843321" w:rsidRDefault="00843321" w:rsidP="00843321">
      <w:pPr>
        <w:spacing w:after="0" w:line="360" w:lineRule="auto"/>
        <w:ind w:firstLine="42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Эволюция образа автора – от сатирика к пророку и проповеднику. Поэма в оценках Белинского. Ответ Гоголя на критику Белинского. </w:t>
      </w:r>
    </w:p>
    <w:p w:rsidR="00843321" w:rsidRPr="00843321" w:rsidRDefault="00843321" w:rsidP="00843321">
      <w:pPr>
        <w:spacing w:after="0" w:line="360" w:lineRule="auto"/>
        <w:ind w:firstLine="42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Развитие понятий об образе – символе, литературном типе, о сатире.  </w:t>
      </w:r>
    </w:p>
    <w:p w:rsidR="00843321" w:rsidRPr="00843321" w:rsidRDefault="00843321" w:rsidP="00843321">
      <w:pPr>
        <w:spacing w:after="0" w:line="360" w:lineRule="auto"/>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Фёдор Михайлович Достоевский </w:t>
      </w:r>
    </w:p>
    <w:p w:rsidR="00843321" w:rsidRPr="00843321" w:rsidRDefault="00843321" w:rsidP="00843321">
      <w:pPr>
        <w:spacing w:after="0" w:line="360" w:lineRule="auto"/>
        <w:ind w:firstLine="42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Слово о писателе. Роман Ф.М. Достоевского </w:t>
      </w:r>
      <w:r w:rsidRPr="00843321">
        <w:rPr>
          <w:rFonts w:ascii="Times New Roman" w:eastAsia="Times New Roman" w:hAnsi="Times New Roman" w:cs="Times New Roman"/>
          <w:i/>
          <w:iCs/>
          <w:sz w:val="28"/>
          <w:szCs w:val="28"/>
          <w:lang w:eastAsia="ru-RU"/>
        </w:rPr>
        <w:t>«Белые ночи»</w:t>
      </w:r>
      <w:r w:rsidRPr="00843321">
        <w:rPr>
          <w:rFonts w:ascii="Times New Roman" w:eastAsia="Times New Roman" w:hAnsi="Times New Roman" w:cs="Times New Roman"/>
          <w:sz w:val="28"/>
          <w:szCs w:val="28"/>
          <w:lang w:eastAsia="ru-RU"/>
        </w:rPr>
        <w:t>. 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 </w:t>
      </w:r>
    </w:p>
    <w:p w:rsidR="00843321" w:rsidRPr="00843321" w:rsidRDefault="00843321" w:rsidP="00843321">
      <w:pPr>
        <w:spacing w:after="0" w:line="360" w:lineRule="auto"/>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Антон Павлович Чехов </w:t>
      </w:r>
    </w:p>
    <w:p w:rsidR="00843321" w:rsidRPr="00843321" w:rsidRDefault="00843321" w:rsidP="00843321">
      <w:pPr>
        <w:spacing w:after="0" w:line="360" w:lineRule="auto"/>
        <w:ind w:firstLine="42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Творческий путь А.П. Чехова. Художественное мастерство автора. </w:t>
      </w:r>
      <w:r w:rsidRPr="00843321">
        <w:rPr>
          <w:rFonts w:ascii="Times New Roman" w:eastAsia="Times New Roman" w:hAnsi="Times New Roman" w:cs="Times New Roman"/>
          <w:i/>
          <w:iCs/>
          <w:sz w:val="28"/>
          <w:szCs w:val="28"/>
          <w:lang w:eastAsia="ru-RU"/>
        </w:rPr>
        <w:t xml:space="preserve">«Маленькая трилогия» </w:t>
      </w:r>
      <w:r w:rsidRPr="00843321">
        <w:rPr>
          <w:rFonts w:ascii="Times New Roman" w:eastAsia="Times New Roman" w:hAnsi="Times New Roman" w:cs="Times New Roman"/>
          <w:sz w:val="28"/>
          <w:szCs w:val="28"/>
          <w:lang w:eastAsia="ru-RU"/>
        </w:rPr>
        <w:t>(«Человек в футляре», «Крыжовник», «О любви») как цикл произведений, рисующих ложные представления, определяющие судьбы людей. Композиция и общая идея цикла. Сюжет и герои «Человека в футляре». Юмор и сатира в их соотношении. </w:t>
      </w:r>
    </w:p>
    <w:p w:rsidR="00843321" w:rsidRPr="00843321" w:rsidRDefault="00843321" w:rsidP="00843321">
      <w:pPr>
        <w:spacing w:after="0" w:line="360" w:lineRule="auto"/>
        <w:ind w:firstLine="42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Тема одиночества человека в чеховских рассказах </w:t>
      </w:r>
      <w:r w:rsidRPr="00843321">
        <w:rPr>
          <w:rFonts w:ascii="Times New Roman" w:eastAsia="Times New Roman" w:hAnsi="Times New Roman" w:cs="Times New Roman"/>
          <w:i/>
          <w:iCs/>
          <w:sz w:val="28"/>
          <w:szCs w:val="28"/>
          <w:lang w:eastAsia="ru-RU"/>
        </w:rPr>
        <w:t xml:space="preserve">«Смерть чиновника», «Тоска». </w:t>
      </w:r>
      <w:r w:rsidRPr="00843321">
        <w:rPr>
          <w:rFonts w:ascii="Times New Roman" w:eastAsia="Times New Roman" w:hAnsi="Times New Roman" w:cs="Times New Roman"/>
          <w:sz w:val="28"/>
          <w:szCs w:val="28"/>
          <w:lang w:eastAsia="ru-RU"/>
        </w:rPr>
        <w:t>Сюжет и герои.  </w:t>
      </w:r>
    </w:p>
    <w:p w:rsidR="00843321" w:rsidRPr="00843321" w:rsidRDefault="00843321" w:rsidP="00843321">
      <w:pPr>
        <w:shd w:val="clear" w:color="auto" w:fill="FFFFFF"/>
        <w:spacing w:after="0" w:line="360" w:lineRule="auto"/>
        <w:ind w:firstLine="123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val="en-US" w:eastAsia="ru-RU"/>
        </w:rPr>
        <w:t>V</w:t>
      </w:r>
      <w:r w:rsidRPr="00843321">
        <w:rPr>
          <w:rFonts w:ascii="Times New Roman" w:eastAsia="Times New Roman" w:hAnsi="Times New Roman" w:cs="Times New Roman"/>
          <w:b/>
          <w:bCs/>
          <w:sz w:val="28"/>
          <w:szCs w:val="28"/>
          <w:lang w:eastAsia="ru-RU"/>
        </w:rPr>
        <w:t>. Русская литература </w:t>
      </w:r>
      <w:r w:rsidRPr="00843321">
        <w:rPr>
          <w:rFonts w:ascii="Times New Roman" w:eastAsia="Times New Roman" w:hAnsi="Times New Roman" w:cs="Times New Roman"/>
          <w:b/>
          <w:bCs/>
          <w:sz w:val="28"/>
          <w:szCs w:val="28"/>
          <w:lang w:val="en-US" w:eastAsia="ru-RU"/>
        </w:rPr>
        <w:t>XX</w:t>
      </w:r>
      <w:r w:rsidRPr="00843321">
        <w:rPr>
          <w:rFonts w:ascii="Times New Roman" w:eastAsia="Times New Roman" w:hAnsi="Times New Roman" w:cs="Times New Roman"/>
          <w:b/>
          <w:bCs/>
          <w:sz w:val="28"/>
          <w:szCs w:val="28"/>
          <w:lang w:eastAsia="ru-RU"/>
        </w:rPr>
        <w:t xml:space="preserve"> века </w:t>
      </w:r>
    </w:p>
    <w:p w:rsidR="00843321" w:rsidRPr="00843321" w:rsidRDefault="00843321" w:rsidP="00843321">
      <w:pPr>
        <w:spacing w:after="0" w:line="360" w:lineRule="auto"/>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Многообразие жанров и направлений в литературе </w:t>
      </w:r>
      <w:r w:rsidRPr="00843321">
        <w:rPr>
          <w:rFonts w:ascii="Times New Roman" w:eastAsia="Times New Roman" w:hAnsi="Times New Roman" w:cs="Times New Roman"/>
          <w:b/>
          <w:bCs/>
          <w:i/>
          <w:iCs/>
          <w:sz w:val="28"/>
          <w:szCs w:val="28"/>
          <w:lang w:val="en-US" w:eastAsia="ru-RU"/>
        </w:rPr>
        <w:t>XX</w:t>
      </w:r>
      <w:r w:rsidRPr="00843321">
        <w:rPr>
          <w:rFonts w:ascii="Times New Roman" w:eastAsia="Times New Roman" w:hAnsi="Times New Roman" w:cs="Times New Roman"/>
          <w:b/>
          <w:bCs/>
          <w:i/>
          <w:iCs/>
          <w:sz w:val="28"/>
          <w:szCs w:val="28"/>
          <w:lang w:eastAsia="ru-RU"/>
        </w:rPr>
        <w:t xml:space="preserve"> века </w:t>
      </w:r>
    </w:p>
    <w:p w:rsidR="00843321" w:rsidRPr="00843321" w:rsidRDefault="00843321" w:rsidP="00843321">
      <w:pPr>
        <w:spacing w:after="0" w:line="360" w:lineRule="auto"/>
        <w:ind w:firstLine="42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lastRenderedPageBreak/>
        <w:t>Богатство и разнообразие жанров и направлений русской литературы </w:t>
      </w:r>
      <w:r w:rsidRPr="00843321">
        <w:rPr>
          <w:rFonts w:ascii="Times New Roman" w:eastAsia="Times New Roman" w:hAnsi="Times New Roman" w:cs="Times New Roman"/>
          <w:sz w:val="28"/>
          <w:szCs w:val="28"/>
          <w:lang w:val="en-US" w:eastAsia="ru-RU"/>
        </w:rPr>
        <w:t>XX</w:t>
      </w:r>
      <w:r w:rsidRPr="00843321">
        <w:rPr>
          <w:rFonts w:ascii="Times New Roman" w:eastAsia="Times New Roman" w:hAnsi="Times New Roman" w:cs="Times New Roman"/>
          <w:sz w:val="28"/>
          <w:szCs w:val="28"/>
          <w:lang w:eastAsia="ru-RU"/>
        </w:rPr>
        <w:t> века. Рождение новых жанров и стилей. Советская литература и литература русского зарубежья. Ведущие прозаики России </w:t>
      </w:r>
      <w:r w:rsidRPr="00843321">
        <w:rPr>
          <w:rFonts w:ascii="Times New Roman" w:eastAsia="Times New Roman" w:hAnsi="Times New Roman" w:cs="Times New Roman"/>
          <w:sz w:val="28"/>
          <w:szCs w:val="28"/>
          <w:lang w:val="en-US" w:eastAsia="ru-RU"/>
        </w:rPr>
        <w:t>XX</w:t>
      </w:r>
      <w:r w:rsidRPr="00843321">
        <w:rPr>
          <w:rFonts w:ascii="Times New Roman" w:eastAsia="Times New Roman" w:hAnsi="Times New Roman" w:cs="Times New Roman"/>
          <w:sz w:val="28"/>
          <w:szCs w:val="28"/>
          <w:lang w:eastAsia="ru-RU"/>
        </w:rPr>
        <w:t> века. Художественное отражение и осмысление событий революции, гражданской войны, истории нашей Родины. </w:t>
      </w:r>
    </w:p>
    <w:p w:rsidR="00843321" w:rsidRPr="00843321" w:rsidRDefault="00843321" w:rsidP="00843321">
      <w:pPr>
        <w:spacing w:after="0" w:line="360" w:lineRule="auto"/>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Иван Алексеевич Бунин </w:t>
      </w:r>
    </w:p>
    <w:p w:rsidR="00843321" w:rsidRPr="00843321" w:rsidRDefault="00843321" w:rsidP="00843321">
      <w:pPr>
        <w:spacing w:after="0" w:line="360" w:lineRule="auto"/>
        <w:ind w:firstLine="42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Поэт и прозаик И.А. Бунин. Тесная связь его творчества с традициями </w:t>
      </w:r>
      <w:r w:rsidRPr="00843321">
        <w:rPr>
          <w:rFonts w:ascii="Times New Roman" w:eastAsia="Times New Roman" w:hAnsi="Times New Roman" w:cs="Times New Roman"/>
          <w:sz w:val="28"/>
          <w:szCs w:val="28"/>
          <w:lang w:val="en-US" w:eastAsia="ru-RU"/>
        </w:rPr>
        <w:t>IX</w:t>
      </w:r>
      <w:r w:rsidRPr="00843321">
        <w:rPr>
          <w:rFonts w:ascii="Times New Roman" w:eastAsia="Times New Roman" w:hAnsi="Times New Roman" w:cs="Times New Roman"/>
          <w:sz w:val="28"/>
          <w:szCs w:val="28"/>
          <w:lang w:eastAsia="ru-RU"/>
        </w:rPr>
        <w:t> века. Первый лауреат Нобелевской премии в русской литературе. История рассказа </w:t>
      </w:r>
      <w:r w:rsidRPr="00843321">
        <w:rPr>
          <w:rFonts w:ascii="Times New Roman" w:eastAsia="Times New Roman" w:hAnsi="Times New Roman" w:cs="Times New Roman"/>
          <w:i/>
          <w:iCs/>
          <w:sz w:val="28"/>
          <w:szCs w:val="28"/>
          <w:lang w:eastAsia="ru-RU"/>
        </w:rPr>
        <w:t>«Тёмные аллеи»</w:t>
      </w:r>
      <w:r w:rsidRPr="00843321">
        <w:rPr>
          <w:rFonts w:ascii="Times New Roman" w:eastAsia="Times New Roman" w:hAnsi="Times New Roman" w:cs="Times New Roman"/>
          <w:sz w:val="28"/>
          <w:szCs w:val="28"/>
          <w:lang w:eastAsia="ru-RU"/>
        </w:rPr>
        <w:t>. История любви Надежды и Николая Алексеевича в рассказе. </w:t>
      </w:r>
    </w:p>
    <w:p w:rsidR="00843321" w:rsidRPr="00843321" w:rsidRDefault="00843321" w:rsidP="00843321">
      <w:pPr>
        <w:spacing w:after="0" w:line="360" w:lineRule="auto"/>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Русская поэзия Серебряного века </w:t>
      </w:r>
    </w:p>
    <w:p w:rsidR="00843321" w:rsidRPr="00843321" w:rsidRDefault="00843321" w:rsidP="00843321">
      <w:pPr>
        <w:spacing w:after="0" w:line="360" w:lineRule="auto"/>
        <w:ind w:firstLine="42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Художественное своеобразие поэзии Серебряного века. Многообразие и направлений, жанров, видов лирической поэзии. Общий обзор и изучение одной из монографических тем по выбору.  </w:t>
      </w:r>
    </w:p>
    <w:p w:rsidR="00843321" w:rsidRPr="00843321" w:rsidRDefault="00843321" w:rsidP="00843321">
      <w:pPr>
        <w:spacing w:after="0" w:line="360" w:lineRule="auto"/>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Александр Александрович Блок </w:t>
      </w:r>
    </w:p>
    <w:p w:rsidR="00843321" w:rsidRPr="00843321" w:rsidRDefault="00843321" w:rsidP="00843321">
      <w:pPr>
        <w:spacing w:after="0" w:line="360" w:lineRule="auto"/>
        <w:ind w:firstLine="42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Слово о поэте. Лирика А.А. Блока. Высокие идеалы и предчувствие перемен.  Трагедия поэта в «страшном мире». Любовь к России, вера в её будущее. Художественное своеобразие поэзии Блока.  </w:t>
      </w:r>
    </w:p>
    <w:p w:rsidR="00843321" w:rsidRPr="00843321" w:rsidRDefault="00843321" w:rsidP="00843321">
      <w:pPr>
        <w:spacing w:after="0" w:line="360" w:lineRule="auto"/>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Сергей Александрович Есенин </w:t>
      </w:r>
    </w:p>
    <w:p w:rsidR="00843321" w:rsidRPr="00843321" w:rsidRDefault="00843321" w:rsidP="00843321">
      <w:pPr>
        <w:spacing w:after="0" w:line="360" w:lineRule="auto"/>
        <w:ind w:firstLine="42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Слово о С. Есенине и его судьба. Тема Родины, любви в лирике поэта. Народно-песенная основа стиха Есенина. Сквозные образы в лирике поэта. </w:t>
      </w:r>
    </w:p>
    <w:p w:rsidR="00843321" w:rsidRPr="00843321" w:rsidRDefault="00843321" w:rsidP="00843321">
      <w:pPr>
        <w:spacing w:after="0" w:line="360" w:lineRule="auto"/>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Владимир Владимирович Маяковский </w:t>
      </w:r>
    </w:p>
    <w:p w:rsidR="00843321" w:rsidRPr="00843321" w:rsidRDefault="00843321" w:rsidP="00843321">
      <w:pPr>
        <w:spacing w:after="0" w:line="360" w:lineRule="auto"/>
        <w:ind w:firstLine="42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Слово о В.В. Маяковском. Поэт-публицист, поэт-новатор. Сатирические стихи и стихи о любви. Особенности стиха Маяковского. Тонический стих поэта.  </w:t>
      </w:r>
    </w:p>
    <w:p w:rsidR="00843321" w:rsidRPr="00843321" w:rsidRDefault="00843321" w:rsidP="00843321">
      <w:pPr>
        <w:spacing w:after="0" w:line="360" w:lineRule="auto"/>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Михаил Афанасьевич Булгаков </w:t>
      </w:r>
    </w:p>
    <w:p w:rsidR="00843321" w:rsidRPr="00843321" w:rsidRDefault="00843321" w:rsidP="00843321">
      <w:pPr>
        <w:spacing w:after="0" w:line="360" w:lineRule="auto"/>
        <w:ind w:firstLine="42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Краткое описание творческого пути писателя. Повесть </w:t>
      </w:r>
      <w:r w:rsidRPr="00843321">
        <w:rPr>
          <w:rFonts w:ascii="Times New Roman" w:eastAsia="Times New Roman" w:hAnsi="Times New Roman" w:cs="Times New Roman"/>
          <w:i/>
          <w:iCs/>
          <w:sz w:val="28"/>
          <w:szCs w:val="28"/>
          <w:lang w:eastAsia="ru-RU"/>
        </w:rPr>
        <w:t>«Собачье сердце» </w:t>
      </w:r>
      <w:r w:rsidRPr="00843321">
        <w:rPr>
          <w:rFonts w:ascii="Times New Roman" w:eastAsia="Times New Roman" w:hAnsi="Times New Roman" w:cs="Times New Roman"/>
          <w:sz w:val="28"/>
          <w:szCs w:val="28"/>
          <w:lang w:eastAsia="ru-RU"/>
        </w:rPr>
        <w:t xml:space="preserve">как социально-философская сатира на современное общество. Смысл названия. Система образов произведения. Умственная, нравственная, </w:t>
      </w:r>
      <w:r w:rsidRPr="00843321">
        <w:rPr>
          <w:rFonts w:ascii="Times New Roman" w:eastAsia="Times New Roman" w:hAnsi="Times New Roman" w:cs="Times New Roman"/>
          <w:sz w:val="28"/>
          <w:szCs w:val="28"/>
          <w:lang w:eastAsia="ru-RU"/>
        </w:rPr>
        <w:lastRenderedPageBreak/>
        <w:t>духовная недоразвитость – основа живучести «шариковщины», «швондерщины». Приём гротеска в повести.  </w:t>
      </w:r>
    </w:p>
    <w:p w:rsidR="00843321" w:rsidRPr="00843321" w:rsidRDefault="00843321" w:rsidP="00843321">
      <w:pPr>
        <w:spacing w:after="0" w:line="360" w:lineRule="auto"/>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Марина Ивановна Цветаева </w:t>
      </w:r>
    </w:p>
    <w:p w:rsidR="00843321" w:rsidRPr="00843321" w:rsidRDefault="00843321" w:rsidP="00843321">
      <w:pPr>
        <w:spacing w:after="0" w:line="360" w:lineRule="auto"/>
        <w:ind w:firstLine="42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Судьба М.И. Цветаевой. Тема любви, поэта и поэзии в творчестве поэтессы. Особенности поэтики М. Цветаевой. </w:t>
      </w:r>
    </w:p>
    <w:p w:rsidR="00843321" w:rsidRPr="00843321" w:rsidRDefault="00843321" w:rsidP="00843321">
      <w:pPr>
        <w:spacing w:after="0" w:line="360" w:lineRule="auto"/>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Анна Андреевна Ахматова </w:t>
      </w:r>
    </w:p>
    <w:p w:rsidR="00843321" w:rsidRPr="00843321" w:rsidRDefault="00843321" w:rsidP="00843321">
      <w:pPr>
        <w:spacing w:after="0" w:line="360" w:lineRule="auto"/>
        <w:ind w:firstLine="42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Судьба А. Ахматовой. Тема любви, поэта и поэзии в творчестве поэтессы. Особенности поэтики А. Ахматовой. </w:t>
      </w:r>
    </w:p>
    <w:p w:rsidR="00843321" w:rsidRPr="00843321" w:rsidRDefault="00843321" w:rsidP="00843321">
      <w:pPr>
        <w:spacing w:after="0" w:line="360" w:lineRule="auto"/>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Борис Леонидович Пастернак </w:t>
      </w:r>
    </w:p>
    <w:p w:rsidR="00843321" w:rsidRPr="00843321" w:rsidRDefault="00843321" w:rsidP="00843321">
      <w:pPr>
        <w:spacing w:after="0" w:line="360" w:lineRule="auto"/>
        <w:ind w:firstLine="42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Слово о Б. Пастернаке. Темы творчества поэта. Человек и природа в творчестве поэта.  </w:t>
      </w:r>
    </w:p>
    <w:p w:rsidR="00843321" w:rsidRPr="00843321" w:rsidRDefault="00843321" w:rsidP="00843321">
      <w:pPr>
        <w:spacing w:after="0" w:line="360" w:lineRule="auto"/>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Николай Алексеевич Заболоцкий </w:t>
      </w:r>
    </w:p>
    <w:p w:rsidR="00843321" w:rsidRPr="00843321" w:rsidRDefault="00843321" w:rsidP="00843321">
      <w:pPr>
        <w:spacing w:after="0" w:line="360" w:lineRule="auto"/>
        <w:ind w:firstLine="42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Слово о  Н. Заболоцком. Темы творчества поэта. Человек и природа в творчестве поэта.  </w:t>
      </w:r>
    </w:p>
    <w:p w:rsidR="00843321" w:rsidRPr="00843321" w:rsidRDefault="00843321" w:rsidP="00843321">
      <w:pPr>
        <w:spacing w:after="0" w:line="360" w:lineRule="auto"/>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Михаил Александрович Шолохов </w:t>
      </w:r>
    </w:p>
    <w:p w:rsidR="00843321" w:rsidRPr="00843321" w:rsidRDefault="00843321" w:rsidP="00843321">
      <w:pPr>
        <w:spacing w:after="0" w:line="360" w:lineRule="auto"/>
        <w:ind w:firstLine="42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Слово о М. Шолохове. Гуманизм рассказа </w:t>
      </w:r>
      <w:r w:rsidRPr="00843321">
        <w:rPr>
          <w:rFonts w:ascii="Times New Roman" w:eastAsia="Times New Roman" w:hAnsi="Times New Roman" w:cs="Times New Roman"/>
          <w:i/>
          <w:iCs/>
          <w:sz w:val="28"/>
          <w:szCs w:val="28"/>
          <w:lang w:eastAsia="ru-RU"/>
        </w:rPr>
        <w:t>«Судьба человека». </w:t>
      </w:r>
      <w:r w:rsidRPr="00843321">
        <w:rPr>
          <w:rFonts w:ascii="Times New Roman" w:eastAsia="Times New Roman" w:hAnsi="Times New Roman" w:cs="Times New Roman"/>
          <w:sz w:val="28"/>
          <w:szCs w:val="28"/>
          <w:lang w:eastAsia="ru-RU"/>
        </w:rPr>
        <w:t>Судьба человека в годы Великой Отечественной войны. Война и судьба детей. Психологическая точность и доброжелательность повествования. Андрей Соколов – образ простого и стойкого русского Человека, который прошел и войну, и плен. Андрей Соколов и Ванюшка. Проблемы разрушенных семей в годы войны. Забота о судьбе детей, пострадавших от войны. Композиция рассказа. Сказовая манера повествования. </w:t>
      </w:r>
    </w:p>
    <w:p w:rsidR="00843321" w:rsidRPr="00843321" w:rsidRDefault="00843321" w:rsidP="00843321">
      <w:pPr>
        <w:spacing w:after="0" w:line="360" w:lineRule="auto"/>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Александр Трифонович Твардовский </w:t>
      </w:r>
    </w:p>
    <w:p w:rsidR="00843321" w:rsidRPr="00843321" w:rsidRDefault="00843321" w:rsidP="00843321">
      <w:pPr>
        <w:spacing w:after="0" w:line="360" w:lineRule="auto"/>
        <w:ind w:firstLine="42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Военная тема в лирике А.Т. Твардовского. Стихотворения о Родине, о природе. Реальность и фантастика в стихах поэта. Нравственная позиция солдата. Незаметный и высокий героизм воина. Интонации и стиль стихотворений. </w:t>
      </w:r>
    </w:p>
    <w:p w:rsidR="00843321" w:rsidRPr="00843321" w:rsidRDefault="00843321" w:rsidP="00843321">
      <w:pPr>
        <w:spacing w:after="0" w:line="360" w:lineRule="auto"/>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Александр Исаевич Солженицын </w:t>
      </w:r>
    </w:p>
    <w:p w:rsidR="00843321" w:rsidRPr="00843321" w:rsidRDefault="00843321" w:rsidP="00843321">
      <w:pPr>
        <w:spacing w:after="0" w:line="360" w:lineRule="auto"/>
        <w:ind w:firstLine="42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Жизнь и творчество А.И. Солженицына. Рассказ </w:t>
      </w:r>
      <w:r w:rsidRPr="00843321">
        <w:rPr>
          <w:rFonts w:ascii="Times New Roman" w:eastAsia="Times New Roman" w:hAnsi="Times New Roman" w:cs="Times New Roman"/>
          <w:i/>
          <w:iCs/>
          <w:sz w:val="28"/>
          <w:szCs w:val="28"/>
          <w:lang w:eastAsia="ru-RU"/>
        </w:rPr>
        <w:t>«Матрёнин двор».</w:t>
      </w:r>
      <w:r w:rsidRPr="00843321">
        <w:rPr>
          <w:rFonts w:ascii="Times New Roman" w:eastAsia="Times New Roman" w:hAnsi="Times New Roman" w:cs="Times New Roman"/>
          <w:sz w:val="28"/>
          <w:szCs w:val="28"/>
          <w:lang w:eastAsia="ru-RU"/>
        </w:rPr>
        <w:t xml:space="preserve"> Первоначальное название рассказа. Тема праведничества в рассказе. </w:t>
      </w:r>
      <w:r w:rsidRPr="00843321">
        <w:rPr>
          <w:rFonts w:ascii="Times New Roman" w:eastAsia="Times New Roman" w:hAnsi="Times New Roman" w:cs="Times New Roman"/>
          <w:sz w:val="28"/>
          <w:szCs w:val="28"/>
          <w:lang w:eastAsia="ru-RU"/>
        </w:rPr>
        <w:lastRenderedPageBreak/>
        <w:t>Образ России. Главная героиня. Трагизм жизни и судьбы Матрёны. Жизненная основа притчи.  </w:t>
      </w:r>
    </w:p>
    <w:p w:rsidR="00843321" w:rsidRPr="00843321" w:rsidRDefault="00843321" w:rsidP="00843321">
      <w:pPr>
        <w:spacing w:after="0" w:line="360" w:lineRule="auto"/>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Песни и романсы на стихи русских поэтов </w:t>
      </w:r>
    </w:p>
    <w:p w:rsidR="00843321" w:rsidRPr="00843321" w:rsidRDefault="00843321" w:rsidP="00843321">
      <w:pPr>
        <w:spacing w:after="0" w:line="360" w:lineRule="auto"/>
        <w:ind w:firstLine="42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Песни и романсы на стихи русских поэтов. Возникновение русского романса. Отличие романса от песни. Разновидности русского романса.  </w:t>
      </w:r>
    </w:p>
    <w:p w:rsidR="00843321" w:rsidRPr="00843321" w:rsidRDefault="00843321" w:rsidP="00843321">
      <w:pPr>
        <w:spacing w:after="0" w:line="360" w:lineRule="auto"/>
        <w:ind w:firstLine="12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val="en-US" w:eastAsia="ru-RU"/>
        </w:rPr>
        <w:t>VI</w:t>
      </w:r>
      <w:r w:rsidRPr="00843321">
        <w:rPr>
          <w:rFonts w:ascii="Times New Roman" w:eastAsia="Times New Roman" w:hAnsi="Times New Roman" w:cs="Times New Roman"/>
          <w:b/>
          <w:bCs/>
          <w:sz w:val="28"/>
          <w:szCs w:val="28"/>
          <w:lang w:eastAsia="ru-RU"/>
        </w:rPr>
        <w:t xml:space="preserve">. Зарубежная литература </w:t>
      </w:r>
      <w:r w:rsidRPr="00843321">
        <w:rPr>
          <w:rFonts w:ascii="Times New Roman" w:eastAsia="Times New Roman" w:hAnsi="Times New Roman" w:cs="Times New Roman"/>
          <w:sz w:val="28"/>
          <w:szCs w:val="28"/>
          <w:lang w:eastAsia="ru-RU"/>
        </w:rPr>
        <w:t> </w:t>
      </w:r>
    </w:p>
    <w:p w:rsidR="00843321" w:rsidRPr="00843321" w:rsidRDefault="00843321" w:rsidP="00843321">
      <w:pPr>
        <w:spacing w:after="0" w:line="360" w:lineRule="auto"/>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Гай Валерий Каттул. Квинт Гораций Флакк </w:t>
      </w:r>
    </w:p>
    <w:p w:rsidR="00843321" w:rsidRPr="00843321" w:rsidRDefault="00843321" w:rsidP="00843321">
      <w:pPr>
        <w:spacing w:after="0" w:line="360" w:lineRule="auto"/>
        <w:ind w:firstLine="42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Поэзия Г.В. Каттул и К.Г. Флакк. </w:t>
      </w:r>
    </w:p>
    <w:p w:rsidR="00843321" w:rsidRPr="00843321" w:rsidRDefault="00843321" w:rsidP="00843321">
      <w:pPr>
        <w:spacing w:after="0" w:line="360" w:lineRule="auto"/>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Данте Алигьери </w:t>
      </w:r>
    </w:p>
    <w:p w:rsidR="00843321" w:rsidRPr="00843321" w:rsidRDefault="00843321" w:rsidP="00843321">
      <w:pPr>
        <w:spacing w:after="0" w:line="360" w:lineRule="auto"/>
        <w:ind w:firstLine="42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Поэт переходной эпохи от Средневековья к Возрождению. Композиция </w:t>
      </w:r>
      <w:r w:rsidRPr="00843321">
        <w:rPr>
          <w:rFonts w:ascii="Times New Roman" w:eastAsia="Times New Roman" w:hAnsi="Times New Roman" w:cs="Times New Roman"/>
          <w:i/>
          <w:iCs/>
          <w:sz w:val="28"/>
          <w:szCs w:val="28"/>
          <w:lang w:eastAsia="ru-RU"/>
        </w:rPr>
        <w:t>«Божественной комедии» (фрагменты)</w:t>
      </w:r>
      <w:r w:rsidRPr="00843321">
        <w:rPr>
          <w:rFonts w:ascii="Times New Roman" w:eastAsia="Times New Roman" w:hAnsi="Times New Roman" w:cs="Times New Roman"/>
          <w:sz w:val="28"/>
          <w:szCs w:val="28"/>
          <w:lang w:eastAsia="ru-RU"/>
        </w:rPr>
        <w:t>.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 человеком). </w:t>
      </w:r>
    </w:p>
    <w:p w:rsidR="00843321" w:rsidRPr="00843321" w:rsidRDefault="00843321" w:rsidP="00843321">
      <w:pPr>
        <w:spacing w:after="0" w:line="360" w:lineRule="auto"/>
        <w:ind w:firstLine="42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Жестокость жизни и низость пороков. Вера в человека, в теплоту его сердца, в способность к состраданию. </w:t>
      </w:r>
    </w:p>
    <w:p w:rsidR="00843321" w:rsidRPr="00843321" w:rsidRDefault="00843321" w:rsidP="00843321">
      <w:pPr>
        <w:spacing w:after="0" w:line="360" w:lineRule="auto"/>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t xml:space="preserve">Уильям Шекспир </w:t>
      </w:r>
    </w:p>
    <w:p w:rsidR="00843321" w:rsidRPr="00843321" w:rsidRDefault="00843321" w:rsidP="00843321">
      <w:pPr>
        <w:spacing w:after="0" w:line="360" w:lineRule="auto"/>
        <w:ind w:firstLine="42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Эпоха Возрождения. </w:t>
      </w:r>
    </w:p>
    <w:p w:rsidR="00843321" w:rsidRPr="00843321" w:rsidRDefault="00843321" w:rsidP="00843321">
      <w:pPr>
        <w:spacing w:after="0" w:line="360" w:lineRule="auto"/>
        <w:ind w:firstLine="42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Основной конфликт трагедии </w:t>
      </w:r>
      <w:r w:rsidRPr="00843321">
        <w:rPr>
          <w:rFonts w:ascii="Times New Roman" w:eastAsia="Times New Roman" w:hAnsi="Times New Roman" w:cs="Times New Roman"/>
          <w:i/>
          <w:iCs/>
          <w:sz w:val="28"/>
          <w:szCs w:val="28"/>
          <w:lang w:eastAsia="ru-RU"/>
        </w:rPr>
        <w:t>«Гамлет»</w:t>
      </w:r>
      <w:r w:rsidRPr="00843321">
        <w:rPr>
          <w:rFonts w:ascii="Times New Roman" w:eastAsia="Times New Roman" w:hAnsi="Times New Roman" w:cs="Times New Roman"/>
          <w:sz w:val="28"/>
          <w:szCs w:val="28"/>
          <w:lang w:eastAsia="ru-RU"/>
        </w:rPr>
        <w:t> (обзор с чтением отдельных сцен по выбору учителя, например: монологи Гамлета из сцены пятой (1-й акт), сцены первой (3-й акт), сцены четвёртой (4-й акт). «Гамлет» – «пьеса на все века» (А. Аникст). Герои трагедии. Трактовка образов Гамлета критикой.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 Мастерство Шекспира-драматурга. </w:t>
      </w:r>
    </w:p>
    <w:p w:rsidR="00843321" w:rsidRPr="00843321" w:rsidRDefault="00843321" w:rsidP="00843321">
      <w:pPr>
        <w:spacing w:after="0" w:line="360" w:lineRule="auto"/>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iCs/>
          <w:sz w:val="28"/>
          <w:szCs w:val="28"/>
          <w:lang w:eastAsia="ru-RU"/>
        </w:rPr>
        <w:lastRenderedPageBreak/>
        <w:t xml:space="preserve">Иоганн Вольфганг Гёте </w:t>
      </w:r>
    </w:p>
    <w:p w:rsidR="00843321" w:rsidRPr="00843321" w:rsidRDefault="00843321" w:rsidP="00843321">
      <w:pPr>
        <w:spacing w:after="0" w:line="360" w:lineRule="auto"/>
        <w:ind w:firstLine="420"/>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Характеристика особенностей эпохи Просвещения. </w:t>
      </w:r>
    </w:p>
    <w:p w:rsidR="00843321" w:rsidRPr="00843321" w:rsidRDefault="00843321" w:rsidP="00843321">
      <w:pPr>
        <w:spacing w:after="0" w:line="360" w:lineRule="auto"/>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Трагедия </w:t>
      </w:r>
      <w:r w:rsidRPr="00843321">
        <w:rPr>
          <w:rFonts w:ascii="Times New Roman" w:eastAsia="Times New Roman" w:hAnsi="Times New Roman" w:cs="Times New Roman"/>
          <w:i/>
          <w:iCs/>
          <w:sz w:val="28"/>
          <w:szCs w:val="28"/>
          <w:lang w:eastAsia="ru-RU"/>
        </w:rPr>
        <w:t>«Фауст» </w:t>
      </w:r>
      <w:r w:rsidRPr="00843321">
        <w:rPr>
          <w:rFonts w:ascii="Times New Roman" w:eastAsia="Times New Roman" w:hAnsi="Times New Roman" w:cs="Times New Roman"/>
          <w:sz w:val="28"/>
          <w:szCs w:val="28"/>
          <w:lang w:eastAsia="ru-RU"/>
        </w:rPr>
        <w:t>(обзор с чтением отдельных сцен по выбору учителя, например: «Пролог на небесах», «У городских ворот», «Кабинет Фауста», «Сад», «Ночь. Улица перед домом Гретхен», «Тюрьма», последний монолог Фауста из второй части трагедии). «Фауст»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 Итоговый смысл великой трагедии –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w:t>
      </w:r>
    </w:p>
    <w:p w:rsidR="00843321" w:rsidRPr="00843321" w:rsidRDefault="00843321" w:rsidP="00843321">
      <w:pPr>
        <w:spacing w:after="0" w:line="360" w:lineRule="auto"/>
        <w:ind w:firstLine="42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Противостояние добра и зла. Пафос трагедии. Поиски справедливости и смысла жизни.  </w:t>
      </w:r>
    </w:p>
    <w:p w:rsidR="00843321" w:rsidRPr="00843321" w:rsidRDefault="00843321" w:rsidP="00843321">
      <w:pPr>
        <w:spacing w:after="0" w:line="360" w:lineRule="auto"/>
        <w:ind w:firstLine="42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Гёте и русская литература. </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Распределение учебного материала по годам обучения может варьироваться в зависимости от выбранного образовательной организацией УМК.</w:t>
      </w:r>
    </w:p>
    <w:p w:rsidR="00843321" w:rsidRPr="00843321" w:rsidRDefault="00843321" w:rsidP="00843321">
      <w:pPr>
        <w:spacing w:after="0" w:line="360" w:lineRule="auto"/>
        <w:ind w:firstLine="567"/>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843321">
        <w:rPr>
          <w:rFonts w:ascii="Times New Roman" w:eastAsia="Times New Roman" w:hAnsi="Times New Roman" w:cs="Times New Roman"/>
          <w:b/>
          <w:bCs/>
          <w:sz w:val="28"/>
          <w:szCs w:val="28"/>
          <w:lang w:eastAsia="ru-RU"/>
        </w:rPr>
        <w:t>«Литература»</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учитель на практической основе знакомит обучающихся с основными </w:t>
      </w:r>
      <w:r w:rsidRPr="00843321">
        <w:rPr>
          <w:rFonts w:ascii="Times New Roman" w:eastAsia="Times New Roman" w:hAnsi="Times New Roman" w:cs="Times New Roman"/>
          <w:sz w:val="28"/>
          <w:szCs w:val="28"/>
          <w:lang w:eastAsia="ru-RU"/>
        </w:rPr>
        <w:lastRenderedPageBreak/>
        <w:t xml:space="preserve">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доступных инструкций. Учитель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Примерные контрольно-измерительные материалы</w:t>
      </w:r>
    </w:p>
    <w:p w:rsidR="00843321" w:rsidRPr="00843321" w:rsidRDefault="00843321" w:rsidP="00843321">
      <w:pPr>
        <w:spacing w:after="0" w:line="360" w:lineRule="auto"/>
        <w:ind w:firstLine="42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контрольные работы, сочинения по изученным произведениям, итоговых сочинений на заданную тему, сжатого изложения, уроков – контроля направленных на оценку умения составлять устное высказывание. </w:t>
      </w:r>
    </w:p>
    <w:p w:rsidR="00843321" w:rsidRPr="00843321" w:rsidRDefault="00843321" w:rsidP="00843321">
      <w:pPr>
        <w:spacing w:after="0" w:line="360" w:lineRule="auto"/>
        <w:ind w:firstLine="42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Для обучающихся с ЗПР возможно изменение формулировки заданий на «пошаговую», адаптацию предлагаемого обучающемуся тестового </w:t>
      </w:r>
      <w:r w:rsidRPr="00843321">
        <w:rPr>
          <w:rFonts w:ascii="Times New Roman" w:eastAsia="Times New Roman" w:hAnsi="Times New Roman" w:cs="Times New Roman"/>
          <w:sz w:val="28"/>
          <w:szCs w:val="28"/>
          <w:lang w:eastAsia="ru-RU"/>
        </w:rPr>
        <w:lastRenderedPageBreak/>
        <w:t>(контрольно-оценочного) материала, использование справочной информации.</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Контрольные работы по темам:</w:t>
      </w:r>
    </w:p>
    <w:p w:rsidR="00843321" w:rsidRPr="00843321" w:rsidRDefault="00843321" w:rsidP="00843321">
      <w:pPr>
        <w:spacing w:after="0" w:line="360" w:lineRule="auto"/>
        <w:jc w:val="both"/>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 xml:space="preserve">5 класс </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№1.</w:t>
      </w:r>
      <w:r w:rsidRPr="00843321">
        <w:rPr>
          <w:rFonts w:ascii="Times New Roman" w:eastAsia="Times New Roman" w:hAnsi="Times New Roman" w:cs="Times New Roman"/>
          <w:sz w:val="28"/>
          <w:szCs w:val="28"/>
          <w:lang w:eastAsia="ru-RU"/>
        </w:rPr>
        <w:t xml:space="preserve"> Тема «Устное народное творчество». Сочинение. </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№2.</w:t>
      </w:r>
      <w:r w:rsidRPr="00843321">
        <w:rPr>
          <w:rFonts w:ascii="Times New Roman" w:eastAsia="Times New Roman" w:hAnsi="Times New Roman" w:cs="Times New Roman"/>
          <w:sz w:val="28"/>
          <w:szCs w:val="28"/>
          <w:lang w:eastAsia="ru-RU"/>
        </w:rPr>
        <w:t xml:space="preserve"> Тема «Устное народное творчество». Контрольная работа по теме «Сказки».</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№3.</w:t>
      </w:r>
      <w:r w:rsidRPr="00843321">
        <w:rPr>
          <w:rFonts w:ascii="Times New Roman" w:eastAsia="Times New Roman" w:hAnsi="Times New Roman" w:cs="Times New Roman"/>
          <w:sz w:val="28"/>
          <w:szCs w:val="28"/>
          <w:lang w:eastAsia="ru-RU"/>
        </w:rPr>
        <w:t xml:space="preserve"> Тема «Литература </w:t>
      </w:r>
      <w:r w:rsidRPr="00843321">
        <w:rPr>
          <w:rFonts w:ascii="Times New Roman" w:eastAsia="Times New Roman" w:hAnsi="Times New Roman" w:cs="Times New Roman"/>
          <w:sz w:val="28"/>
          <w:szCs w:val="28"/>
          <w:lang w:val="en-US" w:eastAsia="ru-RU"/>
        </w:rPr>
        <w:t>X</w:t>
      </w:r>
      <w:r w:rsidRPr="00843321">
        <w:rPr>
          <w:rFonts w:ascii="Times New Roman" w:eastAsia="Times New Roman" w:hAnsi="Times New Roman" w:cs="Times New Roman"/>
          <w:sz w:val="28"/>
          <w:szCs w:val="28"/>
          <w:lang w:eastAsia="ru-RU"/>
        </w:rPr>
        <w:t>1</w:t>
      </w:r>
      <w:r w:rsidRPr="00843321">
        <w:rPr>
          <w:rFonts w:ascii="Times New Roman" w:eastAsia="Times New Roman" w:hAnsi="Times New Roman" w:cs="Times New Roman"/>
          <w:sz w:val="28"/>
          <w:szCs w:val="28"/>
          <w:lang w:val="en-US" w:eastAsia="ru-RU"/>
        </w:rPr>
        <w:t>X</w:t>
      </w:r>
      <w:r w:rsidRPr="00843321">
        <w:rPr>
          <w:rFonts w:ascii="Times New Roman" w:eastAsia="Times New Roman" w:hAnsi="Times New Roman" w:cs="Times New Roman"/>
          <w:sz w:val="28"/>
          <w:szCs w:val="28"/>
          <w:lang w:eastAsia="ru-RU"/>
        </w:rPr>
        <w:t xml:space="preserve"> века». Сочинение по творчеству А.С.Пушкина (В.А.Жуковского). </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№4.</w:t>
      </w:r>
      <w:r w:rsidRPr="00843321">
        <w:rPr>
          <w:rFonts w:ascii="Times New Roman" w:eastAsia="Times New Roman" w:hAnsi="Times New Roman" w:cs="Times New Roman"/>
          <w:sz w:val="28"/>
          <w:szCs w:val="28"/>
          <w:lang w:eastAsia="ru-RU"/>
        </w:rPr>
        <w:t xml:space="preserve"> «Тема Литература X1X века». Сочинение по произведениям И.С.Тургенева. </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№5.</w:t>
      </w:r>
      <w:r w:rsidRPr="00843321">
        <w:rPr>
          <w:rFonts w:ascii="Times New Roman" w:eastAsia="Times New Roman" w:hAnsi="Times New Roman" w:cs="Times New Roman"/>
          <w:sz w:val="28"/>
          <w:szCs w:val="28"/>
          <w:lang w:eastAsia="ru-RU"/>
        </w:rPr>
        <w:t xml:space="preserve"> Тема «Литература </w:t>
      </w:r>
      <w:r w:rsidRPr="00843321">
        <w:rPr>
          <w:rFonts w:ascii="Times New Roman" w:eastAsia="Times New Roman" w:hAnsi="Times New Roman" w:cs="Times New Roman"/>
          <w:sz w:val="28"/>
          <w:szCs w:val="28"/>
          <w:lang w:val="en-US" w:eastAsia="ru-RU"/>
        </w:rPr>
        <w:t>XX</w:t>
      </w:r>
      <w:r w:rsidRPr="00843321">
        <w:rPr>
          <w:rFonts w:ascii="Times New Roman" w:eastAsia="Times New Roman" w:hAnsi="Times New Roman" w:cs="Times New Roman"/>
          <w:sz w:val="28"/>
          <w:szCs w:val="28"/>
          <w:lang w:eastAsia="ru-RU"/>
        </w:rPr>
        <w:t xml:space="preserve"> века». Сжатое изложение отрывка из драматического произведения.  </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bookmarkStart w:id="140" w:name="_Hlk55649374"/>
      <w:r w:rsidRPr="00843321">
        <w:rPr>
          <w:rFonts w:ascii="Times New Roman" w:eastAsia="Times New Roman" w:hAnsi="Times New Roman" w:cs="Times New Roman"/>
          <w:i/>
          <w:sz w:val="28"/>
          <w:szCs w:val="28"/>
          <w:lang w:eastAsia="ru-RU"/>
        </w:rPr>
        <w:t xml:space="preserve">Контрольная работа №6. </w:t>
      </w:r>
      <w:r w:rsidRPr="00843321">
        <w:rPr>
          <w:rFonts w:ascii="Times New Roman" w:eastAsia="Times New Roman" w:hAnsi="Times New Roman" w:cs="Times New Roman"/>
          <w:sz w:val="28"/>
          <w:szCs w:val="28"/>
          <w:lang w:eastAsia="ru-RU"/>
        </w:rPr>
        <w:t>Тема «Зарубежная литература». Контрольная работа по изученным произведениям.</w:t>
      </w:r>
    </w:p>
    <w:bookmarkEnd w:id="140"/>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№7.</w:t>
      </w:r>
      <w:r w:rsidRPr="00843321">
        <w:rPr>
          <w:rFonts w:ascii="Times New Roman" w:eastAsia="Times New Roman" w:hAnsi="Times New Roman" w:cs="Times New Roman"/>
          <w:sz w:val="28"/>
          <w:szCs w:val="28"/>
          <w:lang w:eastAsia="ru-RU"/>
        </w:rPr>
        <w:t xml:space="preserve"> Тема Повторение. Итоговое сочинение. </w:t>
      </w:r>
    </w:p>
    <w:p w:rsidR="00843321" w:rsidRPr="00843321" w:rsidRDefault="00843321" w:rsidP="00843321">
      <w:pPr>
        <w:spacing w:after="0" w:line="360" w:lineRule="auto"/>
        <w:jc w:val="both"/>
        <w:rPr>
          <w:rFonts w:ascii="Times New Roman" w:eastAsia="Times New Roman" w:hAnsi="Times New Roman" w:cs="Times New Roman"/>
          <w:b/>
          <w:bCs/>
          <w:sz w:val="28"/>
          <w:szCs w:val="28"/>
          <w:lang w:eastAsia="ru-RU"/>
        </w:rPr>
      </w:pPr>
      <w:bookmarkStart w:id="141" w:name="_Hlk55661502"/>
      <w:bookmarkStart w:id="142" w:name="_Hlk55649797"/>
      <w:r w:rsidRPr="00843321">
        <w:rPr>
          <w:rFonts w:ascii="Times New Roman" w:eastAsia="Times New Roman" w:hAnsi="Times New Roman" w:cs="Times New Roman"/>
          <w:b/>
          <w:bCs/>
          <w:sz w:val="28"/>
          <w:szCs w:val="28"/>
          <w:lang w:eastAsia="ru-RU"/>
        </w:rPr>
        <w:t xml:space="preserve">6 класс </w:t>
      </w:r>
      <w:bookmarkEnd w:id="141"/>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 xml:space="preserve">Контрольная работа №1. </w:t>
      </w:r>
      <w:r w:rsidRPr="00843321">
        <w:rPr>
          <w:rFonts w:ascii="Times New Roman" w:eastAsia="Times New Roman" w:hAnsi="Times New Roman" w:cs="Times New Roman"/>
          <w:sz w:val="28"/>
          <w:szCs w:val="28"/>
          <w:lang w:eastAsia="ru-RU"/>
        </w:rPr>
        <w:t xml:space="preserve">Тема «Устное народное творчество». Контрольная работа по теме. </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№2.</w:t>
      </w:r>
      <w:r w:rsidRPr="00843321">
        <w:rPr>
          <w:rFonts w:ascii="Times New Roman" w:eastAsia="Times New Roman" w:hAnsi="Times New Roman" w:cs="Times New Roman"/>
          <w:sz w:val="28"/>
          <w:szCs w:val="28"/>
          <w:lang w:eastAsia="ru-RU"/>
        </w:rPr>
        <w:t xml:space="preserve"> Тема «Литература X1X века». Сочинение по произведению А.С.Пушкина.</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№3.</w:t>
      </w:r>
      <w:r w:rsidRPr="00843321">
        <w:rPr>
          <w:rFonts w:ascii="Times New Roman" w:eastAsia="Times New Roman" w:hAnsi="Times New Roman" w:cs="Times New Roman"/>
          <w:sz w:val="28"/>
          <w:szCs w:val="28"/>
          <w:lang w:eastAsia="ru-RU"/>
        </w:rPr>
        <w:t xml:space="preserve"> Тема «Литература X1X века». Контрольная работа по творчеству А.А. Пушкина</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№4.</w:t>
      </w:r>
      <w:r w:rsidRPr="00843321">
        <w:rPr>
          <w:rFonts w:ascii="Times New Roman" w:eastAsia="Times New Roman" w:hAnsi="Times New Roman" w:cs="Times New Roman"/>
          <w:sz w:val="28"/>
          <w:szCs w:val="28"/>
          <w:lang w:eastAsia="ru-RU"/>
        </w:rPr>
        <w:t xml:space="preserve"> Тема «Литература XX века». Сочинение по рассказам В.Астафьева и В.Распутина.  </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№5.</w:t>
      </w:r>
      <w:r w:rsidRPr="00843321">
        <w:rPr>
          <w:rFonts w:ascii="Times New Roman" w:eastAsia="Times New Roman" w:hAnsi="Times New Roman" w:cs="Times New Roman"/>
          <w:sz w:val="28"/>
          <w:szCs w:val="28"/>
          <w:lang w:eastAsia="ru-RU"/>
        </w:rPr>
        <w:t xml:space="preserve"> Тема «Зарубежная литература». Сочинение о любимых героях мифов. </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№6.</w:t>
      </w:r>
      <w:r w:rsidRPr="00843321">
        <w:rPr>
          <w:rFonts w:ascii="Times New Roman" w:eastAsia="Times New Roman" w:hAnsi="Times New Roman" w:cs="Times New Roman"/>
          <w:sz w:val="28"/>
          <w:szCs w:val="28"/>
          <w:lang w:eastAsia="ru-RU"/>
        </w:rPr>
        <w:t xml:space="preserve"> Тема «Повторение». Итоговая контрольная работа.</w:t>
      </w:r>
    </w:p>
    <w:p w:rsidR="00843321" w:rsidRPr="00843321" w:rsidRDefault="00843321" w:rsidP="00843321">
      <w:pPr>
        <w:spacing w:after="0" w:line="360" w:lineRule="auto"/>
        <w:jc w:val="both"/>
        <w:rPr>
          <w:rFonts w:ascii="Times New Roman" w:eastAsia="Times New Roman" w:hAnsi="Times New Roman" w:cs="Times New Roman"/>
          <w:b/>
          <w:bCs/>
          <w:sz w:val="28"/>
          <w:szCs w:val="28"/>
          <w:lang w:eastAsia="ru-RU"/>
        </w:rPr>
      </w:pPr>
      <w:bookmarkStart w:id="143" w:name="_Hlk55675440"/>
      <w:bookmarkEnd w:id="142"/>
      <w:r w:rsidRPr="00843321">
        <w:rPr>
          <w:rFonts w:ascii="Times New Roman" w:eastAsia="Times New Roman" w:hAnsi="Times New Roman" w:cs="Times New Roman"/>
          <w:b/>
          <w:bCs/>
          <w:sz w:val="28"/>
          <w:szCs w:val="28"/>
          <w:lang w:eastAsia="ru-RU"/>
        </w:rPr>
        <w:t>7 класс</w:t>
      </w:r>
    </w:p>
    <w:bookmarkEnd w:id="143"/>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lastRenderedPageBreak/>
        <w:t>Контрольная работа №1.</w:t>
      </w:r>
      <w:r w:rsidRPr="00843321">
        <w:rPr>
          <w:rFonts w:ascii="Times New Roman" w:eastAsia="Times New Roman" w:hAnsi="Times New Roman" w:cs="Times New Roman"/>
          <w:sz w:val="28"/>
          <w:szCs w:val="28"/>
          <w:lang w:eastAsia="ru-RU"/>
        </w:rPr>
        <w:t xml:space="preserve"> Тема «Устное народное творчество». Контрольная работа по древнерусской литературе.  </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№2.</w:t>
      </w:r>
      <w:r w:rsidRPr="00843321">
        <w:rPr>
          <w:rFonts w:ascii="Times New Roman" w:eastAsia="Times New Roman" w:hAnsi="Times New Roman" w:cs="Times New Roman"/>
          <w:sz w:val="28"/>
          <w:szCs w:val="28"/>
          <w:lang w:eastAsia="ru-RU"/>
        </w:rPr>
        <w:t xml:space="preserve"> Тема «Литература X1X века». Сочинение по произведению А.С.Пушкина.</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№3.</w:t>
      </w:r>
      <w:r w:rsidRPr="00843321">
        <w:rPr>
          <w:rFonts w:ascii="Times New Roman" w:eastAsia="Times New Roman" w:hAnsi="Times New Roman" w:cs="Times New Roman"/>
          <w:sz w:val="28"/>
          <w:szCs w:val="28"/>
          <w:lang w:eastAsia="ru-RU"/>
        </w:rPr>
        <w:t xml:space="preserve"> Тема «Литература X1X века». Сочинение по произведению Н.В.Гоголя.</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Урок-контроля №4.</w:t>
      </w:r>
      <w:r w:rsidRPr="00843321">
        <w:rPr>
          <w:rFonts w:ascii="Times New Roman" w:eastAsia="Times New Roman" w:hAnsi="Times New Roman" w:cs="Times New Roman"/>
          <w:sz w:val="28"/>
          <w:szCs w:val="28"/>
          <w:lang w:eastAsia="ru-RU"/>
        </w:rPr>
        <w:t xml:space="preserve"> Тема «Литература X1X века». Составления устного рассказа о проблемах и героях изученных произведений.  </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№5.</w:t>
      </w:r>
      <w:r w:rsidRPr="00843321">
        <w:rPr>
          <w:rFonts w:ascii="Times New Roman" w:eastAsia="Times New Roman" w:hAnsi="Times New Roman" w:cs="Times New Roman"/>
          <w:sz w:val="28"/>
          <w:szCs w:val="28"/>
          <w:lang w:eastAsia="ru-RU"/>
        </w:rPr>
        <w:t xml:space="preserve"> Тема «Литература XX века». Сочинение-рассуждение по тематике изученных произведений.   </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№6.</w:t>
      </w:r>
      <w:r w:rsidRPr="00843321">
        <w:rPr>
          <w:rFonts w:ascii="Times New Roman" w:eastAsia="Times New Roman" w:hAnsi="Times New Roman" w:cs="Times New Roman"/>
          <w:sz w:val="28"/>
          <w:szCs w:val="28"/>
          <w:lang w:eastAsia="ru-RU"/>
        </w:rPr>
        <w:t xml:space="preserve"> Тема «Литература XX века». Контрольная работа по произведениям русской литературы.</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№7.</w:t>
      </w:r>
      <w:r w:rsidRPr="00843321">
        <w:rPr>
          <w:rFonts w:ascii="Times New Roman" w:eastAsia="Times New Roman" w:hAnsi="Times New Roman" w:cs="Times New Roman"/>
          <w:sz w:val="28"/>
          <w:szCs w:val="28"/>
          <w:lang w:eastAsia="ru-RU"/>
        </w:rPr>
        <w:t xml:space="preserve"> Тема «Повторение». Итоговая контрольная работа.</w:t>
      </w:r>
    </w:p>
    <w:p w:rsidR="00843321" w:rsidRPr="00843321" w:rsidRDefault="00843321" w:rsidP="00843321">
      <w:pPr>
        <w:spacing w:after="0" w:line="360" w:lineRule="auto"/>
        <w:jc w:val="both"/>
        <w:rPr>
          <w:rFonts w:ascii="Times New Roman" w:eastAsia="Times New Roman" w:hAnsi="Times New Roman" w:cs="Times New Roman"/>
          <w:b/>
          <w:bCs/>
          <w:sz w:val="28"/>
          <w:szCs w:val="28"/>
          <w:lang w:eastAsia="ru-RU"/>
        </w:rPr>
      </w:pPr>
      <w:bookmarkStart w:id="144" w:name="_Hlk55675499"/>
      <w:r w:rsidRPr="00843321">
        <w:rPr>
          <w:rFonts w:ascii="Times New Roman" w:eastAsia="Times New Roman" w:hAnsi="Times New Roman" w:cs="Times New Roman"/>
          <w:b/>
          <w:bCs/>
          <w:sz w:val="28"/>
          <w:szCs w:val="28"/>
          <w:lang w:eastAsia="ru-RU"/>
        </w:rPr>
        <w:t xml:space="preserve">8 класс </w:t>
      </w:r>
    </w:p>
    <w:bookmarkEnd w:id="144"/>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№1.</w:t>
      </w:r>
      <w:r w:rsidRPr="00843321">
        <w:rPr>
          <w:rFonts w:ascii="Times New Roman" w:eastAsia="Times New Roman" w:hAnsi="Times New Roman" w:cs="Times New Roman"/>
          <w:sz w:val="28"/>
          <w:szCs w:val="28"/>
          <w:lang w:eastAsia="ru-RU"/>
        </w:rPr>
        <w:t xml:space="preserve"> Тема «Древнерусская литература». Сочинение по изученным произведениям древнерусской литературе.  </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№2 -3.</w:t>
      </w:r>
      <w:r w:rsidRPr="00843321">
        <w:rPr>
          <w:rFonts w:ascii="Times New Roman" w:eastAsia="Times New Roman" w:hAnsi="Times New Roman" w:cs="Times New Roman"/>
          <w:sz w:val="28"/>
          <w:szCs w:val="28"/>
          <w:lang w:eastAsia="ru-RU"/>
        </w:rPr>
        <w:t xml:space="preserve"> Тема «Литература X1X века». Сочинение по произведениям изученных писателей. </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№4.</w:t>
      </w:r>
      <w:r w:rsidRPr="00843321">
        <w:rPr>
          <w:rFonts w:ascii="Times New Roman" w:eastAsia="Times New Roman" w:hAnsi="Times New Roman" w:cs="Times New Roman"/>
          <w:sz w:val="28"/>
          <w:szCs w:val="28"/>
          <w:lang w:eastAsia="ru-RU"/>
        </w:rPr>
        <w:t xml:space="preserve"> Тема «Литература XX века». Сочинение-рассуждение по тематике изученных произведений.   </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№5</w:t>
      </w:r>
      <w:r w:rsidRPr="00843321">
        <w:rPr>
          <w:rFonts w:ascii="Times New Roman" w:eastAsia="Times New Roman" w:hAnsi="Times New Roman" w:cs="Times New Roman"/>
          <w:sz w:val="28"/>
          <w:szCs w:val="28"/>
          <w:lang w:eastAsia="ru-RU"/>
        </w:rPr>
        <w:t>. Тема «Литература XX века». Контрольная работа по произведениям русской литературы.</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№6.</w:t>
      </w:r>
      <w:r w:rsidRPr="00843321">
        <w:rPr>
          <w:rFonts w:ascii="Times New Roman" w:eastAsia="Times New Roman" w:hAnsi="Times New Roman" w:cs="Times New Roman"/>
          <w:sz w:val="28"/>
          <w:szCs w:val="28"/>
          <w:lang w:eastAsia="ru-RU"/>
        </w:rPr>
        <w:t xml:space="preserve"> Тема Повторение. Итоговая контрольная работа.</w:t>
      </w:r>
    </w:p>
    <w:p w:rsidR="00843321" w:rsidRPr="00843321" w:rsidRDefault="00843321" w:rsidP="00843321">
      <w:pPr>
        <w:spacing w:after="0" w:line="360" w:lineRule="auto"/>
        <w:jc w:val="both"/>
        <w:rPr>
          <w:rFonts w:ascii="Times New Roman" w:eastAsia="Times New Roman" w:hAnsi="Times New Roman" w:cs="Times New Roman"/>
          <w:b/>
          <w:bCs/>
          <w:sz w:val="28"/>
          <w:szCs w:val="28"/>
          <w:lang w:eastAsia="ru-RU"/>
        </w:rPr>
      </w:pPr>
      <w:bookmarkStart w:id="145" w:name="_Hlk55675536"/>
      <w:r w:rsidRPr="00843321">
        <w:rPr>
          <w:rFonts w:ascii="Times New Roman" w:eastAsia="Times New Roman" w:hAnsi="Times New Roman" w:cs="Times New Roman"/>
          <w:b/>
          <w:bCs/>
          <w:sz w:val="28"/>
          <w:szCs w:val="28"/>
          <w:lang w:eastAsia="ru-RU"/>
        </w:rPr>
        <w:t>9 класс</w:t>
      </w:r>
    </w:p>
    <w:bookmarkEnd w:id="145"/>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№1.</w:t>
      </w:r>
      <w:r w:rsidRPr="00843321">
        <w:rPr>
          <w:rFonts w:ascii="Times New Roman" w:eastAsia="Times New Roman" w:hAnsi="Times New Roman" w:cs="Times New Roman"/>
          <w:sz w:val="28"/>
          <w:szCs w:val="28"/>
          <w:lang w:eastAsia="ru-RU"/>
        </w:rPr>
        <w:t xml:space="preserve"> Тема «Древнерусская литература». Сочинение по изученным произведениям древнерусской литературе.  </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№2.</w:t>
      </w:r>
      <w:r w:rsidRPr="00843321">
        <w:rPr>
          <w:rFonts w:ascii="Times New Roman" w:eastAsia="Times New Roman" w:hAnsi="Times New Roman" w:cs="Times New Roman"/>
          <w:sz w:val="28"/>
          <w:szCs w:val="28"/>
          <w:lang w:eastAsia="ru-RU"/>
        </w:rPr>
        <w:t xml:space="preserve"> Тема» Литература X</w:t>
      </w:r>
      <w:r w:rsidRPr="00843321">
        <w:rPr>
          <w:rFonts w:ascii="Times New Roman" w:eastAsia="Times New Roman" w:hAnsi="Times New Roman" w:cs="Times New Roman"/>
          <w:sz w:val="28"/>
          <w:szCs w:val="28"/>
          <w:lang w:val="en-US" w:eastAsia="ru-RU"/>
        </w:rPr>
        <w:t>VIII</w:t>
      </w:r>
      <w:r w:rsidRPr="00843321">
        <w:rPr>
          <w:rFonts w:ascii="Times New Roman" w:eastAsia="Times New Roman" w:hAnsi="Times New Roman" w:cs="Times New Roman"/>
          <w:sz w:val="28"/>
          <w:szCs w:val="28"/>
          <w:lang w:eastAsia="ru-RU"/>
        </w:rPr>
        <w:t xml:space="preserve"> века». Сочинение-рассуждение. </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№3</w:t>
      </w:r>
      <w:r w:rsidRPr="00843321">
        <w:rPr>
          <w:rFonts w:ascii="Times New Roman" w:eastAsia="Times New Roman" w:hAnsi="Times New Roman" w:cs="Times New Roman"/>
          <w:sz w:val="28"/>
          <w:szCs w:val="28"/>
          <w:lang w:eastAsia="ru-RU"/>
        </w:rPr>
        <w:t>. Тема «Литература X</w:t>
      </w:r>
      <w:r w:rsidRPr="00843321">
        <w:rPr>
          <w:rFonts w:ascii="Times New Roman" w:eastAsia="Times New Roman" w:hAnsi="Times New Roman" w:cs="Times New Roman"/>
          <w:sz w:val="28"/>
          <w:szCs w:val="28"/>
          <w:lang w:val="en-US" w:eastAsia="ru-RU"/>
        </w:rPr>
        <w:t>I</w:t>
      </w:r>
      <w:r w:rsidRPr="00843321">
        <w:rPr>
          <w:rFonts w:ascii="Times New Roman" w:eastAsia="Times New Roman" w:hAnsi="Times New Roman" w:cs="Times New Roman"/>
          <w:sz w:val="28"/>
          <w:szCs w:val="28"/>
          <w:lang w:eastAsia="ru-RU"/>
        </w:rPr>
        <w:t xml:space="preserve">X века». Сочинение по творчеству А.С.Грибоедова. </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lastRenderedPageBreak/>
        <w:t>Контрольная работа №4.</w:t>
      </w:r>
      <w:r w:rsidRPr="00843321">
        <w:rPr>
          <w:rFonts w:ascii="Times New Roman" w:eastAsia="Times New Roman" w:hAnsi="Times New Roman" w:cs="Times New Roman"/>
          <w:sz w:val="28"/>
          <w:szCs w:val="28"/>
          <w:lang w:eastAsia="ru-RU"/>
        </w:rPr>
        <w:t xml:space="preserve"> Тема «Литература X</w:t>
      </w:r>
      <w:r w:rsidRPr="00843321">
        <w:rPr>
          <w:rFonts w:ascii="Times New Roman" w:eastAsia="Times New Roman" w:hAnsi="Times New Roman" w:cs="Times New Roman"/>
          <w:sz w:val="28"/>
          <w:szCs w:val="28"/>
          <w:lang w:val="en-US" w:eastAsia="ru-RU"/>
        </w:rPr>
        <w:t>I</w:t>
      </w:r>
      <w:r w:rsidRPr="00843321">
        <w:rPr>
          <w:rFonts w:ascii="Times New Roman" w:eastAsia="Times New Roman" w:hAnsi="Times New Roman" w:cs="Times New Roman"/>
          <w:sz w:val="28"/>
          <w:szCs w:val="28"/>
          <w:lang w:eastAsia="ru-RU"/>
        </w:rPr>
        <w:t xml:space="preserve">X века». Контрольная работа по романтической лирике начала </w:t>
      </w:r>
      <w:r w:rsidRPr="00843321">
        <w:rPr>
          <w:rFonts w:ascii="Times New Roman" w:eastAsia="Times New Roman" w:hAnsi="Times New Roman" w:cs="Times New Roman"/>
          <w:sz w:val="28"/>
          <w:szCs w:val="28"/>
          <w:lang w:val="en-US" w:eastAsia="ru-RU"/>
        </w:rPr>
        <w:t>XIX</w:t>
      </w:r>
      <w:r w:rsidRPr="00843321">
        <w:rPr>
          <w:rFonts w:ascii="Times New Roman" w:eastAsia="Times New Roman" w:hAnsi="Times New Roman" w:cs="Times New Roman"/>
          <w:sz w:val="28"/>
          <w:szCs w:val="28"/>
          <w:lang w:eastAsia="ru-RU"/>
        </w:rPr>
        <w:t xml:space="preserve"> века.</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№5.</w:t>
      </w:r>
      <w:r w:rsidRPr="00843321">
        <w:rPr>
          <w:rFonts w:ascii="Times New Roman" w:eastAsia="Times New Roman" w:hAnsi="Times New Roman" w:cs="Times New Roman"/>
          <w:sz w:val="28"/>
          <w:szCs w:val="28"/>
          <w:lang w:eastAsia="ru-RU"/>
        </w:rPr>
        <w:t xml:space="preserve"> Тема «Литература XIX века». Сочинение по произведениям А.С.Пушкина</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№6.</w:t>
      </w:r>
      <w:r w:rsidRPr="00843321">
        <w:rPr>
          <w:rFonts w:ascii="Times New Roman" w:eastAsia="Times New Roman" w:hAnsi="Times New Roman" w:cs="Times New Roman"/>
          <w:sz w:val="28"/>
          <w:szCs w:val="28"/>
          <w:lang w:eastAsia="ru-RU"/>
        </w:rPr>
        <w:t xml:space="preserve"> Тема «Литература XIX века». Сочинение по творчеству М.Ю.Лермонтова. </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№7.</w:t>
      </w:r>
      <w:r w:rsidRPr="00843321">
        <w:rPr>
          <w:rFonts w:ascii="Times New Roman" w:eastAsia="Times New Roman" w:hAnsi="Times New Roman" w:cs="Times New Roman"/>
          <w:sz w:val="28"/>
          <w:szCs w:val="28"/>
          <w:lang w:eastAsia="ru-RU"/>
        </w:rPr>
        <w:t xml:space="preserve"> Тема «Литература XIX века». Сочинение по произведению Н.В.Гоголя</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№8.</w:t>
      </w:r>
      <w:r w:rsidRPr="00843321">
        <w:rPr>
          <w:rFonts w:ascii="Times New Roman" w:eastAsia="Times New Roman" w:hAnsi="Times New Roman" w:cs="Times New Roman"/>
          <w:sz w:val="28"/>
          <w:szCs w:val="28"/>
          <w:lang w:eastAsia="ru-RU"/>
        </w:rPr>
        <w:t xml:space="preserve"> Тема «Литература XIX века». Сочинение – рассуждение по проблематике изученных произведений.</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№9.</w:t>
      </w:r>
      <w:r w:rsidRPr="00843321">
        <w:rPr>
          <w:rFonts w:ascii="Times New Roman" w:eastAsia="Times New Roman" w:hAnsi="Times New Roman" w:cs="Times New Roman"/>
          <w:sz w:val="28"/>
          <w:szCs w:val="28"/>
          <w:lang w:eastAsia="ru-RU"/>
        </w:rPr>
        <w:t xml:space="preserve"> Тема «Повторение». Итоговая контрольная работа.</w:t>
      </w:r>
    </w:p>
    <w:p w:rsidR="00843321" w:rsidRPr="00843321" w:rsidRDefault="00843321" w:rsidP="00843321">
      <w:pPr>
        <w:spacing w:after="0" w:line="360" w:lineRule="auto"/>
        <w:ind w:firstLine="567"/>
        <w:jc w:val="center"/>
        <w:rPr>
          <w:rFonts w:ascii="Times New Roman" w:eastAsia="Times New Roman" w:hAnsi="Times New Roman" w:cs="Times New Roman"/>
          <w:b/>
          <w:sz w:val="28"/>
          <w:szCs w:val="28"/>
          <w:lang w:eastAsia="ru-RU"/>
        </w:rPr>
      </w:pPr>
    </w:p>
    <w:p w:rsidR="00843321" w:rsidRPr="00843321" w:rsidRDefault="00843321" w:rsidP="00843321">
      <w:pPr>
        <w:spacing w:after="0" w:line="360" w:lineRule="auto"/>
        <w:ind w:firstLine="567"/>
        <w:jc w:val="center"/>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2.2.2.3. Иностранный язык (английский язык)</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Изучение иностранного языка является необходимым для современного культурного человека. Для лиц с задержкой психического развития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Ряд особенностей восприятия обращённой и формирования самостоятельной речи у детей с ЗПР, в частности, слабая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детей с ЗПР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843321" w:rsidRPr="00843321" w:rsidRDefault="00843321" w:rsidP="00843321">
      <w:pPr>
        <w:spacing w:after="0" w:line="360" w:lineRule="auto"/>
        <w:ind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 xml:space="preserve">В курсе английского языка для обучающихся с ЗПР решаются следующие </w:t>
      </w:r>
      <w:r w:rsidRPr="00843321">
        <w:rPr>
          <w:rFonts w:ascii="Times New Roman" w:eastAsia="Calibri" w:hAnsi="Times New Roman" w:cs="Times New Roman"/>
          <w:b/>
          <w:sz w:val="28"/>
          <w:szCs w:val="28"/>
        </w:rPr>
        <w:t>коррекционные задачи</w:t>
      </w:r>
      <w:r w:rsidRPr="00843321">
        <w:rPr>
          <w:rFonts w:ascii="Times New Roman" w:eastAsia="Calibri" w:hAnsi="Times New Roman" w:cs="Times New Roman"/>
          <w:sz w:val="28"/>
          <w:szCs w:val="28"/>
        </w:rPr>
        <w:t>:</w:t>
      </w:r>
    </w:p>
    <w:p w:rsidR="00843321" w:rsidRPr="00843321" w:rsidRDefault="00843321" w:rsidP="00043EE5">
      <w:pPr>
        <w:numPr>
          <w:ilvl w:val="0"/>
          <w:numId w:val="94"/>
        </w:numPr>
        <w:spacing w:after="0" w:line="360" w:lineRule="auto"/>
        <w:ind w:left="142" w:firstLine="218"/>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расширение представлений об окружающем мире; </w:t>
      </w:r>
    </w:p>
    <w:p w:rsidR="00843321" w:rsidRPr="00843321" w:rsidRDefault="00843321" w:rsidP="00043EE5">
      <w:pPr>
        <w:numPr>
          <w:ilvl w:val="0"/>
          <w:numId w:val="94"/>
        </w:numPr>
        <w:spacing w:after="0" w:line="360" w:lineRule="auto"/>
        <w:ind w:left="142" w:firstLine="218"/>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 xml:space="preserve">формирование навыка понимания обращенной иноязычной речи; </w:t>
      </w:r>
    </w:p>
    <w:p w:rsidR="00843321" w:rsidRPr="00843321" w:rsidRDefault="00843321" w:rsidP="00043EE5">
      <w:pPr>
        <w:numPr>
          <w:ilvl w:val="0"/>
          <w:numId w:val="94"/>
        </w:numPr>
        <w:spacing w:after="0" w:line="360" w:lineRule="auto"/>
        <w:ind w:left="142" w:firstLine="218"/>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lastRenderedPageBreak/>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843321" w:rsidRPr="00843321" w:rsidRDefault="00843321" w:rsidP="00043EE5">
      <w:pPr>
        <w:numPr>
          <w:ilvl w:val="0"/>
          <w:numId w:val="94"/>
        </w:numPr>
        <w:spacing w:after="0" w:line="360" w:lineRule="auto"/>
        <w:ind w:left="142" w:firstLine="218"/>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коррекция специфических проблем, возникающих в сфере общения и взаимодействии с собеседником у детей с ЗПР;</w:t>
      </w:r>
    </w:p>
    <w:p w:rsidR="00843321" w:rsidRPr="00843321" w:rsidRDefault="00843321" w:rsidP="00043EE5">
      <w:pPr>
        <w:numPr>
          <w:ilvl w:val="0"/>
          <w:numId w:val="94"/>
        </w:numPr>
        <w:spacing w:after="0" w:line="360" w:lineRule="auto"/>
        <w:ind w:left="142" w:firstLine="218"/>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развитие навыков сотрудничества со взрослыми и сверстниками в различных социальных ситуациях;</w:t>
      </w:r>
    </w:p>
    <w:p w:rsidR="00843321" w:rsidRPr="00843321" w:rsidRDefault="00843321" w:rsidP="00043EE5">
      <w:pPr>
        <w:numPr>
          <w:ilvl w:val="0"/>
          <w:numId w:val="94"/>
        </w:numPr>
        <w:spacing w:after="0" w:line="360" w:lineRule="auto"/>
        <w:ind w:left="142" w:firstLine="218"/>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развитие английской речи в связи с организованной предметно-практической деятельностью;</w:t>
      </w:r>
    </w:p>
    <w:p w:rsidR="00843321" w:rsidRPr="00843321" w:rsidRDefault="00843321" w:rsidP="00043EE5">
      <w:pPr>
        <w:numPr>
          <w:ilvl w:val="0"/>
          <w:numId w:val="94"/>
        </w:numPr>
        <w:spacing w:after="0" w:line="360" w:lineRule="auto"/>
        <w:ind w:left="142" w:firstLine="218"/>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развитие способности вести целенаправленную учебную деятельность.</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843321">
        <w:rPr>
          <w:rFonts w:ascii="Times New Roman" w:eastAsia="Times New Roman" w:hAnsi="Times New Roman" w:cs="Times New Roman"/>
          <w:sz w:val="28"/>
          <w:szCs w:val="28"/>
          <w:shd w:val="clear" w:color="auto" w:fill="FFFFFF"/>
          <w:lang w:eastAsia="ru-RU"/>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843321" w:rsidRPr="00843321" w:rsidRDefault="00843321" w:rsidP="00043EE5">
      <w:pPr>
        <w:numPr>
          <w:ilvl w:val="0"/>
          <w:numId w:val="160"/>
        </w:numPr>
        <w:spacing w:after="0" w:line="360" w:lineRule="auto"/>
        <w:ind w:left="0" w:firstLine="284"/>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осуществление развития познавательной деятельности в процессе изучения иностранного языка обучающимися с ЗПР, создание условий для развития высших психических функций и осуществления психических операций, направленных на формирование учебных действий и речевой деятельности;</w:t>
      </w:r>
    </w:p>
    <w:p w:rsidR="00843321" w:rsidRPr="00843321" w:rsidRDefault="00843321" w:rsidP="00043EE5">
      <w:pPr>
        <w:numPr>
          <w:ilvl w:val="0"/>
          <w:numId w:val="160"/>
        </w:numPr>
        <w:spacing w:after="0" w:line="360" w:lineRule="auto"/>
        <w:ind w:left="0" w:firstLine="284"/>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843321" w:rsidRPr="00843321" w:rsidRDefault="00843321" w:rsidP="00043EE5">
      <w:pPr>
        <w:numPr>
          <w:ilvl w:val="0"/>
          <w:numId w:val="160"/>
        </w:numPr>
        <w:spacing w:after="0" w:line="360" w:lineRule="auto"/>
        <w:ind w:left="0" w:firstLine="284"/>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обучение навыкам общения и взаимодействия на иностранном языке в контексте различных коммуникативных ситуаций.</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Обучение английскому языку детей с ЗПР строится на основе следующих </w:t>
      </w:r>
      <w:r w:rsidRPr="00843321">
        <w:rPr>
          <w:rFonts w:ascii="Times New Roman" w:eastAsia="Times New Roman" w:hAnsi="Times New Roman" w:cs="Times New Roman"/>
          <w:b/>
          <w:sz w:val="28"/>
          <w:szCs w:val="28"/>
          <w:lang w:eastAsia="ru-RU"/>
        </w:rPr>
        <w:t>базовых положений</w:t>
      </w:r>
      <w:r w:rsidRPr="00843321">
        <w:rPr>
          <w:rFonts w:ascii="Times New Roman" w:eastAsia="Times New Roman" w:hAnsi="Times New Roman" w:cs="Times New Roman"/>
          <w:sz w:val="28"/>
          <w:szCs w:val="28"/>
          <w:lang w:eastAsia="ru-RU"/>
        </w:rPr>
        <w:t>.</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Важным условием является организация искусственной англоязычной речевой среды.</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lastRenderedPageBreak/>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Изучаемые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Предлагаемый для изучения на иностранном языке языковой материал должен быть знаком обучающимся на родном языке.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анализаторные системы восприятия информации.</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Уроки строятся по принципу формирования потребности в общении. Мотивация обучающегося к общению на английском языке имеет принципиальное значение.</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Аудирование является одним из важнейших видов учебной деятельности. При этом необходимо учитывать особенности восприятия и запоминания вербальной информации у детей с ЗПР и обеспечивать наглядность предъявляемого материала на каждом этапе урока.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Для детей с ЗПР допустимо приближенное произношение английских звуков, английская речь должна быть доступна для понимания.</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Тематика для организации ситуации общения по годам обучения:</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5 класс</w:t>
      </w:r>
    </w:p>
    <w:p w:rsidR="00843321" w:rsidRPr="00843321" w:rsidRDefault="00843321" w:rsidP="00043EE5">
      <w:pPr>
        <w:widowControl w:val="0"/>
        <w:numPr>
          <w:ilvl w:val="0"/>
          <w:numId w:val="161"/>
        </w:numPr>
        <w:tabs>
          <w:tab w:val="left" w:pos="993"/>
        </w:tabs>
        <w:autoSpaceDE w:val="0"/>
        <w:autoSpaceDN w:val="0"/>
        <w:spacing w:after="0" w:line="360" w:lineRule="auto"/>
        <w:ind w:left="426"/>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Я и моя семья</w:t>
      </w:r>
      <w:r w:rsidRPr="00843321">
        <w:rPr>
          <w:rFonts w:ascii="Times New Roman" w:eastAsia="Times New Roman" w:hAnsi="Times New Roman" w:cs="Times New Roman"/>
          <w:sz w:val="28"/>
          <w:szCs w:val="28"/>
          <w:lang w:eastAsia="ru-RU"/>
        </w:rPr>
        <w:t xml:space="preserve">, Знакомство, страны и национальности, семейные фотографии, профессии в семье, семейные праздники, день рождения. </w:t>
      </w:r>
    </w:p>
    <w:p w:rsidR="00843321" w:rsidRPr="00843321" w:rsidRDefault="00843321" w:rsidP="00043EE5">
      <w:pPr>
        <w:widowControl w:val="0"/>
        <w:numPr>
          <w:ilvl w:val="0"/>
          <w:numId w:val="161"/>
        </w:numPr>
        <w:tabs>
          <w:tab w:val="left" w:pos="993"/>
        </w:tabs>
        <w:autoSpaceDE w:val="0"/>
        <w:autoSpaceDN w:val="0"/>
        <w:spacing w:after="0" w:line="360" w:lineRule="auto"/>
        <w:ind w:left="426"/>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 xml:space="preserve">Мои друзья и наши увлечения. </w:t>
      </w:r>
      <w:r w:rsidRPr="00843321">
        <w:rPr>
          <w:rFonts w:ascii="Times New Roman" w:eastAsia="Times New Roman" w:hAnsi="Times New Roman" w:cs="Times New Roman"/>
          <w:sz w:val="28"/>
          <w:szCs w:val="28"/>
          <w:lang w:eastAsia="ru-RU"/>
        </w:rPr>
        <w:t>Наши интересы, игры, кино, спорт посещение кружков, спортивных секций.</w:t>
      </w:r>
    </w:p>
    <w:p w:rsidR="00843321" w:rsidRPr="00843321" w:rsidRDefault="00843321" w:rsidP="00043EE5">
      <w:pPr>
        <w:widowControl w:val="0"/>
        <w:numPr>
          <w:ilvl w:val="0"/>
          <w:numId w:val="161"/>
        </w:numPr>
        <w:tabs>
          <w:tab w:val="left" w:pos="993"/>
        </w:tabs>
        <w:autoSpaceDE w:val="0"/>
        <w:autoSpaceDN w:val="0"/>
        <w:spacing w:after="0" w:line="360" w:lineRule="auto"/>
        <w:ind w:left="426"/>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Моя школа.</w:t>
      </w:r>
      <w:r w:rsidRPr="00843321">
        <w:rPr>
          <w:rFonts w:ascii="Times New Roman" w:eastAsia="Times New Roman" w:hAnsi="Times New Roman" w:cs="Times New Roman"/>
          <w:sz w:val="28"/>
          <w:szCs w:val="28"/>
          <w:lang w:eastAsia="ru-RU"/>
        </w:rPr>
        <w:t xml:space="preserve"> Школьные предметы, мой любимый урок, мой портфель, мой день.</w:t>
      </w:r>
    </w:p>
    <w:p w:rsidR="00843321" w:rsidRPr="00843321" w:rsidRDefault="00843321" w:rsidP="00043EE5">
      <w:pPr>
        <w:widowControl w:val="0"/>
        <w:numPr>
          <w:ilvl w:val="0"/>
          <w:numId w:val="161"/>
        </w:numPr>
        <w:tabs>
          <w:tab w:val="left" w:pos="993"/>
        </w:tabs>
        <w:autoSpaceDE w:val="0"/>
        <w:autoSpaceDN w:val="0"/>
        <w:spacing w:after="0" w:line="360" w:lineRule="auto"/>
        <w:ind w:left="426"/>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lastRenderedPageBreak/>
        <w:t>Моя квартира.</w:t>
      </w:r>
      <w:r w:rsidRPr="00843321">
        <w:rPr>
          <w:rFonts w:ascii="Times New Roman" w:eastAsia="Times New Roman" w:hAnsi="Times New Roman" w:cs="Times New Roman"/>
          <w:sz w:val="28"/>
          <w:szCs w:val="28"/>
          <w:lang w:eastAsia="ru-RU"/>
        </w:rPr>
        <w:t xml:space="preserve"> Моя комната, названия предметов мебели, с кем я живу, мои питомцы.</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6 класс</w:t>
      </w:r>
    </w:p>
    <w:p w:rsidR="00843321" w:rsidRPr="00843321" w:rsidRDefault="00843321" w:rsidP="00043EE5">
      <w:pPr>
        <w:widowControl w:val="0"/>
        <w:numPr>
          <w:ilvl w:val="0"/>
          <w:numId w:val="161"/>
        </w:numPr>
        <w:tabs>
          <w:tab w:val="left" w:pos="993"/>
        </w:tabs>
        <w:autoSpaceDE w:val="0"/>
        <w:autoSpaceDN w:val="0"/>
        <w:spacing w:after="0" w:line="360" w:lineRule="auto"/>
        <w:ind w:left="426"/>
        <w:jc w:val="both"/>
        <w:rPr>
          <w:rFonts w:ascii="Times New Roman" w:eastAsia="Times New Roman" w:hAnsi="Times New Roman" w:cs="Calibri"/>
          <w:sz w:val="28"/>
          <w:szCs w:val="28"/>
          <w:lang w:eastAsia="ru-RU"/>
        </w:rPr>
      </w:pPr>
      <w:r w:rsidRPr="00843321">
        <w:rPr>
          <w:rFonts w:ascii="Times New Roman" w:eastAsia="Times New Roman" w:hAnsi="Times New Roman" w:cs="Calibri"/>
          <w:b/>
          <w:sz w:val="28"/>
          <w:szCs w:val="28"/>
          <w:lang w:eastAsia="ru-RU"/>
        </w:rPr>
        <w:t xml:space="preserve">Мой день. </w:t>
      </w:r>
      <w:r w:rsidRPr="00843321">
        <w:rPr>
          <w:rFonts w:ascii="Times New Roman" w:eastAsia="Times New Roman" w:hAnsi="Times New Roman" w:cs="Calibri"/>
          <w:sz w:val="28"/>
          <w:szCs w:val="28"/>
          <w:lang w:eastAsia="ru-RU"/>
        </w:rPr>
        <w:t>Распорядок дня, что я делаю в свободное время, как я ухаживаю за питомцами, как я помогаю по дому.</w:t>
      </w:r>
    </w:p>
    <w:p w:rsidR="00843321" w:rsidRPr="00843321" w:rsidRDefault="00843321" w:rsidP="00043EE5">
      <w:pPr>
        <w:widowControl w:val="0"/>
        <w:numPr>
          <w:ilvl w:val="0"/>
          <w:numId w:val="161"/>
        </w:numPr>
        <w:tabs>
          <w:tab w:val="left" w:pos="993"/>
        </w:tabs>
        <w:autoSpaceDE w:val="0"/>
        <w:autoSpaceDN w:val="0"/>
        <w:spacing w:after="0" w:line="360" w:lineRule="auto"/>
        <w:ind w:left="426"/>
        <w:jc w:val="both"/>
        <w:rPr>
          <w:rFonts w:ascii="Times New Roman" w:eastAsia="Times New Roman" w:hAnsi="Times New Roman" w:cs="Calibri"/>
          <w:b/>
          <w:sz w:val="28"/>
          <w:szCs w:val="28"/>
          <w:lang w:eastAsia="ru-RU"/>
        </w:rPr>
      </w:pPr>
      <w:r w:rsidRPr="00843321">
        <w:rPr>
          <w:rFonts w:ascii="Times New Roman" w:eastAsia="Times New Roman" w:hAnsi="Times New Roman" w:cs="Calibri"/>
          <w:b/>
          <w:sz w:val="28"/>
          <w:szCs w:val="28"/>
          <w:lang w:eastAsia="ru-RU"/>
        </w:rPr>
        <w:t xml:space="preserve">Мой город. </w:t>
      </w:r>
      <w:r w:rsidRPr="00843321">
        <w:rPr>
          <w:rFonts w:ascii="Times New Roman" w:eastAsia="Times New Roman" w:hAnsi="Times New Roman" w:cs="Calibri"/>
          <w:sz w:val="28"/>
          <w:szCs w:val="28"/>
          <w:lang w:eastAsia="ru-RU"/>
        </w:rPr>
        <w:t>Городские объекты, транспорт, посещение кафе, магазины.</w:t>
      </w:r>
    </w:p>
    <w:p w:rsidR="00843321" w:rsidRPr="00843321" w:rsidRDefault="00843321" w:rsidP="00043EE5">
      <w:pPr>
        <w:widowControl w:val="0"/>
        <w:numPr>
          <w:ilvl w:val="0"/>
          <w:numId w:val="161"/>
        </w:numPr>
        <w:tabs>
          <w:tab w:val="left" w:pos="993"/>
        </w:tabs>
        <w:autoSpaceDE w:val="0"/>
        <w:autoSpaceDN w:val="0"/>
        <w:spacing w:after="0" w:line="360" w:lineRule="auto"/>
        <w:ind w:left="426"/>
        <w:jc w:val="both"/>
        <w:rPr>
          <w:rFonts w:ascii="Times New Roman" w:eastAsia="Times New Roman" w:hAnsi="Times New Roman" w:cs="Calibri"/>
          <w:sz w:val="28"/>
          <w:szCs w:val="28"/>
          <w:lang w:eastAsia="ru-RU"/>
        </w:rPr>
      </w:pPr>
      <w:r w:rsidRPr="00843321">
        <w:rPr>
          <w:rFonts w:ascii="Times New Roman" w:eastAsia="Times New Roman" w:hAnsi="Times New Roman" w:cs="Calibri"/>
          <w:b/>
          <w:sz w:val="28"/>
          <w:szCs w:val="28"/>
          <w:lang w:eastAsia="ru-RU"/>
        </w:rPr>
        <w:t>Моя любимая еда.</w:t>
      </w:r>
      <w:r w:rsidRPr="00843321">
        <w:rPr>
          <w:rFonts w:ascii="Times New Roman" w:eastAsia="Times New Roman" w:hAnsi="Times New Roman" w:cs="Calibri"/>
          <w:sz w:val="28"/>
          <w:szCs w:val="28"/>
          <w:lang w:eastAsia="ru-RU"/>
        </w:rPr>
        <w:t xml:space="preserve"> Что взять на пикник, покупка продуктов, правильное питание, приготовление еды, рецепты.</w:t>
      </w:r>
    </w:p>
    <w:p w:rsidR="00843321" w:rsidRPr="00843321" w:rsidRDefault="00843321" w:rsidP="00043EE5">
      <w:pPr>
        <w:widowControl w:val="0"/>
        <w:numPr>
          <w:ilvl w:val="0"/>
          <w:numId w:val="161"/>
        </w:numPr>
        <w:tabs>
          <w:tab w:val="left" w:pos="993"/>
        </w:tabs>
        <w:autoSpaceDE w:val="0"/>
        <w:autoSpaceDN w:val="0"/>
        <w:spacing w:after="0" w:line="360" w:lineRule="auto"/>
        <w:ind w:left="426"/>
        <w:jc w:val="both"/>
        <w:rPr>
          <w:rFonts w:ascii="Times New Roman" w:eastAsia="Times New Roman" w:hAnsi="Times New Roman" w:cs="Calibri"/>
          <w:sz w:val="28"/>
          <w:szCs w:val="28"/>
          <w:lang w:eastAsia="ru-RU"/>
        </w:rPr>
      </w:pPr>
      <w:r w:rsidRPr="00843321">
        <w:rPr>
          <w:rFonts w:ascii="Times New Roman" w:eastAsia="Times New Roman" w:hAnsi="Times New Roman" w:cs="Calibri"/>
          <w:b/>
          <w:sz w:val="28"/>
          <w:szCs w:val="28"/>
          <w:lang w:eastAsia="ru-RU"/>
        </w:rPr>
        <w:t>Моя любимая одежда.</w:t>
      </w:r>
      <w:r w:rsidRPr="00843321">
        <w:rPr>
          <w:rFonts w:ascii="Times New Roman" w:eastAsia="Times New Roman" w:hAnsi="Times New Roman" w:cs="Calibri"/>
          <w:sz w:val="28"/>
          <w:szCs w:val="28"/>
          <w:lang w:eastAsia="ru-RU"/>
        </w:rPr>
        <w:t xml:space="preserve"> Летняя и зимняя одежда, школьная форма, как я выбираю одежду, внешний вид. </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7 класс</w:t>
      </w:r>
    </w:p>
    <w:p w:rsidR="00843321" w:rsidRPr="00843321" w:rsidRDefault="00843321" w:rsidP="00043EE5">
      <w:pPr>
        <w:widowControl w:val="0"/>
        <w:numPr>
          <w:ilvl w:val="0"/>
          <w:numId w:val="161"/>
        </w:numPr>
        <w:tabs>
          <w:tab w:val="left" w:pos="993"/>
        </w:tabs>
        <w:autoSpaceDE w:val="0"/>
        <w:autoSpaceDN w:val="0"/>
        <w:spacing w:after="0" w:line="360" w:lineRule="auto"/>
        <w:ind w:left="426"/>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Природа.</w:t>
      </w:r>
      <w:r w:rsidRPr="00843321">
        <w:rPr>
          <w:rFonts w:ascii="Times New Roman" w:eastAsia="Times New Roman" w:hAnsi="Times New Roman" w:cs="Times New Roman"/>
          <w:sz w:val="28"/>
          <w:szCs w:val="28"/>
          <w:lang w:eastAsia="ru-RU"/>
        </w:rPr>
        <w:t xml:space="preserve"> Погода, явления природы, мир животных и растений, охрана окружающей среды.</w:t>
      </w:r>
    </w:p>
    <w:p w:rsidR="00843321" w:rsidRPr="00843321" w:rsidRDefault="00843321" w:rsidP="00043EE5">
      <w:pPr>
        <w:widowControl w:val="0"/>
        <w:numPr>
          <w:ilvl w:val="0"/>
          <w:numId w:val="161"/>
        </w:numPr>
        <w:tabs>
          <w:tab w:val="left" w:pos="993"/>
        </w:tabs>
        <w:autoSpaceDE w:val="0"/>
        <w:autoSpaceDN w:val="0"/>
        <w:spacing w:after="0" w:line="360" w:lineRule="auto"/>
        <w:ind w:left="426"/>
        <w:jc w:val="both"/>
        <w:rPr>
          <w:rFonts w:ascii="Times New Roman" w:eastAsia="Times New Roman" w:hAnsi="Times New Roman" w:cs="Calibri"/>
          <w:sz w:val="28"/>
          <w:szCs w:val="28"/>
          <w:lang w:eastAsia="ru-RU"/>
        </w:rPr>
      </w:pPr>
      <w:r w:rsidRPr="00843321">
        <w:rPr>
          <w:rFonts w:ascii="Times New Roman" w:eastAsia="Times New Roman" w:hAnsi="Times New Roman" w:cs="Calibri"/>
          <w:b/>
          <w:sz w:val="28"/>
          <w:szCs w:val="28"/>
          <w:lang w:eastAsia="ru-RU"/>
        </w:rPr>
        <w:t xml:space="preserve">Путешествия. </w:t>
      </w:r>
      <w:r w:rsidRPr="00843321">
        <w:rPr>
          <w:rFonts w:ascii="Times New Roman" w:eastAsia="Times New Roman" w:hAnsi="Times New Roman" w:cs="Calibri"/>
          <w:sz w:val="28"/>
          <w:szCs w:val="28"/>
          <w:lang w:eastAsia="ru-RU"/>
        </w:rPr>
        <w:t>разные виды транспорта, мои каникулы, аэропорт, гостиницы, куда поехать летом и зимой, развлечения.</w:t>
      </w:r>
    </w:p>
    <w:p w:rsidR="00843321" w:rsidRPr="00843321" w:rsidRDefault="00843321" w:rsidP="00043EE5">
      <w:pPr>
        <w:widowControl w:val="0"/>
        <w:numPr>
          <w:ilvl w:val="0"/>
          <w:numId w:val="161"/>
        </w:numPr>
        <w:tabs>
          <w:tab w:val="left" w:pos="993"/>
        </w:tabs>
        <w:autoSpaceDE w:val="0"/>
        <w:autoSpaceDN w:val="0"/>
        <w:spacing w:after="0" w:line="360" w:lineRule="auto"/>
        <w:ind w:left="426"/>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Профессии и работа.</w:t>
      </w:r>
      <w:r w:rsidRPr="00843321">
        <w:rPr>
          <w:rFonts w:ascii="Times New Roman" w:eastAsia="Times New Roman" w:hAnsi="Times New Roman" w:cs="Times New Roman"/>
          <w:sz w:val="28"/>
          <w:szCs w:val="28"/>
          <w:lang w:eastAsia="ru-RU"/>
        </w:rPr>
        <w:t xml:space="preserve"> Выбор профессии, продолжение образования. Профессии в семье и описание рабочего дня и профессиональных обязанностей взрослых.</w:t>
      </w:r>
    </w:p>
    <w:p w:rsidR="00843321" w:rsidRPr="00843321" w:rsidRDefault="00843321" w:rsidP="00043EE5">
      <w:pPr>
        <w:widowControl w:val="0"/>
        <w:numPr>
          <w:ilvl w:val="0"/>
          <w:numId w:val="161"/>
        </w:numPr>
        <w:tabs>
          <w:tab w:val="left" w:pos="993"/>
        </w:tabs>
        <w:autoSpaceDE w:val="0"/>
        <w:autoSpaceDN w:val="0"/>
        <w:spacing w:after="0" w:line="360" w:lineRule="auto"/>
        <w:ind w:left="426"/>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 xml:space="preserve">Праздники и знаменательные даты </w:t>
      </w:r>
      <w:r w:rsidRPr="00843321">
        <w:rPr>
          <w:rFonts w:ascii="Times New Roman" w:eastAsia="Times New Roman" w:hAnsi="Times New Roman" w:cs="Times New Roman"/>
          <w:sz w:val="28"/>
          <w:szCs w:val="28"/>
          <w:lang w:eastAsia="ru-RU"/>
        </w:rPr>
        <w:t>в различных странах мира. Популярные праздники в России и Великобритании, посещение фестиваля.</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8 класс</w:t>
      </w:r>
    </w:p>
    <w:p w:rsidR="00843321" w:rsidRPr="00843321" w:rsidRDefault="00843321" w:rsidP="00043EE5">
      <w:pPr>
        <w:widowControl w:val="0"/>
        <w:numPr>
          <w:ilvl w:val="0"/>
          <w:numId w:val="161"/>
        </w:numPr>
        <w:tabs>
          <w:tab w:val="left" w:pos="993"/>
        </w:tabs>
        <w:autoSpaceDE w:val="0"/>
        <w:autoSpaceDN w:val="0"/>
        <w:spacing w:after="0" w:line="360" w:lineRule="auto"/>
        <w:ind w:left="426"/>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Интернет и гаджеты. Интернет-технологии, социальные сети, блоги.</w:t>
      </w:r>
    </w:p>
    <w:p w:rsidR="00843321" w:rsidRPr="00843321" w:rsidRDefault="00843321" w:rsidP="00043EE5">
      <w:pPr>
        <w:widowControl w:val="0"/>
        <w:numPr>
          <w:ilvl w:val="0"/>
          <w:numId w:val="161"/>
        </w:numPr>
        <w:tabs>
          <w:tab w:val="left" w:pos="993"/>
        </w:tabs>
        <w:autoSpaceDE w:val="0"/>
        <w:autoSpaceDN w:val="0"/>
        <w:spacing w:after="0" w:line="360" w:lineRule="auto"/>
        <w:ind w:left="426"/>
        <w:jc w:val="both"/>
        <w:rPr>
          <w:rFonts w:ascii="Times New Roman" w:eastAsia="Times New Roman" w:hAnsi="Times New Roman" w:cs="Calibri"/>
          <w:sz w:val="28"/>
          <w:szCs w:val="28"/>
          <w:lang w:eastAsia="ru-RU"/>
        </w:rPr>
      </w:pPr>
      <w:r w:rsidRPr="00843321">
        <w:rPr>
          <w:rFonts w:ascii="Times New Roman" w:eastAsia="Times New Roman" w:hAnsi="Times New Roman" w:cs="Calibri"/>
          <w:b/>
          <w:sz w:val="28"/>
          <w:szCs w:val="28"/>
          <w:lang w:eastAsia="ru-RU"/>
        </w:rPr>
        <w:t>Здоровье.</w:t>
      </w:r>
      <w:r w:rsidRPr="00843321">
        <w:rPr>
          <w:rFonts w:ascii="Times New Roman" w:eastAsia="Times New Roman" w:hAnsi="Times New Roman" w:cs="Calibri"/>
          <w:sz w:val="28"/>
          <w:szCs w:val="28"/>
          <w:lang w:eastAsia="ru-RU"/>
        </w:rPr>
        <w:t xml:space="preserve"> Здоровый образ жизни, самочувствие, правильное питание, режим дня, меры профилактики.</w:t>
      </w:r>
    </w:p>
    <w:p w:rsidR="00843321" w:rsidRPr="00843321" w:rsidRDefault="00843321" w:rsidP="00043EE5">
      <w:pPr>
        <w:widowControl w:val="0"/>
        <w:numPr>
          <w:ilvl w:val="0"/>
          <w:numId w:val="161"/>
        </w:numPr>
        <w:tabs>
          <w:tab w:val="left" w:pos="993"/>
        </w:tabs>
        <w:autoSpaceDE w:val="0"/>
        <w:autoSpaceDN w:val="0"/>
        <w:spacing w:after="0" w:line="360" w:lineRule="auto"/>
        <w:ind w:left="426"/>
        <w:jc w:val="both"/>
        <w:rPr>
          <w:rFonts w:ascii="Times New Roman" w:eastAsia="Times New Roman" w:hAnsi="Times New Roman" w:cs="Calibri"/>
          <w:bCs/>
          <w:sz w:val="28"/>
          <w:szCs w:val="28"/>
          <w:lang w:eastAsia="ru-RU"/>
        </w:rPr>
      </w:pPr>
      <w:r w:rsidRPr="00843321">
        <w:rPr>
          <w:rFonts w:ascii="Times New Roman" w:eastAsia="Times New Roman" w:hAnsi="Times New Roman" w:cs="Calibri"/>
          <w:b/>
          <w:sz w:val="28"/>
          <w:szCs w:val="28"/>
          <w:lang w:eastAsia="ru-RU"/>
        </w:rPr>
        <w:t xml:space="preserve">Наука и технологии. </w:t>
      </w:r>
      <w:r w:rsidRPr="00843321">
        <w:rPr>
          <w:rFonts w:ascii="Times New Roman" w:eastAsia="Times New Roman" w:hAnsi="Times New Roman" w:cs="Calibri"/>
          <w:bCs/>
          <w:sz w:val="28"/>
          <w:szCs w:val="28"/>
          <w:lang w:eastAsia="ru-RU"/>
        </w:rPr>
        <w:t>Научно-технический прогресс, влияние современных технологий на жизнь человека,</w:t>
      </w:r>
      <w:r w:rsidRPr="00843321">
        <w:rPr>
          <w:rFonts w:ascii="Times New Roman" w:eastAsia="Times New Roman" w:hAnsi="Times New Roman" w:cs="Calibri"/>
          <w:b/>
          <w:sz w:val="28"/>
          <w:szCs w:val="28"/>
          <w:lang w:eastAsia="ru-RU"/>
        </w:rPr>
        <w:t xml:space="preserve"> </w:t>
      </w:r>
      <w:r w:rsidRPr="00843321">
        <w:rPr>
          <w:rFonts w:ascii="Times New Roman" w:eastAsia="Times New Roman" w:hAnsi="Times New Roman" w:cs="Calibri"/>
          <w:bCs/>
          <w:sz w:val="28"/>
          <w:szCs w:val="28"/>
          <w:lang w:eastAsia="ru-RU"/>
        </w:rPr>
        <w:t>знаменитые изобретатели;</w:t>
      </w:r>
    </w:p>
    <w:p w:rsidR="00843321" w:rsidRPr="00843321" w:rsidRDefault="00843321" w:rsidP="00043EE5">
      <w:pPr>
        <w:widowControl w:val="0"/>
        <w:numPr>
          <w:ilvl w:val="0"/>
          <w:numId w:val="161"/>
        </w:numPr>
        <w:tabs>
          <w:tab w:val="left" w:pos="993"/>
        </w:tabs>
        <w:autoSpaceDE w:val="0"/>
        <w:autoSpaceDN w:val="0"/>
        <w:spacing w:after="0" w:line="360" w:lineRule="auto"/>
        <w:ind w:left="426"/>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Выдающиеся люди.</w:t>
      </w:r>
      <w:r w:rsidRPr="00843321">
        <w:rPr>
          <w:rFonts w:ascii="Times New Roman" w:eastAsia="Times New Roman" w:hAnsi="Times New Roman" w:cs="Times New Roman"/>
          <w:sz w:val="28"/>
          <w:szCs w:val="28"/>
          <w:lang w:eastAsia="ru-RU"/>
        </w:rPr>
        <w:t xml:space="preserve"> Писатели, спортсмены, актеры.</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9 класс</w:t>
      </w:r>
    </w:p>
    <w:p w:rsidR="00843321" w:rsidRPr="00843321" w:rsidRDefault="00843321" w:rsidP="00043EE5">
      <w:pPr>
        <w:widowControl w:val="0"/>
        <w:numPr>
          <w:ilvl w:val="0"/>
          <w:numId w:val="161"/>
        </w:numPr>
        <w:tabs>
          <w:tab w:val="left" w:pos="993"/>
        </w:tabs>
        <w:autoSpaceDE w:val="0"/>
        <w:autoSpaceDN w:val="0"/>
        <w:spacing w:after="0" w:line="360" w:lineRule="auto"/>
        <w:ind w:left="426"/>
        <w:jc w:val="both"/>
        <w:rPr>
          <w:rFonts w:ascii="Times New Roman" w:eastAsia="Times New Roman" w:hAnsi="Times New Roman" w:cs="Calibri"/>
          <w:b/>
          <w:sz w:val="28"/>
          <w:szCs w:val="28"/>
          <w:lang w:eastAsia="ru-RU"/>
        </w:rPr>
      </w:pPr>
      <w:r w:rsidRPr="00843321">
        <w:rPr>
          <w:rFonts w:ascii="Times New Roman" w:eastAsia="Times New Roman" w:hAnsi="Times New Roman" w:cs="Calibri"/>
          <w:b/>
          <w:sz w:val="28"/>
          <w:szCs w:val="28"/>
          <w:lang w:eastAsia="ru-RU"/>
        </w:rPr>
        <w:lastRenderedPageBreak/>
        <w:t xml:space="preserve">Культура и искусство. </w:t>
      </w:r>
      <w:r w:rsidRPr="00843321">
        <w:rPr>
          <w:rFonts w:ascii="Times New Roman" w:eastAsia="Times New Roman" w:hAnsi="Times New Roman" w:cs="Calibri"/>
          <w:bCs/>
          <w:sz w:val="28"/>
          <w:szCs w:val="28"/>
          <w:lang w:eastAsia="ru-RU"/>
        </w:rPr>
        <w:t xml:space="preserve">Музыка, посещение музея и выставки, театра, описание картины, сюжета фильма. </w:t>
      </w:r>
    </w:p>
    <w:p w:rsidR="00843321" w:rsidRPr="00843321" w:rsidRDefault="00843321" w:rsidP="00043EE5">
      <w:pPr>
        <w:widowControl w:val="0"/>
        <w:numPr>
          <w:ilvl w:val="0"/>
          <w:numId w:val="161"/>
        </w:numPr>
        <w:tabs>
          <w:tab w:val="left" w:pos="993"/>
        </w:tabs>
        <w:autoSpaceDE w:val="0"/>
        <w:autoSpaceDN w:val="0"/>
        <w:spacing w:after="0" w:line="360" w:lineRule="auto"/>
        <w:ind w:left="426"/>
        <w:jc w:val="both"/>
        <w:rPr>
          <w:rFonts w:ascii="Times New Roman" w:eastAsia="Times New Roman" w:hAnsi="Times New Roman" w:cs="Calibri"/>
          <w:b/>
          <w:sz w:val="28"/>
          <w:szCs w:val="28"/>
          <w:lang w:eastAsia="ru-RU"/>
        </w:rPr>
      </w:pPr>
      <w:r w:rsidRPr="00843321">
        <w:rPr>
          <w:rFonts w:ascii="Times New Roman" w:eastAsia="Times New Roman" w:hAnsi="Times New Roman" w:cs="Calibri"/>
          <w:b/>
          <w:sz w:val="28"/>
          <w:szCs w:val="28"/>
          <w:lang w:eastAsia="ru-RU"/>
        </w:rPr>
        <w:t>Кино.</w:t>
      </w:r>
      <w:r w:rsidRPr="00843321">
        <w:rPr>
          <w:rFonts w:ascii="Times New Roman" w:eastAsia="Times New Roman" w:hAnsi="Times New Roman" w:cs="Calibri"/>
          <w:bCs/>
          <w:sz w:val="28"/>
          <w:szCs w:val="28"/>
          <w:lang w:eastAsia="ru-RU"/>
        </w:rPr>
        <w:t xml:space="preserve"> Мой любимый фильм, мультфильм, любимый актер, персонаж, описание сюжета.</w:t>
      </w:r>
    </w:p>
    <w:p w:rsidR="00843321" w:rsidRPr="00843321" w:rsidRDefault="00843321" w:rsidP="00043EE5">
      <w:pPr>
        <w:widowControl w:val="0"/>
        <w:numPr>
          <w:ilvl w:val="0"/>
          <w:numId w:val="161"/>
        </w:numPr>
        <w:tabs>
          <w:tab w:val="left" w:pos="993"/>
        </w:tabs>
        <w:autoSpaceDE w:val="0"/>
        <w:autoSpaceDN w:val="0"/>
        <w:spacing w:after="0" w:line="360" w:lineRule="auto"/>
        <w:ind w:left="426"/>
        <w:jc w:val="both"/>
        <w:rPr>
          <w:rFonts w:ascii="Times New Roman" w:eastAsia="Times New Roman" w:hAnsi="Times New Roman" w:cs="Calibri"/>
          <w:bCs/>
          <w:sz w:val="28"/>
          <w:szCs w:val="28"/>
          <w:lang w:eastAsia="ru-RU"/>
        </w:rPr>
      </w:pPr>
      <w:r w:rsidRPr="00843321">
        <w:rPr>
          <w:rFonts w:ascii="Times New Roman" w:eastAsia="Times New Roman" w:hAnsi="Times New Roman" w:cs="Calibri"/>
          <w:b/>
          <w:sz w:val="28"/>
          <w:szCs w:val="28"/>
          <w:lang w:eastAsia="ru-RU"/>
        </w:rPr>
        <w:t xml:space="preserve">Книги. </w:t>
      </w:r>
      <w:r w:rsidRPr="00843321">
        <w:rPr>
          <w:rFonts w:ascii="Times New Roman" w:eastAsia="Times New Roman" w:hAnsi="Times New Roman" w:cs="Calibri"/>
          <w:bCs/>
          <w:sz w:val="28"/>
          <w:szCs w:val="28"/>
          <w:lang w:eastAsia="ru-RU"/>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843321" w:rsidRPr="00843321" w:rsidRDefault="00843321" w:rsidP="00043EE5">
      <w:pPr>
        <w:widowControl w:val="0"/>
        <w:numPr>
          <w:ilvl w:val="0"/>
          <w:numId w:val="161"/>
        </w:numPr>
        <w:tabs>
          <w:tab w:val="left" w:pos="993"/>
        </w:tabs>
        <w:autoSpaceDE w:val="0"/>
        <w:autoSpaceDN w:val="0"/>
        <w:spacing w:after="0" w:line="360" w:lineRule="auto"/>
        <w:ind w:left="426"/>
        <w:jc w:val="both"/>
        <w:rPr>
          <w:rFonts w:ascii="Times New Roman" w:eastAsia="Times New Roman" w:hAnsi="Times New Roman" w:cs="Calibri"/>
          <w:bCs/>
          <w:sz w:val="28"/>
          <w:szCs w:val="28"/>
          <w:lang w:eastAsia="ru-RU"/>
        </w:rPr>
      </w:pPr>
      <w:r w:rsidRPr="00843321">
        <w:rPr>
          <w:rFonts w:ascii="Times New Roman" w:eastAsia="Times New Roman" w:hAnsi="Times New Roman" w:cs="Calibri"/>
          <w:b/>
          <w:sz w:val="28"/>
          <w:szCs w:val="28"/>
          <w:lang w:eastAsia="ru-RU"/>
        </w:rPr>
        <w:t>Иностранные языки.</w:t>
      </w:r>
      <w:r w:rsidRPr="00843321">
        <w:rPr>
          <w:rFonts w:ascii="Times New Roman" w:eastAsia="Times New Roman" w:hAnsi="Times New Roman" w:cs="Calibri"/>
          <w:bCs/>
          <w:sz w:val="28"/>
          <w:szCs w:val="28"/>
          <w:lang w:eastAsia="ru-RU"/>
        </w:rPr>
        <w:t xml:space="preserve"> Язык международного общения, общение с англоязычными друзьями.</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843321" w:rsidRPr="00843321" w:rsidRDefault="00843321" w:rsidP="00843321">
      <w:pPr>
        <w:widowControl w:val="0"/>
        <w:tabs>
          <w:tab w:val="left" w:pos="993"/>
        </w:tabs>
        <w:autoSpaceDE w:val="0"/>
        <w:autoSpaceDN w:val="0"/>
        <w:spacing w:after="0" w:line="360" w:lineRule="auto"/>
        <w:ind w:firstLine="992"/>
        <w:jc w:val="center"/>
        <w:rPr>
          <w:rFonts w:ascii="Times New Roman" w:eastAsia="Times New Roman" w:hAnsi="Times New Roman" w:cs="Times New Roman"/>
          <w:b/>
          <w:bCs/>
          <w:sz w:val="28"/>
          <w:szCs w:val="28"/>
          <w:lang w:eastAsia="ru-RU"/>
        </w:rPr>
      </w:pP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Содержание курса иностранного языка 5 КЛАСС (первый год обучения на уровне основного общего образования)</w:t>
      </w:r>
    </w:p>
    <w:p w:rsidR="00843321" w:rsidRPr="00843321" w:rsidRDefault="00843321" w:rsidP="00843321">
      <w:pPr>
        <w:widowControl w:val="0"/>
        <w:tabs>
          <w:tab w:val="left" w:pos="993"/>
        </w:tabs>
        <w:autoSpaceDE w:val="0"/>
        <w:autoSpaceDN w:val="0"/>
        <w:spacing w:after="0" w:line="360" w:lineRule="auto"/>
        <w:ind w:left="360"/>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Раздел 1. Я и моя семья.  </w:t>
      </w:r>
    </w:p>
    <w:p w:rsidR="00843321" w:rsidRPr="00843321" w:rsidRDefault="00843321" w:rsidP="00843321">
      <w:pPr>
        <w:widowControl w:val="0"/>
        <w:tabs>
          <w:tab w:val="left" w:pos="993"/>
        </w:tabs>
        <w:autoSpaceDE w:val="0"/>
        <w:autoSpaceDN w:val="0"/>
        <w:spacing w:after="0" w:line="360" w:lineRule="auto"/>
        <w:ind w:left="360"/>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Тема 1. Знакомство, страны и национальности. </w:t>
      </w:r>
    </w:p>
    <w:p w:rsidR="00843321" w:rsidRPr="00843321" w:rsidRDefault="00843321" w:rsidP="00843321">
      <w:pPr>
        <w:widowControl w:val="0"/>
        <w:tabs>
          <w:tab w:val="left" w:pos="993"/>
        </w:tabs>
        <w:autoSpaceDE w:val="0"/>
        <w:autoSpaceDN w:val="0"/>
        <w:spacing w:after="0" w:line="360" w:lineRule="auto"/>
        <w:ind w:left="360"/>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Тема 2. Семейные фотографии. </w:t>
      </w:r>
    </w:p>
    <w:p w:rsidR="00843321" w:rsidRPr="00843321" w:rsidRDefault="00843321" w:rsidP="00843321">
      <w:pPr>
        <w:widowControl w:val="0"/>
        <w:tabs>
          <w:tab w:val="left" w:pos="993"/>
        </w:tabs>
        <w:autoSpaceDE w:val="0"/>
        <w:autoSpaceDN w:val="0"/>
        <w:spacing w:after="0" w:line="360" w:lineRule="auto"/>
        <w:ind w:left="360"/>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Тема 3. Профессии в семье. </w:t>
      </w:r>
    </w:p>
    <w:p w:rsidR="00843321" w:rsidRPr="00843321" w:rsidRDefault="00843321" w:rsidP="00843321">
      <w:pPr>
        <w:widowControl w:val="0"/>
        <w:tabs>
          <w:tab w:val="left" w:pos="993"/>
        </w:tabs>
        <w:autoSpaceDE w:val="0"/>
        <w:autoSpaceDN w:val="0"/>
        <w:spacing w:after="0" w:line="360" w:lineRule="auto"/>
        <w:ind w:left="360"/>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Тема 4. Семейные праздники, День рождения.</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Times New Roman"/>
          <w:b/>
          <w:i/>
          <w:sz w:val="28"/>
          <w:szCs w:val="28"/>
          <w:lang w:eastAsia="ru-RU"/>
        </w:rPr>
      </w:pPr>
      <w:r w:rsidRPr="00843321">
        <w:rPr>
          <w:rFonts w:ascii="Times New Roman" w:eastAsia="Times New Roman" w:hAnsi="Times New Roman" w:cs="Times New Roman"/>
          <w:b/>
          <w:i/>
          <w:sz w:val="28"/>
          <w:szCs w:val="28"/>
          <w:lang w:eastAsia="ru-RU"/>
        </w:rPr>
        <w:t>Характеристика деятельности обучающихся по основным видам учебной деятельности.</w:t>
      </w:r>
    </w:p>
    <w:p w:rsidR="00843321" w:rsidRPr="00843321" w:rsidRDefault="00843321" w:rsidP="00843321">
      <w:pPr>
        <w:tabs>
          <w:tab w:val="left" w:pos="0"/>
        </w:tabs>
        <w:spacing w:after="0" w:line="360" w:lineRule="auto"/>
        <w:jc w:val="both"/>
        <w:rPr>
          <w:rFonts w:ascii="Times New Roman" w:eastAsia="Times New Roman" w:hAnsi="Times New Roman" w:cs="Times New Roman"/>
          <w:sz w:val="28"/>
          <w:szCs w:val="28"/>
          <w:lang w:eastAsia="ru-RU" w:bidi="he-IL"/>
        </w:rPr>
      </w:pPr>
      <w:r w:rsidRPr="00843321">
        <w:rPr>
          <w:rFonts w:ascii="Times New Roman" w:eastAsia="Times New Roman" w:hAnsi="Times New Roman" w:cs="Times New Roman"/>
          <w:b/>
          <w:bCs/>
          <w:sz w:val="28"/>
          <w:szCs w:val="28"/>
          <w:lang w:eastAsia="ru-RU" w:bidi="he-IL"/>
        </w:rPr>
        <w:t>В области монологической формы речи</w:t>
      </w:r>
      <w:r w:rsidRPr="00843321">
        <w:rPr>
          <w:rFonts w:ascii="Times New Roman" w:eastAsia="Times New Roman" w:hAnsi="Times New Roman" w:cs="Times New Roman"/>
          <w:sz w:val="28"/>
          <w:szCs w:val="28"/>
          <w:lang w:eastAsia="ru-RU" w:bidi="he-IL"/>
        </w:rPr>
        <w:t>:</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Times New Roman"/>
          <w:sz w:val="28"/>
          <w:szCs w:val="28"/>
          <w:shd w:val="clear" w:color="auto" w:fill="FFFFFF"/>
          <w:lang w:eastAsia="ru-RU" w:bidi="he-IL"/>
        </w:rPr>
        <w:t>составлять краткий рассказ о себе</w:t>
      </w:r>
      <w:r w:rsidRPr="00843321">
        <w:rPr>
          <w:rFonts w:ascii="Times New Roman" w:eastAsia="Times New Roman" w:hAnsi="Times New Roman" w:cs="Times New Roman"/>
          <w:sz w:val="28"/>
          <w:szCs w:val="28"/>
          <w:lang w:eastAsia="ru-RU"/>
        </w:rPr>
        <w:t>;</w:t>
      </w:r>
    </w:p>
    <w:p w:rsidR="00843321" w:rsidRPr="00843321" w:rsidRDefault="00843321" w:rsidP="00843321">
      <w:pPr>
        <w:spacing w:after="0" w:line="360" w:lineRule="auto"/>
        <w:contextualSpacing/>
        <w:rPr>
          <w:rFonts w:ascii="Times New Roman" w:eastAsia="Times New Roman" w:hAnsi="Times New Roman" w:cs="Times New Roman"/>
          <w:sz w:val="28"/>
          <w:szCs w:val="28"/>
          <w:shd w:val="clear" w:color="auto" w:fill="FFFFFF"/>
          <w:lang w:bidi="he-IL"/>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Times New Roman" w:hAnsi="Times New Roman" w:cs="Times New Roman"/>
          <w:sz w:val="28"/>
          <w:szCs w:val="28"/>
          <w:shd w:val="clear" w:color="auto" w:fill="FFFFFF"/>
          <w:lang w:bidi="he-IL"/>
        </w:rPr>
        <w:t>составлять краткое описание внешности и характера членов семьи;</w:t>
      </w:r>
    </w:p>
    <w:p w:rsidR="00843321" w:rsidRPr="00843321" w:rsidRDefault="00843321" w:rsidP="00843321">
      <w:pPr>
        <w:spacing w:after="0" w:line="360" w:lineRule="auto"/>
        <w:contextualSpacing/>
        <w:rPr>
          <w:rFonts w:ascii="Times New Roman" w:eastAsia="Times New Roman" w:hAnsi="Times New Roman" w:cs="Times New Roman"/>
          <w:sz w:val="28"/>
          <w:szCs w:val="28"/>
          <w:lang w:bidi="he-IL"/>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составлять коллективный видео блог о профессиях в семьях;</w:t>
      </w:r>
    </w:p>
    <w:p w:rsidR="00843321" w:rsidRPr="00843321" w:rsidRDefault="00843321" w:rsidP="00843321">
      <w:pPr>
        <w:spacing w:after="0" w:line="360" w:lineRule="auto"/>
        <w:contextualSpacing/>
        <w:rPr>
          <w:rFonts w:ascii="Times New Roman" w:eastAsia="Times New Roman" w:hAnsi="Times New Roman" w:cs="Times New Roman"/>
          <w:sz w:val="28"/>
          <w:szCs w:val="28"/>
          <w:shd w:val="clear" w:color="auto" w:fill="FFFFFF"/>
          <w:lang w:bidi="he-IL"/>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составлять краткий рассказ о своей семье;</w:t>
      </w:r>
    </w:p>
    <w:p w:rsidR="00843321" w:rsidRPr="00843321" w:rsidRDefault="00843321" w:rsidP="00843321">
      <w:pPr>
        <w:tabs>
          <w:tab w:val="left" w:pos="0"/>
        </w:tabs>
        <w:spacing w:after="0" w:line="360" w:lineRule="auto"/>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в области письма:</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заполнять свои личные данные в анкету;</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lastRenderedPageBreak/>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писать поздравительные открытки с Днем рождения, Новым годом, 8 марта;</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составлять краткую презентацию о семейных праздниках;</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b/>
          <w:bCs/>
          <w:sz w:val="28"/>
          <w:szCs w:val="28"/>
          <w:highlight w:val="cyan"/>
          <w:lang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Times New Roman"/>
          <w:sz w:val="28"/>
          <w:szCs w:val="28"/>
          <w:lang w:eastAsia="ru-RU"/>
        </w:rPr>
        <w:t>составлять пост для социальных сетей с семейными фотографиями и комментариями.</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Calibri"/>
          <w:b/>
          <w:sz w:val="28"/>
          <w:szCs w:val="28"/>
          <w:lang w:eastAsia="ru-RU"/>
        </w:rPr>
      </w:pPr>
      <w:r w:rsidRPr="00843321">
        <w:rPr>
          <w:rFonts w:ascii="Times New Roman" w:eastAsia="Times New Roman" w:hAnsi="Times New Roman" w:cs="Calibri"/>
          <w:b/>
          <w:sz w:val="28"/>
          <w:szCs w:val="28"/>
          <w:lang w:eastAsia="ru-RU"/>
        </w:rPr>
        <w:t>Примерный лексико-грамматический материал.</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Calibri"/>
          <w:sz w:val="28"/>
          <w:szCs w:val="28"/>
          <w:lang w:eastAsia="ru-RU"/>
        </w:rPr>
      </w:pPr>
      <w:r w:rsidRPr="00843321">
        <w:rPr>
          <w:rFonts w:ascii="Times New Roman" w:eastAsia="Times New Roman" w:hAnsi="Times New Roman" w:cs="Calibri"/>
          <w:sz w:val="28"/>
          <w:szCs w:val="28"/>
          <w:lang w:eastAsia="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i/>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bCs/>
          <w:sz w:val="28"/>
          <w:szCs w:val="28"/>
          <w:lang w:eastAsia="ru-RU"/>
        </w:rPr>
        <w:t>личные местоимения</w:t>
      </w:r>
      <w:r w:rsidRPr="00843321">
        <w:rPr>
          <w:rFonts w:ascii="Times New Roman" w:eastAsia="Times New Roman" w:hAnsi="Times New Roman" w:cs="Times New Roman"/>
          <w:bCs/>
          <w:i/>
          <w:sz w:val="28"/>
          <w:szCs w:val="28"/>
          <w:lang w:eastAsia="ru-RU"/>
        </w:rPr>
        <w:t xml:space="preserve"> + </w:t>
      </w:r>
      <w:r w:rsidRPr="00843321">
        <w:rPr>
          <w:rFonts w:ascii="Times New Roman" w:eastAsia="Times New Roman" w:hAnsi="Times New Roman" w:cs="Times New Roman"/>
          <w:bCs/>
          <w:i/>
          <w:sz w:val="28"/>
          <w:szCs w:val="28"/>
          <w:lang w:val="en-US" w:eastAsia="ru-RU"/>
        </w:rPr>
        <w:t>to</w:t>
      </w:r>
      <w:r w:rsidRPr="00843321">
        <w:rPr>
          <w:rFonts w:ascii="Times New Roman" w:eastAsia="Times New Roman" w:hAnsi="Times New Roman" w:cs="Times New Roman"/>
          <w:bCs/>
          <w:i/>
          <w:sz w:val="28"/>
          <w:szCs w:val="28"/>
          <w:lang w:eastAsia="ru-RU"/>
        </w:rPr>
        <w:t xml:space="preserve"> </w:t>
      </w:r>
      <w:r w:rsidRPr="00843321">
        <w:rPr>
          <w:rFonts w:ascii="Times New Roman" w:eastAsia="Times New Roman" w:hAnsi="Times New Roman" w:cs="Times New Roman"/>
          <w:bCs/>
          <w:i/>
          <w:sz w:val="28"/>
          <w:szCs w:val="28"/>
          <w:lang w:val="en-US" w:eastAsia="ru-RU"/>
        </w:rPr>
        <w:t>be</w:t>
      </w:r>
      <w:r w:rsidRPr="00843321">
        <w:rPr>
          <w:rFonts w:ascii="Times New Roman" w:eastAsia="Times New Roman" w:hAnsi="Times New Roman" w:cs="Times New Roman"/>
          <w:bCs/>
          <w:sz w:val="28"/>
          <w:szCs w:val="28"/>
          <w:lang w:eastAsia="ru-RU"/>
        </w:rPr>
        <w:t xml:space="preserve"> </w:t>
      </w:r>
      <w:r w:rsidRPr="00843321">
        <w:rPr>
          <w:rFonts w:ascii="Times New Roman" w:eastAsia="Times New Roman" w:hAnsi="Times New Roman" w:cs="Times New Roman"/>
          <w:sz w:val="28"/>
          <w:szCs w:val="28"/>
          <w:lang w:eastAsia="ru-RU"/>
        </w:rPr>
        <w:t xml:space="preserve">в лексико-грамматических единствах типа </w:t>
      </w:r>
      <w:r w:rsidRPr="00843321">
        <w:rPr>
          <w:rFonts w:ascii="Times New Roman" w:eastAsia="Times New Roman" w:hAnsi="Times New Roman" w:cs="Times New Roman"/>
          <w:i/>
          <w:sz w:val="28"/>
          <w:szCs w:val="28"/>
          <w:lang w:val="en-US" w:eastAsia="ru-RU"/>
        </w:rPr>
        <w:t>I</w:t>
      </w:r>
      <w:r w:rsidRPr="00843321">
        <w:rPr>
          <w:rFonts w:ascii="Times New Roman" w:eastAsia="Times New Roman" w:hAnsi="Times New Roman" w:cs="Times New Roman"/>
          <w:i/>
          <w:sz w:val="28"/>
          <w:szCs w:val="28"/>
          <w:lang w:eastAsia="ru-RU"/>
        </w:rPr>
        <w:t>’</w:t>
      </w:r>
      <w:r w:rsidRPr="00843321">
        <w:rPr>
          <w:rFonts w:ascii="Times New Roman" w:eastAsia="Times New Roman" w:hAnsi="Times New Roman" w:cs="Times New Roman"/>
          <w:i/>
          <w:sz w:val="28"/>
          <w:szCs w:val="28"/>
          <w:lang w:val="en-US" w:eastAsia="ru-RU"/>
        </w:rPr>
        <w:t>m</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Masha</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I</w:t>
      </w:r>
      <w:r w:rsidRPr="00843321">
        <w:rPr>
          <w:rFonts w:ascii="Times New Roman" w:eastAsia="Times New Roman" w:hAnsi="Times New Roman" w:cs="Times New Roman"/>
          <w:i/>
          <w:sz w:val="28"/>
          <w:szCs w:val="28"/>
          <w:lang w:eastAsia="ru-RU"/>
        </w:rPr>
        <w:t>’</w:t>
      </w:r>
      <w:r w:rsidRPr="00843321">
        <w:rPr>
          <w:rFonts w:ascii="Times New Roman" w:eastAsia="Times New Roman" w:hAnsi="Times New Roman" w:cs="Times New Roman"/>
          <w:i/>
          <w:sz w:val="28"/>
          <w:szCs w:val="28"/>
          <w:lang w:val="en-US" w:eastAsia="ru-RU"/>
        </w:rPr>
        <w:t>m</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David</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I</w:t>
      </w:r>
      <w:r w:rsidRPr="00843321">
        <w:rPr>
          <w:rFonts w:ascii="Times New Roman" w:eastAsia="Times New Roman" w:hAnsi="Times New Roman" w:cs="Times New Roman"/>
          <w:i/>
          <w:sz w:val="28"/>
          <w:szCs w:val="28"/>
          <w:lang w:eastAsia="ru-RU"/>
        </w:rPr>
        <w:t>’</w:t>
      </w:r>
      <w:r w:rsidRPr="00843321">
        <w:rPr>
          <w:rFonts w:ascii="Times New Roman" w:eastAsia="Times New Roman" w:hAnsi="Times New Roman" w:cs="Times New Roman"/>
          <w:i/>
          <w:sz w:val="28"/>
          <w:szCs w:val="28"/>
          <w:lang w:val="en-US" w:eastAsia="ru-RU"/>
        </w:rPr>
        <w:t>m</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ten</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I</w:t>
      </w:r>
      <w:r w:rsidRPr="00843321">
        <w:rPr>
          <w:rFonts w:ascii="Times New Roman" w:eastAsia="Times New Roman" w:hAnsi="Times New Roman" w:cs="Times New Roman"/>
          <w:i/>
          <w:sz w:val="28"/>
          <w:szCs w:val="28"/>
          <w:lang w:eastAsia="ru-RU"/>
        </w:rPr>
        <w:t>’</w:t>
      </w:r>
      <w:r w:rsidRPr="00843321">
        <w:rPr>
          <w:rFonts w:ascii="Times New Roman" w:eastAsia="Times New Roman" w:hAnsi="Times New Roman" w:cs="Times New Roman"/>
          <w:i/>
          <w:sz w:val="28"/>
          <w:szCs w:val="28"/>
          <w:lang w:val="en-US" w:eastAsia="ru-RU"/>
        </w:rPr>
        <w:t>m</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fine</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We</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are</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students</w:t>
      </w:r>
      <w:r w:rsidRPr="00843321">
        <w:rPr>
          <w:rFonts w:ascii="Times New Roman" w:eastAsia="Times New Roman" w:hAnsi="Times New Roman" w:cs="Times New Roman"/>
          <w:i/>
          <w:sz w:val="28"/>
          <w:szCs w:val="28"/>
          <w:lang w:eastAsia="ru-RU"/>
        </w:rPr>
        <w:t>…;</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i/>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bCs/>
          <w:sz w:val="28"/>
          <w:szCs w:val="28"/>
          <w:lang w:eastAsia="ru-RU"/>
        </w:rPr>
        <w:t>притяжательных прилагательных для описания членов семьи, их имен, профессий (</w:t>
      </w:r>
      <w:r w:rsidRPr="00843321">
        <w:rPr>
          <w:rFonts w:ascii="Times New Roman" w:eastAsia="Times New Roman" w:hAnsi="Times New Roman" w:cs="Times New Roman"/>
          <w:i/>
          <w:iCs/>
          <w:sz w:val="28"/>
          <w:szCs w:val="28"/>
          <w:lang w:val="en-US" w:eastAsia="ru-RU"/>
        </w:rPr>
        <w:t>my</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mother</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is</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her</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name</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is</w:t>
      </w:r>
      <w:r w:rsidRPr="00843321">
        <w:rPr>
          <w:rFonts w:ascii="Times New Roman" w:eastAsia="Times New Roman" w:hAnsi="Times New Roman" w:cs="Times New Roman"/>
          <w:i/>
          <w:iCs/>
          <w:sz w:val="28"/>
          <w:szCs w:val="28"/>
          <w:lang w:eastAsia="ru-RU"/>
        </w:rPr>
        <w:t>…);</w:t>
      </w:r>
    </w:p>
    <w:p w:rsidR="00843321" w:rsidRPr="00843321" w:rsidRDefault="00843321" w:rsidP="00843321">
      <w:pPr>
        <w:spacing w:after="0" w:line="360" w:lineRule="auto"/>
        <w:jc w:val="both"/>
        <w:rPr>
          <w:rFonts w:ascii="Times New Roman" w:eastAsia="Times New Roman" w:hAnsi="Times New Roman" w:cs="Times New Roman"/>
          <w:bCs/>
          <w:i/>
          <w:iCs/>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bCs/>
          <w:sz w:val="28"/>
          <w:szCs w:val="28"/>
          <w:lang w:eastAsia="ru-RU"/>
        </w:rPr>
        <w:t xml:space="preserve">указательные местоимения для описания семейной фотографии </w:t>
      </w:r>
      <w:r w:rsidRPr="00843321">
        <w:rPr>
          <w:rFonts w:ascii="Times New Roman" w:eastAsia="Times New Roman" w:hAnsi="Times New Roman" w:cs="Times New Roman"/>
          <w:bCs/>
          <w:i/>
          <w:iCs/>
          <w:sz w:val="28"/>
          <w:szCs w:val="28"/>
          <w:lang w:eastAsia="ru-RU"/>
        </w:rPr>
        <w:t>(</w:t>
      </w:r>
      <w:r w:rsidRPr="00843321">
        <w:rPr>
          <w:rFonts w:ascii="Times New Roman" w:eastAsia="Times New Roman" w:hAnsi="Times New Roman" w:cs="Times New Roman"/>
          <w:bCs/>
          <w:i/>
          <w:iCs/>
          <w:sz w:val="28"/>
          <w:szCs w:val="28"/>
          <w:lang w:val="en-US" w:eastAsia="ru-RU"/>
        </w:rPr>
        <w:t>This</w:t>
      </w:r>
      <w:r w:rsidRPr="00843321">
        <w:rPr>
          <w:rFonts w:ascii="Times New Roman" w:eastAsia="Times New Roman" w:hAnsi="Times New Roman" w:cs="Times New Roman"/>
          <w:bCs/>
          <w:i/>
          <w:iCs/>
          <w:sz w:val="28"/>
          <w:szCs w:val="28"/>
          <w:lang w:eastAsia="ru-RU"/>
        </w:rPr>
        <w:t xml:space="preserve"> </w:t>
      </w:r>
      <w:r w:rsidRPr="00843321">
        <w:rPr>
          <w:rFonts w:ascii="Times New Roman" w:eastAsia="Times New Roman" w:hAnsi="Times New Roman" w:cs="Times New Roman"/>
          <w:bCs/>
          <w:i/>
          <w:iCs/>
          <w:sz w:val="28"/>
          <w:szCs w:val="28"/>
          <w:lang w:val="en-US" w:eastAsia="ru-RU"/>
        </w:rPr>
        <w:t>is</w:t>
      </w:r>
      <w:r w:rsidRPr="00843321">
        <w:rPr>
          <w:rFonts w:ascii="Times New Roman" w:eastAsia="Times New Roman" w:hAnsi="Times New Roman" w:cs="Times New Roman"/>
          <w:bCs/>
          <w:i/>
          <w:iCs/>
          <w:sz w:val="28"/>
          <w:szCs w:val="28"/>
          <w:lang w:eastAsia="ru-RU"/>
        </w:rPr>
        <w:t xml:space="preserve"> </w:t>
      </w:r>
      <w:r w:rsidRPr="00843321">
        <w:rPr>
          <w:rFonts w:ascii="Times New Roman" w:eastAsia="Times New Roman" w:hAnsi="Times New Roman" w:cs="Times New Roman"/>
          <w:bCs/>
          <w:i/>
          <w:iCs/>
          <w:sz w:val="28"/>
          <w:szCs w:val="28"/>
          <w:lang w:val="en-US" w:eastAsia="ru-RU"/>
        </w:rPr>
        <w:t>my</w:t>
      </w:r>
      <w:r w:rsidRPr="00843321">
        <w:rPr>
          <w:rFonts w:ascii="Times New Roman" w:eastAsia="Times New Roman" w:hAnsi="Times New Roman" w:cs="Times New Roman"/>
          <w:bCs/>
          <w:i/>
          <w:iCs/>
          <w:sz w:val="28"/>
          <w:szCs w:val="28"/>
          <w:lang w:eastAsia="ru-RU"/>
        </w:rPr>
        <w:t xml:space="preserve"> </w:t>
      </w:r>
      <w:r w:rsidRPr="00843321">
        <w:rPr>
          <w:rFonts w:ascii="Times New Roman" w:eastAsia="Times New Roman" w:hAnsi="Times New Roman" w:cs="Times New Roman"/>
          <w:bCs/>
          <w:i/>
          <w:iCs/>
          <w:sz w:val="28"/>
          <w:szCs w:val="28"/>
          <w:lang w:val="en-US" w:eastAsia="ru-RU"/>
        </w:rPr>
        <w:t>mother</w:t>
      </w:r>
      <w:r w:rsidRPr="00843321">
        <w:rPr>
          <w:rFonts w:ascii="Times New Roman" w:eastAsia="Times New Roman" w:hAnsi="Times New Roman" w:cs="Times New Roman"/>
          <w:bCs/>
          <w:i/>
          <w:iCs/>
          <w:sz w:val="28"/>
          <w:szCs w:val="28"/>
          <w:lang w:eastAsia="ru-RU"/>
        </w:rPr>
        <w:t xml:space="preserve">. </w:t>
      </w:r>
      <w:r w:rsidRPr="00843321">
        <w:rPr>
          <w:rFonts w:ascii="Times New Roman" w:eastAsia="Times New Roman" w:hAnsi="Times New Roman" w:cs="Times New Roman"/>
          <w:bCs/>
          <w:i/>
          <w:iCs/>
          <w:sz w:val="28"/>
          <w:szCs w:val="28"/>
          <w:lang w:val="en-US" w:eastAsia="ru-RU"/>
        </w:rPr>
        <w:t>That</w:t>
      </w:r>
      <w:r w:rsidRPr="00843321">
        <w:rPr>
          <w:rFonts w:ascii="Times New Roman" w:eastAsia="Times New Roman" w:hAnsi="Times New Roman" w:cs="Times New Roman"/>
          <w:bCs/>
          <w:i/>
          <w:iCs/>
          <w:sz w:val="28"/>
          <w:szCs w:val="28"/>
          <w:lang w:eastAsia="ru-RU"/>
        </w:rPr>
        <w:t xml:space="preserve"> </w:t>
      </w:r>
      <w:r w:rsidRPr="00843321">
        <w:rPr>
          <w:rFonts w:ascii="Times New Roman" w:eastAsia="Times New Roman" w:hAnsi="Times New Roman" w:cs="Times New Roman"/>
          <w:bCs/>
          <w:i/>
          <w:iCs/>
          <w:sz w:val="28"/>
          <w:szCs w:val="28"/>
          <w:lang w:val="en-US" w:eastAsia="ru-RU"/>
        </w:rPr>
        <w:t>is</w:t>
      </w:r>
      <w:r w:rsidRPr="00843321">
        <w:rPr>
          <w:rFonts w:ascii="Times New Roman" w:eastAsia="Times New Roman" w:hAnsi="Times New Roman" w:cs="Times New Roman"/>
          <w:bCs/>
          <w:i/>
          <w:iCs/>
          <w:sz w:val="28"/>
          <w:szCs w:val="28"/>
          <w:lang w:eastAsia="ru-RU"/>
        </w:rPr>
        <w:t xml:space="preserve"> </w:t>
      </w:r>
      <w:r w:rsidRPr="00843321">
        <w:rPr>
          <w:rFonts w:ascii="Times New Roman" w:eastAsia="Times New Roman" w:hAnsi="Times New Roman" w:cs="Times New Roman"/>
          <w:bCs/>
          <w:i/>
          <w:iCs/>
          <w:sz w:val="28"/>
          <w:szCs w:val="28"/>
          <w:lang w:val="en-US" w:eastAsia="ru-RU"/>
        </w:rPr>
        <w:t>her</w:t>
      </w:r>
      <w:r w:rsidRPr="00843321">
        <w:rPr>
          <w:rFonts w:ascii="Times New Roman" w:eastAsia="Times New Roman" w:hAnsi="Times New Roman" w:cs="Times New Roman"/>
          <w:bCs/>
          <w:i/>
          <w:iCs/>
          <w:sz w:val="28"/>
          <w:szCs w:val="28"/>
          <w:lang w:eastAsia="ru-RU"/>
        </w:rPr>
        <w:t xml:space="preserve"> </w:t>
      </w:r>
      <w:r w:rsidRPr="00843321">
        <w:rPr>
          <w:rFonts w:ascii="Times New Roman" w:eastAsia="Times New Roman" w:hAnsi="Times New Roman" w:cs="Times New Roman"/>
          <w:bCs/>
          <w:i/>
          <w:iCs/>
          <w:sz w:val="28"/>
          <w:szCs w:val="28"/>
          <w:lang w:val="en-US" w:eastAsia="ru-RU"/>
        </w:rPr>
        <w:t>sister</w:t>
      </w:r>
      <w:r w:rsidRPr="00843321">
        <w:rPr>
          <w:rFonts w:ascii="Times New Roman" w:eastAsia="Times New Roman" w:hAnsi="Times New Roman" w:cs="Times New Roman"/>
          <w:bCs/>
          <w:i/>
          <w:iCs/>
          <w:sz w:val="28"/>
          <w:szCs w:val="28"/>
          <w:lang w:eastAsia="ru-RU"/>
        </w:rPr>
        <w:t>);</w:t>
      </w:r>
    </w:p>
    <w:p w:rsidR="00843321" w:rsidRPr="00843321" w:rsidRDefault="00843321" w:rsidP="00843321">
      <w:pPr>
        <w:spacing w:after="0" w:line="360" w:lineRule="auto"/>
        <w:jc w:val="both"/>
        <w:rPr>
          <w:rFonts w:ascii="Times New Roman" w:eastAsia="Times New Roman" w:hAnsi="Times New Roman" w:cs="Times New Roman"/>
          <w:bCs/>
          <w:i/>
          <w:iCs/>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bCs/>
          <w:sz w:val="28"/>
          <w:szCs w:val="28"/>
          <w:lang w:eastAsia="ru-RU"/>
        </w:rPr>
        <w:t xml:space="preserve"> </w:t>
      </w:r>
      <w:r w:rsidRPr="00843321">
        <w:rPr>
          <w:rFonts w:ascii="Times New Roman" w:eastAsia="Times New Roman" w:hAnsi="Times New Roman" w:cs="Times New Roman"/>
          <w:bCs/>
          <w:i/>
          <w:sz w:val="28"/>
          <w:szCs w:val="28"/>
          <w:lang w:val="en-US" w:eastAsia="ru-RU"/>
        </w:rPr>
        <w:t>have</w:t>
      </w:r>
      <w:r w:rsidRPr="00843321">
        <w:rPr>
          <w:rFonts w:ascii="Times New Roman" w:eastAsia="Times New Roman" w:hAnsi="Times New Roman" w:cs="Times New Roman"/>
          <w:bCs/>
          <w:i/>
          <w:sz w:val="28"/>
          <w:szCs w:val="28"/>
          <w:lang w:eastAsia="ru-RU"/>
        </w:rPr>
        <w:t xml:space="preserve"> </w:t>
      </w:r>
      <w:r w:rsidRPr="00843321">
        <w:rPr>
          <w:rFonts w:ascii="Times New Roman" w:eastAsia="Times New Roman" w:hAnsi="Times New Roman" w:cs="Times New Roman"/>
          <w:bCs/>
          <w:i/>
          <w:sz w:val="28"/>
          <w:szCs w:val="28"/>
          <w:lang w:val="en-US" w:eastAsia="ru-RU"/>
        </w:rPr>
        <w:t>got</w:t>
      </w:r>
      <w:r w:rsidRPr="00843321">
        <w:rPr>
          <w:rFonts w:ascii="Times New Roman" w:eastAsia="Times New Roman" w:hAnsi="Times New Roman" w:cs="Times New Roman"/>
          <w:bCs/>
          <w:sz w:val="28"/>
          <w:szCs w:val="28"/>
          <w:lang w:eastAsia="ru-RU"/>
        </w:rPr>
        <w:t xml:space="preserve"> для перечисления членов семьи;</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i/>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bCs/>
          <w:sz w:val="28"/>
          <w:szCs w:val="28"/>
          <w:lang w:eastAsia="ru-RU"/>
        </w:rPr>
        <w:t>форма повелительного наклонения глаголов, связанных с учебной деятельностью для сообщения инструкций в ситуациях общения на уроке</w:t>
      </w:r>
      <w:r w:rsidRPr="00843321">
        <w:rPr>
          <w:rFonts w:ascii="Times New Roman" w:eastAsia="Times New Roman" w:hAnsi="Times New Roman" w:cs="Times New Roman"/>
          <w:sz w:val="28"/>
          <w:szCs w:val="28"/>
          <w:lang w:eastAsia="ru-RU"/>
        </w:rPr>
        <w:t xml:space="preserve"> (</w:t>
      </w:r>
      <w:r w:rsidRPr="00843321">
        <w:rPr>
          <w:rFonts w:ascii="Times New Roman" w:eastAsia="Times New Roman" w:hAnsi="Times New Roman" w:cs="Times New Roman"/>
          <w:i/>
          <w:sz w:val="28"/>
          <w:szCs w:val="28"/>
          <w:lang w:val="en-US" w:eastAsia="ru-RU"/>
        </w:rPr>
        <w:t>Close</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your</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books</w:t>
      </w:r>
      <w:r w:rsidRPr="00843321">
        <w:rPr>
          <w:rFonts w:ascii="Times New Roman" w:eastAsia="Times New Roman" w:hAnsi="Times New Roman" w:cs="Times New Roman"/>
          <w:i/>
          <w:sz w:val="28"/>
          <w:szCs w:val="28"/>
          <w:lang w:eastAsia="ru-RU"/>
        </w:rPr>
        <w:t>).</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Calibri"/>
          <w:sz w:val="28"/>
          <w:szCs w:val="28"/>
          <w:lang w:eastAsia="ru-RU"/>
        </w:rPr>
      </w:pPr>
      <w:r w:rsidRPr="00843321">
        <w:rPr>
          <w:rFonts w:ascii="Times New Roman" w:eastAsia="Times New Roman" w:hAnsi="Times New Roman" w:cs="Times New Roman"/>
          <w:sz w:val="28"/>
          <w:szCs w:val="28"/>
          <w:lang w:eastAsia="ru-RU"/>
        </w:rPr>
        <w:t>Л</w:t>
      </w:r>
      <w:r w:rsidRPr="00843321">
        <w:rPr>
          <w:rFonts w:ascii="Times New Roman" w:eastAsia="Times New Roman" w:hAnsi="Times New Roman" w:cs="Calibri"/>
          <w:sz w:val="28"/>
          <w:szCs w:val="28"/>
          <w:lang w:eastAsia="ru-RU"/>
        </w:rPr>
        <w:t>ексический материал отбирается с учетом тематики общения Раздела 1:</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Calibri"/>
          <w:sz w:val="28"/>
          <w:szCs w:val="28"/>
          <w:lang w:val="en-US"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Calibri"/>
          <w:sz w:val="28"/>
          <w:szCs w:val="28"/>
          <w:lang w:eastAsia="ru-RU"/>
        </w:rPr>
        <w:t>названия</w:t>
      </w:r>
      <w:r w:rsidRPr="00843321">
        <w:rPr>
          <w:rFonts w:ascii="Times New Roman" w:eastAsia="Times New Roman" w:hAnsi="Times New Roman" w:cs="Calibri"/>
          <w:sz w:val="28"/>
          <w:szCs w:val="28"/>
          <w:lang w:val="en-US" w:eastAsia="ru-RU"/>
        </w:rPr>
        <w:t xml:space="preserve"> </w:t>
      </w:r>
      <w:r w:rsidRPr="00843321">
        <w:rPr>
          <w:rFonts w:ascii="Times New Roman" w:eastAsia="Times New Roman" w:hAnsi="Times New Roman" w:cs="Calibri"/>
          <w:sz w:val="28"/>
          <w:szCs w:val="28"/>
          <w:lang w:eastAsia="ru-RU"/>
        </w:rPr>
        <w:t>членов</w:t>
      </w:r>
      <w:r w:rsidRPr="00843321">
        <w:rPr>
          <w:rFonts w:ascii="Times New Roman" w:eastAsia="Times New Roman" w:hAnsi="Times New Roman" w:cs="Calibri"/>
          <w:sz w:val="28"/>
          <w:szCs w:val="28"/>
          <w:lang w:val="en-US" w:eastAsia="ru-RU"/>
        </w:rPr>
        <w:t xml:space="preserve"> </w:t>
      </w:r>
      <w:r w:rsidRPr="00843321">
        <w:rPr>
          <w:rFonts w:ascii="Times New Roman" w:eastAsia="Times New Roman" w:hAnsi="Times New Roman" w:cs="Calibri"/>
          <w:sz w:val="28"/>
          <w:szCs w:val="28"/>
          <w:lang w:eastAsia="ru-RU"/>
        </w:rPr>
        <w:t>семьи</w:t>
      </w:r>
      <w:r w:rsidRPr="00843321">
        <w:rPr>
          <w:rFonts w:ascii="Times New Roman" w:eastAsia="Times New Roman" w:hAnsi="Times New Roman" w:cs="Calibri"/>
          <w:i/>
          <w:sz w:val="28"/>
          <w:szCs w:val="28"/>
          <w:lang w:val="en-US" w:eastAsia="ru-RU"/>
        </w:rPr>
        <w:t xml:space="preserve">: mother, father, brother, sister </w:t>
      </w:r>
      <w:r w:rsidRPr="00843321">
        <w:rPr>
          <w:rFonts w:ascii="Times New Roman" w:eastAsia="Times New Roman" w:hAnsi="Times New Roman" w:cs="Calibri"/>
          <w:sz w:val="28"/>
          <w:szCs w:val="28"/>
          <w:lang w:eastAsia="ru-RU"/>
        </w:rPr>
        <w:t>и</w:t>
      </w:r>
      <w:r w:rsidRPr="00843321">
        <w:rPr>
          <w:rFonts w:ascii="Times New Roman" w:eastAsia="Times New Roman" w:hAnsi="Times New Roman" w:cs="Calibri"/>
          <w:sz w:val="28"/>
          <w:szCs w:val="28"/>
          <w:lang w:val="en-US" w:eastAsia="ru-RU"/>
        </w:rPr>
        <w:t xml:space="preserve"> </w:t>
      </w:r>
      <w:r w:rsidRPr="00843321">
        <w:rPr>
          <w:rFonts w:ascii="Times New Roman" w:eastAsia="Times New Roman" w:hAnsi="Times New Roman" w:cs="Calibri"/>
          <w:sz w:val="28"/>
          <w:szCs w:val="28"/>
          <w:lang w:eastAsia="ru-RU"/>
        </w:rPr>
        <w:t>др</w:t>
      </w:r>
      <w:r w:rsidRPr="00843321">
        <w:rPr>
          <w:rFonts w:ascii="Times New Roman" w:eastAsia="Times New Roman" w:hAnsi="Times New Roman" w:cs="Calibri"/>
          <w:sz w:val="28"/>
          <w:szCs w:val="28"/>
          <w:lang w:val="en-US" w:eastAsia="ru-RU"/>
        </w:rPr>
        <w:t>.</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Times New Roman"/>
          <w:sz w:val="28"/>
          <w:szCs w:val="28"/>
          <w:lang w:eastAsia="ru-RU"/>
        </w:rPr>
        <w:t xml:space="preserve">употребление конструкции </w:t>
      </w:r>
      <w:r w:rsidRPr="00843321">
        <w:rPr>
          <w:rFonts w:ascii="Times New Roman" w:eastAsia="Times New Roman" w:hAnsi="Times New Roman" w:cs="Times New Roman"/>
          <w:i/>
          <w:sz w:val="28"/>
          <w:szCs w:val="28"/>
          <w:lang w:val="en-US" w:eastAsia="ru-RU"/>
        </w:rPr>
        <w:t>have</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got</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sz w:val="28"/>
          <w:szCs w:val="28"/>
          <w:lang w:eastAsia="ru-RU"/>
        </w:rPr>
        <w:t>для обозначения принадлежности;</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i/>
          <w:sz w:val="28"/>
          <w:szCs w:val="28"/>
          <w:lang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Times New Roman"/>
          <w:sz w:val="28"/>
          <w:szCs w:val="28"/>
          <w:lang w:eastAsia="ru-RU"/>
        </w:rPr>
        <w:t xml:space="preserve">формулы приветствия и прощания: </w:t>
      </w:r>
      <w:r w:rsidRPr="00843321">
        <w:rPr>
          <w:rFonts w:ascii="Times New Roman" w:eastAsia="Times New Roman" w:hAnsi="Times New Roman" w:cs="Times New Roman"/>
          <w:i/>
          <w:sz w:val="28"/>
          <w:szCs w:val="28"/>
          <w:lang w:val="en-US" w:eastAsia="ru-RU"/>
        </w:rPr>
        <w:t>hi</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hello</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bye</w:t>
      </w:r>
      <w:r w:rsidRPr="00843321">
        <w:rPr>
          <w:rFonts w:ascii="Times New Roman" w:eastAsia="Times New Roman" w:hAnsi="Times New Roman" w:cs="Times New Roman"/>
          <w:i/>
          <w:sz w:val="28"/>
          <w:szCs w:val="28"/>
          <w:lang w:eastAsia="ru-RU"/>
        </w:rPr>
        <w:t>;</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Calibri"/>
          <w:sz w:val="28"/>
          <w:szCs w:val="28"/>
          <w:lang w:val="en-US"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Calibri"/>
          <w:sz w:val="28"/>
          <w:szCs w:val="28"/>
          <w:lang w:eastAsia="ru-RU"/>
        </w:rPr>
        <w:t>личные</w:t>
      </w:r>
      <w:r w:rsidRPr="00843321">
        <w:rPr>
          <w:rFonts w:ascii="Times New Roman" w:eastAsia="Times New Roman" w:hAnsi="Times New Roman" w:cs="Calibri"/>
          <w:sz w:val="28"/>
          <w:szCs w:val="28"/>
          <w:lang w:val="en-US" w:eastAsia="ru-RU"/>
        </w:rPr>
        <w:t xml:space="preserve"> </w:t>
      </w:r>
      <w:r w:rsidRPr="00843321">
        <w:rPr>
          <w:rFonts w:ascii="Times New Roman" w:eastAsia="Times New Roman" w:hAnsi="Times New Roman" w:cs="Calibri"/>
          <w:sz w:val="28"/>
          <w:szCs w:val="28"/>
          <w:lang w:eastAsia="ru-RU"/>
        </w:rPr>
        <w:t>местоимения</w:t>
      </w:r>
      <w:r w:rsidRPr="00843321">
        <w:rPr>
          <w:rFonts w:ascii="Times New Roman" w:eastAsia="Times New Roman" w:hAnsi="Times New Roman" w:cs="Calibri"/>
          <w:sz w:val="28"/>
          <w:szCs w:val="28"/>
          <w:lang w:val="en-US" w:eastAsia="ru-RU"/>
        </w:rPr>
        <w:t xml:space="preserve">: </w:t>
      </w:r>
      <w:r w:rsidRPr="00843321">
        <w:rPr>
          <w:rFonts w:ascii="Times New Roman" w:eastAsia="Times New Roman" w:hAnsi="Times New Roman" w:cs="Calibri"/>
          <w:i/>
          <w:sz w:val="28"/>
          <w:szCs w:val="28"/>
          <w:lang w:val="en-US" w:eastAsia="ru-RU"/>
        </w:rPr>
        <w:t>I, we, you, she, he</w:t>
      </w:r>
      <w:r w:rsidRPr="00843321">
        <w:rPr>
          <w:rFonts w:ascii="Times New Roman" w:eastAsia="Times New Roman" w:hAnsi="Times New Roman" w:cs="Calibri"/>
          <w:sz w:val="28"/>
          <w:szCs w:val="28"/>
          <w:lang w:val="en-US" w:eastAsia="ru-RU"/>
        </w:rPr>
        <w:t>…;</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Calibri"/>
          <w:sz w:val="28"/>
          <w:szCs w:val="28"/>
          <w:lang w:val="en-US"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Calibri"/>
          <w:sz w:val="28"/>
          <w:szCs w:val="28"/>
          <w:lang w:eastAsia="ru-RU"/>
        </w:rPr>
        <w:t>притяжательные</w:t>
      </w:r>
      <w:r w:rsidRPr="00843321">
        <w:rPr>
          <w:rFonts w:ascii="Times New Roman" w:eastAsia="Times New Roman" w:hAnsi="Times New Roman" w:cs="Calibri"/>
          <w:sz w:val="28"/>
          <w:szCs w:val="28"/>
          <w:lang w:val="en-US" w:eastAsia="ru-RU"/>
        </w:rPr>
        <w:t xml:space="preserve"> </w:t>
      </w:r>
      <w:r w:rsidRPr="00843321">
        <w:rPr>
          <w:rFonts w:ascii="Times New Roman" w:eastAsia="Times New Roman" w:hAnsi="Times New Roman" w:cs="Calibri"/>
          <w:sz w:val="28"/>
          <w:szCs w:val="28"/>
          <w:lang w:eastAsia="ru-RU"/>
        </w:rPr>
        <w:t>прилагательные</w:t>
      </w:r>
      <w:r w:rsidRPr="00843321">
        <w:rPr>
          <w:rFonts w:ascii="Times New Roman" w:eastAsia="Times New Roman" w:hAnsi="Times New Roman" w:cs="Calibri"/>
          <w:sz w:val="28"/>
          <w:szCs w:val="28"/>
          <w:lang w:val="en-US" w:eastAsia="ru-RU"/>
        </w:rPr>
        <w:t xml:space="preserve">: </w:t>
      </w:r>
      <w:r w:rsidRPr="00843321">
        <w:rPr>
          <w:rFonts w:ascii="Times New Roman" w:eastAsia="Times New Roman" w:hAnsi="Times New Roman" w:cs="Calibri"/>
          <w:i/>
          <w:sz w:val="28"/>
          <w:szCs w:val="28"/>
          <w:lang w:val="en-US" w:eastAsia="ru-RU"/>
        </w:rPr>
        <w:t>his, her</w:t>
      </w:r>
      <w:r w:rsidRPr="00843321">
        <w:rPr>
          <w:rFonts w:ascii="Times New Roman" w:eastAsia="Times New Roman" w:hAnsi="Times New Roman" w:cs="Calibri"/>
          <w:sz w:val="28"/>
          <w:szCs w:val="28"/>
          <w:lang w:val="en-US" w:eastAsia="ru-RU"/>
        </w:rPr>
        <w:t>…;</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val="en-US"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Times New Roman"/>
          <w:sz w:val="28"/>
          <w:szCs w:val="28"/>
          <w:lang w:eastAsia="ru-RU"/>
        </w:rPr>
        <w:t>названия</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профессий</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i/>
          <w:sz w:val="28"/>
          <w:szCs w:val="28"/>
          <w:lang w:val="en-US" w:eastAsia="ru-RU"/>
        </w:rPr>
        <w:t>doctor, teacher, taxi driver</w:t>
      </w:r>
      <w:r w:rsidRPr="00843321">
        <w:rPr>
          <w:rFonts w:ascii="Times New Roman" w:eastAsia="Times New Roman" w:hAnsi="Times New Roman" w:cs="Times New Roman"/>
          <w:sz w:val="28"/>
          <w:szCs w:val="28"/>
          <w:lang w:val="en-US" w:eastAsia="ru-RU"/>
        </w:rPr>
        <w:t>…;</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Times New Roman"/>
          <w:sz w:val="28"/>
          <w:szCs w:val="28"/>
          <w:lang w:eastAsia="ru-RU"/>
        </w:rPr>
        <w:t>числительные 1–12:</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i/>
          <w:sz w:val="28"/>
          <w:szCs w:val="28"/>
          <w:lang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Times New Roman"/>
          <w:sz w:val="28"/>
          <w:szCs w:val="28"/>
          <w:lang w:eastAsia="ru-RU"/>
        </w:rPr>
        <w:t xml:space="preserve">названия стран, национальностей: </w:t>
      </w:r>
      <w:r w:rsidRPr="00843321">
        <w:rPr>
          <w:rFonts w:ascii="Times New Roman" w:eastAsia="Times New Roman" w:hAnsi="Times New Roman" w:cs="Times New Roman"/>
          <w:i/>
          <w:sz w:val="28"/>
          <w:szCs w:val="28"/>
          <w:lang w:val="en-US" w:eastAsia="ru-RU"/>
        </w:rPr>
        <w:t>Russia</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UK</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Russian</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British</w:t>
      </w:r>
      <w:r w:rsidRPr="00843321">
        <w:rPr>
          <w:rFonts w:ascii="Times New Roman" w:eastAsia="Times New Roman" w:hAnsi="Times New Roman" w:cs="Times New Roman"/>
          <w:i/>
          <w:sz w:val="28"/>
          <w:szCs w:val="28"/>
          <w:lang w:eastAsia="ru-RU"/>
        </w:rPr>
        <w:t>;</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i/>
          <w:sz w:val="28"/>
          <w:szCs w:val="28"/>
          <w:lang w:val="en-US" w:eastAsia="ru-RU"/>
        </w:rPr>
      </w:pPr>
      <w:r w:rsidRPr="00843321">
        <w:rPr>
          <w:rFonts w:ascii="Wingdings" w:eastAsia="Times New Roman" w:hAnsi="Wingdings" w:cs="Calibri"/>
          <w:sz w:val="28"/>
          <w:szCs w:val="28"/>
          <w:lang w:eastAsia="ru-RU"/>
        </w:rPr>
        <w:lastRenderedPageBreak/>
        <w:t></w:t>
      </w:r>
      <w:r w:rsidRPr="00843321">
        <w:rPr>
          <w:rFonts w:ascii="Wingdings" w:eastAsia="Times New Roman" w:hAnsi="Wingdings" w:cs="Calibri"/>
          <w:sz w:val="28"/>
          <w:szCs w:val="28"/>
          <w:lang w:eastAsia="ru-RU"/>
        </w:rPr>
        <w:t></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речевые</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клише</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i/>
          <w:sz w:val="28"/>
          <w:szCs w:val="28"/>
          <w:lang w:val="en-US" w:eastAsia="ru-RU"/>
        </w:rPr>
        <w:t>What is your name?, How old are you?, Where are you from?;</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Times New Roman"/>
          <w:sz w:val="28"/>
          <w:szCs w:val="28"/>
          <w:lang w:eastAsia="ru-RU"/>
        </w:rPr>
        <w:t xml:space="preserve">лексико-грамматическое единство  </w:t>
      </w:r>
      <w:r w:rsidRPr="00843321">
        <w:rPr>
          <w:rFonts w:ascii="Times New Roman" w:eastAsia="Times New Roman" w:hAnsi="Times New Roman" w:cs="Times New Roman"/>
          <w:i/>
          <w:sz w:val="28"/>
          <w:szCs w:val="28"/>
          <w:lang w:val="en-US" w:eastAsia="ru-RU"/>
        </w:rPr>
        <w:t>they</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met</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in</w:t>
      </w:r>
      <w:r w:rsidRPr="00843321">
        <w:rPr>
          <w:rFonts w:ascii="Times New Roman" w:eastAsia="Times New Roman" w:hAnsi="Times New Roman" w:cs="Times New Roman"/>
          <w:sz w:val="28"/>
          <w:szCs w:val="28"/>
          <w:lang w:eastAsia="ru-RU"/>
        </w:rPr>
        <w:t>….;</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Times New Roman"/>
          <w:sz w:val="28"/>
          <w:szCs w:val="28"/>
          <w:lang w:eastAsia="ru-RU"/>
        </w:rPr>
        <w:t xml:space="preserve">лексико-грамматическое единство  </w:t>
      </w:r>
      <w:r w:rsidRPr="00843321">
        <w:rPr>
          <w:rFonts w:ascii="Times New Roman" w:eastAsia="Times New Roman" w:hAnsi="Times New Roman" w:cs="Times New Roman"/>
          <w:i/>
          <w:sz w:val="28"/>
          <w:szCs w:val="28"/>
          <w:lang w:val="en-US" w:eastAsia="ru-RU"/>
        </w:rPr>
        <w:t>he</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was</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born</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in</w:t>
      </w:r>
      <w:r w:rsidRPr="00843321">
        <w:rPr>
          <w:rFonts w:ascii="Times New Roman" w:eastAsia="Times New Roman" w:hAnsi="Times New Roman" w:cs="Times New Roman"/>
          <w:sz w:val="28"/>
          <w:szCs w:val="28"/>
          <w:lang w:eastAsia="ru-RU"/>
        </w:rPr>
        <w:t>….;</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i/>
          <w:sz w:val="28"/>
          <w:szCs w:val="28"/>
          <w:lang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Times New Roman"/>
          <w:sz w:val="28"/>
          <w:szCs w:val="28"/>
          <w:lang w:eastAsia="ru-RU"/>
        </w:rPr>
        <w:t xml:space="preserve">речевое клише для поздравления с Днем рождения </w:t>
      </w:r>
      <w:r w:rsidRPr="00843321">
        <w:rPr>
          <w:rFonts w:ascii="Times New Roman" w:eastAsia="Times New Roman" w:hAnsi="Times New Roman" w:cs="Times New Roman"/>
          <w:i/>
          <w:noProof/>
          <w:sz w:val="28"/>
          <w:szCs w:val="28"/>
          <w:lang w:val="en-US" w:eastAsia="ru-RU"/>
        </w:rPr>
        <w:t>Happy</w:t>
      </w:r>
      <w:r w:rsidRPr="00843321">
        <w:rPr>
          <w:rFonts w:ascii="Times New Roman" w:eastAsia="Times New Roman" w:hAnsi="Times New Roman" w:cs="Times New Roman"/>
          <w:i/>
          <w:noProof/>
          <w:sz w:val="28"/>
          <w:szCs w:val="28"/>
          <w:lang w:eastAsia="ru-RU"/>
        </w:rPr>
        <w:t xml:space="preserve"> </w:t>
      </w:r>
      <w:r w:rsidRPr="00843321">
        <w:rPr>
          <w:rFonts w:ascii="Times New Roman" w:eastAsia="Times New Roman" w:hAnsi="Times New Roman" w:cs="Times New Roman"/>
          <w:i/>
          <w:noProof/>
          <w:sz w:val="28"/>
          <w:szCs w:val="28"/>
          <w:lang w:val="en-US" w:eastAsia="ru-RU"/>
        </w:rPr>
        <w:t>birthday</w:t>
      </w:r>
      <w:r w:rsidRPr="00843321">
        <w:rPr>
          <w:rFonts w:ascii="Times New Roman" w:eastAsia="Times New Roman" w:hAnsi="Times New Roman" w:cs="Times New Roman"/>
          <w:i/>
          <w:sz w:val="28"/>
          <w:szCs w:val="28"/>
          <w:lang w:eastAsia="ru-RU"/>
        </w:rPr>
        <w:t>!</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 xml:space="preserve">Раздел 2. Мои друзья и наши увлечения.  </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Тема 1.  Наши увлечения. </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Тема 2.   Спорт в нашей жизни. </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Тема 3.   Поход в кино. </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Тема  4.  Мое свободное время. </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Times New Roman"/>
          <w:b/>
          <w:i/>
          <w:sz w:val="28"/>
          <w:szCs w:val="28"/>
          <w:lang w:eastAsia="ru-RU"/>
        </w:rPr>
      </w:pPr>
      <w:r w:rsidRPr="00843321">
        <w:rPr>
          <w:rFonts w:ascii="Times New Roman" w:eastAsia="Times New Roman" w:hAnsi="Times New Roman" w:cs="Times New Roman"/>
          <w:b/>
          <w:i/>
          <w:sz w:val="28"/>
          <w:szCs w:val="28"/>
          <w:lang w:eastAsia="ru-RU"/>
        </w:rPr>
        <w:t>Характеристика деятельности обучающихся по основным видам учебной деятельности.</w:t>
      </w:r>
    </w:p>
    <w:p w:rsidR="00843321" w:rsidRPr="00843321" w:rsidRDefault="00843321" w:rsidP="00843321">
      <w:pPr>
        <w:tabs>
          <w:tab w:val="left" w:pos="0"/>
        </w:tabs>
        <w:spacing w:after="0" w:line="360" w:lineRule="auto"/>
        <w:jc w:val="both"/>
        <w:rPr>
          <w:rFonts w:ascii="Times New Roman" w:eastAsia="Times New Roman" w:hAnsi="Times New Roman" w:cs="Times New Roman"/>
          <w:sz w:val="28"/>
          <w:szCs w:val="28"/>
          <w:lang w:eastAsia="ru-RU" w:bidi="he-IL"/>
        </w:rPr>
      </w:pPr>
      <w:r w:rsidRPr="00843321">
        <w:rPr>
          <w:rFonts w:ascii="Times New Roman" w:eastAsia="Times New Roman" w:hAnsi="Times New Roman" w:cs="Times New Roman"/>
          <w:b/>
          <w:bCs/>
          <w:sz w:val="28"/>
          <w:szCs w:val="28"/>
          <w:lang w:eastAsia="ru-RU" w:bidi="he-IL"/>
        </w:rPr>
        <w:t>В области монологической формы речи</w:t>
      </w:r>
      <w:r w:rsidRPr="00843321">
        <w:rPr>
          <w:rFonts w:ascii="Times New Roman" w:eastAsia="Times New Roman" w:hAnsi="Times New Roman" w:cs="Times New Roman"/>
          <w:sz w:val="28"/>
          <w:szCs w:val="28"/>
          <w:lang w:eastAsia="ru-RU" w:bidi="he-IL"/>
        </w:rPr>
        <w:t>:</w:t>
      </w:r>
    </w:p>
    <w:p w:rsidR="00843321" w:rsidRPr="00843321" w:rsidRDefault="00843321" w:rsidP="00843321">
      <w:pPr>
        <w:spacing w:after="0" w:line="360" w:lineRule="auto"/>
        <w:contextualSpacing/>
        <w:rPr>
          <w:rFonts w:ascii="Times New Roman" w:eastAsia="Times New Roman" w:hAnsi="Times New Roman" w:cs="Times New Roman"/>
          <w:sz w:val="28"/>
          <w:szCs w:val="28"/>
          <w:lang w:bidi="he-IL"/>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Times New Roman" w:hAnsi="Times New Roman" w:cs="Times New Roman"/>
          <w:sz w:val="28"/>
          <w:szCs w:val="28"/>
          <w:shd w:val="clear" w:color="auto" w:fill="FFFFFF"/>
          <w:lang w:bidi="he-IL"/>
        </w:rPr>
        <w:t>составлять краткое описание своего хобби;</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Times New Roman"/>
          <w:sz w:val="28"/>
          <w:szCs w:val="28"/>
          <w:shd w:val="clear" w:color="auto" w:fill="FFFFFF"/>
          <w:lang w:eastAsia="ru-RU" w:bidi="he-IL"/>
        </w:rPr>
        <w:t xml:space="preserve"> составлять  краткий рассказ о своих спортивных увлечениях</w:t>
      </w:r>
      <w:r w:rsidRPr="00843321">
        <w:rPr>
          <w:rFonts w:ascii="Times New Roman" w:eastAsia="Times New Roman" w:hAnsi="Times New Roman" w:cs="Times New Roman"/>
          <w:sz w:val="28"/>
          <w:szCs w:val="28"/>
          <w:lang w:eastAsia="ru-RU"/>
        </w:rPr>
        <w:t>;</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Times New Roman"/>
          <w:sz w:val="28"/>
          <w:szCs w:val="28"/>
          <w:lang w:eastAsia="ru-RU"/>
        </w:rPr>
        <w:t>составлять коллективный видео благ о своих увлечениях;</w:t>
      </w:r>
    </w:p>
    <w:p w:rsidR="00843321" w:rsidRPr="00843321" w:rsidRDefault="00843321" w:rsidP="00843321">
      <w:pPr>
        <w:spacing w:after="0" w:line="360" w:lineRule="auto"/>
        <w:contextualSpacing/>
        <w:jc w:val="both"/>
        <w:rPr>
          <w:rFonts w:ascii="Times New Roman" w:eastAsia="Times New Roman" w:hAnsi="Times New Roman" w:cs="Times New Roman"/>
          <w:sz w:val="28"/>
          <w:szCs w:val="28"/>
          <w:lang w:bidi="he-IL"/>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Times New Roman" w:hAnsi="Times New Roman" w:cs="Times New Roman"/>
          <w:sz w:val="28"/>
          <w:szCs w:val="28"/>
          <w:shd w:val="clear" w:color="auto" w:fill="FFFFFF"/>
          <w:lang w:bidi="he-IL"/>
        </w:rPr>
        <w:t>составлять голосовое сообщение с предложением пойти в кино;</w:t>
      </w:r>
    </w:p>
    <w:p w:rsidR="00843321" w:rsidRPr="00843321" w:rsidRDefault="00843321" w:rsidP="00843321">
      <w:pPr>
        <w:spacing w:after="0" w:line="360" w:lineRule="auto"/>
        <w:contextualSpacing/>
        <w:rPr>
          <w:rFonts w:ascii="Times New Roman" w:eastAsia="Calibri" w:hAnsi="Times New Roman" w:cs="Times New Roman"/>
          <w:b/>
          <w:sz w:val="28"/>
          <w:szCs w:val="28"/>
        </w:rPr>
      </w:pPr>
      <w:r w:rsidRPr="00843321">
        <w:rPr>
          <w:rFonts w:ascii="Times New Roman" w:eastAsia="Calibri" w:hAnsi="Times New Roman" w:cs="Times New Roman"/>
          <w:b/>
          <w:sz w:val="28"/>
          <w:szCs w:val="28"/>
        </w:rPr>
        <w:t>в области письма:</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составлять презентацию о своем хобби;</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заполнить информацию о своих спортивных увлечениях на своей страничке в социальных сетях;</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составлять краткое электронное письмо другу о своих увлечениях;</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писать записку с приглашением пойти в кино.</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Calibri"/>
          <w:b/>
          <w:sz w:val="28"/>
          <w:szCs w:val="28"/>
          <w:lang w:eastAsia="ru-RU"/>
        </w:rPr>
      </w:pPr>
      <w:r w:rsidRPr="00843321">
        <w:rPr>
          <w:rFonts w:ascii="Times New Roman" w:eastAsia="Times New Roman" w:hAnsi="Times New Roman" w:cs="Calibri"/>
          <w:b/>
          <w:sz w:val="28"/>
          <w:szCs w:val="28"/>
          <w:lang w:eastAsia="ru-RU"/>
        </w:rPr>
        <w:t>Примерный лексико-грамматический материал.</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Calibri"/>
          <w:sz w:val="28"/>
          <w:szCs w:val="28"/>
          <w:lang w:eastAsia="ru-RU"/>
        </w:rPr>
      </w:pPr>
      <w:r w:rsidRPr="00843321">
        <w:rPr>
          <w:rFonts w:ascii="Times New Roman" w:eastAsia="Times New Roman" w:hAnsi="Times New Roman" w:cs="Calibri"/>
          <w:sz w:val="28"/>
          <w:szCs w:val="28"/>
          <w:lang w:eastAsia="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i/>
          <w:sz w:val="28"/>
          <w:szCs w:val="28"/>
          <w:lang w:eastAsia="ru-RU"/>
        </w:rPr>
      </w:pPr>
      <w:r w:rsidRPr="00843321">
        <w:rPr>
          <w:rFonts w:ascii="Wingdings" w:eastAsia="Times New Roman" w:hAnsi="Wingdings" w:cs="Times New Roman"/>
          <w:sz w:val="28"/>
          <w:szCs w:val="28"/>
          <w:lang w:eastAsia="ru-RU"/>
        </w:rPr>
        <w:lastRenderedPageBreak/>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bCs/>
          <w:sz w:val="28"/>
          <w:szCs w:val="28"/>
          <w:lang w:eastAsia="ru-RU"/>
        </w:rPr>
        <w:t xml:space="preserve">глагол </w:t>
      </w:r>
      <w:r w:rsidRPr="00843321">
        <w:rPr>
          <w:rFonts w:ascii="Times New Roman" w:eastAsia="Times New Roman" w:hAnsi="Times New Roman" w:cs="Times New Roman"/>
          <w:bCs/>
          <w:i/>
          <w:sz w:val="28"/>
          <w:szCs w:val="28"/>
          <w:lang w:val="en-US" w:eastAsia="ru-RU"/>
        </w:rPr>
        <w:t>like</w:t>
      </w:r>
      <w:r w:rsidRPr="00843321">
        <w:rPr>
          <w:rFonts w:ascii="Times New Roman" w:eastAsia="Times New Roman" w:hAnsi="Times New Roman" w:cs="Times New Roman"/>
          <w:bCs/>
          <w:i/>
          <w:sz w:val="28"/>
          <w:szCs w:val="28"/>
          <w:lang w:eastAsia="ru-RU"/>
        </w:rPr>
        <w:t xml:space="preserve"> </w:t>
      </w:r>
      <w:r w:rsidRPr="00843321">
        <w:rPr>
          <w:rFonts w:ascii="Times New Roman" w:eastAsia="Times New Roman" w:hAnsi="Times New Roman" w:cs="Times New Roman"/>
          <w:bCs/>
          <w:sz w:val="28"/>
          <w:szCs w:val="28"/>
          <w:lang w:eastAsia="ru-RU"/>
        </w:rPr>
        <w:t xml:space="preserve">в настоящем простом времени в 1,2 лице в утвердительном и отрицательном предложении для выражения и уточнения того, что нравится/ не нравится </w:t>
      </w:r>
      <w:r w:rsidRPr="00843321">
        <w:rPr>
          <w:rFonts w:ascii="Times New Roman" w:eastAsia="Times New Roman" w:hAnsi="Times New Roman" w:cs="Times New Roman"/>
          <w:sz w:val="28"/>
          <w:szCs w:val="28"/>
          <w:lang w:eastAsia="ru-RU"/>
        </w:rPr>
        <w:t>(</w:t>
      </w:r>
      <w:r w:rsidRPr="00843321">
        <w:rPr>
          <w:rFonts w:ascii="Times New Roman" w:eastAsia="Times New Roman" w:hAnsi="Times New Roman" w:cs="Times New Roman"/>
          <w:i/>
          <w:sz w:val="28"/>
          <w:szCs w:val="28"/>
          <w:lang w:eastAsia="ru-RU"/>
        </w:rPr>
        <w:t xml:space="preserve">I </w:t>
      </w:r>
      <w:r w:rsidRPr="00843321">
        <w:rPr>
          <w:rFonts w:ascii="Times New Roman" w:eastAsia="Times New Roman" w:hAnsi="Times New Roman" w:cs="Times New Roman"/>
          <w:i/>
          <w:sz w:val="28"/>
          <w:szCs w:val="28"/>
          <w:lang w:val="en-US" w:eastAsia="ru-RU"/>
        </w:rPr>
        <w:t>like</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I</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don</w:t>
      </w:r>
      <w:r w:rsidRPr="00843321">
        <w:rPr>
          <w:rFonts w:ascii="Times New Roman" w:eastAsia="Times New Roman" w:hAnsi="Times New Roman" w:cs="Times New Roman"/>
          <w:i/>
          <w:sz w:val="28"/>
          <w:szCs w:val="28"/>
          <w:lang w:eastAsia="ru-RU"/>
        </w:rPr>
        <w:t>’</w:t>
      </w:r>
      <w:r w:rsidRPr="00843321">
        <w:rPr>
          <w:rFonts w:ascii="Times New Roman" w:eastAsia="Times New Roman" w:hAnsi="Times New Roman" w:cs="Times New Roman"/>
          <w:i/>
          <w:sz w:val="28"/>
          <w:szCs w:val="28"/>
          <w:lang w:val="en-US" w:eastAsia="ru-RU"/>
        </w:rPr>
        <w:t>t</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like</w:t>
      </w:r>
      <w:r w:rsidRPr="00843321">
        <w:rPr>
          <w:rFonts w:ascii="Times New Roman" w:eastAsia="Times New Roman" w:hAnsi="Times New Roman" w:cs="Times New Roman"/>
          <w:i/>
          <w:sz w:val="28"/>
          <w:szCs w:val="28"/>
          <w:lang w:eastAsia="ru-RU"/>
        </w:rPr>
        <w:t>)   (</w:t>
      </w:r>
      <w:r w:rsidRPr="00843321">
        <w:rPr>
          <w:rFonts w:ascii="Times New Roman" w:eastAsia="Times New Roman" w:hAnsi="Times New Roman" w:cs="Times New Roman"/>
          <w:i/>
          <w:sz w:val="28"/>
          <w:szCs w:val="28"/>
          <w:lang w:val="en-US" w:eastAsia="ru-RU"/>
        </w:rPr>
        <w:t>Do</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you</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like</w:t>
      </w:r>
      <w:r w:rsidRPr="00843321">
        <w:rPr>
          <w:rFonts w:ascii="Times New Roman" w:eastAsia="Times New Roman" w:hAnsi="Times New Roman" w:cs="Times New Roman"/>
          <w:i/>
          <w:sz w:val="28"/>
          <w:szCs w:val="28"/>
          <w:lang w:eastAsia="ru-RU"/>
        </w:rPr>
        <w:t>…?);</w:t>
      </w:r>
    </w:p>
    <w:p w:rsidR="00843321" w:rsidRPr="00843321" w:rsidRDefault="00843321" w:rsidP="00843321">
      <w:pPr>
        <w:tabs>
          <w:tab w:val="left" w:pos="0"/>
        </w:tabs>
        <w:suppressAutoHyphens/>
        <w:spacing w:after="0" w:line="360" w:lineRule="auto"/>
        <w:contextualSpacing/>
        <w:jc w:val="both"/>
        <w:rPr>
          <w:rFonts w:ascii="Times New Roman" w:eastAsia="Calibri" w:hAnsi="Times New Roman" w:cs="Times New Roman"/>
          <w:i/>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глагол</w:t>
      </w:r>
      <w:r w:rsidRPr="00843321">
        <w:rPr>
          <w:rFonts w:ascii="Times New Roman" w:eastAsia="Calibri" w:hAnsi="Times New Roman" w:cs="Times New Roman"/>
          <w:i/>
          <w:sz w:val="28"/>
          <w:szCs w:val="28"/>
        </w:rPr>
        <w:t xml:space="preserve"> </w:t>
      </w:r>
      <w:r w:rsidRPr="00843321">
        <w:rPr>
          <w:rFonts w:ascii="Times New Roman" w:eastAsia="Calibri" w:hAnsi="Times New Roman" w:cs="Times New Roman"/>
          <w:i/>
          <w:sz w:val="28"/>
          <w:szCs w:val="28"/>
          <w:lang w:val="en-US"/>
        </w:rPr>
        <w:t>like</w:t>
      </w:r>
      <w:r w:rsidRPr="00843321">
        <w:rPr>
          <w:rFonts w:ascii="Times New Roman" w:eastAsia="Calibri" w:hAnsi="Times New Roman" w:cs="Times New Roman"/>
          <w:i/>
          <w:sz w:val="28"/>
          <w:szCs w:val="28"/>
        </w:rPr>
        <w:t xml:space="preserve"> + герундий </w:t>
      </w:r>
      <w:r w:rsidRPr="00843321">
        <w:rPr>
          <w:rFonts w:ascii="Times New Roman" w:eastAsia="Calibri" w:hAnsi="Times New Roman" w:cs="Times New Roman"/>
          <w:sz w:val="28"/>
          <w:szCs w:val="28"/>
        </w:rPr>
        <w:t>д</w:t>
      </w:r>
      <w:r w:rsidRPr="00843321">
        <w:rPr>
          <w:rFonts w:ascii="Times New Roman" w:eastAsia="Calibri" w:hAnsi="Times New Roman" w:cs="Times New Roman"/>
          <w:i/>
          <w:sz w:val="28"/>
          <w:szCs w:val="28"/>
        </w:rPr>
        <w:t xml:space="preserve">ля </w:t>
      </w:r>
      <w:r w:rsidRPr="00843321">
        <w:rPr>
          <w:rFonts w:ascii="Times New Roman" w:eastAsia="Calibri" w:hAnsi="Times New Roman" w:cs="Times New Roman"/>
          <w:sz w:val="28"/>
          <w:szCs w:val="28"/>
        </w:rPr>
        <w:t>обозначения увлечений</w:t>
      </w:r>
      <w:r w:rsidRPr="00843321">
        <w:rPr>
          <w:rFonts w:ascii="Times New Roman" w:eastAsia="Calibri" w:hAnsi="Times New Roman" w:cs="Times New Roman"/>
          <w:i/>
          <w:sz w:val="28"/>
          <w:szCs w:val="28"/>
        </w:rPr>
        <w:t xml:space="preserve"> (</w:t>
      </w:r>
      <w:r w:rsidRPr="00843321">
        <w:rPr>
          <w:rFonts w:ascii="Times New Roman" w:eastAsia="Calibri" w:hAnsi="Times New Roman" w:cs="Times New Roman"/>
          <w:i/>
          <w:sz w:val="28"/>
          <w:szCs w:val="28"/>
          <w:lang w:val="en-US"/>
        </w:rPr>
        <w:t>I</w:t>
      </w:r>
      <w:r w:rsidRPr="00843321">
        <w:rPr>
          <w:rFonts w:ascii="Times New Roman" w:eastAsia="Calibri" w:hAnsi="Times New Roman" w:cs="Times New Roman"/>
          <w:i/>
          <w:sz w:val="28"/>
          <w:szCs w:val="28"/>
        </w:rPr>
        <w:t xml:space="preserve"> </w:t>
      </w:r>
      <w:r w:rsidRPr="00843321">
        <w:rPr>
          <w:rFonts w:ascii="Times New Roman" w:eastAsia="Calibri" w:hAnsi="Times New Roman" w:cs="Times New Roman"/>
          <w:i/>
          <w:sz w:val="28"/>
          <w:szCs w:val="28"/>
          <w:lang w:val="en-US"/>
        </w:rPr>
        <w:t>like</w:t>
      </w:r>
      <w:r w:rsidRPr="00843321">
        <w:rPr>
          <w:rFonts w:ascii="Times New Roman" w:eastAsia="Calibri" w:hAnsi="Times New Roman" w:cs="Times New Roman"/>
          <w:i/>
          <w:sz w:val="28"/>
          <w:szCs w:val="28"/>
        </w:rPr>
        <w:t xml:space="preserve"> </w:t>
      </w:r>
      <w:r w:rsidRPr="00843321">
        <w:rPr>
          <w:rFonts w:ascii="Times New Roman" w:eastAsia="Calibri" w:hAnsi="Times New Roman" w:cs="Times New Roman"/>
          <w:i/>
          <w:sz w:val="28"/>
          <w:szCs w:val="28"/>
          <w:lang w:val="en-US"/>
        </w:rPr>
        <w:t>reading</w:t>
      </w:r>
      <w:r w:rsidRPr="00843321">
        <w:rPr>
          <w:rFonts w:ascii="Times New Roman" w:eastAsia="Calibri" w:hAnsi="Times New Roman" w:cs="Times New Roman"/>
          <w:i/>
          <w:sz w:val="28"/>
          <w:szCs w:val="28"/>
        </w:rPr>
        <w:t>);</w:t>
      </w:r>
    </w:p>
    <w:p w:rsidR="00843321" w:rsidRPr="00843321" w:rsidRDefault="00843321" w:rsidP="00843321">
      <w:pPr>
        <w:tabs>
          <w:tab w:val="left" w:pos="0"/>
        </w:tabs>
        <w:suppressAutoHyphens/>
        <w:spacing w:after="0" w:line="360" w:lineRule="auto"/>
        <w:contextualSpacing/>
        <w:jc w:val="both"/>
        <w:rPr>
          <w:rFonts w:ascii="Times New Roman" w:eastAsia="Calibri" w:hAnsi="Times New Roman" w:cs="Times New Roman"/>
          <w:i/>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bCs/>
          <w:iCs/>
          <w:sz w:val="28"/>
          <w:szCs w:val="28"/>
        </w:rPr>
        <w:t xml:space="preserve">форма единственного числа существительных с артиклем </w:t>
      </w:r>
      <w:r w:rsidRPr="00843321">
        <w:rPr>
          <w:rFonts w:ascii="Times New Roman" w:eastAsia="Calibri" w:hAnsi="Times New Roman" w:cs="Times New Roman"/>
          <w:bCs/>
          <w:i/>
          <w:iCs/>
          <w:sz w:val="28"/>
          <w:szCs w:val="28"/>
          <w:lang w:val="en-US"/>
        </w:rPr>
        <w:t>a</w:t>
      </w:r>
      <w:r w:rsidRPr="00843321">
        <w:rPr>
          <w:rFonts w:ascii="Times New Roman" w:eastAsia="Calibri" w:hAnsi="Times New Roman" w:cs="Times New Roman"/>
          <w:bCs/>
          <w:i/>
          <w:iCs/>
          <w:sz w:val="28"/>
          <w:szCs w:val="28"/>
        </w:rPr>
        <w:t>/</w:t>
      </w:r>
      <w:r w:rsidRPr="00843321">
        <w:rPr>
          <w:rFonts w:ascii="Times New Roman" w:eastAsia="Calibri" w:hAnsi="Times New Roman" w:cs="Times New Roman"/>
          <w:bCs/>
          <w:i/>
          <w:iCs/>
          <w:sz w:val="28"/>
          <w:szCs w:val="28"/>
          <w:lang w:val="en-US"/>
        </w:rPr>
        <w:t>an</w:t>
      </w:r>
      <w:r w:rsidRPr="00843321">
        <w:rPr>
          <w:rFonts w:ascii="Times New Roman" w:eastAsia="Calibri" w:hAnsi="Times New Roman" w:cs="Times New Roman"/>
          <w:bCs/>
          <w:iCs/>
          <w:sz w:val="28"/>
          <w:szCs w:val="28"/>
        </w:rPr>
        <w:t xml:space="preserve"> и регулярные формы множественного числа существительных, обозначающих личные предметы</w:t>
      </w:r>
      <w:r w:rsidRPr="00843321">
        <w:rPr>
          <w:rFonts w:ascii="Times New Roman" w:eastAsia="Calibri" w:hAnsi="Times New Roman" w:cs="Times New Roman"/>
          <w:i/>
          <w:sz w:val="28"/>
          <w:szCs w:val="28"/>
        </w:rPr>
        <w:t xml:space="preserve"> (</w:t>
      </w:r>
      <w:r w:rsidRPr="00843321">
        <w:rPr>
          <w:rFonts w:ascii="Times New Roman" w:eastAsia="Calibri" w:hAnsi="Times New Roman" w:cs="Times New Roman"/>
          <w:i/>
          <w:sz w:val="28"/>
          <w:szCs w:val="28"/>
          <w:lang w:val="en-US"/>
        </w:rPr>
        <w:t>a</w:t>
      </w:r>
      <w:r w:rsidRPr="00843321">
        <w:rPr>
          <w:rFonts w:ascii="Times New Roman" w:eastAsia="Calibri" w:hAnsi="Times New Roman" w:cs="Times New Roman"/>
          <w:i/>
          <w:sz w:val="28"/>
          <w:szCs w:val="28"/>
        </w:rPr>
        <w:t xml:space="preserve"> </w:t>
      </w:r>
      <w:r w:rsidRPr="00843321">
        <w:rPr>
          <w:rFonts w:ascii="Times New Roman" w:eastAsia="Calibri" w:hAnsi="Times New Roman" w:cs="Times New Roman"/>
          <w:i/>
          <w:sz w:val="28"/>
          <w:szCs w:val="28"/>
          <w:lang w:val="en-US"/>
        </w:rPr>
        <w:t>book</w:t>
      </w:r>
      <w:r w:rsidRPr="00843321">
        <w:rPr>
          <w:rFonts w:ascii="Times New Roman" w:eastAsia="Calibri" w:hAnsi="Times New Roman" w:cs="Times New Roman"/>
          <w:i/>
          <w:sz w:val="28"/>
          <w:szCs w:val="28"/>
        </w:rPr>
        <w:t xml:space="preserve"> - </w:t>
      </w:r>
      <w:r w:rsidRPr="00843321">
        <w:rPr>
          <w:rFonts w:ascii="Times New Roman" w:eastAsia="Calibri" w:hAnsi="Times New Roman" w:cs="Times New Roman"/>
          <w:i/>
          <w:sz w:val="28"/>
          <w:szCs w:val="28"/>
          <w:lang w:val="en-US"/>
        </w:rPr>
        <w:t>books</w:t>
      </w:r>
      <w:r w:rsidRPr="00843321">
        <w:rPr>
          <w:rFonts w:ascii="Times New Roman" w:eastAsia="Calibri" w:hAnsi="Times New Roman" w:cs="Times New Roman"/>
          <w:i/>
          <w:sz w:val="28"/>
          <w:szCs w:val="28"/>
        </w:rPr>
        <w:t>);</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sz w:val="28"/>
          <w:szCs w:val="28"/>
          <w:lang w:val="en-US"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bCs/>
          <w:sz w:val="28"/>
          <w:szCs w:val="28"/>
          <w:lang w:eastAsia="ru-RU"/>
        </w:rPr>
        <w:t xml:space="preserve"> </w:t>
      </w:r>
      <w:r w:rsidRPr="00843321">
        <w:rPr>
          <w:rFonts w:ascii="Times New Roman" w:eastAsia="Times New Roman" w:hAnsi="Times New Roman" w:cs="Times New Roman"/>
          <w:bCs/>
          <w:i/>
          <w:sz w:val="28"/>
          <w:szCs w:val="28"/>
          <w:lang w:val="en-US" w:eastAsia="ru-RU"/>
        </w:rPr>
        <w:t>have</w:t>
      </w:r>
      <w:r w:rsidRPr="00843321">
        <w:rPr>
          <w:rFonts w:ascii="Times New Roman" w:eastAsia="Times New Roman" w:hAnsi="Times New Roman" w:cs="Times New Roman"/>
          <w:bCs/>
          <w:i/>
          <w:sz w:val="28"/>
          <w:szCs w:val="28"/>
          <w:lang w:eastAsia="ru-RU"/>
        </w:rPr>
        <w:t xml:space="preserve"> </w:t>
      </w:r>
      <w:r w:rsidRPr="00843321">
        <w:rPr>
          <w:rFonts w:ascii="Times New Roman" w:eastAsia="Times New Roman" w:hAnsi="Times New Roman" w:cs="Times New Roman"/>
          <w:bCs/>
          <w:i/>
          <w:sz w:val="28"/>
          <w:szCs w:val="28"/>
          <w:lang w:val="en-US" w:eastAsia="ru-RU"/>
        </w:rPr>
        <w:t>got</w:t>
      </w:r>
      <w:r w:rsidRPr="00843321">
        <w:rPr>
          <w:rFonts w:ascii="Times New Roman" w:eastAsia="Times New Roman" w:hAnsi="Times New Roman" w:cs="Times New Roman"/>
          <w:bCs/>
          <w:sz w:val="28"/>
          <w:szCs w:val="28"/>
          <w:lang w:eastAsia="ru-RU"/>
        </w:rPr>
        <w:t xml:space="preserve"> для перечисления личных предметов</w:t>
      </w:r>
      <w:r w:rsidRPr="00843321">
        <w:rPr>
          <w:rFonts w:ascii="Times New Roman" w:eastAsia="Times New Roman" w:hAnsi="Times New Roman" w:cs="Times New Roman"/>
          <w:sz w:val="28"/>
          <w:szCs w:val="28"/>
          <w:lang w:eastAsia="ru-RU"/>
        </w:rPr>
        <w:t xml:space="preserve"> (</w:t>
      </w:r>
      <w:r w:rsidRPr="00843321">
        <w:rPr>
          <w:rFonts w:ascii="Times New Roman" w:eastAsia="Times New Roman" w:hAnsi="Times New Roman" w:cs="Times New Roman"/>
          <w:i/>
          <w:iCs/>
          <w:sz w:val="28"/>
          <w:szCs w:val="28"/>
          <w:lang w:val="en-US" w:eastAsia="ru-RU"/>
        </w:rPr>
        <w:t>I</w:t>
      </w:r>
      <w:r w:rsidRPr="00843321">
        <w:rPr>
          <w:rFonts w:ascii="Times New Roman" w:eastAsia="Times New Roman" w:hAnsi="Times New Roman" w:cs="Times New Roman"/>
          <w:i/>
          <w:iCs/>
          <w:sz w:val="28"/>
          <w:szCs w:val="28"/>
          <w:lang w:eastAsia="ru-RU"/>
        </w:rPr>
        <w:t>’</w:t>
      </w:r>
      <w:r w:rsidRPr="00843321">
        <w:rPr>
          <w:rFonts w:ascii="Times New Roman" w:eastAsia="Times New Roman" w:hAnsi="Times New Roman" w:cs="Times New Roman"/>
          <w:i/>
          <w:iCs/>
          <w:sz w:val="28"/>
          <w:szCs w:val="28"/>
          <w:lang w:val="en-US" w:eastAsia="ru-RU"/>
        </w:rPr>
        <w:t>ve</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got</w:t>
      </w:r>
      <w:r w:rsidRPr="00843321">
        <w:rPr>
          <w:rFonts w:ascii="Times New Roman" w:eastAsia="Times New Roman" w:hAnsi="Times New Roman" w:cs="Times New Roman"/>
          <w:i/>
          <w:iCs/>
          <w:sz w:val="28"/>
          <w:szCs w:val="28"/>
          <w:lang w:eastAsia="ru-RU"/>
        </w:rPr>
        <w:t xml:space="preserve"> … </w:t>
      </w:r>
      <w:r w:rsidRPr="00843321">
        <w:rPr>
          <w:rFonts w:ascii="Times New Roman" w:eastAsia="Times New Roman" w:hAnsi="Times New Roman" w:cs="Times New Roman"/>
          <w:i/>
          <w:iCs/>
          <w:sz w:val="28"/>
          <w:szCs w:val="28"/>
          <w:lang w:val="en-US" w:eastAsia="ru-RU"/>
        </w:rPr>
        <w:t>Have you got …? I haven’t got</w:t>
      </w:r>
      <w:r w:rsidRPr="00843321">
        <w:rPr>
          <w:rFonts w:ascii="Times New Roman" w:eastAsia="Times New Roman" w:hAnsi="Times New Roman" w:cs="Times New Roman"/>
          <w:sz w:val="28"/>
          <w:szCs w:val="28"/>
          <w:lang w:val="en-US" w:eastAsia="ru-RU"/>
        </w:rPr>
        <w:t>).</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Calibri"/>
          <w:sz w:val="28"/>
          <w:szCs w:val="28"/>
          <w:lang w:eastAsia="ru-RU"/>
        </w:rPr>
      </w:pPr>
      <w:r w:rsidRPr="00843321">
        <w:rPr>
          <w:rFonts w:ascii="Times New Roman" w:eastAsia="Times New Roman" w:hAnsi="Times New Roman" w:cs="Times New Roman"/>
          <w:sz w:val="28"/>
          <w:szCs w:val="28"/>
          <w:lang w:eastAsia="ru-RU"/>
        </w:rPr>
        <w:t>Л</w:t>
      </w:r>
      <w:r w:rsidRPr="00843321">
        <w:rPr>
          <w:rFonts w:ascii="Times New Roman" w:eastAsia="Times New Roman" w:hAnsi="Times New Roman" w:cs="Calibri"/>
          <w:sz w:val="28"/>
          <w:szCs w:val="28"/>
          <w:lang w:eastAsia="ru-RU"/>
        </w:rPr>
        <w:t>ексический материал отбирается с учетом тематики общения Раздела 2:</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Calibri"/>
          <w:sz w:val="28"/>
          <w:szCs w:val="28"/>
          <w:lang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Calibri"/>
          <w:sz w:val="28"/>
          <w:szCs w:val="28"/>
          <w:lang w:eastAsia="ru-RU"/>
        </w:rPr>
        <w:t xml:space="preserve">названия личных предметов: </w:t>
      </w:r>
      <w:r w:rsidRPr="00843321">
        <w:rPr>
          <w:rFonts w:ascii="Times New Roman" w:eastAsia="Times New Roman" w:hAnsi="Times New Roman" w:cs="Calibri"/>
          <w:i/>
          <w:sz w:val="28"/>
          <w:szCs w:val="28"/>
          <w:lang w:val="en-US" w:eastAsia="ru-RU"/>
        </w:rPr>
        <w:t>books</w:t>
      </w:r>
      <w:r w:rsidRPr="00843321">
        <w:rPr>
          <w:rFonts w:ascii="Times New Roman" w:eastAsia="Times New Roman" w:hAnsi="Times New Roman" w:cs="Calibri"/>
          <w:i/>
          <w:sz w:val="28"/>
          <w:szCs w:val="28"/>
          <w:lang w:eastAsia="ru-RU"/>
        </w:rPr>
        <w:t xml:space="preserve">, </w:t>
      </w:r>
      <w:r w:rsidRPr="00843321">
        <w:rPr>
          <w:rFonts w:ascii="Times New Roman" w:eastAsia="Times New Roman" w:hAnsi="Times New Roman" w:cs="Calibri"/>
          <w:i/>
          <w:sz w:val="28"/>
          <w:szCs w:val="28"/>
          <w:lang w:val="en-US" w:eastAsia="ru-RU"/>
        </w:rPr>
        <w:t>stamps</w:t>
      </w:r>
      <w:r w:rsidRPr="00843321">
        <w:rPr>
          <w:rFonts w:ascii="Times New Roman" w:eastAsia="Times New Roman" w:hAnsi="Times New Roman" w:cs="Calibri"/>
          <w:i/>
          <w:sz w:val="28"/>
          <w:szCs w:val="28"/>
          <w:lang w:eastAsia="ru-RU"/>
        </w:rPr>
        <w:t xml:space="preserve">, </w:t>
      </w:r>
      <w:r w:rsidRPr="00843321">
        <w:rPr>
          <w:rFonts w:ascii="Times New Roman" w:eastAsia="Times New Roman" w:hAnsi="Times New Roman" w:cs="Calibri"/>
          <w:i/>
          <w:sz w:val="28"/>
          <w:szCs w:val="28"/>
          <w:lang w:val="en-US" w:eastAsia="ru-RU"/>
        </w:rPr>
        <w:t>CD</w:t>
      </w:r>
      <w:r w:rsidRPr="00843321">
        <w:rPr>
          <w:rFonts w:ascii="Times New Roman" w:eastAsia="Times New Roman" w:hAnsi="Times New Roman" w:cs="Calibri"/>
          <w:i/>
          <w:sz w:val="28"/>
          <w:szCs w:val="28"/>
          <w:lang w:eastAsia="ru-RU"/>
        </w:rPr>
        <w:t xml:space="preserve">, </w:t>
      </w:r>
      <w:r w:rsidRPr="00843321">
        <w:rPr>
          <w:rFonts w:ascii="Times New Roman" w:eastAsia="Times New Roman" w:hAnsi="Times New Roman" w:cs="Calibri"/>
          <w:i/>
          <w:sz w:val="28"/>
          <w:szCs w:val="28"/>
          <w:lang w:val="en-US" w:eastAsia="ru-RU"/>
        </w:rPr>
        <w:t>mobile</w:t>
      </w:r>
      <w:r w:rsidRPr="00843321">
        <w:rPr>
          <w:rFonts w:ascii="Times New Roman" w:eastAsia="Times New Roman" w:hAnsi="Times New Roman" w:cs="Calibri"/>
          <w:sz w:val="28"/>
          <w:szCs w:val="28"/>
          <w:lang w:eastAsia="ru-RU"/>
        </w:rPr>
        <w:t xml:space="preserve"> и др.;</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Times New Roman"/>
          <w:sz w:val="28"/>
          <w:szCs w:val="28"/>
          <w:lang w:eastAsia="ru-RU"/>
        </w:rPr>
        <w:t xml:space="preserve">глагол </w:t>
      </w:r>
      <w:r w:rsidRPr="00843321">
        <w:rPr>
          <w:rFonts w:ascii="Times New Roman" w:eastAsia="Times New Roman" w:hAnsi="Times New Roman" w:cs="Times New Roman"/>
          <w:i/>
          <w:sz w:val="28"/>
          <w:szCs w:val="28"/>
          <w:lang w:val="en-US" w:eastAsia="ru-RU"/>
        </w:rPr>
        <w:t>like</w:t>
      </w:r>
      <w:r w:rsidRPr="00843321">
        <w:rPr>
          <w:rFonts w:ascii="Times New Roman" w:eastAsia="Times New Roman" w:hAnsi="Times New Roman" w:cs="Times New Roman"/>
          <w:sz w:val="28"/>
          <w:szCs w:val="28"/>
          <w:lang w:eastAsia="ru-RU"/>
        </w:rPr>
        <w:t xml:space="preserve"> в значении «нравиться»;</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val="en-US"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Times New Roman"/>
          <w:sz w:val="28"/>
          <w:szCs w:val="28"/>
          <w:lang w:eastAsia="ru-RU"/>
        </w:rPr>
        <w:t>виды</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спорта</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i/>
          <w:sz w:val="28"/>
          <w:szCs w:val="28"/>
          <w:lang w:val="en-US" w:eastAsia="ru-RU"/>
        </w:rPr>
        <w:t>basketball, football, tennis, swimming</w:t>
      </w:r>
      <w:r w:rsidRPr="00843321">
        <w:rPr>
          <w:rFonts w:ascii="Times New Roman" w:eastAsia="Times New Roman" w:hAnsi="Times New Roman" w:cs="Times New Roman"/>
          <w:sz w:val="28"/>
          <w:szCs w:val="28"/>
          <w:lang w:val="en-US" w:eastAsia="ru-RU"/>
        </w:rPr>
        <w:t>…:</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val="en-US"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Times New Roman"/>
          <w:sz w:val="28"/>
          <w:szCs w:val="28"/>
          <w:lang w:eastAsia="ru-RU"/>
        </w:rPr>
        <w:t>глагол</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i/>
          <w:sz w:val="28"/>
          <w:szCs w:val="28"/>
          <w:lang w:val="en-US" w:eastAsia="ru-RU"/>
        </w:rPr>
        <w:t xml:space="preserve">play </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названия</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игр</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i/>
          <w:sz w:val="28"/>
          <w:szCs w:val="28"/>
          <w:lang w:val="en-US" w:eastAsia="ru-RU"/>
        </w:rPr>
        <w:t>play chess, play football</w:t>
      </w:r>
      <w:r w:rsidRPr="00843321">
        <w:rPr>
          <w:rFonts w:ascii="Times New Roman" w:eastAsia="Times New Roman" w:hAnsi="Times New Roman" w:cs="Times New Roman"/>
          <w:sz w:val="28"/>
          <w:szCs w:val="28"/>
          <w:lang w:val="en-US" w:eastAsia="ru-RU"/>
        </w:rPr>
        <w:t>…:</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val="en-US"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Times New Roman"/>
          <w:sz w:val="28"/>
          <w:szCs w:val="28"/>
          <w:lang w:eastAsia="ru-RU"/>
        </w:rPr>
        <w:t>речевые</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клише</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типа</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i/>
          <w:sz w:val="28"/>
          <w:szCs w:val="28"/>
          <w:lang w:val="en-US" w:eastAsia="ru-RU"/>
        </w:rPr>
        <w:t>go to the cinema, buy tickets, watch a film</w:t>
      </w:r>
      <w:r w:rsidRPr="00843321">
        <w:rPr>
          <w:rFonts w:ascii="Times New Roman" w:eastAsia="Times New Roman" w:hAnsi="Times New Roman" w:cs="Times New Roman"/>
          <w:sz w:val="28"/>
          <w:szCs w:val="28"/>
          <w:lang w:val="en-US" w:eastAsia="ru-RU"/>
        </w:rPr>
        <w:t>…;</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i/>
          <w:sz w:val="28"/>
          <w:szCs w:val="28"/>
          <w:lang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Times New Roman"/>
          <w:sz w:val="28"/>
          <w:szCs w:val="28"/>
          <w:lang w:eastAsia="ru-RU"/>
        </w:rPr>
        <w:t xml:space="preserve">формула выражения благодарности </w:t>
      </w:r>
      <w:r w:rsidRPr="00843321">
        <w:rPr>
          <w:rFonts w:ascii="Times New Roman" w:eastAsia="Times New Roman" w:hAnsi="Times New Roman" w:cs="Times New Roman"/>
          <w:i/>
          <w:sz w:val="28"/>
          <w:szCs w:val="28"/>
          <w:lang w:val="en-US" w:eastAsia="ru-RU"/>
        </w:rPr>
        <w:t>thank</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you</w:t>
      </w:r>
      <w:r w:rsidRPr="00843321">
        <w:rPr>
          <w:rFonts w:ascii="Times New Roman" w:eastAsia="Times New Roman" w:hAnsi="Times New Roman" w:cs="Times New Roman"/>
          <w:i/>
          <w:sz w:val="28"/>
          <w:szCs w:val="28"/>
          <w:lang w:eastAsia="ru-RU"/>
        </w:rPr>
        <w:t>;</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Times New Roman"/>
          <w:sz w:val="28"/>
          <w:szCs w:val="28"/>
          <w:lang w:eastAsia="ru-RU"/>
        </w:rPr>
        <w:t xml:space="preserve">глаголы для обозначения увлечений: </w:t>
      </w:r>
      <w:r w:rsidRPr="00843321">
        <w:rPr>
          <w:rFonts w:ascii="Times New Roman" w:eastAsia="Times New Roman" w:hAnsi="Times New Roman" w:cs="Times New Roman"/>
          <w:i/>
          <w:sz w:val="28"/>
          <w:szCs w:val="28"/>
          <w:lang w:val="en-US" w:eastAsia="ru-RU"/>
        </w:rPr>
        <w:t>sing</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dance</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draw</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play</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the</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piano</w:t>
      </w:r>
      <w:r w:rsidRPr="00843321">
        <w:rPr>
          <w:rFonts w:ascii="Times New Roman" w:eastAsia="Times New Roman" w:hAnsi="Times New Roman" w:cs="Times New Roman"/>
          <w:i/>
          <w:sz w:val="28"/>
          <w:szCs w:val="28"/>
          <w:lang w:eastAsia="ru-RU"/>
        </w:rPr>
        <w:t>…:</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i/>
          <w:sz w:val="28"/>
          <w:szCs w:val="28"/>
          <w:lang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Times New Roman"/>
          <w:sz w:val="28"/>
          <w:szCs w:val="28"/>
          <w:lang w:eastAsia="ru-RU"/>
        </w:rPr>
        <w:t xml:space="preserve">модальный глагол </w:t>
      </w:r>
      <w:r w:rsidRPr="00843321">
        <w:rPr>
          <w:rFonts w:ascii="Times New Roman" w:eastAsia="Times New Roman" w:hAnsi="Times New Roman" w:cs="Times New Roman"/>
          <w:i/>
          <w:sz w:val="28"/>
          <w:szCs w:val="28"/>
          <w:lang w:val="en-US" w:eastAsia="ru-RU"/>
        </w:rPr>
        <w:t>can</w:t>
      </w:r>
      <w:r w:rsidRPr="00843321">
        <w:rPr>
          <w:rFonts w:ascii="Times New Roman" w:eastAsia="Times New Roman" w:hAnsi="Times New Roman" w:cs="Times New Roman"/>
          <w:sz w:val="28"/>
          <w:szCs w:val="28"/>
          <w:lang w:eastAsia="ru-RU"/>
        </w:rPr>
        <w:t xml:space="preserve"> для выражения умений: </w:t>
      </w:r>
      <w:r w:rsidRPr="00843321">
        <w:rPr>
          <w:rFonts w:ascii="Times New Roman" w:eastAsia="Times New Roman" w:hAnsi="Times New Roman" w:cs="Times New Roman"/>
          <w:i/>
          <w:sz w:val="28"/>
          <w:szCs w:val="28"/>
          <w:lang w:val="en-US" w:eastAsia="ru-RU"/>
        </w:rPr>
        <w:t>I</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can</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dance</w:t>
      </w:r>
      <w:r w:rsidRPr="00843321">
        <w:rPr>
          <w:rFonts w:ascii="Times New Roman" w:eastAsia="Times New Roman" w:hAnsi="Times New Roman" w:cs="Times New Roman"/>
          <w:i/>
          <w:sz w:val="28"/>
          <w:szCs w:val="28"/>
          <w:lang w:eastAsia="ru-RU"/>
        </w:rPr>
        <w:t>.</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Раздел 3.</w:t>
      </w:r>
      <w:r w:rsidRPr="00843321">
        <w:rPr>
          <w:rFonts w:ascii="Times New Roman" w:eastAsia="Times New Roman" w:hAnsi="Times New Roman" w:cs="Times New Roman"/>
          <w:sz w:val="28"/>
          <w:szCs w:val="28"/>
          <w:lang w:eastAsia="ru-RU"/>
        </w:rPr>
        <w:t xml:space="preserve">  </w:t>
      </w:r>
      <w:r w:rsidRPr="00843321">
        <w:rPr>
          <w:rFonts w:ascii="Times New Roman" w:eastAsia="Times New Roman" w:hAnsi="Times New Roman" w:cs="Times New Roman"/>
          <w:b/>
          <w:sz w:val="28"/>
          <w:szCs w:val="28"/>
          <w:lang w:eastAsia="ru-RU"/>
        </w:rPr>
        <w:t>Моя школа.</w:t>
      </w:r>
      <w:r w:rsidRPr="00843321">
        <w:rPr>
          <w:rFonts w:ascii="Times New Roman" w:eastAsia="Times New Roman" w:hAnsi="Times New Roman" w:cs="Times New Roman"/>
          <w:sz w:val="28"/>
          <w:szCs w:val="28"/>
          <w:lang w:eastAsia="ru-RU"/>
        </w:rPr>
        <w:t xml:space="preserve"> </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Тема 1. Школьные предметы. </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Тема 2. Мой любимый урок. </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Тема 3. Мой портфель. </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Тема 4.  Мой день. </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Times New Roman"/>
          <w:b/>
          <w:i/>
          <w:sz w:val="28"/>
          <w:szCs w:val="28"/>
          <w:lang w:eastAsia="ru-RU"/>
        </w:rPr>
      </w:pPr>
      <w:r w:rsidRPr="00843321">
        <w:rPr>
          <w:rFonts w:ascii="Times New Roman" w:eastAsia="Times New Roman" w:hAnsi="Times New Roman" w:cs="Times New Roman"/>
          <w:b/>
          <w:i/>
          <w:sz w:val="28"/>
          <w:szCs w:val="28"/>
          <w:lang w:eastAsia="ru-RU"/>
        </w:rPr>
        <w:t>Характеристика деятельности обучающихся по основным видам учебной деятельности.</w:t>
      </w:r>
    </w:p>
    <w:p w:rsidR="00843321" w:rsidRPr="00843321" w:rsidRDefault="00843321" w:rsidP="00843321">
      <w:pPr>
        <w:tabs>
          <w:tab w:val="left" w:pos="0"/>
        </w:tabs>
        <w:spacing w:after="0" w:line="360" w:lineRule="auto"/>
        <w:jc w:val="both"/>
        <w:rPr>
          <w:rFonts w:ascii="Times New Roman" w:eastAsia="Times New Roman" w:hAnsi="Times New Roman" w:cs="Times New Roman"/>
          <w:sz w:val="28"/>
          <w:szCs w:val="28"/>
          <w:lang w:eastAsia="ru-RU" w:bidi="he-IL"/>
        </w:rPr>
      </w:pPr>
      <w:r w:rsidRPr="00843321">
        <w:rPr>
          <w:rFonts w:ascii="Times New Roman" w:eastAsia="Times New Roman" w:hAnsi="Times New Roman" w:cs="Times New Roman"/>
          <w:b/>
          <w:bCs/>
          <w:sz w:val="28"/>
          <w:szCs w:val="28"/>
          <w:lang w:eastAsia="ru-RU" w:bidi="he-IL"/>
        </w:rPr>
        <w:t>В области монологической формы речи</w:t>
      </w:r>
      <w:r w:rsidRPr="00843321">
        <w:rPr>
          <w:rFonts w:ascii="Times New Roman" w:eastAsia="Times New Roman" w:hAnsi="Times New Roman" w:cs="Times New Roman"/>
          <w:sz w:val="28"/>
          <w:szCs w:val="28"/>
          <w:lang w:eastAsia="ru-RU" w:bidi="he-IL"/>
        </w:rPr>
        <w:t>:</w:t>
      </w:r>
    </w:p>
    <w:p w:rsidR="00843321" w:rsidRPr="00843321" w:rsidRDefault="00843321" w:rsidP="00843321">
      <w:pPr>
        <w:spacing w:after="0" w:line="360" w:lineRule="auto"/>
        <w:contextualSpacing/>
        <w:rPr>
          <w:rFonts w:ascii="Times New Roman" w:eastAsia="Times New Roman" w:hAnsi="Times New Roman" w:cs="Times New Roman"/>
          <w:sz w:val="28"/>
          <w:szCs w:val="28"/>
          <w:lang w:bidi="he-IL"/>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Times New Roman" w:hAnsi="Times New Roman" w:cs="Times New Roman"/>
          <w:sz w:val="28"/>
          <w:szCs w:val="28"/>
          <w:shd w:val="clear" w:color="auto" w:fill="FFFFFF"/>
          <w:lang w:bidi="he-IL"/>
        </w:rPr>
        <w:t>составлять краткий рассказ  о любимом  школьном предмете;</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Times New Roman"/>
          <w:sz w:val="28"/>
          <w:szCs w:val="28"/>
          <w:shd w:val="clear" w:color="auto" w:fill="FFFFFF"/>
          <w:lang w:eastAsia="ru-RU" w:bidi="he-IL"/>
        </w:rPr>
        <w:t>составлять  краткий рассказ о своем школьном дне</w:t>
      </w:r>
      <w:r w:rsidRPr="00843321">
        <w:rPr>
          <w:rFonts w:ascii="Times New Roman" w:eastAsia="Times New Roman" w:hAnsi="Times New Roman" w:cs="Times New Roman"/>
          <w:sz w:val="28"/>
          <w:szCs w:val="28"/>
          <w:lang w:eastAsia="ru-RU"/>
        </w:rPr>
        <w:t>;</w:t>
      </w:r>
    </w:p>
    <w:p w:rsidR="00843321" w:rsidRPr="00843321" w:rsidRDefault="00843321" w:rsidP="00843321">
      <w:pPr>
        <w:spacing w:after="0" w:line="360" w:lineRule="auto"/>
        <w:contextualSpacing/>
        <w:jc w:val="both"/>
        <w:rPr>
          <w:rFonts w:ascii="Times New Roman" w:eastAsia="Times New Roman" w:hAnsi="Times New Roman" w:cs="Times New Roman"/>
          <w:sz w:val="28"/>
          <w:szCs w:val="28"/>
          <w:shd w:val="clear" w:color="auto" w:fill="FFFFFF"/>
          <w:lang w:bidi="he-IL"/>
        </w:rPr>
      </w:pPr>
      <w:r w:rsidRPr="00843321">
        <w:rPr>
          <w:rFonts w:ascii="Wingdings" w:eastAsia="Calibri" w:hAnsi="Wingdings" w:cs="Times New Roman"/>
          <w:sz w:val="28"/>
          <w:szCs w:val="28"/>
        </w:rPr>
        <w:lastRenderedPageBreak/>
        <w:t></w:t>
      </w:r>
      <w:r w:rsidRPr="00843321">
        <w:rPr>
          <w:rFonts w:ascii="Wingdings" w:eastAsia="Calibri" w:hAnsi="Wingdings" w:cs="Times New Roman"/>
          <w:sz w:val="28"/>
          <w:szCs w:val="28"/>
        </w:rPr>
        <w:t></w:t>
      </w:r>
      <w:r w:rsidRPr="00843321">
        <w:rPr>
          <w:rFonts w:ascii="Times New Roman" w:eastAsia="Times New Roman" w:hAnsi="Times New Roman" w:cs="Times New Roman"/>
          <w:sz w:val="28"/>
          <w:szCs w:val="28"/>
          <w:shd w:val="clear" w:color="auto" w:fill="FFFFFF"/>
          <w:lang w:bidi="he-IL"/>
        </w:rPr>
        <w:t>составлять голосовое сообщение с информацией о расписании занятий или домашнем задании на следующий день;</w:t>
      </w:r>
    </w:p>
    <w:p w:rsidR="00843321" w:rsidRPr="00843321" w:rsidRDefault="00843321" w:rsidP="00843321">
      <w:pPr>
        <w:spacing w:after="0" w:line="360" w:lineRule="auto"/>
        <w:contextualSpacing/>
        <w:jc w:val="both"/>
        <w:rPr>
          <w:rFonts w:ascii="Times New Roman" w:eastAsia="Times New Roman" w:hAnsi="Times New Roman" w:cs="Times New Roman"/>
          <w:sz w:val="28"/>
          <w:szCs w:val="28"/>
          <w:shd w:val="clear" w:color="auto" w:fill="FFFFFF"/>
          <w:lang w:bidi="he-IL"/>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составлять коллективный видео блог о школьном дне;</w:t>
      </w:r>
    </w:p>
    <w:p w:rsidR="00843321" w:rsidRPr="00843321" w:rsidRDefault="00843321" w:rsidP="00843321">
      <w:pPr>
        <w:tabs>
          <w:tab w:val="left" w:pos="0"/>
        </w:tabs>
        <w:spacing w:after="0" w:line="360" w:lineRule="auto"/>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в области письма:</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   составлять плакат с идеями по усовершенствованию школьного портфеля;</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    составлять записку с информацией о домашнем задании;</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составлять краткое объявление о событиях в школе;</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составлять краткое электронное письмо о своей школьной жизни.</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Calibri"/>
          <w:b/>
          <w:sz w:val="28"/>
          <w:szCs w:val="28"/>
          <w:lang w:eastAsia="ru-RU"/>
        </w:rPr>
      </w:pPr>
      <w:r w:rsidRPr="00843321">
        <w:rPr>
          <w:rFonts w:ascii="Times New Roman" w:eastAsia="Times New Roman" w:hAnsi="Times New Roman" w:cs="Calibri"/>
          <w:b/>
          <w:sz w:val="28"/>
          <w:szCs w:val="28"/>
          <w:lang w:eastAsia="ru-RU"/>
        </w:rPr>
        <w:t>Примерный лексико-грамматический материал.</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Calibri"/>
          <w:sz w:val="28"/>
          <w:szCs w:val="28"/>
          <w:lang w:eastAsia="ru-RU"/>
        </w:rPr>
      </w:pPr>
      <w:r w:rsidRPr="00843321">
        <w:rPr>
          <w:rFonts w:ascii="Times New Roman" w:eastAsia="Times New Roman" w:hAnsi="Times New Roman" w:cs="Calibri"/>
          <w:sz w:val="28"/>
          <w:szCs w:val="28"/>
          <w:lang w:eastAsia="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i/>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bCs/>
          <w:sz w:val="28"/>
          <w:szCs w:val="28"/>
          <w:lang w:eastAsia="ru-RU"/>
        </w:rPr>
        <w:t xml:space="preserve">глагол </w:t>
      </w:r>
      <w:r w:rsidRPr="00843321">
        <w:rPr>
          <w:rFonts w:ascii="Times New Roman" w:eastAsia="Times New Roman" w:hAnsi="Times New Roman" w:cs="Times New Roman"/>
          <w:bCs/>
          <w:i/>
          <w:sz w:val="28"/>
          <w:szCs w:val="28"/>
          <w:lang w:val="en-US" w:eastAsia="ru-RU"/>
        </w:rPr>
        <w:t>like</w:t>
      </w:r>
      <w:r w:rsidRPr="00843321">
        <w:rPr>
          <w:rFonts w:ascii="Times New Roman" w:eastAsia="Times New Roman" w:hAnsi="Times New Roman" w:cs="Times New Roman"/>
          <w:bCs/>
          <w:i/>
          <w:sz w:val="28"/>
          <w:szCs w:val="28"/>
          <w:lang w:eastAsia="ru-RU"/>
        </w:rPr>
        <w:t xml:space="preserve"> </w:t>
      </w:r>
      <w:r w:rsidRPr="00843321">
        <w:rPr>
          <w:rFonts w:ascii="Times New Roman" w:eastAsia="Times New Roman" w:hAnsi="Times New Roman" w:cs="Times New Roman"/>
          <w:bCs/>
          <w:sz w:val="28"/>
          <w:szCs w:val="28"/>
          <w:lang w:eastAsia="ru-RU"/>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843321">
        <w:rPr>
          <w:rFonts w:ascii="Times New Roman" w:eastAsia="Times New Roman" w:hAnsi="Times New Roman" w:cs="Times New Roman"/>
          <w:sz w:val="28"/>
          <w:szCs w:val="28"/>
          <w:lang w:eastAsia="ru-RU"/>
        </w:rPr>
        <w:t>(</w:t>
      </w:r>
      <w:r w:rsidRPr="00843321">
        <w:rPr>
          <w:rFonts w:ascii="Times New Roman" w:eastAsia="Times New Roman" w:hAnsi="Times New Roman" w:cs="Times New Roman"/>
          <w:i/>
          <w:sz w:val="28"/>
          <w:szCs w:val="28"/>
          <w:lang w:eastAsia="ru-RU"/>
        </w:rPr>
        <w:t xml:space="preserve">I </w:t>
      </w:r>
      <w:r w:rsidRPr="00843321">
        <w:rPr>
          <w:rFonts w:ascii="Times New Roman" w:eastAsia="Times New Roman" w:hAnsi="Times New Roman" w:cs="Times New Roman"/>
          <w:i/>
          <w:sz w:val="28"/>
          <w:szCs w:val="28"/>
          <w:lang w:val="en-US" w:eastAsia="ru-RU"/>
        </w:rPr>
        <w:t>like</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I</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don</w:t>
      </w:r>
      <w:r w:rsidRPr="00843321">
        <w:rPr>
          <w:rFonts w:ascii="Times New Roman" w:eastAsia="Times New Roman" w:hAnsi="Times New Roman" w:cs="Times New Roman"/>
          <w:i/>
          <w:sz w:val="28"/>
          <w:szCs w:val="28"/>
          <w:lang w:eastAsia="ru-RU"/>
        </w:rPr>
        <w:t>’</w:t>
      </w:r>
      <w:r w:rsidRPr="00843321">
        <w:rPr>
          <w:rFonts w:ascii="Times New Roman" w:eastAsia="Times New Roman" w:hAnsi="Times New Roman" w:cs="Times New Roman"/>
          <w:i/>
          <w:sz w:val="28"/>
          <w:szCs w:val="28"/>
          <w:lang w:val="en-US" w:eastAsia="ru-RU"/>
        </w:rPr>
        <w:t>t</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like</w:t>
      </w:r>
      <w:r w:rsidRPr="00843321">
        <w:rPr>
          <w:rFonts w:ascii="Times New Roman" w:eastAsia="Times New Roman" w:hAnsi="Times New Roman" w:cs="Times New Roman"/>
          <w:i/>
          <w:sz w:val="28"/>
          <w:szCs w:val="28"/>
          <w:lang w:eastAsia="ru-RU"/>
        </w:rPr>
        <w:t>) (</w:t>
      </w:r>
      <w:r w:rsidRPr="00843321">
        <w:rPr>
          <w:rFonts w:ascii="Times New Roman" w:eastAsia="Times New Roman" w:hAnsi="Times New Roman" w:cs="Times New Roman"/>
          <w:i/>
          <w:sz w:val="28"/>
          <w:szCs w:val="28"/>
          <w:lang w:val="en-US" w:eastAsia="ru-RU"/>
        </w:rPr>
        <w:t>Do</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you</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like</w:t>
      </w:r>
      <w:r w:rsidRPr="00843321">
        <w:rPr>
          <w:rFonts w:ascii="Times New Roman" w:eastAsia="Times New Roman" w:hAnsi="Times New Roman" w:cs="Times New Roman"/>
          <w:i/>
          <w:sz w:val="28"/>
          <w:szCs w:val="28"/>
          <w:lang w:eastAsia="ru-RU"/>
        </w:rPr>
        <w:t>…?);</w:t>
      </w:r>
    </w:p>
    <w:p w:rsidR="00843321" w:rsidRPr="00843321" w:rsidRDefault="00843321" w:rsidP="00843321">
      <w:pPr>
        <w:tabs>
          <w:tab w:val="left" w:pos="0"/>
        </w:tabs>
        <w:suppressAutoHyphens/>
        <w:spacing w:after="0" w:line="360" w:lineRule="auto"/>
        <w:contextualSpacing/>
        <w:jc w:val="both"/>
        <w:rPr>
          <w:rFonts w:ascii="Times New Roman" w:eastAsia="Calibri" w:hAnsi="Times New Roman" w:cs="Times New Roman"/>
          <w:i/>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bCs/>
          <w:iCs/>
          <w:sz w:val="28"/>
          <w:szCs w:val="28"/>
        </w:rPr>
        <w:t xml:space="preserve">форма единственного числа существительных с артиклем </w:t>
      </w:r>
      <w:r w:rsidRPr="00843321">
        <w:rPr>
          <w:rFonts w:ascii="Times New Roman" w:eastAsia="Calibri" w:hAnsi="Times New Roman" w:cs="Times New Roman"/>
          <w:bCs/>
          <w:i/>
          <w:iCs/>
          <w:sz w:val="28"/>
          <w:szCs w:val="28"/>
          <w:lang w:val="en-US"/>
        </w:rPr>
        <w:t>a</w:t>
      </w:r>
      <w:r w:rsidRPr="00843321">
        <w:rPr>
          <w:rFonts w:ascii="Times New Roman" w:eastAsia="Calibri" w:hAnsi="Times New Roman" w:cs="Times New Roman"/>
          <w:bCs/>
          <w:i/>
          <w:iCs/>
          <w:sz w:val="28"/>
          <w:szCs w:val="28"/>
        </w:rPr>
        <w:t>/</w:t>
      </w:r>
      <w:r w:rsidRPr="00843321">
        <w:rPr>
          <w:rFonts w:ascii="Times New Roman" w:eastAsia="Calibri" w:hAnsi="Times New Roman" w:cs="Times New Roman"/>
          <w:bCs/>
          <w:i/>
          <w:iCs/>
          <w:sz w:val="28"/>
          <w:szCs w:val="28"/>
          <w:lang w:val="en-US"/>
        </w:rPr>
        <w:t>an</w:t>
      </w:r>
      <w:r w:rsidRPr="00843321">
        <w:rPr>
          <w:rFonts w:ascii="Times New Roman" w:eastAsia="Calibri" w:hAnsi="Times New Roman" w:cs="Times New Roman"/>
          <w:bCs/>
          <w:iCs/>
          <w:sz w:val="28"/>
          <w:szCs w:val="28"/>
        </w:rPr>
        <w:t xml:space="preserve"> и регулярные формы множественного числа существительных, обозначающих личные предметы</w:t>
      </w:r>
      <w:r w:rsidRPr="00843321">
        <w:rPr>
          <w:rFonts w:ascii="Times New Roman" w:eastAsia="Calibri" w:hAnsi="Times New Roman" w:cs="Times New Roman"/>
          <w:i/>
          <w:sz w:val="28"/>
          <w:szCs w:val="28"/>
        </w:rPr>
        <w:t xml:space="preserve"> (</w:t>
      </w:r>
      <w:r w:rsidRPr="00843321">
        <w:rPr>
          <w:rFonts w:ascii="Times New Roman" w:eastAsia="Calibri" w:hAnsi="Times New Roman" w:cs="Times New Roman"/>
          <w:i/>
          <w:sz w:val="28"/>
          <w:szCs w:val="28"/>
          <w:lang w:val="en-US"/>
        </w:rPr>
        <w:t>a</w:t>
      </w:r>
      <w:r w:rsidRPr="00843321">
        <w:rPr>
          <w:rFonts w:ascii="Times New Roman" w:eastAsia="Calibri" w:hAnsi="Times New Roman" w:cs="Times New Roman"/>
          <w:i/>
          <w:sz w:val="28"/>
          <w:szCs w:val="28"/>
        </w:rPr>
        <w:t xml:space="preserve"> </w:t>
      </w:r>
      <w:r w:rsidRPr="00843321">
        <w:rPr>
          <w:rFonts w:ascii="Times New Roman" w:eastAsia="Calibri" w:hAnsi="Times New Roman" w:cs="Times New Roman"/>
          <w:i/>
          <w:sz w:val="28"/>
          <w:szCs w:val="28"/>
          <w:lang w:val="en-US"/>
        </w:rPr>
        <w:t>book</w:t>
      </w:r>
      <w:r w:rsidRPr="00843321">
        <w:rPr>
          <w:rFonts w:ascii="Times New Roman" w:eastAsia="Calibri" w:hAnsi="Times New Roman" w:cs="Times New Roman"/>
          <w:i/>
          <w:sz w:val="28"/>
          <w:szCs w:val="28"/>
        </w:rPr>
        <w:t xml:space="preserve"> - </w:t>
      </w:r>
      <w:r w:rsidRPr="00843321">
        <w:rPr>
          <w:rFonts w:ascii="Times New Roman" w:eastAsia="Calibri" w:hAnsi="Times New Roman" w:cs="Times New Roman"/>
          <w:i/>
          <w:sz w:val="28"/>
          <w:szCs w:val="28"/>
          <w:lang w:val="en-US"/>
        </w:rPr>
        <w:t>books</w:t>
      </w:r>
      <w:r w:rsidRPr="00843321">
        <w:rPr>
          <w:rFonts w:ascii="Times New Roman" w:eastAsia="Calibri" w:hAnsi="Times New Roman" w:cs="Times New Roman"/>
          <w:i/>
          <w:sz w:val="28"/>
          <w:szCs w:val="28"/>
        </w:rPr>
        <w:t>);</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bCs/>
          <w:i/>
          <w:sz w:val="28"/>
          <w:szCs w:val="28"/>
          <w:lang w:eastAsia="ru-RU"/>
        </w:rPr>
        <w:t xml:space="preserve"> </w:t>
      </w:r>
      <w:r w:rsidRPr="00843321">
        <w:rPr>
          <w:rFonts w:ascii="Times New Roman" w:eastAsia="Times New Roman" w:hAnsi="Times New Roman" w:cs="Times New Roman"/>
          <w:bCs/>
          <w:i/>
          <w:sz w:val="28"/>
          <w:szCs w:val="28"/>
          <w:lang w:val="en-US" w:eastAsia="ru-RU"/>
        </w:rPr>
        <w:t>have</w:t>
      </w:r>
      <w:r w:rsidRPr="00843321">
        <w:rPr>
          <w:rFonts w:ascii="Times New Roman" w:eastAsia="Times New Roman" w:hAnsi="Times New Roman" w:cs="Times New Roman"/>
          <w:bCs/>
          <w:i/>
          <w:sz w:val="28"/>
          <w:szCs w:val="28"/>
          <w:lang w:eastAsia="ru-RU"/>
        </w:rPr>
        <w:t xml:space="preserve"> </w:t>
      </w:r>
      <w:r w:rsidRPr="00843321">
        <w:rPr>
          <w:rFonts w:ascii="Times New Roman" w:eastAsia="Times New Roman" w:hAnsi="Times New Roman" w:cs="Times New Roman"/>
          <w:bCs/>
          <w:i/>
          <w:sz w:val="28"/>
          <w:szCs w:val="28"/>
          <w:lang w:val="en-US" w:eastAsia="ru-RU"/>
        </w:rPr>
        <w:t>got</w:t>
      </w:r>
      <w:r w:rsidRPr="00843321">
        <w:rPr>
          <w:rFonts w:ascii="Times New Roman" w:eastAsia="Times New Roman" w:hAnsi="Times New Roman" w:cs="Times New Roman"/>
          <w:bCs/>
          <w:sz w:val="28"/>
          <w:szCs w:val="28"/>
          <w:lang w:eastAsia="ru-RU"/>
        </w:rPr>
        <w:t xml:space="preserve"> для перечисления личных школьных принадлежностей </w:t>
      </w:r>
      <w:r w:rsidRPr="00843321">
        <w:rPr>
          <w:rFonts w:ascii="Times New Roman" w:eastAsia="Times New Roman" w:hAnsi="Times New Roman" w:cs="Times New Roman"/>
          <w:sz w:val="28"/>
          <w:szCs w:val="28"/>
          <w:lang w:eastAsia="ru-RU"/>
        </w:rPr>
        <w:t>(</w:t>
      </w:r>
      <w:r w:rsidRPr="00843321">
        <w:rPr>
          <w:rFonts w:ascii="Times New Roman" w:eastAsia="Times New Roman" w:hAnsi="Times New Roman" w:cs="Times New Roman"/>
          <w:i/>
          <w:iCs/>
          <w:sz w:val="28"/>
          <w:szCs w:val="28"/>
          <w:lang w:val="en-US" w:eastAsia="ru-RU"/>
        </w:rPr>
        <w:t>I</w:t>
      </w:r>
      <w:r w:rsidRPr="00843321">
        <w:rPr>
          <w:rFonts w:ascii="Times New Roman" w:eastAsia="Times New Roman" w:hAnsi="Times New Roman" w:cs="Times New Roman"/>
          <w:i/>
          <w:iCs/>
          <w:sz w:val="28"/>
          <w:szCs w:val="28"/>
          <w:lang w:eastAsia="ru-RU"/>
        </w:rPr>
        <w:t>’</w:t>
      </w:r>
      <w:r w:rsidRPr="00843321">
        <w:rPr>
          <w:rFonts w:ascii="Times New Roman" w:eastAsia="Times New Roman" w:hAnsi="Times New Roman" w:cs="Times New Roman"/>
          <w:i/>
          <w:iCs/>
          <w:sz w:val="28"/>
          <w:szCs w:val="28"/>
          <w:lang w:val="en-US" w:eastAsia="ru-RU"/>
        </w:rPr>
        <w:t>ve</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got</w:t>
      </w:r>
      <w:r w:rsidRPr="00843321">
        <w:rPr>
          <w:rFonts w:ascii="Times New Roman" w:eastAsia="Times New Roman" w:hAnsi="Times New Roman" w:cs="Times New Roman"/>
          <w:i/>
          <w:iCs/>
          <w:sz w:val="28"/>
          <w:szCs w:val="28"/>
          <w:lang w:eastAsia="ru-RU"/>
        </w:rPr>
        <w:t xml:space="preserve"> … </w:t>
      </w:r>
      <w:r w:rsidRPr="00843321">
        <w:rPr>
          <w:rFonts w:ascii="Times New Roman" w:eastAsia="Times New Roman" w:hAnsi="Times New Roman" w:cs="Times New Roman"/>
          <w:i/>
          <w:iCs/>
          <w:sz w:val="28"/>
          <w:szCs w:val="28"/>
          <w:lang w:val="en-US" w:eastAsia="ru-RU"/>
        </w:rPr>
        <w:t>Have</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you</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got</w:t>
      </w:r>
      <w:r w:rsidRPr="00843321">
        <w:rPr>
          <w:rFonts w:ascii="Times New Roman" w:eastAsia="Times New Roman" w:hAnsi="Times New Roman" w:cs="Times New Roman"/>
          <w:i/>
          <w:iCs/>
          <w:sz w:val="28"/>
          <w:szCs w:val="28"/>
          <w:lang w:eastAsia="ru-RU"/>
        </w:rPr>
        <w:t xml:space="preserve"> …? </w:t>
      </w:r>
      <w:r w:rsidRPr="00843321">
        <w:rPr>
          <w:rFonts w:ascii="Times New Roman" w:eastAsia="Times New Roman" w:hAnsi="Times New Roman" w:cs="Times New Roman"/>
          <w:i/>
          <w:iCs/>
          <w:sz w:val="28"/>
          <w:szCs w:val="28"/>
          <w:lang w:val="en-US" w:eastAsia="ru-RU"/>
        </w:rPr>
        <w:t>I</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haven</w:t>
      </w:r>
      <w:r w:rsidRPr="00843321">
        <w:rPr>
          <w:rFonts w:ascii="Times New Roman" w:eastAsia="Times New Roman" w:hAnsi="Times New Roman" w:cs="Times New Roman"/>
          <w:i/>
          <w:iCs/>
          <w:sz w:val="28"/>
          <w:szCs w:val="28"/>
          <w:lang w:eastAsia="ru-RU"/>
        </w:rPr>
        <w:t>’</w:t>
      </w:r>
      <w:r w:rsidRPr="00843321">
        <w:rPr>
          <w:rFonts w:ascii="Times New Roman" w:eastAsia="Times New Roman" w:hAnsi="Times New Roman" w:cs="Times New Roman"/>
          <w:i/>
          <w:iCs/>
          <w:sz w:val="28"/>
          <w:szCs w:val="28"/>
          <w:lang w:val="en-US" w:eastAsia="ru-RU"/>
        </w:rPr>
        <w:t>t</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got</w:t>
      </w:r>
      <w:r w:rsidRPr="00843321">
        <w:rPr>
          <w:rFonts w:ascii="Times New Roman" w:eastAsia="Times New Roman" w:hAnsi="Times New Roman" w:cs="Times New Roman"/>
          <w:sz w:val="28"/>
          <w:szCs w:val="28"/>
          <w:lang w:eastAsia="ru-RU"/>
        </w:rPr>
        <w:t>);</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bCs/>
          <w:sz w:val="28"/>
          <w:szCs w:val="28"/>
          <w:lang w:eastAsia="ru-RU"/>
        </w:rPr>
        <w:t xml:space="preserve"> </w:t>
      </w:r>
      <w:r w:rsidRPr="00843321">
        <w:rPr>
          <w:rFonts w:ascii="Times New Roman" w:eastAsia="Times New Roman" w:hAnsi="Times New Roman" w:cs="Times New Roman"/>
          <w:bCs/>
          <w:i/>
          <w:iCs/>
          <w:sz w:val="28"/>
          <w:szCs w:val="28"/>
          <w:lang w:val="en-US" w:eastAsia="ru-RU"/>
        </w:rPr>
        <w:t>there</w:t>
      </w:r>
      <w:r w:rsidRPr="00843321">
        <w:rPr>
          <w:rFonts w:ascii="Times New Roman" w:eastAsia="Times New Roman" w:hAnsi="Times New Roman" w:cs="Times New Roman"/>
          <w:bCs/>
          <w:i/>
          <w:iCs/>
          <w:sz w:val="28"/>
          <w:szCs w:val="28"/>
          <w:lang w:eastAsia="ru-RU"/>
        </w:rPr>
        <w:t xml:space="preserve"> </w:t>
      </w:r>
      <w:r w:rsidRPr="00843321">
        <w:rPr>
          <w:rFonts w:ascii="Times New Roman" w:eastAsia="Times New Roman" w:hAnsi="Times New Roman" w:cs="Times New Roman"/>
          <w:bCs/>
          <w:i/>
          <w:iCs/>
          <w:sz w:val="28"/>
          <w:szCs w:val="28"/>
          <w:lang w:val="en-US" w:eastAsia="ru-RU"/>
        </w:rPr>
        <w:t>is</w:t>
      </w:r>
      <w:r w:rsidRPr="00843321">
        <w:rPr>
          <w:rFonts w:ascii="Times New Roman" w:eastAsia="Times New Roman" w:hAnsi="Times New Roman" w:cs="Times New Roman"/>
          <w:bCs/>
          <w:i/>
          <w:iCs/>
          <w:sz w:val="28"/>
          <w:szCs w:val="28"/>
          <w:lang w:eastAsia="ru-RU"/>
        </w:rPr>
        <w:t xml:space="preserve"> / </w:t>
      </w:r>
      <w:r w:rsidRPr="00843321">
        <w:rPr>
          <w:rFonts w:ascii="Times New Roman" w:eastAsia="Times New Roman" w:hAnsi="Times New Roman" w:cs="Times New Roman"/>
          <w:bCs/>
          <w:i/>
          <w:iCs/>
          <w:sz w:val="28"/>
          <w:szCs w:val="28"/>
          <w:lang w:val="en-US" w:eastAsia="ru-RU"/>
        </w:rPr>
        <w:t>there</w:t>
      </w:r>
      <w:r w:rsidRPr="00843321">
        <w:rPr>
          <w:rFonts w:ascii="Times New Roman" w:eastAsia="Times New Roman" w:hAnsi="Times New Roman" w:cs="Times New Roman"/>
          <w:bCs/>
          <w:i/>
          <w:iCs/>
          <w:sz w:val="28"/>
          <w:szCs w:val="28"/>
          <w:lang w:eastAsia="ru-RU"/>
        </w:rPr>
        <w:t xml:space="preserve"> </w:t>
      </w:r>
      <w:r w:rsidRPr="00843321">
        <w:rPr>
          <w:rFonts w:ascii="Times New Roman" w:eastAsia="Times New Roman" w:hAnsi="Times New Roman" w:cs="Times New Roman"/>
          <w:bCs/>
          <w:i/>
          <w:iCs/>
          <w:sz w:val="28"/>
          <w:szCs w:val="28"/>
          <w:lang w:val="en-US" w:eastAsia="ru-RU"/>
        </w:rPr>
        <w:t>are</w:t>
      </w:r>
      <w:r w:rsidRPr="00843321">
        <w:rPr>
          <w:rFonts w:ascii="Times New Roman" w:eastAsia="Times New Roman" w:hAnsi="Times New Roman" w:cs="Times New Roman"/>
          <w:bCs/>
          <w:sz w:val="28"/>
          <w:szCs w:val="28"/>
          <w:lang w:eastAsia="ru-RU"/>
        </w:rPr>
        <w:t xml:space="preserve"> для описания содержимого школьного портфеля.</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Calibri"/>
          <w:sz w:val="28"/>
          <w:szCs w:val="28"/>
          <w:lang w:eastAsia="ru-RU"/>
        </w:rPr>
      </w:pPr>
      <w:r w:rsidRPr="00843321">
        <w:rPr>
          <w:rFonts w:ascii="Times New Roman" w:eastAsia="Times New Roman" w:hAnsi="Times New Roman" w:cs="Times New Roman"/>
          <w:sz w:val="28"/>
          <w:szCs w:val="28"/>
          <w:lang w:eastAsia="ru-RU"/>
        </w:rPr>
        <w:t>Л</w:t>
      </w:r>
      <w:r w:rsidRPr="00843321">
        <w:rPr>
          <w:rFonts w:ascii="Times New Roman" w:eastAsia="Times New Roman" w:hAnsi="Times New Roman" w:cs="Calibri"/>
          <w:sz w:val="28"/>
          <w:szCs w:val="28"/>
          <w:lang w:eastAsia="ru-RU"/>
        </w:rPr>
        <w:t>ексический материал отбирается с учетом тематики общения Раздела 3:</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Calibri"/>
          <w:sz w:val="28"/>
          <w:szCs w:val="28"/>
          <w:lang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Calibri"/>
          <w:sz w:val="28"/>
          <w:szCs w:val="28"/>
          <w:lang w:eastAsia="ru-RU"/>
        </w:rPr>
        <w:t xml:space="preserve">названия школьных предметов: </w:t>
      </w:r>
      <w:r w:rsidRPr="00843321">
        <w:rPr>
          <w:rFonts w:ascii="Times New Roman" w:eastAsia="Times New Roman" w:hAnsi="Times New Roman" w:cs="Calibri"/>
          <w:i/>
          <w:sz w:val="28"/>
          <w:szCs w:val="28"/>
          <w:lang w:val="en-US" w:eastAsia="ru-RU"/>
        </w:rPr>
        <w:t>Maths</w:t>
      </w:r>
      <w:r w:rsidRPr="00843321">
        <w:rPr>
          <w:rFonts w:ascii="Times New Roman" w:eastAsia="Times New Roman" w:hAnsi="Times New Roman" w:cs="Calibri"/>
          <w:i/>
          <w:sz w:val="28"/>
          <w:szCs w:val="28"/>
          <w:lang w:eastAsia="ru-RU"/>
        </w:rPr>
        <w:t xml:space="preserve">, </w:t>
      </w:r>
      <w:r w:rsidRPr="00843321">
        <w:rPr>
          <w:rFonts w:ascii="Times New Roman" w:eastAsia="Times New Roman" w:hAnsi="Times New Roman" w:cs="Calibri"/>
          <w:i/>
          <w:sz w:val="28"/>
          <w:szCs w:val="28"/>
          <w:lang w:val="en-US" w:eastAsia="ru-RU"/>
        </w:rPr>
        <w:t>Russian</w:t>
      </w:r>
      <w:r w:rsidRPr="00843321">
        <w:rPr>
          <w:rFonts w:ascii="Times New Roman" w:eastAsia="Times New Roman" w:hAnsi="Times New Roman" w:cs="Calibri"/>
          <w:i/>
          <w:sz w:val="28"/>
          <w:szCs w:val="28"/>
          <w:lang w:eastAsia="ru-RU"/>
        </w:rPr>
        <w:t xml:space="preserve">, </w:t>
      </w:r>
      <w:r w:rsidRPr="00843321">
        <w:rPr>
          <w:rFonts w:ascii="Times New Roman" w:eastAsia="Times New Roman" w:hAnsi="Times New Roman" w:cs="Calibri"/>
          <w:i/>
          <w:sz w:val="28"/>
          <w:szCs w:val="28"/>
          <w:lang w:val="en-US" w:eastAsia="ru-RU"/>
        </w:rPr>
        <w:t>English</w:t>
      </w:r>
      <w:r w:rsidRPr="00843321">
        <w:rPr>
          <w:rFonts w:ascii="Times New Roman" w:eastAsia="Times New Roman" w:hAnsi="Times New Roman" w:cs="Calibri"/>
          <w:sz w:val="28"/>
          <w:szCs w:val="28"/>
          <w:lang w:eastAsia="ru-RU"/>
        </w:rPr>
        <w:t xml:space="preserve"> и др.;</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Times New Roman"/>
          <w:sz w:val="28"/>
          <w:szCs w:val="28"/>
          <w:lang w:eastAsia="ru-RU"/>
        </w:rPr>
        <w:t xml:space="preserve">названия школьных принадлежностей и предметов, относящихся к школьной жизни: </w:t>
      </w:r>
      <w:r w:rsidRPr="00843321">
        <w:rPr>
          <w:rFonts w:ascii="Times New Roman" w:eastAsia="Times New Roman" w:hAnsi="Times New Roman" w:cs="Times New Roman"/>
          <w:i/>
          <w:sz w:val="28"/>
          <w:szCs w:val="28"/>
          <w:lang w:val="en-US" w:eastAsia="ru-RU"/>
        </w:rPr>
        <w:t>pencil</w:t>
      </w:r>
      <w:r w:rsidRPr="00843321">
        <w:rPr>
          <w:rFonts w:ascii="Times New Roman" w:eastAsia="Times New Roman" w:hAnsi="Times New Roman" w:cs="Times New Roman"/>
          <w:i/>
          <w:sz w:val="28"/>
          <w:szCs w:val="28"/>
          <w:lang w:eastAsia="ru-RU"/>
        </w:rPr>
        <w:t>-</w:t>
      </w:r>
      <w:r w:rsidRPr="00843321">
        <w:rPr>
          <w:rFonts w:ascii="Times New Roman" w:eastAsia="Times New Roman" w:hAnsi="Times New Roman" w:cs="Times New Roman"/>
          <w:i/>
          <w:sz w:val="28"/>
          <w:szCs w:val="28"/>
          <w:lang w:val="en-US" w:eastAsia="ru-RU"/>
        </w:rPr>
        <w:t>case</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school</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bag</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lunch</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box</w:t>
      </w:r>
      <w:r w:rsidRPr="00843321">
        <w:rPr>
          <w:rFonts w:ascii="Times New Roman" w:eastAsia="Times New Roman" w:hAnsi="Times New Roman" w:cs="Times New Roman"/>
          <w:sz w:val="28"/>
          <w:szCs w:val="28"/>
          <w:lang w:eastAsia="ru-RU"/>
        </w:rPr>
        <w:t>…;</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val="en-US"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Times New Roman"/>
          <w:sz w:val="28"/>
          <w:szCs w:val="28"/>
          <w:lang w:eastAsia="ru-RU"/>
        </w:rPr>
        <w:t>речевые</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клише</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i/>
          <w:sz w:val="28"/>
          <w:szCs w:val="28"/>
          <w:lang w:val="en-US" w:eastAsia="ru-RU"/>
        </w:rPr>
        <w:t>what’s your favourite subject?, My favourite subject is…, have lunch at school,  Go to school,  I’m a fifth year student</w:t>
      </w:r>
      <w:r w:rsidRPr="00843321">
        <w:rPr>
          <w:rFonts w:ascii="Times New Roman" w:eastAsia="Times New Roman" w:hAnsi="Times New Roman" w:cs="Times New Roman"/>
          <w:sz w:val="28"/>
          <w:szCs w:val="28"/>
          <w:lang w:val="en-US" w:eastAsia="ru-RU"/>
        </w:rPr>
        <w:t>;</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i/>
          <w:sz w:val="28"/>
          <w:szCs w:val="28"/>
          <w:lang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Times New Roman"/>
          <w:sz w:val="28"/>
          <w:szCs w:val="28"/>
          <w:lang w:eastAsia="ru-RU"/>
        </w:rPr>
        <w:t xml:space="preserve"> порядковые числительные от 1-5 в составе выражений: </w:t>
      </w:r>
      <w:r w:rsidRPr="00843321">
        <w:rPr>
          <w:rFonts w:ascii="Times New Roman" w:eastAsia="Times New Roman" w:hAnsi="Times New Roman" w:cs="Times New Roman"/>
          <w:i/>
          <w:sz w:val="28"/>
          <w:szCs w:val="28"/>
          <w:lang w:val="en-US" w:eastAsia="ru-RU"/>
        </w:rPr>
        <w:t>my</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first</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lesson</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the</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lastRenderedPageBreak/>
        <w:t>second</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lesson</w:t>
      </w:r>
      <w:r w:rsidRPr="00843321">
        <w:rPr>
          <w:rFonts w:ascii="Times New Roman" w:eastAsia="Times New Roman" w:hAnsi="Times New Roman" w:cs="Times New Roman"/>
          <w:i/>
          <w:sz w:val="28"/>
          <w:szCs w:val="28"/>
          <w:lang w:eastAsia="ru-RU"/>
        </w:rPr>
        <w:t>.</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Раздел 4.  Моя квартира.</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Тема 1.</w:t>
      </w:r>
      <w:r w:rsidRPr="00843321">
        <w:rPr>
          <w:rFonts w:ascii="Times New Roman" w:eastAsia="Times New Roman" w:hAnsi="Times New Roman" w:cs="Times New Roman"/>
          <w:b/>
          <w:sz w:val="28"/>
          <w:szCs w:val="28"/>
          <w:lang w:eastAsia="ru-RU"/>
        </w:rPr>
        <w:t xml:space="preserve"> </w:t>
      </w:r>
      <w:r w:rsidRPr="00843321">
        <w:rPr>
          <w:rFonts w:ascii="Times New Roman" w:eastAsia="Times New Roman" w:hAnsi="Times New Roman" w:cs="Times New Roman"/>
          <w:sz w:val="28"/>
          <w:szCs w:val="28"/>
          <w:lang w:eastAsia="ru-RU"/>
        </w:rPr>
        <w:t xml:space="preserve">Моя комната. </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Тема 2.  У меня дома. </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Тема 3. С кем я живу. </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Тема 4. Мои питомцы. </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Times New Roman"/>
          <w:b/>
          <w:i/>
          <w:sz w:val="28"/>
          <w:szCs w:val="28"/>
          <w:lang w:eastAsia="ru-RU"/>
        </w:rPr>
      </w:pPr>
      <w:r w:rsidRPr="00843321">
        <w:rPr>
          <w:rFonts w:ascii="Times New Roman" w:eastAsia="Times New Roman" w:hAnsi="Times New Roman" w:cs="Times New Roman"/>
          <w:b/>
          <w:i/>
          <w:sz w:val="28"/>
          <w:szCs w:val="28"/>
          <w:lang w:eastAsia="ru-RU"/>
        </w:rPr>
        <w:t>Характеристика деятельности обучающихся по основным видам учебной деятельности.</w:t>
      </w:r>
    </w:p>
    <w:p w:rsidR="00843321" w:rsidRPr="00843321" w:rsidRDefault="00843321" w:rsidP="00843321">
      <w:pPr>
        <w:tabs>
          <w:tab w:val="left" w:pos="0"/>
        </w:tabs>
        <w:spacing w:after="0" w:line="360" w:lineRule="auto"/>
        <w:jc w:val="both"/>
        <w:rPr>
          <w:rFonts w:ascii="Times New Roman" w:eastAsia="Times New Roman" w:hAnsi="Times New Roman" w:cs="Times New Roman"/>
          <w:sz w:val="28"/>
          <w:szCs w:val="28"/>
          <w:lang w:eastAsia="ru-RU" w:bidi="he-IL"/>
        </w:rPr>
      </w:pPr>
      <w:r w:rsidRPr="00843321">
        <w:rPr>
          <w:rFonts w:ascii="Times New Roman" w:eastAsia="Times New Roman" w:hAnsi="Times New Roman" w:cs="Times New Roman"/>
          <w:b/>
          <w:bCs/>
          <w:sz w:val="28"/>
          <w:szCs w:val="28"/>
          <w:lang w:eastAsia="ru-RU" w:bidi="he-IL"/>
        </w:rPr>
        <w:t>В области монологической формы речи</w:t>
      </w:r>
      <w:r w:rsidRPr="00843321">
        <w:rPr>
          <w:rFonts w:ascii="Times New Roman" w:eastAsia="Times New Roman" w:hAnsi="Times New Roman" w:cs="Times New Roman"/>
          <w:sz w:val="28"/>
          <w:szCs w:val="28"/>
          <w:lang w:eastAsia="ru-RU" w:bidi="he-IL"/>
        </w:rPr>
        <w:t>:</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Times New Roman"/>
          <w:sz w:val="28"/>
          <w:szCs w:val="28"/>
          <w:shd w:val="clear" w:color="auto" w:fill="FFFFFF"/>
          <w:lang w:eastAsia="ru-RU" w:bidi="he-IL"/>
        </w:rPr>
        <w:t>составлять  краткое описание своей комнаты или квартиры</w:t>
      </w:r>
      <w:r w:rsidRPr="00843321">
        <w:rPr>
          <w:rFonts w:ascii="Times New Roman" w:eastAsia="Times New Roman" w:hAnsi="Times New Roman" w:cs="Times New Roman"/>
          <w:sz w:val="28"/>
          <w:szCs w:val="28"/>
          <w:lang w:eastAsia="ru-RU"/>
        </w:rPr>
        <w:t xml:space="preserve">; </w:t>
      </w:r>
    </w:p>
    <w:p w:rsidR="00843321" w:rsidRPr="00843321" w:rsidRDefault="00843321" w:rsidP="00843321">
      <w:pPr>
        <w:spacing w:after="0" w:line="360" w:lineRule="auto"/>
        <w:contextualSpacing/>
        <w:rPr>
          <w:rFonts w:ascii="Times New Roman" w:eastAsia="Times New Roman" w:hAnsi="Times New Roman" w:cs="Times New Roman"/>
          <w:sz w:val="28"/>
          <w:szCs w:val="28"/>
          <w:shd w:val="clear" w:color="auto" w:fill="FFFFFF"/>
          <w:lang w:bidi="he-IL"/>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Times New Roman" w:hAnsi="Times New Roman" w:cs="Times New Roman"/>
          <w:sz w:val="28"/>
          <w:szCs w:val="28"/>
          <w:shd w:val="clear" w:color="auto" w:fill="FFFFFF"/>
          <w:lang w:bidi="he-IL"/>
        </w:rPr>
        <w:t>составлять краткий рассказ  по теме «Как я провожу время дома»;</w:t>
      </w:r>
    </w:p>
    <w:p w:rsidR="00843321" w:rsidRPr="00843321" w:rsidRDefault="00843321" w:rsidP="00843321">
      <w:pPr>
        <w:spacing w:after="0" w:line="360" w:lineRule="auto"/>
        <w:contextualSpacing/>
        <w:jc w:val="both"/>
        <w:rPr>
          <w:rFonts w:ascii="Times New Roman" w:eastAsia="Times New Roman" w:hAnsi="Times New Roman" w:cs="Times New Roman"/>
          <w:sz w:val="28"/>
          <w:szCs w:val="28"/>
          <w:shd w:val="clear" w:color="auto" w:fill="FFFFFF"/>
          <w:lang w:bidi="he-IL"/>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Times New Roman" w:hAnsi="Times New Roman" w:cs="Times New Roman"/>
          <w:sz w:val="28"/>
          <w:szCs w:val="28"/>
          <w:shd w:val="clear" w:color="auto" w:fill="FFFFFF"/>
          <w:lang w:bidi="he-IL"/>
        </w:rPr>
        <w:t>составлять голосовое сообщение с приглашением прийти в гости;</w:t>
      </w:r>
    </w:p>
    <w:p w:rsidR="00843321" w:rsidRPr="00843321" w:rsidRDefault="00843321" w:rsidP="00843321">
      <w:pPr>
        <w:spacing w:after="0" w:line="360" w:lineRule="auto"/>
        <w:contextualSpacing/>
        <w:jc w:val="both"/>
        <w:rPr>
          <w:rFonts w:ascii="Times New Roman" w:eastAsia="Times New Roman" w:hAnsi="Times New Roman" w:cs="Times New Roman"/>
          <w:sz w:val="28"/>
          <w:szCs w:val="28"/>
          <w:lang w:bidi="he-IL"/>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кратко рассказывать о своем питомце.</w:t>
      </w:r>
    </w:p>
    <w:p w:rsidR="00843321" w:rsidRPr="00843321" w:rsidRDefault="00843321" w:rsidP="00843321">
      <w:pPr>
        <w:spacing w:after="0" w:line="360" w:lineRule="auto"/>
        <w:contextualSpacing/>
        <w:rPr>
          <w:rFonts w:ascii="Times New Roman" w:eastAsia="Calibri" w:hAnsi="Times New Roman" w:cs="Times New Roman"/>
          <w:b/>
          <w:sz w:val="28"/>
          <w:szCs w:val="28"/>
        </w:rPr>
      </w:pPr>
      <w:r w:rsidRPr="00843321">
        <w:rPr>
          <w:rFonts w:ascii="Times New Roman" w:eastAsia="Calibri" w:hAnsi="Times New Roman" w:cs="Times New Roman"/>
          <w:b/>
          <w:sz w:val="28"/>
          <w:szCs w:val="28"/>
        </w:rPr>
        <w:t>в области письма:</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     составлять презентацию о своем домашнем досуге;</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 составлять описание своей комнаты;</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 составлять  пост для блога  о приеме гостей;</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 составлять краткое электронное письмо о своем питомце.</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Calibri"/>
          <w:b/>
          <w:sz w:val="28"/>
          <w:szCs w:val="28"/>
          <w:lang w:eastAsia="ru-RU"/>
        </w:rPr>
      </w:pPr>
      <w:r w:rsidRPr="00843321">
        <w:rPr>
          <w:rFonts w:ascii="Times New Roman" w:eastAsia="Times New Roman" w:hAnsi="Times New Roman" w:cs="Calibri"/>
          <w:b/>
          <w:sz w:val="28"/>
          <w:szCs w:val="28"/>
          <w:lang w:eastAsia="ru-RU"/>
        </w:rPr>
        <w:t>Примерный лексико-грамматический материал.</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Calibri"/>
          <w:sz w:val="28"/>
          <w:szCs w:val="28"/>
          <w:lang w:eastAsia="ru-RU"/>
        </w:rPr>
      </w:pPr>
      <w:r w:rsidRPr="00843321">
        <w:rPr>
          <w:rFonts w:ascii="Times New Roman" w:eastAsia="Times New Roman" w:hAnsi="Times New Roman" w:cs="Calibri"/>
          <w:sz w:val="28"/>
          <w:szCs w:val="28"/>
          <w:lang w:eastAsia="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43321" w:rsidRPr="00843321" w:rsidRDefault="00843321" w:rsidP="00843321">
      <w:pPr>
        <w:tabs>
          <w:tab w:val="left" w:pos="0"/>
        </w:tabs>
        <w:suppressAutoHyphens/>
        <w:spacing w:after="0" w:line="360" w:lineRule="auto"/>
        <w:contextualSpacing/>
        <w:jc w:val="both"/>
        <w:rPr>
          <w:rFonts w:ascii="Times New Roman" w:eastAsia="Calibri" w:hAnsi="Times New Roman" w:cs="Times New Roman"/>
          <w:i/>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bCs/>
          <w:iCs/>
          <w:sz w:val="28"/>
          <w:szCs w:val="28"/>
        </w:rPr>
        <w:t xml:space="preserve">форма единственного числа существительных с артиклем </w:t>
      </w:r>
      <w:r w:rsidRPr="00843321">
        <w:rPr>
          <w:rFonts w:ascii="Times New Roman" w:eastAsia="Calibri" w:hAnsi="Times New Roman" w:cs="Times New Roman"/>
          <w:bCs/>
          <w:i/>
          <w:iCs/>
          <w:sz w:val="28"/>
          <w:szCs w:val="28"/>
          <w:lang w:val="en-US"/>
        </w:rPr>
        <w:t>a</w:t>
      </w:r>
      <w:r w:rsidRPr="00843321">
        <w:rPr>
          <w:rFonts w:ascii="Times New Roman" w:eastAsia="Calibri" w:hAnsi="Times New Roman" w:cs="Times New Roman"/>
          <w:bCs/>
          <w:i/>
          <w:iCs/>
          <w:sz w:val="28"/>
          <w:szCs w:val="28"/>
        </w:rPr>
        <w:t>/</w:t>
      </w:r>
      <w:r w:rsidRPr="00843321">
        <w:rPr>
          <w:rFonts w:ascii="Times New Roman" w:eastAsia="Calibri" w:hAnsi="Times New Roman" w:cs="Times New Roman"/>
          <w:bCs/>
          <w:i/>
          <w:iCs/>
          <w:sz w:val="28"/>
          <w:szCs w:val="28"/>
          <w:lang w:val="en-US"/>
        </w:rPr>
        <w:t>an</w:t>
      </w:r>
      <w:r w:rsidRPr="00843321">
        <w:rPr>
          <w:rFonts w:ascii="Times New Roman" w:eastAsia="Calibri" w:hAnsi="Times New Roman" w:cs="Times New Roman"/>
          <w:bCs/>
          <w:iCs/>
          <w:sz w:val="28"/>
          <w:szCs w:val="28"/>
        </w:rPr>
        <w:t xml:space="preserve"> и регулярные формы множественного числа существительных, обозначающих личные предметы</w:t>
      </w:r>
      <w:r w:rsidRPr="00843321">
        <w:rPr>
          <w:rFonts w:ascii="Times New Roman" w:eastAsia="Calibri" w:hAnsi="Times New Roman" w:cs="Times New Roman"/>
          <w:i/>
          <w:sz w:val="28"/>
          <w:szCs w:val="28"/>
        </w:rPr>
        <w:t xml:space="preserve"> (</w:t>
      </w:r>
      <w:r w:rsidRPr="00843321">
        <w:rPr>
          <w:rFonts w:ascii="Times New Roman" w:eastAsia="Calibri" w:hAnsi="Times New Roman" w:cs="Times New Roman"/>
          <w:i/>
          <w:sz w:val="28"/>
          <w:szCs w:val="28"/>
          <w:lang w:val="en-US"/>
        </w:rPr>
        <w:t>a</w:t>
      </w:r>
      <w:r w:rsidRPr="00843321">
        <w:rPr>
          <w:rFonts w:ascii="Times New Roman" w:eastAsia="Calibri" w:hAnsi="Times New Roman" w:cs="Times New Roman"/>
          <w:i/>
          <w:sz w:val="28"/>
          <w:szCs w:val="28"/>
        </w:rPr>
        <w:t xml:space="preserve"> </w:t>
      </w:r>
      <w:r w:rsidRPr="00843321">
        <w:rPr>
          <w:rFonts w:ascii="Times New Roman" w:eastAsia="Calibri" w:hAnsi="Times New Roman" w:cs="Times New Roman"/>
          <w:i/>
          <w:sz w:val="28"/>
          <w:szCs w:val="28"/>
          <w:lang w:val="en-US"/>
        </w:rPr>
        <w:t>book</w:t>
      </w:r>
      <w:r w:rsidRPr="00843321">
        <w:rPr>
          <w:rFonts w:ascii="Times New Roman" w:eastAsia="Calibri" w:hAnsi="Times New Roman" w:cs="Times New Roman"/>
          <w:i/>
          <w:sz w:val="28"/>
          <w:szCs w:val="28"/>
        </w:rPr>
        <w:t xml:space="preserve"> - </w:t>
      </w:r>
      <w:r w:rsidRPr="00843321">
        <w:rPr>
          <w:rFonts w:ascii="Times New Roman" w:eastAsia="Calibri" w:hAnsi="Times New Roman" w:cs="Times New Roman"/>
          <w:i/>
          <w:sz w:val="28"/>
          <w:szCs w:val="28"/>
          <w:lang w:val="en-US"/>
        </w:rPr>
        <w:t>books</w:t>
      </w:r>
      <w:r w:rsidRPr="00843321">
        <w:rPr>
          <w:rFonts w:ascii="Times New Roman" w:eastAsia="Calibri" w:hAnsi="Times New Roman" w:cs="Times New Roman"/>
          <w:i/>
          <w:sz w:val="28"/>
          <w:szCs w:val="28"/>
        </w:rPr>
        <w:t>);</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sz w:val="28"/>
          <w:szCs w:val="28"/>
          <w:lang w:val="en-US"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bCs/>
          <w:sz w:val="28"/>
          <w:szCs w:val="28"/>
          <w:lang w:eastAsia="ru-RU"/>
        </w:rPr>
        <w:t xml:space="preserve"> </w:t>
      </w:r>
      <w:r w:rsidRPr="00843321">
        <w:rPr>
          <w:rFonts w:ascii="Times New Roman" w:eastAsia="Times New Roman" w:hAnsi="Times New Roman" w:cs="Times New Roman"/>
          <w:bCs/>
          <w:i/>
          <w:sz w:val="28"/>
          <w:szCs w:val="28"/>
          <w:lang w:eastAsia="ru-RU"/>
        </w:rPr>
        <w:t xml:space="preserve">have </w:t>
      </w:r>
      <w:r w:rsidRPr="00843321">
        <w:rPr>
          <w:rFonts w:ascii="Times New Roman" w:eastAsia="Times New Roman" w:hAnsi="Times New Roman" w:cs="Times New Roman"/>
          <w:bCs/>
          <w:i/>
          <w:sz w:val="28"/>
          <w:szCs w:val="28"/>
          <w:lang w:val="en-US" w:eastAsia="ru-RU"/>
        </w:rPr>
        <w:t>got</w:t>
      </w:r>
      <w:r w:rsidRPr="00843321">
        <w:rPr>
          <w:rFonts w:ascii="Times New Roman" w:eastAsia="Times New Roman" w:hAnsi="Times New Roman" w:cs="Times New Roman"/>
          <w:bCs/>
          <w:sz w:val="28"/>
          <w:szCs w:val="28"/>
          <w:lang w:eastAsia="ru-RU"/>
        </w:rPr>
        <w:t xml:space="preserve"> для рассказа о своих питомцах </w:t>
      </w:r>
      <w:r w:rsidRPr="00843321">
        <w:rPr>
          <w:rFonts w:ascii="Times New Roman" w:eastAsia="Times New Roman" w:hAnsi="Times New Roman" w:cs="Times New Roman"/>
          <w:sz w:val="28"/>
          <w:szCs w:val="28"/>
          <w:lang w:eastAsia="ru-RU"/>
        </w:rPr>
        <w:t>(</w:t>
      </w:r>
      <w:r w:rsidRPr="00843321">
        <w:rPr>
          <w:rFonts w:ascii="Times New Roman" w:eastAsia="Times New Roman" w:hAnsi="Times New Roman" w:cs="Times New Roman"/>
          <w:i/>
          <w:iCs/>
          <w:sz w:val="28"/>
          <w:szCs w:val="28"/>
          <w:lang w:val="en-US" w:eastAsia="ru-RU"/>
        </w:rPr>
        <w:t>I</w:t>
      </w:r>
      <w:r w:rsidRPr="00843321">
        <w:rPr>
          <w:rFonts w:ascii="Times New Roman" w:eastAsia="Times New Roman" w:hAnsi="Times New Roman" w:cs="Times New Roman"/>
          <w:i/>
          <w:iCs/>
          <w:sz w:val="28"/>
          <w:szCs w:val="28"/>
          <w:lang w:eastAsia="ru-RU"/>
        </w:rPr>
        <w:t>’</w:t>
      </w:r>
      <w:r w:rsidRPr="00843321">
        <w:rPr>
          <w:rFonts w:ascii="Times New Roman" w:eastAsia="Times New Roman" w:hAnsi="Times New Roman" w:cs="Times New Roman"/>
          <w:i/>
          <w:iCs/>
          <w:sz w:val="28"/>
          <w:szCs w:val="28"/>
          <w:lang w:val="en-US" w:eastAsia="ru-RU"/>
        </w:rPr>
        <w:t>ve</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got</w:t>
      </w:r>
      <w:r w:rsidRPr="00843321">
        <w:rPr>
          <w:rFonts w:ascii="Times New Roman" w:eastAsia="Times New Roman" w:hAnsi="Times New Roman" w:cs="Times New Roman"/>
          <w:i/>
          <w:iCs/>
          <w:sz w:val="28"/>
          <w:szCs w:val="28"/>
          <w:lang w:eastAsia="ru-RU"/>
        </w:rPr>
        <w:t xml:space="preserve"> … </w:t>
      </w:r>
      <w:r w:rsidRPr="00843321">
        <w:rPr>
          <w:rFonts w:ascii="Times New Roman" w:eastAsia="Times New Roman" w:hAnsi="Times New Roman" w:cs="Times New Roman"/>
          <w:i/>
          <w:iCs/>
          <w:sz w:val="28"/>
          <w:szCs w:val="28"/>
          <w:lang w:val="en-US" w:eastAsia="ru-RU"/>
        </w:rPr>
        <w:t>Have you got …? I haven’t got</w:t>
      </w:r>
      <w:r w:rsidRPr="00843321">
        <w:rPr>
          <w:rFonts w:ascii="Times New Roman" w:eastAsia="Times New Roman" w:hAnsi="Times New Roman" w:cs="Times New Roman"/>
          <w:sz w:val="28"/>
          <w:szCs w:val="28"/>
          <w:lang w:val="en-US" w:eastAsia="ru-RU"/>
        </w:rPr>
        <w:t>);</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bCs/>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bCs/>
          <w:sz w:val="28"/>
          <w:szCs w:val="28"/>
          <w:lang w:eastAsia="ru-RU"/>
        </w:rPr>
        <w:t xml:space="preserve"> </w:t>
      </w:r>
      <w:r w:rsidRPr="00843321">
        <w:rPr>
          <w:rFonts w:ascii="Times New Roman" w:eastAsia="Times New Roman" w:hAnsi="Times New Roman" w:cs="Times New Roman"/>
          <w:bCs/>
          <w:i/>
          <w:iCs/>
          <w:sz w:val="28"/>
          <w:szCs w:val="28"/>
          <w:lang w:val="en-US" w:eastAsia="ru-RU"/>
        </w:rPr>
        <w:t>there</w:t>
      </w:r>
      <w:r w:rsidRPr="00843321">
        <w:rPr>
          <w:rFonts w:ascii="Times New Roman" w:eastAsia="Times New Roman" w:hAnsi="Times New Roman" w:cs="Times New Roman"/>
          <w:bCs/>
          <w:i/>
          <w:iCs/>
          <w:sz w:val="28"/>
          <w:szCs w:val="28"/>
          <w:lang w:eastAsia="ru-RU"/>
        </w:rPr>
        <w:t xml:space="preserve"> </w:t>
      </w:r>
      <w:r w:rsidRPr="00843321">
        <w:rPr>
          <w:rFonts w:ascii="Times New Roman" w:eastAsia="Times New Roman" w:hAnsi="Times New Roman" w:cs="Times New Roman"/>
          <w:bCs/>
          <w:i/>
          <w:iCs/>
          <w:sz w:val="28"/>
          <w:szCs w:val="28"/>
          <w:lang w:val="en-US" w:eastAsia="ru-RU"/>
        </w:rPr>
        <w:t>is</w:t>
      </w:r>
      <w:r w:rsidRPr="00843321">
        <w:rPr>
          <w:rFonts w:ascii="Times New Roman" w:eastAsia="Times New Roman" w:hAnsi="Times New Roman" w:cs="Times New Roman"/>
          <w:bCs/>
          <w:i/>
          <w:iCs/>
          <w:sz w:val="28"/>
          <w:szCs w:val="28"/>
          <w:lang w:eastAsia="ru-RU"/>
        </w:rPr>
        <w:t xml:space="preserve"> / </w:t>
      </w:r>
      <w:r w:rsidRPr="00843321">
        <w:rPr>
          <w:rFonts w:ascii="Times New Roman" w:eastAsia="Times New Roman" w:hAnsi="Times New Roman" w:cs="Times New Roman"/>
          <w:bCs/>
          <w:i/>
          <w:iCs/>
          <w:sz w:val="28"/>
          <w:szCs w:val="28"/>
          <w:lang w:val="en-US" w:eastAsia="ru-RU"/>
        </w:rPr>
        <w:t>there</w:t>
      </w:r>
      <w:r w:rsidRPr="00843321">
        <w:rPr>
          <w:rFonts w:ascii="Times New Roman" w:eastAsia="Times New Roman" w:hAnsi="Times New Roman" w:cs="Times New Roman"/>
          <w:bCs/>
          <w:i/>
          <w:iCs/>
          <w:sz w:val="28"/>
          <w:szCs w:val="28"/>
          <w:lang w:eastAsia="ru-RU"/>
        </w:rPr>
        <w:t xml:space="preserve"> </w:t>
      </w:r>
      <w:r w:rsidRPr="00843321">
        <w:rPr>
          <w:rFonts w:ascii="Times New Roman" w:eastAsia="Times New Roman" w:hAnsi="Times New Roman" w:cs="Times New Roman"/>
          <w:bCs/>
          <w:i/>
          <w:iCs/>
          <w:sz w:val="28"/>
          <w:szCs w:val="28"/>
          <w:lang w:val="en-US" w:eastAsia="ru-RU"/>
        </w:rPr>
        <w:t>are</w:t>
      </w:r>
      <w:r w:rsidRPr="00843321">
        <w:rPr>
          <w:rFonts w:ascii="Times New Roman" w:eastAsia="Times New Roman" w:hAnsi="Times New Roman" w:cs="Times New Roman"/>
          <w:bCs/>
          <w:sz w:val="28"/>
          <w:szCs w:val="28"/>
          <w:lang w:eastAsia="ru-RU"/>
        </w:rPr>
        <w:t xml:space="preserve"> для описания комнаты и квартиры;</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sz w:val="28"/>
          <w:szCs w:val="28"/>
          <w:lang w:val="en-US"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bCs/>
          <w:sz w:val="28"/>
          <w:szCs w:val="28"/>
          <w:lang w:eastAsia="ru-RU"/>
        </w:rPr>
        <w:t>предлоги</w:t>
      </w:r>
      <w:r w:rsidRPr="00843321">
        <w:rPr>
          <w:rFonts w:ascii="Times New Roman" w:eastAsia="Times New Roman" w:hAnsi="Times New Roman" w:cs="Times New Roman"/>
          <w:bCs/>
          <w:sz w:val="28"/>
          <w:szCs w:val="28"/>
          <w:lang w:val="en-US" w:eastAsia="ru-RU"/>
        </w:rPr>
        <w:t xml:space="preserve"> </w:t>
      </w:r>
      <w:r w:rsidRPr="00843321">
        <w:rPr>
          <w:rFonts w:ascii="Times New Roman" w:eastAsia="Times New Roman" w:hAnsi="Times New Roman" w:cs="Times New Roman"/>
          <w:bCs/>
          <w:sz w:val="28"/>
          <w:szCs w:val="28"/>
          <w:lang w:eastAsia="ru-RU"/>
        </w:rPr>
        <w:t>места</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i/>
          <w:sz w:val="28"/>
          <w:szCs w:val="28"/>
          <w:lang w:val="en-US" w:eastAsia="ru-RU"/>
        </w:rPr>
        <w:t>on, in, near, under)</w:t>
      </w:r>
      <w:r w:rsidRPr="00843321">
        <w:rPr>
          <w:rFonts w:ascii="Times New Roman" w:eastAsia="Times New Roman" w:hAnsi="Times New Roman" w:cs="Times New Roman"/>
          <w:sz w:val="28"/>
          <w:szCs w:val="28"/>
          <w:lang w:val="en-US" w:eastAsia="ru-RU"/>
        </w:rPr>
        <w:t>;</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sz w:val="28"/>
          <w:szCs w:val="28"/>
          <w:lang w:val="en-US" w:eastAsia="ru-RU"/>
        </w:rPr>
        <w:lastRenderedPageBreak/>
        <w:t xml:space="preserve"> </w:t>
      </w: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bCs/>
          <w:sz w:val="28"/>
          <w:szCs w:val="28"/>
          <w:lang w:eastAsia="ru-RU"/>
        </w:rPr>
        <w:t xml:space="preserve">модальный глагол </w:t>
      </w:r>
      <w:r w:rsidRPr="00843321">
        <w:rPr>
          <w:rFonts w:ascii="Times New Roman" w:eastAsia="Times New Roman" w:hAnsi="Times New Roman" w:cs="Times New Roman"/>
          <w:bCs/>
          <w:i/>
          <w:sz w:val="28"/>
          <w:szCs w:val="28"/>
          <w:lang w:val="en-US" w:eastAsia="ru-RU"/>
        </w:rPr>
        <w:t>can</w:t>
      </w:r>
      <w:r w:rsidRPr="00843321">
        <w:rPr>
          <w:rFonts w:ascii="Times New Roman" w:eastAsia="Times New Roman" w:hAnsi="Times New Roman" w:cs="Times New Roman"/>
          <w:bCs/>
          <w:sz w:val="28"/>
          <w:szCs w:val="28"/>
          <w:lang w:eastAsia="ru-RU"/>
        </w:rPr>
        <w:t xml:space="preserve"> для выражения умения</w:t>
      </w:r>
      <w:r w:rsidRPr="00843321">
        <w:rPr>
          <w:rFonts w:ascii="Times New Roman" w:eastAsia="Times New Roman" w:hAnsi="Times New Roman" w:cs="Times New Roman"/>
          <w:sz w:val="28"/>
          <w:szCs w:val="28"/>
          <w:lang w:eastAsia="ru-RU"/>
        </w:rPr>
        <w:t xml:space="preserve"> моего питомца (</w:t>
      </w:r>
      <w:r w:rsidRPr="00843321">
        <w:rPr>
          <w:rFonts w:ascii="Times New Roman" w:eastAsia="Times New Roman" w:hAnsi="Times New Roman" w:cs="Times New Roman"/>
          <w:i/>
          <w:iCs/>
          <w:sz w:val="28"/>
          <w:szCs w:val="28"/>
          <w:lang w:val="en-US" w:eastAsia="ru-RU"/>
        </w:rPr>
        <w:t>My</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cat</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can</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jump</w:t>
      </w:r>
      <w:r w:rsidRPr="00843321">
        <w:rPr>
          <w:rFonts w:ascii="Times New Roman" w:eastAsia="Times New Roman" w:hAnsi="Times New Roman" w:cs="Times New Roman"/>
          <w:sz w:val="28"/>
          <w:szCs w:val="28"/>
          <w:lang w:eastAsia="ru-RU"/>
        </w:rPr>
        <w:t>).</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Calibri"/>
          <w:sz w:val="28"/>
          <w:szCs w:val="28"/>
          <w:lang w:eastAsia="ru-RU"/>
        </w:rPr>
      </w:pPr>
      <w:r w:rsidRPr="00843321">
        <w:rPr>
          <w:rFonts w:ascii="Times New Roman" w:eastAsia="Times New Roman" w:hAnsi="Times New Roman" w:cs="Times New Roman"/>
          <w:sz w:val="28"/>
          <w:szCs w:val="28"/>
          <w:lang w:eastAsia="ru-RU"/>
        </w:rPr>
        <w:t>Л</w:t>
      </w:r>
      <w:r w:rsidRPr="00843321">
        <w:rPr>
          <w:rFonts w:ascii="Times New Roman" w:eastAsia="Times New Roman" w:hAnsi="Times New Roman" w:cs="Calibri"/>
          <w:sz w:val="28"/>
          <w:szCs w:val="28"/>
          <w:lang w:eastAsia="ru-RU"/>
        </w:rPr>
        <w:t>ексический материал отбирается с учетом тематики общения Раздела 4:</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Calibri"/>
          <w:sz w:val="28"/>
          <w:szCs w:val="28"/>
          <w:lang w:val="en-US"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Calibri"/>
          <w:sz w:val="28"/>
          <w:szCs w:val="28"/>
          <w:lang w:eastAsia="ru-RU"/>
        </w:rPr>
        <w:t>названия</w:t>
      </w:r>
      <w:r w:rsidRPr="00843321">
        <w:rPr>
          <w:rFonts w:ascii="Times New Roman" w:eastAsia="Times New Roman" w:hAnsi="Times New Roman" w:cs="Calibri"/>
          <w:sz w:val="28"/>
          <w:szCs w:val="28"/>
          <w:lang w:val="en-US" w:eastAsia="ru-RU"/>
        </w:rPr>
        <w:t xml:space="preserve"> </w:t>
      </w:r>
      <w:r w:rsidRPr="00843321">
        <w:rPr>
          <w:rFonts w:ascii="Times New Roman" w:eastAsia="Times New Roman" w:hAnsi="Times New Roman" w:cs="Calibri"/>
          <w:sz w:val="28"/>
          <w:szCs w:val="28"/>
          <w:lang w:eastAsia="ru-RU"/>
        </w:rPr>
        <w:t>предметов</w:t>
      </w:r>
      <w:r w:rsidRPr="00843321">
        <w:rPr>
          <w:rFonts w:ascii="Times New Roman" w:eastAsia="Times New Roman" w:hAnsi="Times New Roman" w:cs="Calibri"/>
          <w:sz w:val="28"/>
          <w:szCs w:val="28"/>
          <w:lang w:val="en-US" w:eastAsia="ru-RU"/>
        </w:rPr>
        <w:t xml:space="preserve"> </w:t>
      </w:r>
      <w:r w:rsidRPr="00843321">
        <w:rPr>
          <w:rFonts w:ascii="Times New Roman" w:eastAsia="Times New Roman" w:hAnsi="Times New Roman" w:cs="Calibri"/>
          <w:sz w:val="28"/>
          <w:szCs w:val="28"/>
          <w:lang w:eastAsia="ru-RU"/>
        </w:rPr>
        <w:t>мебели</w:t>
      </w:r>
      <w:r w:rsidRPr="00843321">
        <w:rPr>
          <w:rFonts w:ascii="Times New Roman" w:eastAsia="Times New Roman" w:hAnsi="Times New Roman" w:cs="Calibri"/>
          <w:sz w:val="28"/>
          <w:szCs w:val="28"/>
          <w:lang w:val="en-US" w:eastAsia="ru-RU"/>
        </w:rPr>
        <w:t xml:space="preserve">: </w:t>
      </w:r>
      <w:r w:rsidRPr="00843321">
        <w:rPr>
          <w:rFonts w:ascii="Times New Roman" w:eastAsia="Times New Roman" w:hAnsi="Times New Roman" w:cs="Calibri"/>
          <w:i/>
          <w:sz w:val="28"/>
          <w:szCs w:val="28"/>
          <w:lang w:val="en-US" w:eastAsia="ru-RU"/>
        </w:rPr>
        <w:t>a chair,  a table, a bed, a fridge, a desk</w:t>
      </w:r>
      <w:r w:rsidRPr="00843321">
        <w:rPr>
          <w:rFonts w:ascii="Times New Roman" w:eastAsia="Times New Roman" w:hAnsi="Times New Roman" w:cs="Calibri"/>
          <w:sz w:val="28"/>
          <w:szCs w:val="28"/>
          <w:lang w:val="en-US" w:eastAsia="ru-RU"/>
        </w:rPr>
        <w:t xml:space="preserve"> </w:t>
      </w:r>
      <w:r w:rsidRPr="00843321">
        <w:rPr>
          <w:rFonts w:ascii="Times New Roman" w:eastAsia="Times New Roman" w:hAnsi="Times New Roman" w:cs="Calibri"/>
          <w:sz w:val="28"/>
          <w:szCs w:val="28"/>
          <w:lang w:eastAsia="ru-RU"/>
        </w:rPr>
        <w:t>и</w:t>
      </w:r>
      <w:r w:rsidRPr="00843321">
        <w:rPr>
          <w:rFonts w:ascii="Times New Roman" w:eastAsia="Times New Roman" w:hAnsi="Times New Roman" w:cs="Calibri"/>
          <w:sz w:val="28"/>
          <w:szCs w:val="28"/>
          <w:lang w:val="en-US" w:eastAsia="ru-RU"/>
        </w:rPr>
        <w:t xml:space="preserve"> </w:t>
      </w:r>
      <w:r w:rsidRPr="00843321">
        <w:rPr>
          <w:rFonts w:ascii="Times New Roman" w:eastAsia="Times New Roman" w:hAnsi="Times New Roman" w:cs="Calibri"/>
          <w:sz w:val="28"/>
          <w:szCs w:val="28"/>
          <w:lang w:eastAsia="ru-RU"/>
        </w:rPr>
        <w:t>др</w:t>
      </w:r>
      <w:r w:rsidRPr="00843321">
        <w:rPr>
          <w:rFonts w:ascii="Times New Roman" w:eastAsia="Times New Roman" w:hAnsi="Times New Roman" w:cs="Calibri"/>
          <w:sz w:val="28"/>
          <w:szCs w:val="28"/>
          <w:lang w:val="en-US" w:eastAsia="ru-RU"/>
        </w:rPr>
        <w:t>.;</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val="en-US"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Times New Roman"/>
          <w:sz w:val="28"/>
          <w:szCs w:val="28"/>
          <w:lang w:eastAsia="ru-RU"/>
        </w:rPr>
        <w:t>названия</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комнат</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i/>
          <w:sz w:val="28"/>
          <w:szCs w:val="28"/>
          <w:lang w:val="en-US" w:eastAsia="ru-RU"/>
        </w:rPr>
        <w:t>bedroom, bathroom, kitchen, living-room</w:t>
      </w:r>
      <w:r w:rsidRPr="00843321">
        <w:rPr>
          <w:rFonts w:ascii="Times New Roman" w:eastAsia="Times New Roman" w:hAnsi="Times New Roman" w:cs="Times New Roman"/>
          <w:sz w:val="28"/>
          <w:szCs w:val="28"/>
          <w:lang w:val="en-US" w:eastAsia="ru-RU"/>
        </w:rPr>
        <w:t>…;</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i/>
          <w:sz w:val="28"/>
          <w:szCs w:val="28"/>
          <w:lang w:val="en-US"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Times New Roman"/>
          <w:sz w:val="28"/>
          <w:szCs w:val="28"/>
          <w:lang w:eastAsia="ru-RU"/>
        </w:rPr>
        <w:t>названия</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домашних</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питомцев</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i/>
          <w:sz w:val="28"/>
          <w:szCs w:val="28"/>
          <w:lang w:val="en-US" w:eastAsia="ru-RU"/>
        </w:rPr>
        <w:t>a cat, a dog, a hamster.</w:t>
      </w:r>
    </w:p>
    <w:p w:rsidR="00843321" w:rsidRPr="00843321" w:rsidRDefault="00843321" w:rsidP="00843321">
      <w:pPr>
        <w:spacing w:after="0" w:line="360" w:lineRule="auto"/>
        <w:ind w:firstLine="709"/>
        <w:jc w:val="center"/>
        <w:rPr>
          <w:rFonts w:ascii="Times New Roman" w:eastAsia="Times New Roman" w:hAnsi="Times New Roman" w:cs="Times New Roman"/>
          <w:b/>
          <w:sz w:val="28"/>
          <w:szCs w:val="28"/>
          <w:lang w:val="en-US" w:eastAsia="ru-RU"/>
        </w:rPr>
      </w:pP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Содержание курса иностранного языка 6 КЛАСС (второй год обучения на уровне основного общего образования)</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Раздел  1.  Мой день.</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Тема 1. Распорядок дня. </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Тема 2. Мое свободное время. </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Тема 3. Уход за питомцами.</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Тема 4. Мои домашние обязанности. </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Times New Roman"/>
          <w:b/>
          <w:i/>
          <w:sz w:val="28"/>
          <w:szCs w:val="28"/>
          <w:lang w:eastAsia="ru-RU"/>
        </w:rPr>
      </w:pPr>
      <w:r w:rsidRPr="00843321">
        <w:rPr>
          <w:rFonts w:ascii="Times New Roman" w:eastAsia="Times New Roman" w:hAnsi="Times New Roman" w:cs="Times New Roman"/>
          <w:b/>
          <w:i/>
          <w:sz w:val="28"/>
          <w:szCs w:val="28"/>
          <w:lang w:eastAsia="ru-RU"/>
        </w:rPr>
        <w:t>Характеристика деятельности обучающихся по основным видам учебной деятельности.</w:t>
      </w:r>
    </w:p>
    <w:p w:rsidR="00843321" w:rsidRPr="00843321" w:rsidRDefault="00843321" w:rsidP="00843321">
      <w:pPr>
        <w:tabs>
          <w:tab w:val="left" w:pos="0"/>
        </w:tabs>
        <w:spacing w:after="0" w:line="360" w:lineRule="auto"/>
        <w:jc w:val="both"/>
        <w:rPr>
          <w:rFonts w:ascii="Times New Roman" w:eastAsia="Times New Roman" w:hAnsi="Times New Roman" w:cs="Times New Roman"/>
          <w:sz w:val="28"/>
          <w:szCs w:val="28"/>
          <w:lang w:eastAsia="ru-RU" w:bidi="he-IL"/>
        </w:rPr>
      </w:pPr>
      <w:r w:rsidRPr="00843321">
        <w:rPr>
          <w:rFonts w:ascii="Times New Roman" w:eastAsia="Times New Roman" w:hAnsi="Times New Roman" w:cs="Times New Roman"/>
          <w:b/>
          <w:bCs/>
          <w:sz w:val="28"/>
          <w:szCs w:val="28"/>
          <w:lang w:eastAsia="ru-RU" w:bidi="he-IL"/>
        </w:rPr>
        <w:t>В области монологической формы речи</w:t>
      </w:r>
      <w:r w:rsidRPr="00843321">
        <w:rPr>
          <w:rFonts w:ascii="Times New Roman" w:eastAsia="Times New Roman" w:hAnsi="Times New Roman" w:cs="Times New Roman"/>
          <w:sz w:val="28"/>
          <w:szCs w:val="28"/>
          <w:lang w:eastAsia="ru-RU" w:bidi="he-IL"/>
        </w:rPr>
        <w:t>:</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Times New Roman"/>
          <w:sz w:val="28"/>
          <w:szCs w:val="28"/>
          <w:shd w:val="clear" w:color="auto" w:fill="FFFFFF"/>
          <w:lang w:eastAsia="ru-RU" w:bidi="he-IL"/>
        </w:rPr>
        <w:t>составлять  краткий рассказ о своем распорядке дня</w:t>
      </w:r>
      <w:r w:rsidRPr="00843321">
        <w:rPr>
          <w:rFonts w:ascii="Times New Roman" w:eastAsia="Times New Roman" w:hAnsi="Times New Roman" w:cs="Times New Roman"/>
          <w:sz w:val="28"/>
          <w:szCs w:val="28"/>
          <w:lang w:eastAsia="ru-RU"/>
        </w:rPr>
        <w:t>;</w:t>
      </w:r>
    </w:p>
    <w:p w:rsidR="00843321" w:rsidRPr="00843321" w:rsidRDefault="00843321" w:rsidP="00843321">
      <w:pPr>
        <w:spacing w:after="0" w:line="360" w:lineRule="auto"/>
        <w:contextualSpacing/>
        <w:jc w:val="both"/>
        <w:rPr>
          <w:rFonts w:ascii="Times New Roman" w:eastAsia="Calibri" w:hAnsi="Times New Roman" w:cs="Times New Roman"/>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составлять краткий рассказ о проведении свободного времени с друзьями;</w:t>
      </w:r>
    </w:p>
    <w:p w:rsidR="00843321" w:rsidRPr="00843321" w:rsidRDefault="00843321" w:rsidP="00843321">
      <w:pPr>
        <w:spacing w:after="0" w:line="360" w:lineRule="auto"/>
        <w:contextualSpacing/>
        <w:jc w:val="both"/>
        <w:rPr>
          <w:rFonts w:ascii="Times New Roman" w:eastAsia="Times New Roman" w:hAnsi="Times New Roman" w:cs="Times New Roman"/>
          <w:sz w:val="28"/>
          <w:szCs w:val="28"/>
          <w:lang w:bidi="he-IL"/>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составлять сообщение с просьбой позаботиться о домашнем животном;</w:t>
      </w:r>
    </w:p>
    <w:p w:rsidR="00843321" w:rsidRPr="00843321" w:rsidRDefault="00843321" w:rsidP="00843321">
      <w:pPr>
        <w:spacing w:after="0" w:line="360" w:lineRule="auto"/>
        <w:contextualSpacing/>
        <w:jc w:val="both"/>
        <w:rPr>
          <w:rFonts w:ascii="Times New Roman" w:eastAsia="Calibri" w:hAnsi="Times New Roman" w:cs="Times New Roman"/>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составлять сообщение с информацией о том, что нужно сделать по дому;</w:t>
      </w:r>
    </w:p>
    <w:p w:rsidR="00843321" w:rsidRPr="00843321" w:rsidRDefault="00843321" w:rsidP="00843321">
      <w:pPr>
        <w:tabs>
          <w:tab w:val="left" w:pos="0"/>
        </w:tabs>
        <w:spacing w:after="0" w:line="360" w:lineRule="auto"/>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в области письма:</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   составлять презентацию со своим распорядком дня;</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    составлять электронное письмо о проведении досуга с друзьями;</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составлять плакат с инструкцией по уходу за домашним животным;</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Calibri"/>
          <w:sz w:val="28"/>
          <w:szCs w:val="28"/>
          <w:lang w:eastAsia="ru-RU"/>
        </w:rPr>
        <w:t xml:space="preserve">составлять текст </w:t>
      </w:r>
      <w:r w:rsidRPr="00843321">
        <w:rPr>
          <w:rFonts w:ascii="Times New Roman" w:eastAsia="Times New Roman" w:hAnsi="Times New Roman" w:cs="Calibri"/>
          <w:sz w:val="28"/>
          <w:szCs w:val="28"/>
          <w:lang w:val="en-US" w:eastAsia="ru-RU"/>
        </w:rPr>
        <w:t>SMS</w:t>
      </w:r>
      <w:r w:rsidRPr="00843321">
        <w:rPr>
          <w:rFonts w:ascii="Times New Roman" w:eastAsia="Times New Roman" w:hAnsi="Times New Roman" w:cs="Calibri"/>
          <w:sz w:val="28"/>
          <w:szCs w:val="28"/>
          <w:lang w:eastAsia="ru-RU"/>
        </w:rPr>
        <w:t>-сообщения с указанием, что нужно сделать по дому.</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Calibri"/>
          <w:b/>
          <w:sz w:val="28"/>
          <w:szCs w:val="28"/>
          <w:lang w:eastAsia="ru-RU"/>
        </w:rPr>
      </w:pPr>
      <w:r w:rsidRPr="00843321">
        <w:rPr>
          <w:rFonts w:ascii="Times New Roman" w:eastAsia="Times New Roman" w:hAnsi="Times New Roman" w:cs="Calibri"/>
          <w:b/>
          <w:sz w:val="28"/>
          <w:szCs w:val="28"/>
          <w:lang w:eastAsia="ru-RU"/>
        </w:rPr>
        <w:t>Примерный лексико-грамматический материал</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Calibri"/>
          <w:sz w:val="28"/>
          <w:szCs w:val="28"/>
          <w:lang w:eastAsia="ru-RU"/>
        </w:rPr>
      </w:pPr>
      <w:r w:rsidRPr="00843321">
        <w:rPr>
          <w:rFonts w:ascii="Times New Roman" w:eastAsia="Times New Roman" w:hAnsi="Times New Roman" w:cs="Calibri"/>
          <w:sz w:val="28"/>
          <w:szCs w:val="28"/>
          <w:lang w:eastAsia="ru-RU"/>
        </w:rPr>
        <w:t xml:space="preserve">Изучение тематики Раздела 1 предполагает овладение лексическими </w:t>
      </w:r>
      <w:r w:rsidRPr="00843321">
        <w:rPr>
          <w:rFonts w:ascii="Times New Roman" w:eastAsia="Times New Roman" w:hAnsi="Times New Roman" w:cs="Calibri"/>
          <w:sz w:val="28"/>
          <w:szCs w:val="28"/>
          <w:lang w:eastAsia="ru-RU"/>
        </w:rPr>
        <w:lastRenderedPageBreak/>
        <w:t>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43321" w:rsidRPr="00843321" w:rsidRDefault="00843321" w:rsidP="00843321">
      <w:pPr>
        <w:spacing w:after="0" w:line="360" w:lineRule="auto"/>
        <w:ind w:left="360"/>
        <w:contextualSpacing/>
        <w:jc w:val="both"/>
        <w:rPr>
          <w:rFonts w:ascii="Times New Roman" w:eastAsia="Calibri" w:hAnsi="Times New Roman" w:cs="Times New Roman"/>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 xml:space="preserve"> настоящее простое время в первом и втором лице для выражения регулярных действий (</w:t>
      </w:r>
      <w:r w:rsidRPr="00843321">
        <w:rPr>
          <w:rFonts w:ascii="Times New Roman" w:eastAsia="Calibri" w:hAnsi="Times New Roman" w:cs="Times New Roman"/>
          <w:i/>
          <w:sz w:val="28"/>
          <w:szCs w:val="28"/>
          <w:lang w:val="en-US"/>
        </w:rPr>
        <w:t>I</w:t>
      </w:r>
      <w:r w:rsidRPr="00843321">
        <w:rPr>
          <w:rFonts w:ascii="Times New Roman" w:eastAsia="Calibri" w:hAnsi="Times New Roman" w:cs="Times New Roman"/>
          <w:i/>
          <w:sz w:val="28"/>
          <w:szCs w:val="28"/>
        </w:rPr>
        <w:t xml:space="preserve"> </w:t>
      </w:r>
      <w:r w:rsidRPr="00843321">
        <w:rPr>
          <w:rFonts w:ascii="Times New Roman" w:eastAsia="Calibri" w:hAnsi="Times New Roman" w:cs="Times New Roman"/>
          <w:i/>
          <w:sz w:val="28"/>
          <w:szCs w:val="28"/>
          <w:lang w:val="en-US"/>
        </w:rPr>
        <w:t>get</w:t>
      </w:r>
      <w:r w:rsidRPr="00843321">
        <w:rPr>
          <w:rFonts w:ascii="Times New Roman" w:eastAsia="Calibri" w:hAnsi="Times New Roman" w:cs="Times New Roman"/>
          <w:i/>
          <w:sz w:val="28"/>
          <w:szCs w:val="28"/>
        </w:rPr>
        <w:t xml:space="preserve"> </w:t>
      </w:r>
      <w:r w:rsidRPr="00843321">
        <w:rPr>
          <w:rFonts w:ascii="Times New Roman" w:eastAsia="Calibri" w:hAnsi="Times New Roman" w:cs="Times New Roman"/>
          <w:i/>
          <w:sz w:val="28"/>
          <w:szCs w:val="28"/>
          <w:lang w:val="en-US"/>
        </w:rPr>
        <w:t>up</w:t>
      </w:r>
      <w:r w:rsidRPr="00843321">
        <w:rPr>
          <w:rFonts w:ascii="Times New Roman" w:eastAsia="Calibri" w:hAnsi="Times New Roman" w:cs="Times New Roman"/>
          <w:i/>
          <w:sz w:val="28"/>
          <w:szCs w:val="28"/>
        </w:rPr>
        <w:t xml:space="preserve">... </w:t>
      </w:r>
      <w:r w:rsidRPr="00843321">
        <w:rPr>
          <w:rFonts w:ascii="Times New Roman" w:eastAsia="Calibri" w:hAnsi="Times New Roman" w:cs="Times New Roman"/>
          <w:i/>
          <w:sz w:val="28"/>
          <w:szCs w:val="28"/>
          <w:lang w:val="en-US"/>
        </w:rPr>
        <w:t xml:space="preserve">She doesn’t have breakfast, what time do you come home?)  </w:t>
      </w:r>
      <w:r w:rsidRPr="00843321">
        <w:rPr>
          <w:rFonts w:ascii="Times New Roman" w:eastAsia="Calibri" w:hAnsi="Times New Roman" w:cs="Times New Roman"/>
          <w:sz w:val="28"/>
          <w:szCs w:val="28"/>
        </w:rPr>
        <w:t>в утвердительных отрицательных и вопросительных предложениях</w:t>
      </w:r>
      <w:r w:rsidRPr="00843321">
        <w:rPr>
          <w:rFonts w:ascii="Times New Roman" w:eastAsia="Calibri" w:hAnsi="Times New Roman" w:cs="Times New Roman"/>
          <w:i/>
          <w:sz w:val="28"/>
          <w:szCs w:val="28"/>
        </w:rPr>
        <w:t>;</w:t>
      </w:r>
    </w:p>
    <w:p w:rsidR="00843321" w:rsidRPr="00843321" w:rsidRDefault="00843321" w:rsidP="00843321">
      <w:pPr>
        <w:spacing w:after="0" w:line="360" w:lineRule="auto"/>
        <w:ind w:left="360"/>
        <w:contextualSpacing/>
        <w:jc w:val="both"/>
        <w:rPr>
          <w:rFonts w:ascii="Times New Roman" w:eastAsia="Calibri" w:hAnsi="Times New Roman" w:cs="Times New Roman"/>
          <w:sz w:val="28"/>
          <w:szCs w:val="28"/>
        </w:rPr>
      </w:pP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 xml:space="preserve">  наречия повторности (</w:t>
      </w:r>
      <w:r w:rsidRPr="00843321">
        <w:rPr>
          <w:rFonts w:ascii="Times New Roman" w:eastAsia="Calibri" w:hAnsi="Times New Roman" w:cs="Times New Roman"/>
          <w:i/>
          <w:sz w:val="28"/>
          <w:szCs w:val="28"/>
          <w:lang w:val="en-US"/>
        </w:rPr>
        <w:t>often</w:t>
      </w:r>
      <w:r w:rsidRPr="00843321">
        <w:rPr>
          <w:rFonts w:ascii="Times New Roman" w:eastAsia="Calibri" w:hAnsi="Times New Roman" w:cs="Times New Roman"/>
          <w:i/>
          <w:sz w:val="28"/>
          <w:szCs w:val="28"/>
        </w:rPr>
        <w:t xml:space="preserve">, </w:t>
      </w:r>
      <w:r w:rsidRPr="00843321">
        <w:rPr>
          <w:rFonts w:ascii="Times New Roman" w:eastAsia="Calibri" w:hAnsi="Times New Roman" w:cs="Times New Roman"/>
          <w:i/>
          <w:sz w:val="28"/>
          <w:szCs w:val="28"/>
          <w:lang w:val="en-US"/>
        </w:rPr>
        <w:t>usually</w:t>
      </w:r>
      <w:r w:rsidRPr="00843321">
        <w:rPr>
          <w:rFonts w:ascii="Times New Roman" w:eastAsia="Calibri" w:hAnsi="Times New Roman" w:cs="Times New Roman"/>
          <w:i/>
          <w:sz w:val="28"/>
          <w:szCs w:val="28"/>
        </w:rPr>
        <w:t xml:space="preserve">, </w:t>
      </w:r>
      <w:r w:rsidRPr="00843321">
        <w:rPr>
          <w:rFonts w:ascii="Times New Roman" w:eastAsia="Calibri" w:hAnsi="Times New Roman" w:cs="Times New Roman"/>
          <w:i/>
          <w:sz w:val="28"/>
          <w:szCs w:val="28"/>
          <w:lang w:val="en-US"/>
        </w:rPr>
        <w:t>sometimes</w:t>
      </w:r>
      <w:r w:rsidRPr="00843321">
        <w:rPr>
          <w:rFonts w:ascii="Times New Roman" w:eastAsia="Calibri" w:hAnsi="Times New Roman" w:cs="Times New Roman"/>
          <w:i/>
          <w:sz w:val="28"/>
          <w:szCs w:val="28"/>
        </w:rPr>
        <w:t xml:space="preserve">, </w:t>
      </w:r>
      <w:r w:rsidRPr="00843321">
        <w:rPr>
          <w:rFonts w:ascii="Times New Roman" w:eastAsia="Calibri" w:hAnsi="Times New Roman" w:cs="Times New Roman"/>
          <w:i/>
          <w:sz w:val="28"/>
          <w:szCs w:val="28"/>
          <w:lang w:val="en-US"/>
        </w:rPr>
        <w:t>never</w:t>
      </w:r>
      <w:r w:rsidRPr="00843321">
        <w:rPr>
          <w:rFonts w:ascii="Times New Roman" w:eastAsia="Calibri" w:hAnsi="Times New Roman" w:cs="Times New Roman"/>
          <w:sz w:val="28"/>
          <w:szCs w:val="28"/>
        </w:rPr>
        <w:t>);</w:t>
      </w:r>
    </w:p>
    <w:p w:rsidR="00843321" w:rsidRPr="00843321" w:rsidRDefault="00843321" w:rsidP="00843321">
      <w:pPr>
        <w:spacing w:after="0" w:line="360" w:lineRule="auto"/>
        <w:ind w:left="360"/>
        <w:contextualSpacing/>
        <w:jc w:val="both"/>
        <w:rPr>
          <w:rFonts w:ascii="Times New Roman" w:eastAsia="Calibri" w:hAnsi="Times New Roman" w:cs="Times New Roman"/>
          <w:i/>
          <w:sz w:val="28"/>
          <w:szCs w:val="28"/>
          <w:lang w:val="en-US"/>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предлоги</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времени</w:t>
      </w:r>
      <w:r w:rsidRPr="00843321">
        <w:rPr>
          <w:rFonts w:ascii="Times New Roman" w:eastAsia="Calibri" w:hAnsi="Times New Roman" w:cs="Times New Roman"/>
          <w:sz w:val="28"/>
          <w:szCs w:val="28"/>
          <w:lang w:val="en-US"/>
        </w:rPr>
        <w:t xml:space="preserve"> at</w:t>
      </w:r>
      <w:r w:rsidRPr="00843321">
        <w:rPr>
          <w:rFonts w:ascii="Times New Roman" w:eastAsia="Calibri" w:hAnsi="Times New Roman" w:cs="Times New Roman"/>
          <w:i/>
          <w:sz w:val="28"/>
          <w:szCs w:val="28"/>
          <w:lang w:val="en-US"/>
        </w:rPr>
        <w:t>, in, on</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i/>
          <w:sz w:val="28"/>
          <w:szCs w:val="28"/>
          <w:lang w:val="en-US"/>
        </w:rPr>
        <w:t>at 8 a.m, in the morning, on Monday).</w:t>
      </w:r>
    </w:p>
    <w:p w:rsidR="00843321" w:rsidRPr="00843321" w:rsidRDefault="00843321" w:rsidP="00843321">
      <w:pPr>
        <w:tabs>
          <w:tab w:val="left" w:pos="0"/>
        </w:tabs>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Лексический материал отбирается с учетом тематики общения Раздела 1:</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Calibri"/>
          <w:sz w:val="28"/>
          <w:szCs w:val="28"/>
          <w:lang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Calibri"/>
          <w:sz w:val="28"/>
          <w:szCs w:val="28"/>
          <w:lang w:eastAsia="ru-RU"/>
        </w:rPr>
        <w:t>глаголы, связанные c режимом дня</w:t>
      </w:r>
      <w:r w:rsidRPr="00843321">
        <w:rPr>
          <w:rFonts w:ascii="Times New Roman" w:eastAsia="Times New Roman" w:hAnsi="Times New Roman" w:cs="Calibri"/>
          <w:i/>
          <w:sz w:val="28"/>
          <w:szCs w:val="28"/>
          <w:lang w:eastAsia="ru-RU"/>
        </w:rPr>
        <w:t xml:space="preserve">: </w:t>
      </w:r>
      <w:r w:rsidRPr="00843321">
        <w:rPr>
          <w:rFonts w:ascii="Times New Roman" w:eastAsia="Times New Roman" w:hAnsi="Times New Roman" w:cs="Calibri"/>
          <w:i/>
          <w:sz w:val="28"/>
          <w:szCs w:val="28"/>
          <w:lang w:val="en-US" w:eastAsia="ru-RU"/>
        </w:rPr>
        <w:t>get</w:t>
      </w:r>
      <w:r w:rsidRPr="00843321">
        <w:rPr>
          <w:rFonts w:ascii="Times New Roman" w:eastAsia="Times New Roman" w:hAnsi="Times New Roman" w:cs="Calibri"/>
          <w:i/>
          <w:sz w:val="28"/>
          <w:szCs w:val="28"/>
          <w:lang w:eastAsia="ru-RU"/>
        </w:rPr>
        <w:t xml:space="preserve"> </w:t>
      </w:r>
      <w:r w:rsidRPr="00843321">
        <w:rPr>
          <w:rFonts w:ascii="Times New Roman" w:eastAsia="Times New Roman" w:hAnsi="Times New Roman" w:cs="Calibri"/>
          <w:i/>
          <w:sz w:val="28"/>
          <w:szCs w:val="28"/>
          <w:lang w:val="en-US" w:eastAsia="ru-RU"/>
        </w:rPr>
        <w:t>up</w:t>
      </w:r>
      <w:r w:rsidRPr="00843321">
        <w:rPr>
          <w:rFonts w:ascii="Times New Roman" w:eastAsia="Times New Roman" w:hAnsi="Times New Roman" w:cs="Calibri"/>
          <w:i/>
          <w:sz w:val="28"/>
          <w:szCs w:val="28"/>
          <w:lang w:eastAsia="ru-RU"/>
        </w:rPr>
        <w:t xml:space="preserve">, </w:t>
      </w:r>
      <w:r w:rsidRPr="00843321">
        <w:rPr>
          <w:rFonts w:ascii="Times New Roman" w:eastAsia="Times New Roman" w:hAnsi="Times New Roman" w:cs="Calibri"/>
          <w:i/>
          <w:sz w:val="28"/>
          <w:szCs w:val="28"/>
          <w:lang w:val="en-US" w:eastAsia="ru-RU"/>
        </w:rPr>
        <w:t>wake</w:t>
      </w:r>
      <w:r w:rsidRPr="00843321">
        <w:rPr>
          <w:rFonts w:ascii="Times New Roman" w:eastAsia="Times New Roman" w:hAnsi="Times New Roman" w:cs="Calibri"/>
          <w:i/>
          <w:sz w:val="28"/>
          <w:szCs w:val="28"/>
          <w:lang w:eastAsia="ru-RU"/>
        </w:rPr>
        <w:t xml:space="preserve"> </w:t>
      </w:r>
      <w:r w:rsidRPr="00843321">
        <w:rPr>
          <w:rFonts w:ascii="Times New Roman" w:eastAsia="Times New Roman" w:hAnsi="Times New Roman" w:cs="Calibri"/>
          <w:i/>
          <w:sz w:val="28"/>
          <w:szCs w:val="28"/>
          <w:lang w:val="en-US" w:eastAsia="ru-RU"/>
        </w:rPr>
        <w:t>up</w:t>
      </w:r>
      <w:r w:rsidRPr="00843321">
        <w:rPr>
          <w:rFonts w:ascii="Times New Roman" w:eastAsia="Times New Roman" w:hAnsi="Times New Roman" w:cs="Calibri"/>
          <w:i/>
          <w:sz w:val="28"/>
          <w:szCs w:val="28"/>
          <w:lang w:eastAsia="ru-RU"/>
        </w:rPr>
        <w:t xml:space="preserve">, </w:t>
      </w:r>
      <w:r w:rsidRPr="00843321">
        <w:rPr>
          <w:rFonts w:ascii="Times New Roman" w:eastAsia="Times New Roman" w:hAnsi="Times New Roman" w:cs="Calibri"/>
          <w:i/>
          <w:sz w:val="28"/>
          <w:szCs w:val="28"/>
          <w:lang w:val="en-US" w:eastAsia="ru-RU"/>
        </w:rPr>
        <w:t>fall</w:t>
      </w:r>
      <w:r w:rsidRPr="00843321">
        <w:rPr>
          <w:rFonts w:ascii="Times New Roman" w:eastAsia="Times New Roman" w:hAnsi="Times New Roman" w:cs="Calibri"/>
          <w:i/>
          <w:sz w:val="28"/>
          <w:szCs w:val="28"/>
          <w:lang w:eastAsia="ru-RU"/>
        </w:rPr>
        <w:t xml:space="preserve"> </w:t>
      </w:r>
      <w:r w:rsidRPr="00843321">
        <w:rPr>
          <w:rFonts w:ascii="Times New Roman" w:eastAsia="Times New Roman" w:hAnsi="Times New Roman" w:cs="Calibri"/>
          <w:i/>
          <w:sz w:val="28"/>
          <w:szCs w:val="28"/>
          <w:lang w:val="en-US" w:eastAsia="ru-RU"/>
        </w:rPr>
        <w:t>asleep</w:t>
      </w:r>
      <w:r w:rsidRPr="00843321">
        <w:rPr>
          <w:rFonts w:ascii="Times New Roman" w:eastAsia="Times New Roman" w:hAnsi="Times New Roman" w:cs="Calibri"/>
          <w:i/>
          <w:sz w:val="28"/>
          <w:szCs w:val="28"/>
          <w:lang w:eastAsia="ru-RU"/>
        </w:rPr>
        <w:t xml:space="preserve"> </w:t>
      </w:r>
      <w:r w:rsidRPr="00843321">
        <w:rPr>
          <w:rFonts w:ascii="Times New Roman" w:eastAsia="Times New Roman" w:hAnsi="Times New Roman" w:cs="Calibri"/>
          <w:sz w:val="28"/>
          <w:szCs w:val="28"/>
          <w:lang w:eastAsia="ru-RU"/>
        </w:rPr>
        <w:t>и др.;</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лексические средства для выражения времени и регулярности совершения действий (</w:t>
      </w:r>
      <w:r w:rsidRPr="00843321">
        <w:rPr>
          <w:rFonts w:ascii="Times New Roman" w:eastAsia="Times New Roman" w:hAnsi="Times New Roman" w:cs="Times New Roman"/>
          <w:i/>
          <w:sz w:val="28"/>
          <w:szCs w:val="28"/>
          <w:lang w:val="en-US" w:eastAsia="ru-RU"/>
        </w:rPr>
        <w:t>always</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seldom</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in</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the</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morning</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at</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nine</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sz w:val="28"/>
          <w:szCs w:val="28"/>
          <w:lang w:eastAsia="ru-RU"/>
        </w:rPr>
        <w:t>);</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val="en-US"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Times New Roman"/>
          <w:sz w:val="28"/>
          <w:szCs w:val="28"/>
          <w:lang w:eastAsia="ru-RU"/>
        </w:rPr>
        <w:t>речевые</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клише</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i/>
          <w:sz w:val="28"/>
          <w:szCs w:val="28"/>
          <w:lang w:val="en-US" w:eastAsia="ru-RU"/>
        </w:rPr>
        <w:t>have breakfast, have lunch, have dinner, have tea…;</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i/>
          <w:sz w:val="28"/>
          <w:szCs w:val="28"/>
          <w:lang w:val="en-US" w:eastAsia="ru-RU"/>
        </w:rPr>
      </w:pPr>
      <w:r w:rsidRPr="00843321">
        <w:rPr>
          <w:rFonts w:ascii="Wingdings" w:eastAsia="Times New Roman" w:hAnsi="Wingdings" w:cs="Calibri"/>
          <w:sz w:val="28"/>
          <w:szCs w:val="28"/>
          <w:lang w:eastAsia="ru-RU"/>
        </w:rPr>
        <w:t></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речевые</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клише</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для</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выражения</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привычных</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действий</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i/>
          <w:sz w:val="28"/>
          <w:szCs w:val="28"/>
          <w:lang w:val="en-US" w:eastAsia="ru-RU"/>
        </w:rPr>
        <w:t>have shower, get dressed,</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i/>
          <w:sz w:val="28"/>
          <w:szCs w:val="28"/>
          <w:lang w:val="en-US" w:eastAsia="ru-RU"/>
        </w:rPr>
        <w:t>go to school, come home, have lessons, do homework…;</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i/>
          <w:sz w:val="28"/>
          <w:szCs w:val="28"/>
          <w:lang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Times New Roman"/>
          <w:sz w:val="28"/>
          <w:szCs w:val="28"/>
          <w:lang w:eastAsia="ru-RU"/>
        </w:rPr>
        <w:t xml:space="preserve">речевые клише для выражения просьбы, связанной с заботой о домашнем животном: </w:t>
      </w:r>
      <w:r w:rsidRPr="00843321">
        <w:rPr>
          <w:rFonts w:ascii="Times New Roman" w:eastAsia="Times New Roman" w:hAnsi="Times New Roman" w:cs="Times New Roman"/>
          <w:i/>
          <w:iCs/>
          <w:sz w:val="28"/>
          <w:szCs w:val="28"/>
          <w:lang w:val="en-US" w:eastAsia="ru-RU"/>
        </w:rPr>
        <w:t>feed</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the</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cat</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walk</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the</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dog</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clean</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the</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cage</w:t>
      </w:r>
      <w:r w:rsidRPr="00843321">
        <w:rPr>
          <w:rFonts w:ascii="Times New Roman" w:eastAsia="Times New Roman" w:hAnsi="Times New Roman" w:cs="Times New Roman"/>
          <w:i/>
          <w:iCs/>
          <w:sz w:val="28"/>
          <w:szCs w:val="28"/>
          <w:lang w:eastAsia="ru-RU"/>
        </w:rPr>
        <w:t>...</w:t>
      </w:r>
      <w:r w:rsidRPr="00843321">
        <w:rPr>
          <w:rFonts w:ascii="Times New Roman" w:eastAsia="Times New Roman" w:hAnsi="Times New Roman" w:cs="Times New Roman"/>
          <w:sz w:val="28"/>
          <w:szCs w:val="28"/>
          <w:lang w:eastAsia="ru-RU"/>
        </w:rPr>
        <w:t xml:space="preserve">; </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Calibri"/>
          <w:sz w:val="28"/>
          <w:szCs w:val="28"/>
          <w:lang w:val="en-US"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Calibri"/>
          <w:sz w:val="28"/>
          <w:szCs w:val="28"/>
          <w:lang w:eastAsia="ru-RU"/>
        </w:rPr>
        <w:t>речевое</w:t>
      </w:r>
      <w:r w:rsidRPr="00843321">
        <w:rPr>
          <w:rFonts w:ascii="Times New Roman" w:eastAsia="Times New Roman" w:hAnsi="Times New Roman" w:cs="Calibri"/>
          <w:sz w:val="28"/>
          <w:szCs w:val="28"/>
          <w:lang w:val="en-US" w:eastAsia="ru-RU"/>
        </w:rPr>
        <w:t xml:space="preserve"> </w:t>
      </w:r>
      <w:r w:rsidRPr="00843321">
        <w:rPr>
          <w:rFonts w:ascii="Times New Roman" w:eastAsia="Times New Roman" w:hAnsi="Times New Roman" w:cs="Calibri"/>
          <w:sz w:val="28"/>
          <w:szCs w:val="28"/>
          <w:lang w:eastAsia="ru-RU"/>
        </w:rPr>
        <w:t>клише</w:t>
      </w:r>
      <w:r w:rsidRPr="00843321">
        <w:rPr>
          <w:rFonts w:ascii="Times New Roman" w:eastAsia="Times New Roman" w:hAnsi="Times New Roman" w:cs="Calibri"/>
          <w:sz w:val="28"/>
          <w:szCs w:val="28"/>
          <w:lang w:val="en-US" w:eastAsia="ru-RU"/>
        </w:rPr>
        <w:t xml:space="preserve">: </w:t>
      </w:r>
      <w:r w:rsidRPr="00843321">
        <w:rPr>
          <w:rFonts w:ascii="Times New Roman" w:eastAsia="Times New Roman" w:hAnsi="Times New Roman" w:cs="Calibri"/>
          <w:i/>
          <w:sz w:val="28"/>
          <w:szCs w:val="28"/>
          <w:lang w:val="en-US" w:eastAsia="ru-RU"/>
        </w:rPr>
        <w:t>What time do you</w:t>
      </w:r>
      <w:r w:rsidRPr="00843321">
        <w:rPr>
          <w:rFonts w:ascii="Times New Roman" w:eastAsia="Times New Roman" w:hAnsi="Times New Roman" w:cs="Calibri"/>
          <w:sz w:val="28"/>
          <w:szCs w:val="28"/>
          <w:lang w:val="en-US" w:eastAsia="ru-RU"/>
        </w:rPr>
        <w:t>…?.</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 xml:space="preserve">Раздел 2.   Мой город.  </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Тема 1.  В городе.  </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Тема 2.  Транспорт. </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Тема 3.   Посещение кафе. </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Тема 4.  Посещение магазинов. </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Times New Roman"/>
          <w:b/>
          <w:i/>
          <w:sz w:val="28"/>
          <w:szCs w:val="28"/>
          <w:lang w:eastAsia="ru-RU"/>
        </w:rPr>
      </w:pPr>
      <w:r w:rsidRPr="00843321">
        <w:rPr>
          <w:rFonts w:ascii="Times New Roman" w:eastAsia="Times New Roman" w:hAnsi="Times New Roman" w:cs="Times New Roman"/>
          <w:b/>
          <w:i/>
          <w:sz w:val="28"/>
          <w:szCs w:val="28"/>
          <w:lang w:eastAsia="ru-RU"/>
        </w:rPr>
        <w:t>Характеристика деятельности обучающихся по основным видам учебной деятельности.</w:t>
      </w:r>
    </w:p>
    <w:p w:rsidR="00843321" w:rsidRPr="00843321" w:rsidRDefault="00843321" w:rsidP="00843321">
      <w:pPr>
        <w:tabs>
          <w:tab w:val="left" w:pos="0"/>
        </w:tabs>
        <w:spacing w:after="0" w:line="360" w:lineRule="auto"/>
        <w:jc w:val="both"/>
        <w:rPr>
          <w:rFonts w:ascii="Times New Roman" w:eastAsia="Times New Roman" w:hAnsi="Times New Roman" w:cs="Times New Roman"/>
          <w:sz w:val="28"/>
          <w:szCs w:val="28"/>
          <w:lang w:eastAsia="ru-RU" w:bidi="he-IL"/>
        </w:rPr>
      </w:pPr>
      <w:r w:rsidRPr="00843321">
        <w:rPr>
          <w:rFonts w:ascii="Times New Roman" w:eastAsia="Times New Roman" w:hAnsi="Times New Roman" w:cs="Times New Roman"/>
          <w:b/>
          <w:bCs/>
          <w:sz w:val="28"/>
          <w:szCs w:val="28"/>
          <w:lang w:eastAsia="ru-RU" w:bidi="he-IL"/>
        </w:rPr>
        <w:t>В области монологической формы речи</w:t>
      </w:r>
      <w:r w:rsidRPr="00843321">
        <w:rPr>
          <w:rFonts w:ascii="Times New Roman" w:eastAsia="Times New Roman" w:hAnsi="Times New Roman" w:cs="Times New Roman"/>
          <w:sz w:val="28"/>
          <w:szCs w:val="28"/>
          <w:lang w:eastAsia="ru-RU" w:bidi="he-IL"/>
        </w:rPr>
        <w:t>:</w:t>
      </w:r>
    </w:p>
    <w:p w:rsidR="00843321" w:rsidRPr="00843321" w:rsidRDefault="00843321" w:rsidP="00843321">
      <w:pPr>
        <w:tabs>
          <w:tab w:val="left" w:pos="0"/>
        </w:tabs>
        <w:spacing w:after="0" w:line="360" w:lineRule="auto"/>
        <w:jc w:val="both"/>
        <w:rPr>
          <w:rFonts w:ascii="Times New Roman" w:eastAsia="Times New Roman" w:hAnsi="Times New Roman" w:cs="Times New Roman"/>
          <w:sz w:val="28"/>
          <w:szCs w:val="28"/>
          <w:lang w:eastAsia="ru-RU" w:bidi="he-IL"/>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bidi="he-IL"/>
        </w:rPr>
        <w:t xml:space="preserve"> составлять краткий  рассказ о своем городе, его достопримечательностях;</w:t>
      </w:r>
    </w:p>
    <w:p w:rsidR="00843321" w:rsidRPr="00843321" w:rsidRDefault="00843321" w:rsidP="00843321">
      <w:pPr>
        <w:tabs>
          <w:tab w:val="left" w:pos="0"/>
        </w:tabs>
        <w:spacing w:after="0" w:line="360" w:lineRule="auto"/>
        <w:jc w:val="both"/>
        <w:rPr>
          <w:rFonts w:ascii="Times New Roman" w:eastAsia="Times New Roman" w:hAnsi="Times New Roman" w:cs="Times New Roman"/>
          <w:sz w:val="28"/>
          <w:szCs w:val="28"/>
          <w:lang w:eastAsia="ru-RU" w:bidi="he-IL"/>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bidi="he-IL"/>
        </w:rPr>
        <w:t>описывать  маршрут по карте от школы до дома;</w:t>
      </w:r>
    </w:p>
    <w:p w:rsidR="00843321" w:rsidRPr="00843321" w:rsidRDefault="00843321" w:rsidP="00843321">
      <w:pPr>
        <w:tabs>
          <w:tab w:val="left" w:pos="0"/>
        </w:tabs>
        <w:spacing w:after="0" w:line="360" w:lineRule="auto"/>
        <w:jc w:val="both"/>
        <w:rPr>
          <w:rFonts w:ascii="Times New Roman" w:eastAsia="Times New Roman" w:hAnsi="Times New Roman" w:cs="Times New Roman"/>
          <w:sz w:val="28"/>
          <w:szCs w:val="28"/>
          <w:lang w:eastAsia="ru-RU" w:bidi="he-IL"/>
        </w:rPr>
      </w:pPr>
      <w:r w:rsidRPr="00843321">
        <w:rPr>
          <w:rFonts w:ascii="Wingdings" w:eastAsia="Times New Roman" w:hAnsi="Wingdings" w:cs="Times New Roman"/>
          <w:sz w:val="28"/>
          <w:szCs w:val="28"/>
          <w:lang w:eastAsia="ru-RU"/>
        </w:rPr>
        <w:lastRenderedPageBreak/>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составлять голосовое  сообщение друзьям с просьбой о том, что заказать в кафе;</w:t>
      </w:r>
    </w:p>
    <w:p w:rsidR="00843321" w:rsidRPr="00843321" w:rsidRDefault="00843321" w:rsidP="00843321">
      <w:pPr>
        <w:spacing w:after="0" w:line="360" w:lineRule="auto"/>
        <w:contextualSpacing/>
        <w:rPr>
          <w:rFonts w:ascii="Times New Roman" w:eastAsia="Calibri" w:hAnsi="Times New Roman" w:cs="Times New Roman"/>
          <w:b/>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составлять голосовое сообщение с просьбой пойти в магазин и сделать определенные покупки;</w:t>
      </w:r>
    </w:p>
    <w:p w:rsidR="00843321" w:rsidRPr="00843321" w:rsidRDefault="00843321" w:rsidP="00843321">
      <w:pPr>
        <w:spacing w:after="0" w:line="360" w:lineRule="auto"/>
        <w:contextualSpacing/>
        <w:rPr>
          <w:rFonts w:ascii="Times New Roman" w:eastAsia="Calibri" w:hAnsi="Times New Roman" w:cs="Times New Roman"/>
          <w:b/>
          <w:sz w:val="28"/>
          <w:szCs w:val="28"/>
        </w:rPr>
      </w:pPr>
      <w:r w:rsidRPr="00843321">
        <w:rPr>
          <w:rFonts w:ascii="Times New Roman" w:eastAsia="Calibri" w:hAnsi="Times New Roman" w:cs="Times New Roman"/>
          <w:b/>
          <w:sz w:val="28"/>
          <w:szCs w:val="28"/>
        </w:rPr>
        <w:t>в области письма:</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   составлять карту с указанием маршрута, например, от школы до дома;</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    составлять плакат о своем городе;</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    составлять меню в кафе;</w:t>
      </w:r>
    </w:p>
    <w:p w:rsidR="00843321" w:rsidRPr="00843321" w:rsidRDefault="00843321" w:rsidP="00843321">
      <w:pPr>
        <w:tabs>
          <w:tab w:val="left" w:pos="0"/>
        </w:tabs>
        <w:suppressAutoHyphens/>
        <w:spacing w:after="0" w:line="360" w:lineRule="auto"/>
        <w:jc w:val="both"/>
        <w:rPr>
          <w:rFonts w:ascii="Cambria" w:eastAsia="Times New Roman" w:hAnsi="Cambria"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составлять краткую презентацию о любимом магазине.</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Calibri"/>
          <w:b/>
          <w:sz w:val="28"/>
          <w:szCs w:val="28"/>
          <w:lang w:eastAsia="ru-RU"/>
        </w:rPr>
      </w:pPr>
      <w:r w:rsidRPr="00843321">
        <w:rPr>
          <w:rFonts w:ascii="Times New Roman" w:eastAsia="Times New Roman" w:hAnsi="Times New Roman" w:cs="Calibri"/>
          <w:b/>
          <w:sz w:val="28"/>
          <w:szCs w:val="28"/>
          <w:lang w:eastAsia="ru-RU"/>
        </w:rPr>
        <w:t>Примерный лексико-грамматический материал.</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Calibri"/>
          <w:sz w:val="28"/>
          <w:szCs w:val="28"/>
          <w:lang w:eastAsia="ru-RU"/>
        </w:rPr>
      </w:pPr>
      <w:r w:rsidRPr="00843321">
        <w:rPr>
          <w:rFonts w:ascii="Times New Roman" w:eastAsia="Times New Roman" w:hAnsi="Times New Roman" w:cs="Calibri"/>
          <w:sz w:val="28"/>
          <w:szCs w:val="28"/>
          <w:lang w:eastAsia="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43321" w:rsidRPr="00843321" w:rsidRDefault="00843321" w:rsidP="00843321">
      <w:pPr>
        <w:spacing w:after="0" w:line="360" w:lineRule="auto"/>
        <w:contextualSpacing/>
        <w:jc w:val="both"/>
        <w:rPr>
          <w:rFonts w:ascii="Times New Roman" w:eastAsia="Calibri" w:hAnsi="Times New Roman" w:cs="Times New Roman"/>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 xml:space="preserve"> конструкцию </w:t>
      </w:r>
      <w:r w:rsidRPr="00843321">
        <w:rPr>
          <w:rFonts w:ascii="Times New Roman" w:eastAsia="Calibri" w:hAnsi="Times New Roman" w:cs="Times New Roman"/>
          <w:i/>
          <w:iCs/>
          <w:sz w:val="28"/>
          <w:szCs w:val="28"/>
        </w:rPr>
        <w:t xml:space="preserve">there </w:t>
      </w:r>
      <w:r w:rsidRPr="00843321">
        <w:rPr>
          <w:rFonts w:ascii="Times New Roman" w:eastAsia="Calibri" w:hAnsi="Times New Roman" w:cs="Times New Roman"/>
          <w:i/>
          <w:iCs/>
          <w:sz w:val="28"/>
          <w:szCs w:val="28"/>
          <w:lang w:val="en-US"/>
        </w:rPr>
        <w:t>is</w:t>
      </w:r>
      <w:r w:rsidRPr="00843321">
        <w:rPr>
          <w:rFonts w:ascii="Times New Roman" w:eastAsia="Calibri" w:hAnsi="Times New Roman" w:cs="Times New Roman"/>
          <w:i/>
          <w:iCs/>
          <w:sz w:val="28"/>
          <w:szCs w:val="28"/>
        </w:rPr>
        <w:t>/</w:t>
      </w:r>
      <w:r w:rsidRPr="00843321">
        <w:rPr>
          <w:rFonts w:ascii="Times New Roman" w:eastAsia="Calibri" w:hAnsi="Times New Roman" w:cs="Times New Roman"/>
          <w:i/>
          <w:iCs/>
          <w:sz w:val="28"/>
          <w:szCs w:val="28"/>
          <w:lang w:val="en-US"/>
        </w:rPr>
        <w:t>there</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are</w:t>
      </w:r>
      <w:r w:rsidRPr="00843321">
        <w:rPr>
          <w:rFonts w:ascii="Times New Roman" w:eastAsia="Calibri" w:hAnsi="Times New Roman" w:cs="Times New Roman"/>
          <w:sz w:val="28"/>
          <w:szCs w:val="28"/>
        </w:rPr>
        <w:t>;</w:t>
      </w:r>
    </w:p>
    <w:p w:rsidR="00843321" w:rsidRPr="00843321" w:rsidRDefault="00843321" w:rsidP="00843321">
      <w:pPr>
        <w:spacing w:after="0" w:line="360" w:lineRule="auto"/>
        <w:contextualSpacing/>
        <w:jc w:val="both"/>
        <w:rPr>
          <w:rFonts w:ascii="Times New Roman" w:eastAsia="Calibri" w:hAnsi="Times New Roman" w:cs="Times New Roman"/>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притяжательный падеж существительных для выражения принадлежности (</w:t>
      </w:r>
      <w:r w:rsidRPr="00843321">
        <w:rPr>
          <w:rFonts w:ascii="Times New Roman" w:eastAsia="Calibri" w:hAnsi="Times New Roman" w:cs="Times New Roman"/>
          <w:sz w:val="28"/>
          <w:szCs w:val="28"/>
          <w:lang w:val="en-US"/>
        </w:rPr>
        <w:t>Mary</w:t>
      </w:r>
      <w:r w:rsidRPr="00843321">
        <w:rPr>
          <w:rFonts w:ascii="Times New Roman" w:eastAsia="Calibri" w:hAnsi="Times New Roman" w:cs="Times New Roman"/>
          <w:sz w:val="28"/>
          <w:szCs w:val="28"/>
        </w:rPr>
        <w:t>’</w:t>
      </w:r>
      <w:r w:rsidRPr="00843321">
        <w:rPr>
          <w:rFonts w:ascii="Times New Roman" w:eastAsia="Calibri" w:hAnsi="Times New Roman" w:cs="Times New Roman"/>
          <w:sz w:val="28"/>
          <w:szCs w:val="28"/>
          <w:lang w:val="en-US"/>
        </w:rPr>
        <w:t>s</w:t>
      </w:r>
      <w:r w:rsidRPr="00843321">
        <w:rPr>
          <w:rFonts w:ascii="Times New Roman" w:eastAsia="Calibri" w:hAnsi="Times New Roman" w:cs="Times New Roman"/>
          <w:sz w:val="28"/>
          <w:szCs w:val="28"/>
        </w:rPr>
        <w:t xml:space="preserve"> </w:t>
      </w:r>
      <w:r w:rsidRPr="00843321">
        <w:rPr>
          <w:rFonts w:ascii="Times New Roman" w:eastAsia="Calibri" w:hAnsi="Times New Roman" w:cs="Times New Roman"/>
          <w:sz w:val="28"/>
          <w:szCs w:val="28"/>
          <w:lang w:val="en-US"/>
        </w:rPr>
        <w:t>dress</w:t>
      </w:r>
      <w:r w:rsidRPr="00843321">
        <w:rPr>
          <w:rFonts w:ascii="Times New Roman" w:eastAsia="Calibri" w:hAnsi="Times New Roman" w:cs="Times New Roman"/>
          <w:sz w:val="28"/>
          <w:szCs w:val="28"/>
        </w:rPr>
        <w:t xml:space="preserve">, </w:t>
      </w:r>
      <w:r w:rsidRPr="00843321">
        <w:rPr>
          <w:rFonts w:ascii="Times New Roman" w:eastAsia="Calibri" w:hAnsi="Times New Roman" w:cs="Times New Roman"/>
          <w:sz w:val="28"/>
          <w:szCs w:val="28"/>
          <w:lang w:val="en-US"/>
        </w:rPr>
        <w:t>Peter</w:t>
      </w:r>
      <w:r w:rsidRPr="00843321">
        <w:rPr>
          <w:rFonts w:ascii="Times New Roman" w:eastAsia="Calibri" w:hAnsi="Times New Roman" w:cs="Times New Roman"/>
          <w:sz w:val="28"/>
          <w:szCs w:val="28"/>
        </w:rPr>
        <w:t>’</w:t>
      </w:r>
      <w:r w:rsidRPr="00843321">
        <w:rPr>
          <w:rFonts w:ascii="Times New Roman" w:eastAsia="Calibri" w:hAnsi="Times New Roman" w:cs="Times New Roman"/>
          <w:sz w:val="28"/>
          <w:szCs w:val="28"/>
          <w:lang w:val="en-US"/>
        </w:rPr>
        <w:t>s</w:t>
      </w:r>
      <w:r w:rsidRPr="00843321">
        <w:rPr>
          <w:rFonts w:ascii="Times New Roman" w:eastAsia="Calibri" w:hAnsi="Times New Roman" w:cs="Times New Roman"/>
          <w:sz w:val="28"/>
          <w:szCs w:val="28"/>
        </w:rPr>
        <w:t xml:space="preserve"> </w:t>
      </w:r>
      <w:r w:rsidRPr="00843321">
        <w:rPr>
          <w:rFonts w:ascii="Times New Roman" w:eastAsia="Calibri" w:hAnsi="Times New Roman" w:cs="Times New Roman"/>
          <w:sz w:val="28"/>
          <w:szCs w:val="28"/>
          <w:lang w:val="en-US"/>
        </w:rPr>
        <w:t>jeans</w:t>
      </w:r>
      <w:r w:rsidRPr="00843321">
        <w:rPr>
          <w:rFonts w:ascii="Times New Roman" w:eastAsia="Calibri" w:hAnsi="Times New Roman" w:cs="Times New Roman"/>
          <w:sz w:val="28"/>
          <w:szCs w:val="28"/>
        </w:rPr>
        <w:t>);</w:t>
      </w:r>
    </w:p>
    <w:p w:rsidR="00843321" w:rsidRPr="00843321" w:rsidRDefault="00843321" w:rsidP="00843321">
      <w:pPr>
        <w:tabs>
          <w:tab w:val="left" w:pos="0"/>
        </w:tabs>
        <w:suppressAutoHyphens/>
        <w:spacing w:after="0" w:line="360" w:lineRule="auto"/>
        <w:contextualSpacing/>
        <w:jc w:val="both"/>
        <w:rPr>
          <w:rFonts w:ascii="Times New Roman" w:eastAsia="Calibri" w:hAnsi="Times New Roman" w:cs="Times New Roman"/>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 xml:space="preserve">вопросительная конструкция: </w:t>
      </w:r>
      <w:r w:rsidRPr="00843321">
        <w:rPr>
          <w:rFonts w:ascii="Times New Roman" w:eastAsia="Calibri" w:hAnsi="Times New Roman" w:cs="Times New Roman"/>
          <w:sz w:val="28"/>
          <w:szCs w:val="28"/>
          <w:lang w:val="en-US"/>
        </w:rPr>
        <w:t>whose</w:t>
      </w:r>
      <w:r w:rsidRPr="00843321">
        <w:rPr>
          <w:rFonts w:ascii="Times New Roman" w:eastAsia="Calibri" w:hAnsi="Times New Roman" w:cs="Times New Roman"/>
          <w:sz w:val="28"/>
          <w:szCs w:val="28"/>
        </w:rPr>
        <w:t xml:space="preserve"> …. </w:t>
      </w:r>
      <w:r w:rsidRPr="00843321">
        <w:rPr>
          <w:rFonts w:ascii="Times New Roman" w:eastAsia="Calibri" w:hAnsi="Times New Roman" w:cs="Times New Roman"/>
          <w:sz w:val="28"/>
          <w:szCs w:val="28"/>
          <w:lang w:val="en-US"/>
        </w:rPr>
        <w:t>Is</w:t>
      </w:r>
      <w:r w:rsidRPr="00843321">
        <w:rPr>
          <w:rFonts w:ascii="Times New Roman" w:eastAsia="Calibri" w:hAnsi="Times New Roman" w:cs="Times New Roman"/>
          <w:sz w:val="28"/>
          <w:szCs w:val="28"/>
        </w:rPr>
        <w:t xml:space="preserve"> </w:t>
      </w:r>
      <w:r w:rsidRPr="00843321">
        <w:rPr>
          <w:rFonts w:ascii="Times New Roman" w:eastAsia="Calibri" w:hAnsi="Times New Roman" w:cs="Times New Roman"/>
          <w:sz w:val="28"/>
          <w:szCs w:val="28"/>
          <w:lang w:val="en-US"/>
        </w:rPr>
        <w:t>it</w:t>
      </w:r>
      <w:r w:rsidRPr="00843321">
        <w:rPr>
          <w:rFonts w:ascii="Times New Roman" w:eastAsia="Calibri" w:hAnsi="Times New Roman" w:cs="Times New Roman"/>
          <w:sz w:val="28"/>
          <w:szCs w:val="28"/>
        </w:rPr>
        <w:t xml:space="preserve">? </w:t>
      </w:r>
      <w:r w:rsidRPr="00843321">
        <w:rPr>
          <w:rFonts w:ascii="Times New Roman" w:eastAsia="Calibri" w:hAnsi="Times New Roman" w:cs="Times New Roman"/>
          <w:sz w:val="28"/>
          <w:szCs w:val="28"/>
          <w:lang w:val="en-US"/>
        </w:rPr>
        <w:t>Whose</w:t>
      </w:r>
      <w:r w:rsidRPr="00843321">
        <w:rPr>
          <w:rFonts w:ascii="Times New Roman" w:eastAsia="Calibri" w:hAnsi="Times New Roman" w:cs="Times New Roman"/>
          <w:sz w:val="28"/>
          <w:szCs w:val="28"/>
        </w:rPr>
        <w:t xml:space="preserve"> …. </w:t>
      </w:r>
      <w:r w:rsidRPr="00843321">
        <w:rPr>
          <w:rFonts w:ascii="Times New Roman" w:eastAsia="Calibri" w:hAnsi="Times New Roman" w:cs="Times New Roman"/>
          <w:sz w:val="28"/>
          <w:szCs w:val="28"/>
          <w:lang w:val="en-US"/>
        </w:rPr>
        <w:t>are</w:t>
      </w:r>
      <w:r w:rsidRPr="00843321">
        <w:rPr>
          <w:rFonts w:ascii="Times New Roman" w:eastAsia="Calibri" w:hAnsi="Times New Roman" w:cs="Times New Roman"/>
          <w:sz w:val="28"/>
          <w:szCs w:val="28"/>
        </w:rPr>
        <w:t xml:space="preserve"> </w:t>
      </w:r>
      <w:r w:rsidRPr="00843321">
        <w:rPr>
          <w:rFonts w:ascii="Times New Roman" w:eastAsia="Calibri" w:hAnsi="Times New Roman" w:cs="Times New Roman"/>
          <w:sz w:val="28"/>
          <w:szCs w:val="28"/>
          <w:lang w:val="en-US"/>
        </w:rPr>
        <w:t>they</w:t>
      </w:r>
      <w:r w:rsidRPr="00843321">
        <w:rPr>
          <w:rFonts w:ascii="Times New Roman" w:eastAsia="Calibri" w:hAnsi="Times New Roman" w:cs="Times New Roman"/>
          <w:sz w:val="28"/>
          <w:szCs w:val="28"/>
        </w:rPr>
        <w:t>?;</w:t>
      </w:r>
    </w:p>
    <w:p w:rsidR="00843321" w:rsidRPr="00843321" w:rsidRDefault="00843321" w:rsidP="00843321">
      <w:pPr>
        <w:spacing w:after="0" w:line="360" w:lineRule="auto"/>
        <w:contextualSpacing/>
        <w:jc w:val="both"/>
        <w:rPr>
          <w:rFonts w:ascii="Times New Roman" w:eastAsia="Calibri" w:hAnsi="Times New Roman" w:cs="Times New Roman"/>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 xml:space="preserve">указательные местоимения </w:t>
      </w:r>
      <w:r w:rsidRPr="00843321">
        <w:rPr>
          <w:rFonts w:ascii="Times New Roman" w:eastAsia="Calibri" w:hAnsi="Times New Roman" w:cs="Times New Roman"/>
          <w:i/>
          <w:iCs/>
          <w:sz w:val="28"/>
          <w:szCs w:val="28"/>
        </w:rPr>
        <w:t>this/</w:t>
      </w:r>
      <w:r w:rsidRPr="00843321">
        <w:rPr>
          <w:rFonts w:ascii="Times New Roman" w:eastAsia="Calibri" w:hAnsi="Times New Roman" w:cs="Times New Roman"/>
          <w:i/>
          <w:iCs/>
          <w:sz w:val="28"/>
          <w:szCs w:val="28"/>
          <w:lang w:val="en-US"/>
        </w:rPr>
        <w:t>these</w:t>
      </w:r>
      <w:r w:rsidRPr="00843321">
        <w:rPr>
          <w:rFonts w:ascii="Times New Roman" w:eastAsia="Calibri" w:hAnsi="Times New Roman" w:cs="Times New Roman"/>
          <w:i/>
          <w:iCs/>
          <w:sz w:val="28"/>
          <w:szCs w:val="28"/>
        </w:rPr>
        <w:t>/</w:t>
      </w:r>
      <w:r w:rsidRPr="00843321">
        <w:rPr>
          <w:rFonts w:ascii="Times New Roman" w:eastAsia="Calibri" w:hAnsi="Times New Roman" w:cs="Times New Roman"/>
          <w:i/>
          <w:iCs/>
          <w:sz w:val="28"/>
          <w:szCs w:val="28"/>
          <w:lang w:val="en-US"/>
        </w:rPr>
        <w:t>that</w:t>
      </w:r>
      <w:r w:rsidRPr="00843321">
        <w:rPr>
          <w:rFonts w:ascii="Times New Roman" w:eastAsia="Calibri" w:hAnsi="Times New Roman" w:cs="Times New Roman"/>
          <w:i/>
          <w:iCs/>
          <w:sz w:val="28"/>
          <w:szCs w:val="28"/>
        </w:rPr>
        <w:t>/</w:t>
      </w:r>
      <w:r w:rsidRPr="00843321">
        <w:rPr>
          <w:rFonts w:ascii="Times New Roman" w:eastAsia="Calibri" w:hAnsi="Times New Roman" w:cs="Times New Roman"/>
          <w:i/>
          <w:iCs/>
          <w:sz w:val="28"/>
          <w:szCs w:val="28"/>
          <w:lang w:val="en-US"/>
        </w:rPr>
        <w:t>those</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sz w:val="28"/>
          <w:szCs w:val="28"/>
        </w:rPr>
        <w:t xml:space="preserve">для обозначения предметов, находящихся рядом и на расстоянии; </w:t>
      </w:r>
    </w:p>
    <w:p w:rsidR="00843321" w:rsidRPr="00843321" w:rsidRDefault="00843321" w:rsidP="00843321">
      <w:pPr>
        <w:spacing w:after="0" w:line="360" w:lineRule="auto"/>
        <w:jc w:val="both"/>
        <w:rPr>
          <w:rFonts w:ascii="Times New Roman" w:eastAsia="Times New Roman" w:hAnsi="Times New Roman" w:cs="Times New Roman"/>
          <w:i/>
          <w:iCs/>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повелительное наклонение для указания направления движения </w:t>
      </w:r>
      <w:r w:rsidRPr="00843321">
        <w:rPr>
          <w:rFonts w:ascii="Times New Roman" w:eastAsia="Times New Roman" w:hAnsi="Times New Roman" w:cs="Times New Roman"/>
          <w:i/>
          <w:iCs/>
          <w:sz w:val="28"/>
          <w:szCs w:val="28"/>
          <w:lang w:val="en-US" w:eastAsia="ru-RU"/>
        </w:rPr>
        <w:t>go</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right</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turn</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left</w:t>
      </w:r>
      <w:r w:rsidRPr="00843321">
        <w:rPr>
          <w:rFonts w:ascii="Times New Roman" w:eastAsia="Times New Roman" w:hAnsi="Times New Roman" w:cs="Times New Roman"/>
          <w:i/>
          <w:iCs/>
          <w:sz w:val="28"/>
          <w:szCs w:val="28"/>
          <w:lang w:eastAsia="ru-RU"/>
        </w:rPr>
        <w:t>.</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Calibri"/>
          <w:sz w:val="28"/>
          <w:szCs w:val="28"/>
          <w:lang w:eastAsia="ru-RU"/>
        </w:rPr>
      </w:pPr>
      <w:r w:rsidRPr="00843321">
        <w:rPr>
          <w:rFonts w:ascii="Times New Roman" w:eastAsia="Times New Roman" w:hAnsi="Times New Roman" w:cs="Times New Roman"/>
          <w:sz w:val="28"/>
          <w:szCs w:val="28"/>
          <w:lang w:eastAsia="ru-RU"/>
        </w:rPr>
        <w:t>Л</w:t>
      </w:r>
      <w:r w:rsidRPr="00843321">
        <w:rPr>
          <w:rFonts w:ascii="Times New Roman" w:eastAsia="Times New Roman" w:hAnsi="Times New Roman" w:cs="Calibri"/>
          <w:sz w:val="28"/>
          <w:szCs w:val="28"/>
          <w:lang w:eastAsia="ru-RU"/>
        </w:rPr>
        <w:t>ексический материал отбирается с учетом тематики общения Раздела 2:</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Calibri"/>
          <w:sz w:val="28"/>
          <w:szCs w:val="28"/>
          <w:lang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Calibri"/>
          <w:sz w:val="28"/>
          <w:szCs w:val="28"/>
          <w:lang w:eastAsia="ru-RU"/>
        </w:rPr>
        <w:t xml:space="preserve">названия городских объектов: </w:t>
      </w:r>
      <w:r w:rsidRPr="00843321">
        <w:rPr>
          <w:rFonts w:ascii="Times New Roman" w:eastAsia="Times New Roman" w:hAnsi="Times New Roman" w:cs="Calibri"/>
          <w:i/>
          <w:sz w:val="28"/>
          <w:szCs w:val="28"/>
          <w:lang w:val="en-US" w:eastAsia="ru-RU"/>
        </w:rPr>
        <w:t>cinema</w:t>
      </w:r>
      <w:r w:rsidRPr="00843321">
        <w:rPr>
          <w:rFonts w:ascii="Times New Roman" w:eastAsia="Times New Roman" w:hAnsi="Times New Roman" w:cs="Calibri"/>
          <w:i/>
          <w:sz w:val="28"/>
          <w:szCs w:val="28"/>
          <w:lang w:eastAsia="ru-RU"/>
        </w:rPr>
        <w:t xml:space="preserve">, </w:t>
      </w:r>
      <w:r w:rsidRPr="00843321">
        <w:rPr>
          <w:rFonts w:ascii="Times New Roman" w:eastAsia="Times New Roman" w:hAnsi="Times New Roman" w:cs="Calibri"/>
          <w:i/>
          <w:sz w:val="28"/>
          <w:szCs w:val="28"/>
          <w:lang w:val="en-US" w:eastAsia="ru-RU"/>
        </w:rPr>
        <w:t>zoo</w:t>
      </w:r>
      <w:r w:rsidRPr="00843321">
        <w:rPr>
          <w:rFonts w:ascii="Times New Roman" w:eastAsia="Times New Roman" w:hAnsi="Times New Roman" w:cs="Calibri"/>
          <w:i/>
          <w:sz w:val="28"/>
          <w:szCs w:val="28"/>
          <w:lang w:eastAsia="ru-RU"/>
        </w:rPr>
        <w:t xml:space="preserve">, </w:t>
      </w:r>
      <w:r w:rsidRPr="00843321">
        <w:rPr>
          <w:rFonts w:ascii="Times New Roman" w:eastAsia="Times New Roman" w:hAnsi="Times New Roman" w:cs="Calibri"/>
          <w:i/>
          <w:sz w:val="28"/>
          <w:szCs w:val="28"/>
          <w:lang w:val="en-US" w:eastAsia="ru-RU"/>
        </w:rPr>
        <w:t>shopping</w:t>
      </w:r>
      <w:r w:rsidRPr="00843321">
        <w:rPr>
          <w:rFonts w:ascii="Times New Roman" w:eastAsia="Times New Roman" w:hAnsi="Times New Roman" w:cs="Calibri"/>
          <w:i/>
          <w:sz w:val="28"/>
          <w:szCs w:val="28"/>
          <w:lang w:eastAsia="ru-RU"/>
        </w:rPr>
        <w:t xml:space="preserve"> </w:t>
      </w:r>
      <w:r w:rsidRPr="00843321">
        <w:rPr>
          <w:rFonts w:ascii="Times New Roman" w:eastAsia="Times New Roman" w:hAnsi="Times New Roman" w:cs="Calibri"/>
          <w:i/>
          <w:sz w:val="28"/>
          <w:szCs w:val="28"/>
          <w:lang w:val="en-US" w:eastAsia="ru-RU"/>
        </w:rPr>
        <w:t>centre</w:t>
      </w:r>
      <w:r w:rsidRPr="00843321">
        <w:rPr>
          <w:rFonts w:ascii="Times New Roman" w:eastAsia="Times New Roman" w:hAnsi="Times New Roman" w:cs="Calibri"/>
          <w:i/>
          <w:sz w:val="28"/>
          <w:szCs w:val="28"/>
          <w:lang w:eastAsia="ru-RU"/>
        </w:rPr>
        <w:t xml:space="preserve">,  </w:t>
      </w:r>
      <w:r w:rsidRPr="00843321">
        <w:rPr>
          <w:rFonts w:ascii="Times New Roman" w:eastAsia="Times New Roman" w:hAnsi="Times New Roman" w:cs="Calibri"/>
          <w:i/>
          <w:sz w:val="28"/>
          <w:szCs w:val="28"/>
          <w:lang w:val="en-US" w:eastAsia="ru-RU"/>
        </w:rPr>
        <w:t>park</w:t>
      </w:r>
      <w:r w:rsidRPr="00843321">
        <w:rPr>
          <w:rFonts w:ascii="Times New Roman" w:eastAsia="Times New Roman" w:hAnsi="Times New Roman" w:cs="Calibri"/>
          <w:i/>
          <w:sz w:val="28"/>
          <w:szCs w:val="28"/>
          <w:lang w:eastAsia="ru-RU"/>
        </w:rPr>
        <w:t xml:space="preserve">,  </w:t>
      </w:r>
      <w:r w:rsidRPr="00843321">
        <w:rPr>
          <w:rFonts w:ascii="Times New Roman" w:eastAsia="Times New Roman" w:hAnsi="Times New Roman" w:cs="Calibri"/>
          <w:i/>
          <w:sz w:val="28"/>
          <w:szCs w:val="28"/>
          <w:lang w:val="en-US" w:eastAsia="ru-RU"/>
        </w:rPr>
        <w:t>museum</w:t>
      </w:r>
      <w:r w:rsidRPr="00843321">
        <w:rPr>
          <w:rFonts w:ascii="Times New Roman" w:eastAsia="Times New Roman" w:hAnsi="Times New Roman" w:cs="Calibri"/>
          <w:i/>
          <w:sz w:val="28"/>
          <w:szCs w:val="28"/>
          <w:lang w:eastAsia="ru-RU"/>
        </w:rPr>
        <w:t xml:space="preserve"> </w:t>
      </w:r>
      <w:r w:rsidRPr="00843321">
        <w:rPr>
          <w:rFonts w:ascii="Times New Roman" w:eastAsia="Times New Roman" w:hAnsi="Times New Roman" w:cs="Calibri"/>
          <w:sz w:val="28"/>
          <w:szCs w:val="28"/>
          <w:lang w:eastAsia="ru-RU"/>
        </w:rPr>
        <w:t xml:space="preserve"> и др.;</w:t>
      </w:r>
    </w:p>
    <w:p w:rsidR="00843321" w:rsidRPr="00843321" w:rsidRDefault="00843321" w:rsidP="00843321">
      <w:pPr>
        <w:spacing w:after="0" w:line="360" w:lineRule="auto"/>
        <w:contextualSpacing/>
        <w:jc w:val="both"/>
        <w:rPr>
          <w:rFonts w:ascii="Times New Roman" w:eastAsia="Calibri" w:hAnsi="Times New Roman" w:cs="Times New Roman"/>
          <w:sz w:val="28"/>
          <w:szCs w:val="28"/>
          <w:lang w:val="en-US"/>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предлоги</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места</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i/>
          <w:iCs/>
          <w:sz w:val="28"/>
          <w:szCs w:val="28"/>
          <w:lang w:val="en-US"/>
        </w:rPr>
        <w:t>next to, between, opposite, behind, in front of</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для</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описания</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расположения</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объектов</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города</w:t>
      </w:r>
      <w:r w:rsidRPr="00843321">
        <w:rPr>
          <w:rFonts w:ascii="Times New Roman" w:eastAsia="Calibri" w:hAnsi="Times New Roman" w:cs="Times New Roman"/>
          <w:sz w:val="28"/>
          <w:szCs w:val="28"/>
          <w:lang w:val="en-US"/>
        </w:rPr>
        <w:t xml:space="preserve">; </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val="en-US"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Times New Roman"/>
          <w:sz w:val="28"/>
          <w:szCs w:val="28"/>
          <w:lang w:eastAsia="ru-RU"/>
        </w:rPr>
        <w:t>речевые</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клише</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i/>
          <w:sz w:val="28"/>
          <w:szCs w:val="28"/>
          <w:lang w:val="en-US" w:eastAsia="ru-RU"/>
        </w:rPr>
        <w:t xml:space="preserve"> cross the street,  go to the zoo, visit a museum;</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i/>
          <w:sz w:val="28"/>
          <w:szCs w:val="28"/>
          <w:lang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Times New Roman"/>
          <w:sz w:val="28"/>
          <w:szCs w:val="28"/>
          <w:lang w:eastAsia="ru-RU"/>
        </w:rPr>
        <w:t xml:space="preserve">названия видов транспорта: </w:t>
      </w:r>
      <w:r w:rsidRPr="00843321">
        <w:rPr>
          <w:rFonts w:ascii="Times New Roman" w:eastAsia="Times New Roman" w:hAnsi="Times New Roman" w:cs="Times New Roman"/>
          <w:i/>
          <w:sz w:val="28"/>
          <w:szCs w:val="28"/>
          <w:lang w:val="en-US" w:eastAsia="ru-RU"/>
        </w:rPr>
        <w:t>bus</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train</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taxi</w:t>
      </w:r>
      <w:r w:rsidRPr="00843321">
        <w:rPr>
          <w:rFonts w:ascii="Times New Roman" w:eastAsia="Times New Roman" w:hAnsi="Times New Roman" w:cs="Times New Roman"/>
          <w:i/>
          <w:sz w:val="28"/>
          <w:szCs w:val="28"/>
          <w:lang w:eastAsia="ru-RU"/>
        </w:rPr>
        <w:t>…;</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i/>
          <w:sz w:val="28"/>
          <w:szCs w:val="28"/>
          <w:lang w:val="en-US" w:eastAsia="ru-RU"/>
        </w:rPr>
      </w:pPr>
      <w:r w:rsidRPr="00843321">
        <w:rPr>
          <w:rFonts w:ascii="Wingdings" w:eastAsia="Times New Roman" w:hAnsi="Wingdings" w:cs="Calibri"/>
          <w:sz w:val="28"/>
          <w:szCs w:val="28"/>
          <w:lang w:eastAsia="ru-RU"/>
        </w:rPr>
        <w:lastRenderedPageBreak/>
        <w:t></w:t>
      </w:r>
      <w:r w:rsidRPr="00843321">
        <w:rPr>
          <w:rFonts w:ascii="Wingdings" w:eastAsia="Times New Roman" w:hAnsi="Wingdings" w:cs="Calibri"/>
          <w:sz w:val="28"/>
          <w:szCs w:val="28"/>
          <w:lang w:eastAsia="ru-RU"/>
        </w:rPr>
        <w:t></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речевые</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клише</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i/>
          <w:sz w:val="28"/>
          <w:szCs w:val="28"/>
          <w:lang w:val="en-US" w:eastAsia="ru-RU"/>
        </w:rPr>
        <w:t>go by bus, go by train….;</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val="en-US"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Times New Roman"/>
          <w:sz w:val="28"/>
          <w:szCs w:val="28"/>
          <w:lang w:eastAsia="ru-RU"/>
        </w:rPr>
        <w:t>названия</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блюд</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в</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кафе</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i/>
          <w:sz w:val="28"/>
          <w:szCs w:val="28"/>
          <w:lang w:val="en-US" w:eastAsia="ru-RU"/>
        </w:rPr>
        <w:t>ice cream, coffee, hot chocolate, pizza</w:t>
      </w:r>
      <w:r w:rsidRPr="00843321">
        <w:rPr>
          <w:rFonts w:ascii="Times New Roman" w:eastAsia="Times New Roman" w:hAnsi="Times New Roman" w:cs="Times New Roman"/>
          <w:sz w:val="28"/>
          <w:szCs w:val="28"/>
          <w:lang w:val="en-US" w:eastAsia="ru-RU"/>
        </w:rPr>
        <w:t>…;</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i/>
          <w:sz w:val="28"/>
          <w:szCs w:val="28"/>
          <w:lang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Times New Roman"/>
          <w:sz w:val="28"/>
          <w:szCs w:val="28"/>
          <w:lang w:eastAsia="ru-RU"/>
        </w:rPr>
        <w:t xml:space="preserve">формула  общения в кафе:  </w:t>
      </w:r>
      <w:r w:rsidRPr="00843321">
        <w:rPr>
          <w:rFonts w:ascii="Times New Roman" w:eastAsia="Times New Roman" w:hAnsi="Times New Roman" w:cs="Times New Roman"/>
          <w:i/>
          <w:sz w:val="28"/>
          <w:szCs w:val="28"/>
          <w:lang w:val="en-US" w:eastAsia="ru-RU"/>
        </w:rPr>
        <w:t>Would</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you</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like</w:t>
      </w:r>
      <w:r w:rsidRPr="00843321">
        <w:rPr>
          <w:rFonts w:ascii="Times New Roman" w:eastAsia="Times New Roman" w:hAnsi="Times New Roman" w:cs="Times New Roman"/>
          <w:i/>
          <w:sz w:val="28"/>
          <w:szCs w:val="28"/>
          <w:lang w:eastAsia="ru-RU"/>
        </w:rPr>
        <w:t>…?;</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val="en-US"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Calibri"/>
          <w:bCs/>
          <w:sz w:val="28"/>
          <w:szCs w:val="28"/>
          <w:lang w:eastAsia="ru-RU"/>
        </w:rPr>
        <w:t>речевые</w:t>
      </w:r>
      <w:r w:rsidRPr="00843321">
        <w:rPr>
          <w:rFonts w:ascii="Times New Roman" w:eastAsia="Times New Roman" w:hAnsi="Times New Roman" w:cs="Calibri"/>
          <w:bCs/>
          <w:sz w:val="28"/>
          <w:szCs w:val="28"/>
          <w:lang w:val="en-US" w:eastAsia="ru-RU"/>
        </w:rPr>
        <w:t xml:space="preserve"> </w:t>
      </w:r>
      <w:r w:rsidRPr="00843321">
        <w:rPr>
          <w:rFonts w:ascii="Times New Roman" w:eastAsia="Times New Roman" w:hAnsi="Times New Roman" w:cs="Calibri"/>
          <w:bCs/>
          <w:sz w:val="28"/>
          <w:szCs w:val="28"/>
          <w:lang w:eastAsia="ru-RU"/>
        </w:rPr>
        <w:t>модели</w:t>
      </w:r>
      <w:r w:rsidRPr="00843321">
        <w:rPr>
          <w:rFonts w:ascii="Times New Roman" w:eastAsia="Times New Roman" w:hAnsi="Times New Roman" w:cs="Calibri"/>
          <w:bCs/>
          <w:sz w:val="28"/>
          <w:szCs w:val="28"/>
          <w:lang w:val="en-US" w:eastAsia="ru-RU"/>
        </w:rPr>
        <w:t xml:space="preserve"> </w:t>
      </w:r>
      <w:r w:rsidRPr="00843321">
        <w:rPr>
          <w:rFonts w:ascii="Times New Roman" w:eastAsia="Times New Roman" w:hAnsi="Times New Roman" w:cs="Calibri"/>
          <w:bCs/>
          <w:i/>
          <w:sz w:val="28"/>
          <w:szCs w:val="28"/>
          <w:lang w:val="en-US" w:eastAsia="ru-RU"/>
        </w:rPr>
        <w:t>How about…?/What about…?.</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Раздел 3.</w:t>
      </w:r>
      <w:r w:rsidRPr="00843321">
        <w:rPr>
          <w:rFonts w:ascii="Times New Roman" w:eastAsia="Times New Roman" w:hAnsi="Times New Roman" w:cs="Times New Roman"/>
          <w:sz w:val="28"/>
          <w:szCs w:val="28"/>
          <w:lang w:eastAsia="ru-RU"/>
        </w:rPr>
        <w:t xml:space="preserve">  </w:t>
      </w:r>
      <w:r w:rsidRPr="00843321">
        <w:rPr>
          <w:rFonts w:ascii="Times New Roman" w:eastAsia="Times New Roman" w:hAnsi="Times New Roman" w:cs="Calibri"/>
          <w:b/>
          <w:sz w:val="28"/>
          <w:szCs w:val="28"/>
          <w:lang w:eastAsia="ru-RU"/>
        </w:rPr>
        <w:t>Моя любимая еда</w:t>
      </w:r>
      <w:r w:rsidRPr="00843321">
        <w:rPr>
          <w:rFonts w:ascii="Times New Roman" w:eastAsia="Times New Roman" w:hAnsi="Times New Roman" w:cs="Times New Roman"/>
          <w:sz w:val="28"/>
          <w:szCs w:val="28"/>
          <w:lang w:eastAsia="ru-RU"/>
        </w:rPr>
        <w:t>.</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Тема 1. Пикник. </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Тема 2. Покупка продуктов. </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Тема 3. Правильное питание. </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Тема 4. Приготовление еды. </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Times New Roman"/>
          <w:b/>
          <w:i/>
          <w:sz w:val="28"/>
          <w:szCs w:val="28"/>
          <w:lang w:eastAsia="ru-RU"/>
        </w:rPr>
      </w:pPr>
      <w:r w:rsidRPr="00843321">
        <w:rPr>
          <w:rFonts w:ascii="Times New Roman" w:eastAsia="Times New Roman" w:hAnsi="Times New Roman" w:cs="Times New Roman"/>
          <w:b/>
          <w:i/>
          <w:sz w:val="28"/>
          <w:szCs w:val="28"/>
          <w:lang w:eastAsia="ru-RU"/>
        </w:rPr>
        <w:t>Характеристика деятельности обучающихся по основным видам учебной деятельности.</w:t>
      </w:r>
    </w:p>
    <w:p w:rsidR="00843321" w:rsidRPr="00843321" w:rsidRDefault="00843321" w:rsidP="00843321">
      <w:pPr>
        <w:tabs>
          <w:tab w:val="left" w:pos="0"/>
        </w:tabs>
        <w:spacing w:after="0" w:line="360" w:lineRule="auto"/>
        <w:jc w:val="both"/>
        <w:rPr>
          <w:rFonts w:ascii="Times New Roman" w:eastAsia="Times New Roman" w:hAnsi="Times New Roman" w:cs="Times New Roman"/>
          <w:sz w:val="28"/>
          <w:szCs w:val="28"/>
          <w:lang w:eastAsia="ru-RU" w:bidi="he-IL"/>
        </w:rPr>
      </w:pPr>
      <w:r w:rsidRPr="00843321">
        <w:rPr>
          <w:rFonts w:ascii="Times New Roman" w:eastAsia="Times New Roman" w:hAnsi="Times New Roman" w:cs="Times New Roman"/>
          <w:b/>
          <w:bCs/>
          <w:sz w:val="28"/>
          <w:szCs w:val="28"/>
          <w:lang w:eastAsia="ru-RU" w:bidi="he-IL"/>
        </w:rPr>
        <w:t>В области монологической формы речи</w:t>
      </w:r>
      <w:r w:rsidRPr="00843321">
        <w:rPr>
          <w:rFonts w:ascii="Times New Roman" w:eastAsia="Times New Roman" w:hAnsi="Times New Roman" w:cs="Times New Roman"/>
          <w:sz w:val="28"/>
          <w:szCs w:val="28"/>
          <w:lang w:eastAsia="ru-RU" w:bidi="he-IL"/>
        </w:rPr>
        <w:t>:</w:t>
      </w:r>
    </w:p>
    <w:p w:rsidR="00843321" w:rsidRPr="00843321" w:rsidRDefault="00843321" w:rsidP="00843321">
      <w:pPr>
        <w:tabs>
          <w:tab w:val="left" w:pos="0"/>
        </w:tabs>
        <w:spacing w:after="0" w:line="360" w:lineRule="auto"/>
        <w:jc w:val="both"/>
        <w:rPr>
          <w:rFonts w:ascii="Times New Roman" w:eastAsia="Times New Roman" w:hAnsi="Times New Roman" w:cs="Times New Roman"/>
          <w:sz w:val="28"/>
          <w:szCs w:val="28"/>
          <w:shd w:val="clear" w:color="auto" w:fill="FFFFFF"/>
          <w:lang w:eastAsia="ru-RU" w:bidi="he-IL"/>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bidi="he-IL"/>
        </w:rPr>
        <w:t xml:space="preserve"> составлять голосовое сообщение с предложениями, что взять с собой на пикник</w:t>
      </w:r>
      <w:r w:rsidRPr="00843321">
        <w:rPr>
          <w:rFonts w:ascii="Times New Roman" w:eastAsia="Times New Roman" w:hAnsi="Times New Roman" w:cs="Times New Roman"/>
          <w:sz w:val="28"/>
          <w:szCs w:val="28"/>
          <w:shd w:val="clear" w:color="auto" w:fill="FFFFFF"/>
          <w:lang w:eastAsia="ru-RU" w:bidi="he-IL"/>
        </w:rPr>
        <w:t>;</w:t>
      </w:r>
    </w:p>
    <w:p w:rsidR="00843321" w:rsidRPr="00843321" w:rsidRDefault="00843321" w:rsidP="00843321">
      <w:pPr>
        <w:spacing w:after="0" w:line="360" w:lineRule="auto"/>
        <w:contextualSpacing/>
        <w:jc w:val="both"/>
        <w:rPr>
          <w:rFonts w:ascii="Times New Roman" w:eastAsia="Times New Roman" w:hAnsi="Times New Roman" w:cs="Times New Roman"/>
          <w:sz w:val="28"/>
          <w:szCs w:val="28"/>
          <w:shd w:val="clear" w:color="auto" w:fill="FFFFFF"/>
          <w:lang w:bidi="he-IL"/>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 xml:space="preserve">составлять рассказ о покупках в продуктовых магазинах; </w:t>
      </w:r>
    </w:p>
    <w:p w:rsidR="00843321" w:rsidRPr="00843321" w:rsidRDefault="00843321" w:rsidP="00843321">
      <w:pPr>
        <w:spacing w:after="0" w:line="360" w:lineRule="auto"/>
        <w:contextualSpacing/>
        <w:rPr>
          <w:rFonts w:ascii="Times New Roman" w:eastAsia="Times New Roman" w:hAnsi="Times New Roman" w:cs="Times New Roman"/>
          <w:sz w:val="28"/>
          <w:szCs w:val="28"/>
          <w:lang w:bidi="he-IL"/>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записывать коллективный видео блог с рецептами любимых блюд</w:t>
      </w:r>
      <w:r w:rsidRPr="00843321">
        <w:rPr>
          <w:rFonts w:ascii="Times New Roman" w:eastAsia="Times New Roman" w:hAnsi="Times New Roman" w:cs="Times New Roman"/>
          <w:sz w:val="28"/>
          <w:szCs w:val="28"/>
          <w:shd w:val="clear" w:color="auto" w:fill="FFFFFF"/>
          <w:lang w:bidi="he-IL"/>
        </w:rPr>
        <w:t>;</w:t>
      </w:r>
    </w:p>
    <w:p w:rsidR="00843321" w:rsidRPr="00843321" w:rsidRDefault="00843321" w:rsidP="00843321">
      <w:pPr>
        <w:spacing w:after="0" w:line="360" w:lineRule="auto"/>
        <w:contextualSpacing/>
        <w:jc w:val="both"/>
        <w:rPr>
          <w:rFonts w:ascii="Times New Roman" w:eastAsia="Times New Roman" w:hAnsi="Times New Roman" w:cs="Times New Roman"/>
          <w:sz w:val="28"/>
          <w:szCs w:val="28"/>
          <w:shd w:val="clear" w:color="auto" w:fill="FFFFFF"/>
          <w:lang w:bidi="he-IL"/>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Times New Roman" w:hAnsi="Times New Roman" w:cs="Times New Roman"/>
          <w:sz w:val="28"/>
          <w:szCs w:val="28"/>
          <w:shd w:val="clear" w:color="auto" w:fill="FFFFFF"/>
          <w:lang w:bidi="he-IL"/>
        </w:rPr>
        <w:t>составлять презентацию о правильном питании;</w:t>
      </w:r>
    </w:p>
    <w:p w:rsidR="00843321" w:rsidRPr="00843321" w:rsidRDefault="00843321" w:rsidP="00843321">
      <w:pPr>
        <w:spacing w:after="0" w:line="360" w:lineRule="auto"/>
        <w:contextualSpacing/>
        <w:rPr>
          <w:rFonts w:ascii="Times New Roman" w:eastAsia="Calibri" w:hAnsi="Times New Roman" w:cs="Times New Roman"/>
          <w:b/>
          <w:sz w:val="28"/>
          <w:szCs w:val="28"/>
        </w:rPr>
      </w:pPr>
      <w:r w:rsidRPr="00843321">
        <w:rPr>
          <w:rFonts w:ascii="Times New Roman" w:eastAsia="Calibri" w:hAnsi="Times New Roman" w:cs="Times New Roman"/>
          <w:b/>
          <w:sz w:val="28"/>
          <w:szCs w:val="28"/>
        </w:rPr>
        <w:t>в области письма:</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   составлять рецепт любимого блюда;</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    составлять список продуктов для пикника;</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составлять плакат о правильном питании;</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составлять электронное письмо с приглашением на пикник.</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Calibri"/>
          <w:b/>
          <w:sz w:val="28"/>
          <w:szCs w:val="28"/>
          <w:lang w:eastAsia="ru-RU"/>
        </w:rPr>
      </w:pPr>
      <w:r w:rsidRPr="00843321">
        <w:rPr>
          <w:rFonts w:ascii="Times New Roman" w:eastAsia="Times New Roman" w:hAnsi="Times New Roman" w:cs="Calibri"/>
          <w:b/>
          <w:sz w:val="28"/>
          <w:szCs w:val="28"/>
          <w:lang w:eastAsia="ru-RU"/>
        </w:rPr>
        <w:t>Примерный лексико-грамматический материал</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Calibri"/>
          <w:sz w:val="28"/>
          <w:szCs w:val="28"/>
          <w:lang w:eastAsia="ru-RU"/>
        </w:rPr>
      </w:pPr>
      <w:r w:rsidRPr="00843321">
        <w:rPr>
          <w:rFonts w:ascii="Times New Roman" w:eastAsia="Times New Roman" w:hAnsi="Times New Roman" w:cs="Calibri"/>
          <w:sz w:val="28"/>
          <w:szCs w:val="28"/>
          <w:lang w:eastAsia="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843321" w:rsidRPr="00843321" w:rsidRDefault="00843321" w:rsidP="00843321">
      <w:pPr>
        <w:spacing w:after="0" w:line="360" w:lineRule="auto"/>
        <w:jc w:val="both"/>
        <w:rPr>
          <w:rFonts w:ascii="Times New Roman" w:eastAsia="Times New Roman" w:hAnsi="Times New Roman" w:cs="Times New Roman"/>
          <w:i/>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bCs/>
          <w:sz w:val="28"/>
          <w:szCs w:val="28"/>
          <w:lang w:eastAsia="ru-RU"/>
        </w:rPr>
        <w:t>Неисчисляемые существительные с местоимением</w:t>
      </w:r>
      <w:r w:rsidRPr="00843321">
        <w:rPr>
          <w:rFonts w:ascii="Times New Roman" w:eastAsia="Times New Roman" w:hAnsi="Times New Roman" w:cs="Times New Roman"/>
          <w:b/>
          <w:bCs/>
          <w:sz w:val="28"/>
          <w:szCs w:val="28"/>
          <w:lang w:eastAsia="ru-RU"/>
        </w:rPr>
        <w:t xml:space="preserve"> </w:t>
      </w:r>
      <w:r w:rsidRPr="00843321">
        <w:rPr>
          <w:rFonts w:ascii="Times New Roman" w:eastAsia="Times New Roman" w:hAnsi="Times New Roman" w:cs="Times New Roman"/>
          <w:bCs/>
          <w:i/>
          <w:sz w:val="28"/>
          <w:szCs w:val="28"/>
          <w:lang w:val="en-US" w:eastAsia="ru-RU"/>
        </w:rPr>
        <w:t>some</w:t>
      </w:r>
      <w:r w:rsidRPr="00843321">
        <w:rPr>
          <w:rFonts w:ascii="Times New Roman" w:eastAsia="Times New Roman" w:hAnsi="Times New Roman" w:cs="Times New Roman"/>
          <w:bCs/>
          <w:i/>
          <w:sz w:val="28"/>
          <w:szCs w:val="28"/>
          <w:lang w:eastAsia="ru-RU"/>
        </w:rPr>
        <w:t xml:space="preserve"> </w:t>
      </w:r>
      <w:r w:rsidRPr="00843321">
        <w:rPr>
          <w:rFonts w:ascii="Times New Roman" w:eastAsia="Times New Roman" w:hAnsi="Times New Roman" w:cs="Times New Roman"/>
          <w:bCs/>
          <w:sz w:val="28"/>
          <w:szCs w:val="28"/>
          <w:lang w:eastAsia="ru-RU"/>
        </w:rPr>
        <w:t>для обозначения количества (</w:t>
      </w:r>
      <w:r w:rsidRPr="00843321">
        <w:rPr>
          <w:rFonts w:ascii="Times New Roman" w:eastAsia="Times New Roman" w:hAnsi="Times New Roman" w:cs="Times New Roman"/>
          <w:bCs/>
          <w:i/>
          <w:sz w:val="28"/>
          <w:szCs w:val="28"/>
          <w:lang w:val="en-US" w:eastAsia="ru-RU"/>
        </w:rPr>
        <w:t>some</w:t>
      </w:r>
      <w:r w:rsidRPr="00843321">
        <w:rPr>
          <w:rFonts w:ascii="Times New Roman" w:eastAsia="Times New Roman" w:hAnsi="Times New Roman" w:cs="Times New Roman"/>
          <w:bCs/>
          <w:i/>
          <w:sz w:val="28"/>
          <w:szCs w:val="28"/>
          <w:lang w:eastAsia="ru-RU"/>
        </w:rPr>
        <w:t xml:space="preserve"> </w:t>
      </w:r>
      <w:r w:rsidRPr="00843321">
        <w:rPr>
          <w:rFonts w:ascii="Times New Roman" w:eastAsia="Times New Roman" w:hAnsi="Times New Roman" w:cs="Times New Roman"/>
          <w:bCs/>
          <w:i/>
          <w:sz w:val="28"/>
          <w:szCs w:val="28"/>
          <w:lang w:val="en-US" w:eastAsia="ru-RU"/>
        </w:rPr>
        <w:t>juice</w:t>
      </w:r>
      <w:r w:rsidRPr="00843321">
        <w:rPr>
          <w:rFonts w:ascii="Times New Roman" w:eastAsia="Times New Roman" w:hAnsi="Times New Roman" w:cs="Times New Roman"/>
          <w:bCs/>
          <w:i/>
          <w:sz w:val="28"/>
          <w:szCs w:val="28"/>
          <w:lang w:eastAsia="ru-RU"/>
        </w:rPr>
        <w:t xml:space="preserve">, </w:t>
      </w:r>
      <w:r w:rsidRPr="00843321">
        <w:rPr>
          <w:rFonts w:ascii="Times New Roman" w:eastAsia="Times New Roman" w:hAnsi="Times New Roman" w:cs="Times New Roman"/>
          <w:bCs/>
          <w:i/>
          <w:sz w:val="28"/>
          <w:szCs w:val="28"/>
          <w:lang w:val="en-US" w:eastAsia="ru-RU"/>
        </w:rPr>
        <w:t>some</w:t>
      </w:r>
      <w:r w:rsidRPr="00843321">
        <w:rPr>
          <w:rFonts w:ascii="Times New Roman" w:eastAsia="Times New Roman" w:hAnsi="Times New Roman" w:cs="Times New Roman"/>
          <w:bCs/>
          <w:i/>
          <w:sz w:val="28"/>
          <w:szCs w:val="28"/>
          <w:lang w:eastAsia="ru-RU"/>
        </w:rPr>
        <w:t xml:space="preserve"> </w:t>
      </w:r>
      <w:r w:rsidRPr="00843321">
        <w:rPr>
          <w:rFonts w:ascii="Times New Roman" w:eastAsia="Times New Roman" w:hAnsi="Times New Roman" w:cs="Times New Roman"/>
          <w:bCs/>
          <w:i/>
          <w:sz w:val="28"/>
          <w:szCs w:val="28"/>
          <w:lang w:val="en-US" w:eastAsia="ru-RU"/>
        </w:rPr>
        <w:t>pie</w:t>
      </w:r>
      <w:r w:rsidRPr="00843321">
        <w:rPr>
          <w:rFonts w:ascii="Times New Roman" w:eastAsia="Times New Roman" w:hAnsi="Times New Roman" w:cs="Times New Roman"/>
          <w:bCs/>
          <w:i/>
          <w:sz w:val="28"/>
          <w:szCs w:val="28"/>
          <w:lang w:eastAsia="ru-RU"/>
        </w:rPr>
        <w:t>);</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i/>
          <w:sz w:val="28"/>
          <w:szCs w:val="28"/>
          <w:lang w:eastAsia="ru-RU"/>
        </w:rPr>
      </w:pPr>
      <w:r w:rsidRPr="00843321">
        <w:rPr>
          <w:rFonts w:ascii="Wingdings" w:eastAsia="Times New Roman" w:hAnsi="Wingdings" w:cs="Times New Roman"/>
          <w:sz w:val="28"/>
          <w:szCs w:val="28"/>
          <w:lang w:eastAsia="ru-RU"/>
        </w:rPr>
        <w:lastRenderedPageBreak/>
        <w:t></w:t>
      </w: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исчисляемые существительные с местоимениями для обозначения количества (</w:t>
      </w:r>
      <w:r w:rsidRPr="00843321">
        <w:rPr>
          <w:rFonts w:ascii="Times New Roman" w:eastAsia="Times New Roman" w:hAnsi="Times New Roman" w:cs="Times New Roman"/>
          <w:i/>
          <w:sz w:val="28"/>
          <w:szCs w:val="28"/>
          <w:lang w:val="en-US" w:eastAsia="ru-RU"/>
        </w:rPr>
        <w:t>a</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lot</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of</w:t>
      </w:r>
      <w:r w:rsidRPr="00843321">
        <w:rPr>
          <w:rFonts w:ascii="Times New Roman" w:eastAsia="Times New Roman" w:hAnsi="Times New Roman" w:cs="Times New Roman"/>
          <w:i/>
          <w:sz w:val="28"/>
          <w:szCs w:val="28"/>
          <w:lang w:eastAsia="ru-RU"/>
        </w:rPr>
        <w:t xml:space="preserve"> bananas, </w:t>
      </w:r>
      <w:r w:rsidRPr="00843321">
        <w:rPr>
          <w:rFonts w:ascii="Times New Roman" w:eastAsia="Times New Roman" w:hAnsi="Times New Roman" w:cs="Times New Roman"/>
          <w:i/>
          <w:sz w:val="28"/>
          <w:szCs w:val="28"/>
          <w:lang w:val="en-US" w:eastAsia="ru-RU"/>
        </w:rPr>
        <w:t>some</w:t>
      </w:r>
      <w:r w:rsidRPr="00843321">
        <w:rPr>
          <w:rFonts w:ascii="Times New Roman" w:eastAsia="Times New Roman" w:hAnsi="Times New Roman" w:cs="Times New Roman"/>
          <w:sz w:val="28"/>
          <w:szCs w:val="28"/>
          <w:lang w:eastAsia="ru-RU"/>
        </w:rPr>
        <w:t xml:space="preserve"> </w:t>
      </w:r>
      <w:r w:rsidRPr="00843321">
        <w:rPr>
          <w:rFonts w:ascii="Times New Roman" w:eastAsia="Times New Roman" w:hAnsi="Times New Roman" w:cs="Times New Roman"/>
          <w:sz w:val="28"/>
          <w:szCs w:val="28"/>
          <w:lang w:val="en-US" w:eastAsia="ru-RU"/>
        </w:rPr>
        <w:t>apples</w:t>
      </w:r>
      <w:r w:rsidRPr="00843321">
        <w:rPr>
          <w:rFonts w:ascii="Times New Roman" w:eastAsia="Times New Roman" w:hAnsi="Times New Roman" w:cs="Times New Roman"/>
          <w:sz w:val="28"/>
          <w:szCs w:val="28"/>
          <w:lang w:eastAsia="ru-RU"/>
        </w:rPr>
        <w:t xml:space="preserve">, </w:t>
      </w:r>
      <w:r w:rsidRPr="00843321">
        <w:rPr>
          <w:rFonts w:ascii="Times New Roman" w:eastAsia="Times New Roman" w:hAnsi="Times New Roman" w:cs="Times New Roman"/>
          <w:i/>
          <w:iCs/>
          <w:sz w:val="28"/>
          <w:szCs w:val="28"/>
          <w:lang w:eastAsia="ru-RU"/>
        </w:rPr>
        <w:t xml:space="preserve">few </w:t>
      </w:r>
      <w:r w:rsidRPr="00843321">
        <w:rPr>
          <w:rFonts w:ascii="Times New Roman" w:eastAsia="Times New Roman" w:hAnsi="Times New Roman" w:cs="Times New Roman"/>
          <w:i/>
          <w:iCs/>
          <w:sz w:val="28"/>
          <w:szCs w:val="28"/>
          <w:lang w:val="en-US" w:eastAsia="ru-RU"/>
        </w:rPr>
        <w:t>sweets</w:t>
      </w:r>
      <w:r w:rsidRPr="00843321">
        <w:rPr>
          <w:rFonts w:ascii="Times New Roman" w:eastAsia="Times New Roman" w:hAnsi="Times New Roman" w:cs="Times New Roman"/>
          <w:i/>
          <w:sz w:val="28"/>
          <w:szCs w:val="28"/>
          <w:lang w:eastAsia="ru-RU"/>
        </w:rPr>
        <w:t>);</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sz w:val="28"/>
          <w:szCs w:val="28"/>
          <w:vertAlign w:val="subscript"/>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конструкция </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I</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need</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some</w:t>
      </w:r>
      <w:r w:rsidRPr="00843321">
        <w:rPr>
          <w:rFonts w:ascii="Times New Roman" w:eastAsia="Times New Roman" w:hAnsi="Times New Roman" w:cs="Times New Roman"/>
          <w:i/>
          <w:sz w:val="28"/>
          <w:szCs w:val="28"/>
          <w:lang w:eastAsia="ru-RU"/>
        </w:rPr>
        <w:t xml:space="preserve"> +  существительное </w:t>
      </w:r>
      <w:r w:rsidRPr="00843321">
        <w:rPr>
          <w:rFonts w:ascii="Times New Roman" w:eastAsia="Times New Roman" w:hAnsi="Times New Roman" w:cs="Times New Roman"/>
          <w:sz w:val="28"/>
          <w:szCs w:val="28"/>
          <w:lang w:eastAsia="ru-RU"/>
        </w:rPr>
        <w:t>для ситуации общения в магазине;</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i/>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Конструкция </w:t>
      </w:r>
      <w:r w:rsidRPr="00843321">
        <w:rPr>
          <w:rFonts w:ascii="Times New Roman" w:eastAsia="Times New Roman" w:hAnsi="Times New Roman" w:cs="Times New Roman"/>
          <w:i/>
          <w:iCs/>
          <w:sz w:val="28"/>
          <w:szCs w:val="28"/>
          <w:lang w:val="en-US" w:eastAsia="ru-RU"/>
        </w:rPr>
        <w:t>Would</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you</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like</w:t>
      </w:r>
      <w:r w:rsidRPr="00843321">
        <w:rPr>
          <w:rFonts w:ascii="Times New Roman" w:eastAsia="Times New Roman" w:hAnsi="Times New Roman" w:cs="Times New Roman"/>
          <w:sz w:val="28"/>
          <w:szCs w:val="28"/>
          <w:lang w:eastAsia="ru-RU"/>
        </w:rPr>
        <w:t xml:space="preserve"> …? для использования в ситуации общения на пикнике;</w:t>
      </w:r>
    </w:p>
    <w:p w:rsidR="00843321" w:rsidRPr="00843321" w:rsidRDefault="00843321" w:rsidP="00843321">
      <w:pPr>
        <w:tabs>
          <w:tab w:val="left" w:pos="0"/>
        </w:tabs>
        <w:suppressAutoHyphens/>
        <w:spacing w:after="0" w:line="360" w:lineRule="auto"/>
        <w:contextualSpacing/>
        <w:jc w:val="both"/>
        <w:rPr>
          <w:rFonts w:ascii="Times New Roman" w:eastAsia="Calibri" w:hAnsi="Times New Roman" w:cs="Times New Roman"/>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bCs/>
          <w:iCs/>
          <w:sz w:val="28"/>
          <w:szCs w:val="28"/>
        </w:rPr>
        <w:t xml:space="preserve">конструкция  </w:t>
      </w:r>
      <w:r w:rsidRPr="00843321">
        <w:rPr>
          <w:rFonts w:ascii="Times New Roman" w:eastAsia="Calibri" w:hAnsi="Times New Roman" w:cs="Times New Roman"/>
          <w:bCs/>
          <w:i/>
          <w:iCs/>
          <w:sz w:val="28"/>
          <w:szCs w:val="28"/>
          <w:lang w:val="en-US"/>
        </w:rPr>
        <w:t>let</w:t>
      </w:r>
      <w:r w:rsidRPr="00843321">
        <w:rPr>
          <w:rFonts w:ascii="Times New Roman" w:eastAsia="Calibri" w:hAnsi="Times New Roman" w:cs="Times New Roman"/>
          <w:bCs/>
          <w:i/>
          <w:iCs/>
          <w:sz w:val="28"/>
          <w:szCs w:val="28"/>
        </w:rPr>
        <w:t>’</w:t>
      </w:r>
      <w:r w:rsidRPr="00843321">
        <w:rPr>
          <w:rFonts w:ascii="Times New Roman" w:eastAsia="Calibri" w:hAnsi="Times New Roman" w:cs="Times New Roman"/>
          <w:bCs/>
          <w:i/>
          <w:iCs/>
          <w:sz w:val="28"/>
          <w:szCs w:val="28"/>
          <w:lang w:val="en-US"/>
        </w:rPr>
        <w:t>s</w:t>
      </w:r>
      <w:r w:rsidRPr="00843321">
        <w:rPr>
          <w:rFonts w:ascii="Times New Roman" w:eastAsia="Calibri" w:hAnsi="Times New Roman" w:cs="Times New Roman"/>
          <w:bCs/>
          <w:i/>
          <w:iCs/>
          <w:sz w:val="28"/>
          <w:szCs w:val="28"/>
        </w:rPr>
        <w:t xml:space="preserve">  </w:t>
      </w:r>
      <w:r w:rsidRPr="00843321">
        <w:rPr>
          <w:rFonts w:ascii="Times New Roman" w:eastAsia="Calibri" w:hAnsi="Times New Roman" w:cs="Times New Roman"/>
          <w:bCs/>
          <w:iCs/>
          <w:sz w:val="28"/>
          <w:szCs w:val="28"/>
        </w:rPr>
        <w:t xml:space="preserve">для выражения предложений типа: </w:t>
      </w:r>
      <w:r w:rsidRPr="00843321">
        <w:rPr>
          <w:rFonts w:ascii="Times New Roman" w:eastAsia="Calibri" w:hAnsi="Times New Roman" w:cs="Times New Roman"/>
          <w:bCs/>
          <w:i/>
          <w:iCs/>
          <w:sz w:val="28"/>
          <w:szCs w:val="28"/>
          <w:lang w:val="en-US"/>
        </w:rPr>
        <w:t>let</w:t>
      </w:r>
      <w:r w:rsidRPr="00843321">
        <w:rPr>
          <w:rFonts w:ascii="Times New Roman" w:eastAsia="Calibri" w:hAnsi="Times New Roman" w:cs="Times New Roman"/>
          <w:bCs/>
          <w:i/>
          <w:iCs/>
          <w:sz w:val="28"/>
          <w:szCs w:val="28"/>
        </w:rPr>
        <w:t>’</w:t>
      </w:r>
      <w:r w:rsidRPr="00843321">
        <w:rPr>
          <w:rFonts w:ascii="Times New Roman" w:eastAsia="Calibri" w:hAnsi="Times New Roman" w:cs="Times New Roman"/>
          <w:bCs/>
          <w:i/>
          <w:iCs/>
          <w:sz w:val="28"/>
          <w:szCs w:val="28"/>
          <w:lang w:val="en-US"/>
        </w:rPr>
        <w:t>s</w:t>
      </w:r>
      <w:r w:rsidRPr="00843321">
        <w:rPr>
          <w:rFonts w:ascii="Times New Roman" w:eastAsia="Calibri" w:hAnsi="Times New Roman" w:cs="Times New Roman"/>
          <w:bCs/>
          <w:i/>
          <w:iCs/>
          <w:sz w:val="28"/>
          <w:szCs w:val="28"/>
        </w:rPr>
        <w:t xml:space="preserve">  </w:t>
      </w:r>
      <w:r w:rsidRPr="00843321">
        <w:rPr>
          <w:rFonts w:ascii="Times New Roman" w:eastAsia="Calibri" w:hAnsi="Times New Roman" w:cs="Times New Roman"/>
          <w:bCs/>
          <w:i/>
          <w:iCs/>
          <w:sz w:val="28"/>
          <w:szCs w:val="28"/>
          <w:lang w:val="en-US"/>
        </w:rPr>
        <w:t>have</w:t>
      </w:r>
      <w:r w:rsidRPr="00843321">
        <w:rPr>
          <w:rFonts w:ascii="Times New Roman" w:eastAsia="Calibri" w:hAnsi="Times New Roman" w:cs="Times New Roman"/>
          <w:bCs/>
          <w:i/>
          <w:iCs/>
          <w:sz w:val="28"/>
          <w:szCs w:val="28"/>
        </w:rPr>
        <w:t xml:space="preserve"> </w:t>
      </w:r>
      <w:r w:rsidRPr="00843321">
        <w:rPr>
          <w:rFonts w:ascii="Times New Roman" w:eastAsia="Calibri" w:hAnsi="Times New Roman" w:cs="Times New Roman"/>
          <w:bCs/>
          <w:i/>
          <w:iCs/>
          <w:sz w:val="28"/>
          <w:szCs w:val="28"/>
          <w:lang w:val="en-US"/>
        </w:rPr>
        <w:t>a</w:t>
      </w:r>
      <w:r w:rsidRPr="00843321">
        <w:rPr>
          <w:rFonts w:ascii="Times New Roman" w:eastAsia="Calibri" w:hAnsi="Times New Roman" w:cs="Times New Roman"/>
          <w:bCs/>
          <w:i/>
          <w:iCs/>
          <w:sz w:val="28"/>
          <w:szCs w:val="28"/>
        </w:rPr>
        <w:t xml:space="preserve"> </w:t>
      </w:r>
      <w:r w:rsidRPr="00843321">
        <w:rPr>
          <w:rFonts w:ascii="Times New Roman" w:eastAsia="Calibri" w:hAnsi="Times New Roman" w:cs="Times New Roman"/>
          <w:bCs/>
          <w:i/>
          <w:iCs/>
          <w:sz w:val="28"/>
          <w:szCs w:val="28"/>
          <w:lang w:val="en-US"/>
        </w:rPr>
        <w:t>picnic</w:t>
      </w:r>
      <w:r w:rsidRPr="00843321">
        <w:rPr>
          <w:rFonts w:ascii="Times New Roman" w:eastAsia="Calibri" w:hAnsi="Times New Roman" w:cs="Times New Roman"/>
          <w:bCs/>
          <w:i/>
          <w:iCs/>
          <w:sz w:val="28"/>
          <w:szCs w:val="28"/>
        </w:rPr>
        <w:t xml:space="preserve">, </w:t>
      </w:r>
      <w:r w:rsidRPr="00843321">
        <w:rPr>
          <w:rFonts w:ascii="Times New Roman" w:eastAsia="Calibri" w:hAnsi="Times New Roman" w:cs="Times New Roman"/>
          <w:bCs/>
          <w:i/>
          <w:iCs/>
          <w:sz w:val="28"/>
          <w:szCs w:val="28"/>
          <w:lang w:val="en-US"/>
        </w:rPr>
        <w:t>lets</w:t>
      </w:r>
      <w:r w:rsidRPr="00843321">
        <w:rPr>
          <w:rFonts w:ascii="Times New Roman" w:eastAsia="Calibri" w:hAnsi="Times New Roman" w:cs="Times New Roman"/>
          <w:bCs/>
          <w:i/>
          <w:iCs/>
          <w:sz w:val="28"/>
          <w:szCs w:val="28"/>
        </w:rPr>
        <w:t xml:space="preserve">’ </w:t>
      </w:r>
      <w:r w:rsidRPr="00843321">
        <w:rPr>
          <w:rFonts w:ascii="Times New Roman" w:eastAsia="Calibri" w:hAnsi="Times New Roman" w:cs="Times New Roman"/>
          <w:bCs/>
          <w:i/>
          <w:iCs/>
          <w:sz w:val="28"/>
          <w:szCs w:val="28"/>
          <w:lang w:val="en-US"/>
        </w:rPr>
        <w:t>take</w:t>
      </w:r>
      <w:r w:rsidRPr="00843321">
        <w:rPr>
          <w:rFonts w:ascii="Times New Roman" w:eastAsia="Calibri" w:hAnsi="Times New Roman" w:cs="Times New Roman"/>
          <w:bCs/>
          <w:i/>
          <w:iCs/>
          <w:sz w:val="28"/>
          <w:szCs w:val="28"/>
        </w:rPr>
        <w:t xml:space="preserve"> </w:t>
      </w:r>
      <w:r w:rsidRPr="00843321">
        <w:rPr>
          <w:rFonts w:ascii="Times New Roman" w:eastAsia="Calibri" w:hAnsi="Times New Roman" w:cs="Times New Roman"/>
          <w:bCs/>
          <w:i/>
          <w:iCs/>
          <w:sz w:val="28"/>
          <w:szCs w:val="28"/>
          <w:lang w:val="en-US"/>
        </w:rPr>
        <w:t>some</w:t>
      </w:r>
      <w:r w:rsidRPr="00843321">
        <w:rPr>
          <w:rFonts w:ascii="Times New Roman" w:eastAsia="Calibri" w:hAnsi="Times New Roman" w:cs="Times New Roman"/>
          <w:bCs/>
          <w:i/>
          <w:iCs/>
          <w:sz w:val="28"/>
          <w:szCs w:val="28"/>
        </w:rPr>
        <w:t xml:space="preserve"> </w:t>
      </w:r>
      <w:r w:rsidRPr="00843321">
        <w:rPr>
          <w:rFonts w:ascii="Times New Roman" w:eastAsia="Calibri" w:hAnsi="Times New Roman" w:cs="Times New Roman"/>
          <w:bCs/>
          <w:i/>
          <w:iCs/>
          <w:sz w:val="28"/>
          <w:szCs w:val="28"/>
          <w:lang w:val="en-US"/>
        </w:rPr>
        <w:t>lemonade</w:t>
      </w:r>
      <w:r w:rsidRPr="00843321">
        <w:rPr>
          <w:rFonts w:ascii="Times New Roman" w:eastAsia="Calibri" w:hAnsi="Times New Roman" w:cs="Times New Roman"/>
          <w:bCs/>
          <w:i/>
          <w:iCs/>
          <w:sz w:val="28"/>
          <w:szCs w:val="28"/>
        </w:rPr>
        <w:t>;</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i/>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bCs/>
          <w:i/>
          <w:sz w:val="28"/>
          <w:szCs w:val="28"/>
          <w:lang w:eastAsia="ru-RU"/>
        </w:rPr>
        <w:t xml:space="preserve"> </w:t>
      </w:r>
      <w:r w:rsidRPr="00843321">
        <w:rPr>
          <w:rFonts w:ascii="Times New Roman" w:eastAsia="Times New Roman" w:hAnsi="Times New Roman" w:cs="Times New Roman"/>
          <w:sz w:val="28"/>
          <w:szCs w:val="28"/>
          <w:lang w:eastAsia="ru-RU"/>
        </w:rPr>
        <w:t xml:space="preserve">повелительное наклонение для описаний инструкций к рецепту блюда: </w:t>
      </w:r>
      <w:r w:rsidRPr="00843321">
        <w:rPr>
          <w:rFonts w:ascii="Times New Roman" w:eastAsia="Times New Roman" w:hAnsi="Times New Roman" w:cs="Times New Roman"/>
          <w:i/>
          <w:sz w:val="28"/>
          <w:szCs w:val="28"/>
          <w:lang w:val="en-US" w:eastAsia="ru-RU"/>
        </w:rPr>
        <w:t>take</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some</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bread</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add</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sugar</w:t>
      </w:r>
      <w:r w:rsidRPr="00843321">
        <w:rPr>
          <w:rFonts w:ascii="Times New Roman" w:eastAsia="Times New Roman" w:hAnsi="Times New Roman" w:cs="Times New Roman"/>
          <w:i/>
          <w:sz w:val="28"/>
          <w:szCs w:val="28"/>
          <w:lang w:eastAsia="ru-RU"/>
        </w:rPr>
        <w:t>….</w:t>
      </w:r>
      <w:r w:rsidRPr="00843321">
        <w:rPr>
          <w:rFonts w:ascii="Times New Roman" w:eastAsia="Times New Roman" w:hAnsi="Times New Roman" w:cs="Times New Roman"/>
          <w:bCs/>
          <w:sz w:val="28"/>
          <w:szCs w:val="28"/>
          <w:lang w:eastAsia="ru-RU"/>
        </w:rPr>
        <w:t>;</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Calibri"/>
          <w:sz w:val="28"/>
          <w:szCs w:val="28"/>
          <w:lang w:eastAsia="ru-RU"/>
        </w:rPr>
      </w:pPr>
      <w:r w:rsidRPr="00843321">
        <w:rPr>
          <w:rFonts w:ascii="Times New Roman" w:eastAsia="Times New Roman" w:hAnsi="Times New Roman" w:cs="Times New Roman"/>
          <w:sz w:val="28"/>
          <w:szCs w:val="28"/>
          <w:lang w:eastAsia="ru-RU"/>
        </w:rPr>
        <w:t>Л</w:t>
      </w:r>
      <w:r w:rsidRPr="00843321">
        <w:rPr>
          <w:rFonts w:ascii="Times New Roman" w:eastAsia="Times New Roman" w:hAnsi="Times New Roman" w:cs="Calibri"/>
          <w:sz w:val="28"/>
          <w:szCs w:val="28"/>
          <w:lang w:eastAsia="ru-RU"/>
        </w:rPr>
        <w:t>ексический материал отбирается с учетом тематики общения Раздела 3:</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Calibri"/>
          <w:sz w:val="28"/>
          <w:szCs w:val="28"/>
          <w:lang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Calibri"/>
          <w:sz w:val="28"/>
          <w:szCs w:val="28"/>
          <w:lang w:eastAsia="ru-RU"/>
        </w:rPr>
        <w:t xml:space="preserve">названия продуктов питания: </w:t>
      </w:r>
      <w:r w:rsidRPr="00843321">
        <w:rPr>
          <w:rFonts w:ascii="Times New Roman" w:eastAsia="Times New Roman" w:hAnsi="Times New Roman" w:cs="Calibri"/>
          <w:i/>
          <w:sz w:val="28"/>
          <w:szCs w:val="28"/>
          <w:lang w:val="en-US" w:eastAsia="ru-RU"/>
        </w:rPr>
        <w:t>milk</w:t>
      </w:r>
      <w:r w:rsidRPr="00843321">
        <w:rPr>
          <w:rFonts w:ascii="Times New Roman" w:eastAsia="Times New Roman" w:hAnsi="Times New Roman" w:cs="Calibri"/>
          <w:i/>
          <w:sz w:val="28"/>
          <w:szCs w:val="28"/>
          <w:lang w:eastAsia="ru-RU"/>
        </w:rPr>
        <w:t xml:space="preserve">, </w:t>
      </w:r>
      <w:r w:rsidRPr="00843321">
        <w:rPr>
          <w:rFonts w:ascii="Times New Roman" w:eastAsia="Times New Roman" w:hAnsi="Times New Roman" w:cs="Calibri"/>
          <w:i/>
          <w:sz w:val="28"/>
          <w:szCs w:val="28"/>
          <w:lang w:val="en-US" w:eastAsia="ru-RU"/>
        </w:rPr>
        <w:t>sausage</w:t>
      </w:r>
      <w:r w:rsidRPr="00843321">
        <w:rPr>
          <w:rFonts w:ascii="Times New Roman" w:eastAsia="Times New Roman" w:hAnsi="Times New Roman" w:cs="Calibri"/>
          <w:i/>
          <w:sz w:val="28"/>
          <w:szCs w:val="28"/>
          <w:lang w:eastAsia="ru-RU"/>
        </w:rPr>
        <w:t xml:space="preserve">, </w:t>
      </w:r>
      <w:r w:rsidRPr="00843321">
        <w:rPr>
          <w:rFonts w:ascii="Times New Roman" w:eastAsia="Times New Roman" w:hAnsi="Times New Roman" w:cs="Calibri"/>
          <w:i/>
          <w:sz w:val="28"/>
          <w:szCs w:val="28"/>
          <w:lang w:val="en-US" w:eastAsia="ru-RU"/>
        </w:rPr>
        <w:t>bread</w:t>
      </w:r>
      <w:r w:rsidRPr="00843321">
        <w:rPr>
          <w:rFonts w:ascii="Times New Roman" w:eastAsia="Times New Roman" w:hAnsi="Times New Roman" w:cs="Calibri"/>
          <w:i/>
          <w:sz w:val="28"/>
          <w:szCs w:val="28"/>
          <w:lang w:eastAsia="ru-RU"/>
        </w:rPr>
        <w:t xml:space="preserve">, </w:t>
      </w:r>
      <w:r w:rsidRPr="00843321">
        <w:rPr>
          <w:rFonts w:ascii="Times New Roman" w:eastAsia="Times New Roman" w:hAnsi="Times New Roman" w:cs="Calibri"/>
          <w:i/>
          <w:sz w:val="28"/>
          <w:szCs w:val="28"/>
          <w:lang w:val="en-US" w:eastAsia="ru-RU"/>
        </w:rPr>
        <w:t>cheese</w:t>
      </w:r>
      <w:r w:rsidRPr="00843321">
        <w:rPr>
          <w:rFonts w:ascii="Times New Roman" w:eastAsia="Times New Roman" w:hAnsi="Times New Roman" w:cs="Calibri"/>
          <w:sz w:val="28"/>
          <w:szCs w:val="28"/>
          <w:lang w:eastAsia="ru-RU"/>
        </w:rPr>
        <w:t xml:space="preserve"> и др.;</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Calibri"/>
          <w:i/>
          <w:sz w:val="28"/>
          <w:szCs w:val="28"/>
          <w:lang w:eastAsia="ru-RU"/>
        </w:rPr>
      </w:pPr>
      <w:r w:rsidRPr="00843321">
        <w:rPr>
          <w:rFonts w:ascii="Times New Roman" w:eastAsia="Times New Roman" w:hAnsi="Times New Roman" w:cs="Calibri"/>
          <w:sz w:val="28"/>
          <w:szCs w:val="28"/>
          <w:lang w:eastAsia="ru-RU"/>
        </w:rPr>
        <w:t xml:space="preserve"> </w:t>
      </w:r>
      <w:r w:rsidRPr="00843321">
        <w:rPr>
          <w:rFonts w:ascii="Wingdings" w:eastAsia="Times New Roman" w:hAnsi="Wingdings" w:cs="Calibri"/>
          <w:sz w:val="28"/>
          <w:szCs w:val="28"/>
          <w:lang w:eastAsia="ru-RU"/>
        </w:rPr>
        <w:t></w:t>
      </w:r>
      <w:r w:rsidRPr="00843321">
        <w:rPr>
          <w:rFonts w:ascii="Times New Roman" w:eastAsia="Times New Roman" w:hAnsi="Times New Roman" w:cs="Calibri"/>
          <w:sz w:val="28"/>
          <w:szCs w:val="28"/>
          <w:lang w:eastAsia="ru-RU"/>
        </w:rPr>
        <w:t xml:space="preserve">   названия магазинов: </w:t>
      </w:r>
      <w:r w:rsidRPr="00843321">
        <w:rPr>
          <w:rFonts w:ascii="Times New Roman" w:eastAsia="Times New Roman" w:hAnsi="Times New Roman" w:cs="Calibri"/>
          <w:i/>
          <w:sz w:val="28"/>
          <w:szCs w:val="28"/>
          <w:lang w:val="en-US" w:eastAsia="ru-RU"/>
        </w:rPr>
        <w:t>baker</w:t>
      </w:r>
      <w:r w:rsidRPr="00843321">
        <w:rPr>
          <w:rFonts w:ascii="Times New Roman" w:eastAsia="Times New Roman" w:hAnsi="Times New Roman" w:cs="Calibri"/>
          <w:i/>
          <w:sz w:val="28"/>
          <w:szCs w:val="28"/>
          <w:lang w:eastAsia="ru-RU"/>
        </w:rPr>
        <w:t>’</w:t>
      </w:r>
      <w:r w:rsidRPr="00843321">
        <w:rPr>
          <w:rFonts w:ascii="Times New Roman" w:eastAsia="Times New Roman" w:hAnsi="Times New Roman" w:cs="Calibri"/>
          <w:i/>
          <w:sz w:val="28"/>
          <w:szCs w:val="28"/>
          <w:lang w:val="en-US" w:eastAsia="ru-RU"/>
        </w:rPr>
        <w:t>s</w:t>
      </w:r>
      <w:r w:rsidRPr="00843321">
        <w:rPr>
          <w:rFonts w:ascii="Times New Roman" w:eastAsia="Times New Roman" w:hAnsi="Times New Roman" w:cs="Calibri"/>
          <w:i/>
          <w:sz w:val="28"/>
          <w:szCs w:val="28"/>
          <w:lang w:eastAsia="ru-RU"/>
        </w:rPr>
        <w:t xml:space="preserve">, </w:t>
      </w:r>
      <w:r w:rsidRPr="00843321">
        <w:rPr>
          <w:rFonts w:ascii="Times New Roman" w:eastAsia="Times New Roman" w:hAnsi="Times New Roman" w:cs="Calibri"/>
          <w:i/>
          <w:sz w:val="28"/>
          <w:szCs w:val="28"/>
          <w:lang w:val="en-US" w:eastAsia="ru-RU"/>
        </w:rPr>
        <w:t>butcher</w:t>
      </w:r>
      <w:r w:rsidRPr="00843321">
        <w:rPr>
          <w:rFonts w:ascii="Times New Roman" w:eastAsia="Times New Roman" w:hAnsi="Times New Roman" w:cs="Calibri"/>
          <w:i/>
          <w:sz w:val="28"/>
          <w:szCs w:val="28"/>
          <w:lang w:eastAsia="ru-RU"/>
        </w:rPr>
        <w:t>’</w:t>
      </w:r>
      <w:r w:rsidRPr="00843321">
        <w:rPr>
          <w:rFonts w:ascii="Times New Roman" w:eastAsia="Times New Roman" w:hAnsi="Times New Roman" w:cs="Calibri"/>
          <w:i/>
          <w:sz w:val="28"/>
          <w:szCs w:val="28"/>
          <w:lang w:val="en-US" w:eastAsia="ru-RU"/>
        </w:rPr>
        <w:t>s</w:t>
      </w:r>
      <w:r w:rsidRPr="00843321">
        <w:rPr>
          <w:rFonts w:ascii="Times New Roman" w:eastAsia="Times New Roman" w:hAnsi="Times New Roman" w:cs="Calibri"/>
          <w:i/>
          <w:sz w:val="28"/>
          <w:szCs w:val="28"/>
          <w:lang w:eastAsia="ru-RU"/>
        </w:rPr>
        <w:t xml:space="preserve">, </w:t>
      </w:r>
      <w:r w:rsidRPr="00843321">
        <w:rPr>
          <w:rFonts w:ascii="Times New Roman" w:eastAsia="Times New Roman" w:hAnsi="Times New Roman" w:cs="Calibri"/>
          <w:i/>
          <w:sz w:val="28"/>
          <w:szCs w:val="28"/>
          <w:lang w:val="en-US" w:eastAsia="ru-RU"/>
        </w:rPr>
        <w:t>sweetshop</w:t>
      </w:r>
      <w:r w:rsidRPr="00843321">
        <w:rPr>
          <w:rFonts w:ascii="Times New Roman" w:eastAsia="Times New Roman" w:hAnsi="Times New Roman" w:cs="Calibri"/>
          <w:i/>
          <w:sz w:val="28"/>
          <w:szCs w:val="28"/>
          <w:lang w:eastAsia="ru-RU"/>
        </w:rPr>
        <w:t>….;</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Calibri"/>
          <w:sz w:val="28"/>
          <w:szCs w:val="28"/>
          <w:lang w:val="en-US" w:eastAsia="ru-RU"/>
        </w:rPr>
      </w:pPr>
      <w:r w:rsidRPr="00843321">
        <w:rPr>
          <w:rFonts w:ascii="Wingdings" w:eastAsia="Times New Roman" w:hAnsi="Wingdings" w:cs="Calibri"/>
          <w:sz w:val="28"/>
          <w:szCs w:val="28"/>
          <w:lang w:eastAsia="ru-RU"/>
        </w:rPr>
        <w:t></w:t>
      </w:r>
      <w:r w:rsidRPr="00843321">
        <w:rPr>
          <w:rFonts w:ascii="Times New Roman" w:eastAsia="Times New Roman" w:hAnsi="Times New Roman" w:cs="Calibri"/>
          <w:sz w:val="28"/>
          <w:szCs w:val="28"/>
          <w:lang w:val="en-US" w:eastAsia="ru-RU"/>
        </w:rPr>
        <w:t xml:space="preserve">   </w:t>
      </w:r>
      <w:r w:rsidRPr="00843321">
        <w:rPr>
          <w:rFonts w:ascii="Times New Roman" w:eastAsia="Times New Roman" w:hAnsi="Times New Roman" w:cs="Calibri"/>
          <w:i/>
          <w:sz w:val="28"/>
          <w:szCs w:val="28"/>
          <w:lang w:eastAsia="ru-RU"/>
        </w:rPr>
        <w:t>речевое</w:t>
      </w:r>
      <w:r w:rsidRPr="00843321">
        <w:rPr>
          <w:rFonts w:ascii="Times New Roman" w:eastAsia="Times New Roman" w:hAnsi="Times New Roman" w:cs="Calibri"/>
          <w:i/>
          <w:sz w:val="28"/>
          <w:szCs w:val="28"/>
          <w:lang w:val="en-US" w:eastAsia="ru-RU"/>
        </w:rPr>
        <w:t xml:space="preserve"> </w:t>
      </w:r>
      <w:r w:rsidRPr="00843321">
        <w:rPr>
          <w:rFonts w:ascii="Times New Roman" w:eastAsia="Times New Roman" w:hAnsi="Times New Roman" w:cs="Calibri"/>
          <w:i/>
          <w:sz w:val="28"/>
          <w:szCs w:val="28"/>
          <w:lang w:eastAsia="ru-RU"/>
        </w:rPr>
        <w:t>клише</w:t>
      </w:r>
      <w:r w:rsidRPr="00843321">
        <w:rPr>
          <w:rFonts w:ascii="Times New Roman" w:eastAsia="Times New Roman" w:hAnsi="Times New Roman" w:cs="Calibri"/>
          <w:i/>
          <w:sz w:val="28"/>
          <w:szCs w:val="28"/>
          <w:lang w:val="en-US" w:eastAsia="ru-RU"/>
        </w:rPr>
        <w:t>:  How much is it?:</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Times New Roman"/>
          <w:sz w:val="28"/>
          <w:szCs w:val="28"/>
          <w:lang w:eastAsia="ru-RU"/>
        </w:rPr>
        <w:t xml:space="preserve">названия отделов в магазине: </w:t>
      </w:r>
      <w:r w:rsidRPr="00843321">
        <w:rPr>
          <w:rFonts w:ascii="Times New Roman" w:eastAsia="Times New Roman" w:hAnsi="Times New Roman" w:cs="Times New Roman"/>
          <w:i/>
          <w:sz w:val="28"/>
          <w:szCs w:val="28"/>
          <w:lang w:val="en-US" w:eastAsia="ru-RU"/>
        </w:rPr>
        <w:t>dairy</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products</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fruit</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vegetables</w:t>
      </w:r>
      <w:r w:rsidRPr="00843321">
        <w:rPr>
          <w:rFonts w:ascii="Times New Roman" w:eastAsia="Times New Roman" w:hAnsi="Times New Roman" w:cs="Times New Roman"/>
          <w:sz w:val="28"/>
          <w:szCs w:val="28"/>
          <w:lang w:eastAsia="ru-RU"/>
        </w:rPr>
        <w:t>…;</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val="en-US"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Times New Roman"/>
          <w:sz w:val="28"/>
          <w:szCs w:val="28"/>
          <w:lang w:eastAsia="ru-RU"/>
        </w:rPr>
        <w:t>названия</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блюд</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i/>
          <w:sz w:val="28"/>
          <w:szCs w:val="28"/>
          <w:lang w:val="en-US" w:eastAsia="ru-RU"/>
        </w:rPr>
        <w:t>sandwich, pie, milkshake, fruit salad</w:t>
      </w:r>
      <w:r w:rsidRPr="00843321">
        <w:rPr>
          <w:rFonts w:ascii="Times New Roman" w:eastAsia="Times New Roman" w:hAnsi="Times New Roman" w:cs="Times New Roman"/>
          <w:sz w:val="28"/>
          <w:szCs w:val="28"/>
          <w:lang w:val="en-US" w:eastAsia="ru-RU"/>
        </w:rPr>
        <w:t>… .</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 xml:space="preserve">Раздел 4.  </w:t>
      </w:r>
      <w:r w:rsidRPr="00843321">
        <w:rPr>
          <w:rFonts w:ascii="Times New Roman" w:eastAsia="Times New Roman" w:hAnsi="Times New Roman" w:cs="Calibri"/>
          <w:b/>
          <w:sz w:val="28"/>
          <w:szCs w:val="28"/>
          <w:lang w:eastAsia="ru-RU"/>
        </w:rPr>
        <w:t>Моя любимая одежда.</w:t>
      </w:r>
      <w:r w:rsidRPr="00843321">
        <w:rPr>
          <w:rFonts w:ascii="Times New Roman" w:eastAsia="Times New Roman" w:hAnsi="Times New Roman" w:cs="Times New Roman"/>
          <w:sz w:val="28"/>
          <w:szCs w:val="28"/>
          <w:lang w:eastAsia="ru-RU"/>
        </w:rPr>
        <w:t xml:space="preserve">  </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Тема 1.</w:t>
      </w:r>
      <w:r w:rsidRPr="00843321">
        <w:rPr>
          <w:rFonts w:ascii="Times New Roman" w:eastAsia="Times New Roman" w:hAnsi="Times New Roman" w:cs="Times New Roman"/>
          <w:b/>
          <w:sz w:val="28"/>
          <w:szCs w:val="28"/>
          <w:lang w:eastAsia="ru-RU"/>
        </w:rPr>
        <w:t xml:space="preserve">  </w:t>
      </w:r>
      <w:r w:rsidRPr="00843321">
        <w:rPr>
          <w:rFonts w:ascii="Times New Roman" w:eastAsia="Times New Roman" w:hAnsi="Times New Roman" w:cs="Times New Roman"/>
          <w:sz w:val="28"/>
          <w:szCs w:val="28"/>
          <w:lang w:eastAsia="ru-RU"/>
        </w:rPr>
        <w:t xml:space="preserve">Летняя и зимняя одежда. </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Тема 2.  Школьная форма. </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Тема 3.   Мой выбор одежды.  </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Тема 4.  Внешний вид.  </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Times New Roman"/>
          <w:b/>
          <w:i/>
          <w:sz w:val="28"/>
          <w:szCs w:val="28"/>
          <w:lang w:eastAsia="ru-RU"/>
        </w:rPr>
      </w:pPr>
      <w:r w:rsidRPr="00843321">
        <w:rPr>
          <w:rFonts w:ascii="Times New Roman" w:eastAsia="Times New Roman" w:hAnsi="Times New Roman" w:cs="Times New Roman"/>
          <w:b/>
          <w:i/>
          <w:sz w:val="28"/>
          <w:szCs w:val="28"/>
          <w:lang w:eastAsia="ru-RU"/>
        </w:rPr>
        <w:t>Характеристика деятельности обучающихся по основным видам учебной деятельности.</w:t>
      </w:r>
    </w:p>
    <w:p w:rsidR="00843321" w:rsidRPr="00843321" w:rsidRDefault="00843321" w:rsidP="00843321">
      <w:pPr>
        <w:tabs>
          <w:tab w:val="left" w:pos="0"/>
        </w:tabs>
        <w:spacing w:after="0" w:line="360" w:lineRule="auto"/>
        <w:jc w:val="both"/>
        <w:rPr>
          <w:rFonts w:ascii="Times New Roman" w:eastAsia="Times New Roman" w:hAnsi="Times New Roman" w:cs="Times New Roman"/>
          <w:sz w:val="28"/>
          <w:szCs w:val="28"/>
          <w:lang w:eastAsia="ru-RU" w:bidi="he-IL"/>
        </w:rPr>
      </w:pPr>
      <w:r w:rsidRPr="00843321">
        <w:rPr>
          <w:rFonts w:ascii="Times New Roman" w:eastAsia="Times New Roman" w:hAnsi="Times New Roman" w:cs="Times New Roman"/>
          <w:b/>
          <w:bCs/>
          <w:sz w:val="28"/>
          <w:szCs w:val="28"/>
          <w:lang w:eastAsia="ru-RU" w:bidi="he-IL"/>
        </w:rPr>
        <w:t>В области монологической формы речи</w:t>
      </w:r>
      <w:r w:rsidRPr="00843321">
        <w:rPr>
          <w:rFonts w:ascii="Times New Roman" w:eastAsia="Times New Roman" w:hAnsi="Times New Roman" w:cs="Times New Roman"/>
          <w:sz w:val="28"/>
          <w:szCs w:val="28"/>
          <w:lang w:eastAsia="ru-RU" w:bidi="he-IL"/>
        </w:rPr>
        <w:t>:</w:t>
      </w:r>
    </w:p>
    <w:p w:rsidR="00843321" w:rsidRPr="00843321" w:rsidRDefault="00843321" w:rsidP="00843321">
      <w:pPr>
        <w:tabs>
          <w:tab w:val="left" w:pos="0"/>
        </w:tabs>
        <w:spacing w:after="0" w:line="360" w:lineRule="auto"/>
        <w:jc w:val="both"/>
        <w:rPr>
          <w:rFonts w:ascii="Times New Roman" w:eastAsia="Times New Roman" w:hAnsi="Times New Roman" w:cs="Times New Roman"/>
          <w:sz w:val="28"/>
          <w:szCs w:val="28"/>
          <w:lang w:eastAsia="ru-RU" w:bidi="he-IL"/>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bidi="he-IL"/>
        </w:rPr>
        <w:t>рассказывать о своих предпочтениях в одежде;</w:t>
      </w:r>
    </w:p>
    <w:p w:rsidR="00843321" w:rsidRPr="00843321" w:rsidRDefault="00843321" w:rsidP="00843321">
      <w:pPr>
        <w:tabs>
          <w:tab w:val="left" w:pos="0"/>
        </w:tabs>
        <w:spacing w:after="0" w:line="360" w:lineRule="auto"/>
        <w:jc w:val="both"/>
        <w:rPr>
          <w:rFonts w:ascii="Times New Roman" w:eastAsia="Times New Roman" w:hAnsi="Times New Roman" w:cs="Times New Roman"/>
          <w:sz w:val="28"/>
          <w:szCs w:val="28"/>
          <w:lang w:eastAsia="ru-RU" w:bidi="he-IL"/>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bidi="he-IL"/>
        </w:rPr>
        <w:t xml:space="preserve"> рассказывать о школьной форме своей мечты;</w:t>
      </w:r>
    </w:p>
    <w:p w:rsidR="00843321" w:rsidRPr="00843321" w:rsidRDefault="00843321" w:rsidP="00843321">
      <w:pPr>
        <w:spacing w:after="0" w:line="360" w:lineRule="auto"/>
        <w:contextualSpacing/>
        <w:jc w:val="both"/>
        <w:rPr>
          <w:rFonts w:ascii="Times New Roman" w:eastAsia="Calibri" w:hAnsi="Times New Roman" w:cs="Times New Roman"/>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записывать материал для видео блога с представлением любимой одежды;</w:t>
      </w:r>
    </w:p>
    <w:p w:rsidR="00843321" w:rsidRPr="00843321" w:rsidRDefault="00843321" w:rsidP="00843321">
      <w:pPr>
        <w:spacing w:after="0" w:line="360" w:lineRule="auto"/>
        <w:contextualSpacing/>
        <w:jc w:val="both"/>
        <w:rPr>
          <w:rFonts w:ascii="Times New Roman" w:eastAsia="Times New Roman" w:hAnsi="Times New Roman" w:cs="Times New Roman"/>
          <w:sz w:val="28"/>
          <w:szCs w:val="28"/>
          <w:shd w:val="clear" w:color="auto" w:fill="FFFFFF"/>
          <w:lang w:bidi="he-IL"/>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составлять краткий рассказ о выборе одежды для конкретного случая (поход на праздник, прогулка в парке…);</w:t>
      </w:r>
    </w:p>
    <w:p w:rsidR="00843321" w:rsidRPr="00843321" w:rsidRDefault="00843321" w:rsidP="00843321">
      <w:pPr>
        <w:spacing w:after="0" w:line="360" w:lineRule="auto"/>
        <w:contextualSpacing/>
        <w:rPr>
          <w:rFonts w:ascii="Times New Roman" w:eastAsia="Calibri" w:hAnsi="Times New Roman" w:cs="Times New Roman"/>
          <w:b/>
          <w:sz w:val="28"/>
          <w:szCs w:val="28"/>
        </w:rPr>
      </w:pPr>
      <w:r w:rsidRPr="00843321">
        <w:rPr>
          <w:rFonts w:ascii="Times New Roman" w:eastAsia="Calibri" w:hAnsi="Times New Roman" w:cs="Times New Roman"/>
          <w:b/>
          <w:sz w:val="28"/>
          <w:szCs w:val="28"/>
        </w:rPr>
        <w:t>в области письма:</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lastRenderedPageBreak/>
        <w:t></w:t>
      </w:r>
      <w:r w:rsidRPr="00843321">
        <w:rPr>
          <w:rFonts w:ascii="Times New Roman" w:eastAsia="Times New Roman" w:hAnsi="Times New Roman" w:cs="Times New Roman"/>
          <w:sz w:val="28"/>
          <w:szCs w:val="28"/>
          <w:lang w:eastAsia="ru-RU"/>
        </w:rPr>
        <w:t xml:space="preserve">    написать электронное письмо другу с советом, какую одежду взять с собой на каникулы;</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    представить в виде презентации или плаката новый дизайн школьной формы;</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   отправлять </w:t>
      </w:r>
      <w:r w:rsidRPr="00843321">
        <w:rPr>
          <w:rFonts w:ascii="Times New Roman" w:eastAsia="Times New Roman" w:hAnsi="Times New Roman" w:cs="Times New Roman"/>
          <w:sz w:val="28"/>
          <w:szCs w:val="28"/>
          <w:lang w:val="en-US" w:eastAsia="ru-RU"/>
        </w:rPr>
        <w:t>SMS</w:t>
      </w:r>
      <w:r w:rsidRPr="00843321">
        <w:rPr>
          <w:rFonts w:ascii="Times New Roman" w:eastAsia="Times New Roman" w:hAnsi="Times New Roman" w:cs="Times New Roman"/>
          <w:sz w:val="28"/>
          <w:szCs w:val="28"/>
          <w:lang w:eastAsia="ru-RU"/>
        </w:rPr>
        <w:t>-сообщение с советом, что надеть;</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составлять плакат со представлением своего костюма для участия в модном шоу.</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Calibri"/>
          <w:b/>
          <w:sz w:val="28"/>
          <w:szCs w:val="28"/>
          <w:lang w:eastAsia="ru-RU"/>
        </w:rPr>
      </w:pPr>
      <w:r w:rsidRPr="00843321">
        <w:rPr>
          <w:rFonts w:ascii="Times New Roman" w:eastAsia="Times New Roman" w:hAnsi="Times New Roman" w:cs="Calibri"/>
          <w:b/>
          <w:sz w:val="28"/>
          <w:szCs w:val="28"/>
          <w:lang w:eastAsia="ru-RU"/>
        </w:rPr>
        <w:t>Примерный лексико-грамматический материал.</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Calibri"/>
          <w:sz w:val="28"/>
          <w:szCs w:val="28"/>
          <w:lang w:eastAsia="ru-RU"/>
        </w:rPr>
      </w:pPr>
      <w:r w:rsidRPr="00843321">
        <w:rPr>
          <w:rFonts w:ascii="Times New Roman" w:eastAsia="Times New Roman" w:hAnsi="Times New Roman" w:cs="Calibri"/>
          <w:sz w:val="28"/>
          <w:szCs w:val="28"/>
          <w:lang w:eastAsia="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43321" w:rsidRPr="00843321" w:rsidRDefault="00843321" w:rsidP="00043EE5">
      <w:pPr>
        <w:numPr>
          <w:ilvl w:val="0"/>
          <w:numId w:val="154"/>
        </w:numPr>
        <w:spacing w:after="0" w:line="360" w:lineRule="auto"/>
        <w:contextualSpacing/>
        <w:jc w:val="both"/>
        <w:rPr>
          <w:rFonts w:ascii="Times New Roman" w:eastAsia="Calibri" w:hAnsi="Times New Roman" w:cs="Times New Roman"/>
          <w:sz w:val="28"/>
          <w:szCs w:val="28"/>
        </w:rPr>
      </w:pPr>
      <w:r w:rsidRPr="00843321">
        <w:rPr>
          <w:rFonts w:ascii="Times New Roman" w:eastAsia="Calibri" w:hAnsi="Times New Roman" w:cs="Times New Roman"/>
          <w:bCs/>
          <w:sz w:val="28"/>
          <w:szCs w:val="28"/>
        </w:rPr>
        <w:t>настоящее продолженное время (</w:t>
      </w:r>
      <w:r w:rsidRPr="00843321">
        <w:rPr>
          <w:rFonts w:ascii="Times New Roman" w:eastAsia="Calibri" w:hAnsi="Times New Roman" w:cs="Times New Roman"/>
          <w:bCs/>
          <w:sz w:val="28"/>
          <w:szCs w:val="28"/>
          <w:lang w:val="en-US"/>
        </w:rPr>
        <w:t>Present</w:t>
      </w:r>
      <w:r w:rsidRPr="00843321">
        <w:rPr>
          <w:rFonts w:ascii="Times New Roman" w:eastAsia="Calibri" w:hAnsi="Times New Roman" w:cs="Times New Roman"/>
          <w:bCs/>
          <w:sz w:val="28"/>
          <w:szCs w:val="28"/>
        </w:rPr>
        <w:t xml:space="preserve"> </w:t>
      </w:r>
      <w:r w:rsidRPr="00843321">
        <w:rPr>
          <w:rFonts w:ascii="Times New Roman" w:eastAsia="Calibri" w:hAnsi="Times New Roman" w:cs="Times New Roman"/>
          <w:bCs/>
          <w:sz w:val="28"/>
          <w:szCs w:val="28"/>
          <w:lang w:val="en-US"/>
        </w:rPr>
        <w:t>Continuous</w:t>
      </w:r>
      <w:r w:rsidRPr="00843321">
        <w:rPr>
          <w:rFonts w:ascii="Times New Roman" w:eastAsia="Calibri" w:hAnsi="Times New Roman" w:cs="Times New Roman"/>
          <w:bCs/>
          <w:sz w:val="28"/>
          <w:szCs w:val="28"/>
        </w:rPr>
        <w:t>) для описания картинок;</w:t>
      </w:r>
    </w:p>
    <w:p w:rsidR="00843321" w:rsidRPr="00843321" w:rsidRDefault="00843321" w:rsidP="00043EE5">
      <w:pPr>
        <w:numPr>
          <w:ilvl w:val="0"/>
          <w:numId w:val="154"/>
        </w:numPr>
        <w:spacing w:after="0" w:line="360" w:lineRule="auto"/>
        <w:contextualSpacing/>
        <w:jc w:val="both"/>
        <w:rPr>
          <w:rFonts w:ascii="Times New Roman" w:eastAsia="Calibri" w:hAnsi="Times New Roman" w:cs="Times New Roman"/>
          <w:sz w:val="28"/>
          <w:szCs w:val="28"/>
          <w:lang w:val="en-US"/>
        </w:rPr>
      </w:pPr>
      <w:r w:rsidRPr="00843321">
        <w:rPr>
          <w:rFonts w:ascii="Times New Roman" w:eastAsia="Calibri" w:hAnsi="Times New Roman" w:cs="Times New Roman"/>
          <w:bCs/>
          <w:i/>
          <w:sz w:val="28"/>
          <w:szCs w:val="28"/>
          <w:lang w:val="en-US"/>
        </w:rPr>
        <w:t>have</w:t>
      </w:r>
      <w:r w:rsidRPr="00843321">
        <w:rPr>
          <w:rFonts w:ascii="Times New Roman" w:eastAsia="Calibri" w:hAnsi="Times New Roman" w:cs="Times New Roman"/>
          <w:bCs/>
          <w:i/>
          <w:sz w:val="28"/>
          <w:szCs w:val="28"/>
        </w:rPr>
        <w:t xml:space="preserve"> </w:t>
      </w:r>
      <w:r w:rsidRPr="00843321">
        <w:rPr>
          <w:rFonts w:ascii="Times New Roman" w:eastAsia="Calibri" w:hAnsi="Times New Roman" w:cs="Times New Roman"/>
          <w:bCs/>
          <w:i/>
          <w:sz w:val="28"/>
          <w:szCs w:val="28"/>
          <w:lang w:val="en-US"/>
        </w:rPr>
        <w:t>got</w:t>
      </w:r>
      <w:r w:rsidRPr="00843321">
        <w:rPr>
          <w:rFonts w:ascii="Times New Roman" w:eastAsia="Calibri" w:hAnsi="Times New Roman" w:cs="Times New Roman"/>
          <w:bCs/>
          <w:sz w:val="28"/>
          <w:szCs w:val="28"/>
        </w:rPr>
        <w:t xml:space="preserve"> для рассказа о своей одежде </w:t>
      </w:r>
      <w:r w:rsidRPr="00843321">
        <w:rPr>
          <w:rFonts w:ascii="Times New Roman" w:eastAsia="Calibri" w:hAnsi="Times New Roman" w:cs="Times New Roman"/>
          <w:sz w:val="28"/>
          <w:szCs w:val="28"/>
        </w:rPr>
        <w:t>(</w:t>
      </w:r>
      <w:r w:rsidRPr="00843321">
        <w:rPr>
          <w:rFonts w:ascii="Times New Roman" w:eastAsia="Calibri" w:hAnsi="Times New Roman" w:cs="Times New Roman"/>
          <w:i/>
          <w:iCs/>
          <w:sz w:val="28"/>
          <w:szCs w:val="28"/>
          <w:lang w:val="en-US"/>
        </w:rPr>
        <w:t>I</w:t>
      </w:r>
      <w:r w:rsidRPr="00843321">
        <w:rPr>
          <w:rFonts w:ascii="Times New Roman" w:eastAsia="Calibri" w:hAnsi="Times New Roman" w:cs="Times New Roman"/>
          <w:i/>
          <w:iCs/>
          <w:sz w:val="28"/>
          <w:szCs w:val="28"/>
        </w:rPr>
        <w:t>’</w:t>
      </w:r>
      <w:r w:rsidRPr="00843321">
        <w:rPr>
          <w:rFonts w:ascii="Times New Roman" w:eastAsia="Calibri" w:hAnsi="Times New Roman" w:cs="Times New Roman"/>
          <w:i/>
          <w:iCs/>
          <w:sz w:val="28"/>
          <w:szCs w:val="28"/>
          <w:lang w:val="en-US"/>
        </w:rPr>
        <w:t>ve</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got</w:t>
      </w:r>
      <w:r w:rsidRPr="00843321">
        <w:rPr>
          <w:rFonts w:ascii="Times New Roman" w:eastAsia="Calibri" w:hAnsi="Times New Roman" w:cs="Times New Roman"/>
          <w:i/>
          <w:iCs/>
          <w:sz w:val="28"/>
          <w:szCs w:val="28"/>
        </w:rPr>
        <w:t xml:space="preserve"> … </w:t>
      </w:r>
      <w:r w:rsidRPr="00843321">
        <w:rPr>
          <w:rFonts w:ascii="Times New Roman" w:eastAsia="Calibri" w:hAnsi="Times New Roman" w:cs="Times New Roman"/>
          <w:i/>
          <w:iCs/>
          <w:sz w:val="28"/>
          <w:szCs w:val="28"/>
          <w:lang w:val="en-US"/>
        </w:rPr>
        <w:t>Have you got …? I haven’t got</w:t>
      </w:r>
      <w:r w:rsidRPr="00843321">
        <w:rPr>
          <w:rFonts w:ascii="Times New Roman" w:eastAsia="Calibri" w:hAnsi="Times New Roman" w:cs="Times New Roman"/>
          <w:sz w:val="28"/>
          <w:szCs w:val="28"/>
          <w:lang w:val="en-US"/>
        </w:rPr>
        <w:t>);</w:t>
      </w:r>
    </w:p>
    <w:p w:rsidR="00843321" w:rsidRPr="00843321" w:rsidRDefault="00843321" w:rsidP="00043EE5">
      <w:pPr>
        <w:numPr>
          <w:ilvl w:val="0"/>
          <w:numId w:val="154"/>
        </w:numPr>
        <w:tabs>
          <w:tab w:val="left" w:pos="0"/>
        </w:tabs>
        <w:suppressAutoHyphens/>
        <w:spacing w:after="0" w:line="360" w:lineRule="auto"/>
        <w:contextualSpacing/>
        <w:jc w:val="both"/>
        <w:rPr>
          <w:rFonts w:ascii="Times New Roman" w:eastAsia="Calibri" w:hAnsi="Times New Roman" w:cs="Times New Roman"/>
          <w:bCs/>
          <w:i/>
          <w:sz w:val="28"/>
          <w:szCs w:val="28"/>
        </w:rPr>
      </w:pPr>
      <w:r w:rsidRPr="00843321">
        <w:rPr>
          <w:rFonts w:ascii="Times New Roman" w:eastAsia="Calibri" w:hAnsi="Times New Roman" w:cs="Times New Roman"/>
          <w:bCs/>
          <w:sz w:val="28"/>
          <w:szCs w:val="28"/>
        </w:rPr>
        <w:t>сравнительную степень имен прилагательных (</w:t>
      </w:r>
      <w:r w:rsidRPr="00843321">
        <w:rPr>
          <w:rFonts w:ascii="Times New Roman" w:eastAsia="Calibri" w:hAnsi="Times New Roman" w:cs="Times New Roman"/>
          <w:bCs/>
          <w:i/>
          <w:sz w:val="28"/>
          <w:szCs w:val="28"/>
          <w:lang w:val="en-US"/>
        </w:rPr>
        <w:t>warmer</w:t>
      </w:r>
      <w:r w:rsidRPr="00843321">
        <w:rPr>
          <w:rFonts w:ascii="Times New Roman" w:eastAsia="Calibri" w:hAnsi="Times New Roman" w:cs="Times New Roman"/>
          <w:bCs/>
          <w:i/>
          <w:sz w:val="28"/>
          <w:szCs w:val="28"/>
        </w:rPr>
        <w:t xml:space="preserve">, </w:t>
      </w:r>
      <w:r w:rsidRPr="00843321">
        <w:rPr>
          <w:rFonts w:ascii="Times New Roman" w:eastAsia="Calibri" w:hAnsi="Times New Roman" w:cs="Times New Roman"/>
          <w:bCs/>
          <w:i/>
          <w:sz w:val="28"/>
          <w:szCs w:val="28"/>
          <w:lang w:val="en-US"/>
        </w:rPr>
        <w:t>longer</w:t>
      </w:r>
      <w:r w:rsidRPr="00843321">
        <w:rPr>
          <w:rFonts w:ascii="Times New Roman" w:eastAsia="Calibri" w:hAnsi="Times New Roman" w:cs="Times New Roman"/>
          <w:bCs/>
          <w:i/>
          <w:sz w:val="28"/>
          <w:szCs w:val="28"/>
        </w:rPr>
        <w:t xml:space="preserve">, </w:t>
      </w:r>
      <w:r w:rsidRPr="00843321">
        <w:rPr>
          <w:rFonts w:ascii="Times New Roman" w:eastAsia="Calibri" w:hAnsi="Times New Roman" w:cs="Times New Roman"/>
          <w:bCs/>
          <w:i/>
          <w:sz w:val="28"/>
          <w:szCs w:val="28"/>
          <w:lang w:val="en-US"/>
        </w:rPr>
        <w:t>cheaper</w:t>
      </w:r>
      <w:r w:rsidRPr="00843321">
        <w:rPr>
          <w:rFonts w:ascii="Times New Roman" w:eastAsia="Calibri" w:hAnsi="Times New Roman" w:cs="Times New Roman"/>
          <w:bCs/>
          <w:i/>
          <w:sz w:val="28"/>
          <w:szCs w:val="28"/>
        </w:rPr>
        <w:t>);</w:t>
      </w:r>
    </w:p>
    <w:p w:rsidR="00843321" w:rsidRPr="00843321" w:rsidRDefault="00843321" w:rsidP="00043EE5">
      <w:pPr>
        <w:numPr>
          <w:ilvl w:val="0"/>
          <w:numId w:val="154"/>
        </w:numPr>
        <w:tabs>
          <w:tab w:val="left" w:pos="0"/>
        </w:tabs>
        <w:suppressAutoHyphens/>
        <w:spacing w:after="0" w:line="360" w:lineRule="auto"/>
        <w:contextualSpacing/>
        <w:jc w:val="both"/>
        <w:rPr>
          <w:rFonts w:ascii="Times New Roman" w:eastAsia="Calibri" w:hAnsi="Times New Roman" w:cs="Times New Roman"/>
          <w:bCs/>
          <w:sz w:val="28"/>
          <w:szCs w:val="28"/>
        </w:rPr>
      </w:pPr>
      <w:r w:rsidRPr="00843321">
        <w:rPr>
          <w:rFonts w:ascii="Times New Roman" w:eastAsia="Calibri" w:hAnsi="Times New Roman" w:cs="Times New Roman"/>
          <w:bCs/>
          <w:sz w:val="28"/>
          <w:szCs w:val="28"/>
        </w:rPr>
        <w:t xml:space="preserve">конструкция look + прилагательное   для выражения описания внешнего вида и одежды </w:t>
      </w:r>
      <w:r w:rsidRPr="00843321">
        <w:rPr>
          <w:rFonts w:ascii="Times New Roman" w:eastAsia="Calibri" w:hAnsi="Times New Roman" w:cs="Times New Roman"/>
          <w:bCs/>
          <w:i/>
          <w:sz w:val="28"/>
          <w:szCs w:val="28"/>
        </w:rPr>
        <w:t>(</w:t>
      </w:r>
      <w:r w:rsidRPr="00843321">
        <w:rPr>
          <w:rFonts w:ascii="Times New Roman" w:eastAsia="Calibri" w:hAnsi="Times New Roman" w:cs="Times New Roman"/>
          <w:bCs/>
          <w:i/>
          <w:sz w:val="28"/>
          <w:szCs w:val="28"/>
          <w:lang w:val="en-US"/>
        </w:rPr>
        <w:t>it</w:t>
      </w:r>
      <w:r w:rsidRPr="00843321">
        <w:rPr>
          <w:rFonts w:ascii="Times New Roman" w:eastAsia="Calibri" w:hAnsi="Times New Roman" w:cs="Times New Roman"/>
          <w:bCs/>
          <w:i/>
          <w:sz w:val="28"/>
          <w:szCs w:val="28"/>
        </w:rPr>
        <w:t xml:space="preserve"> </w:t>
      </w:r>
      <w:r w:rsidRPr="00843321">
        <w:rPr>
          <w:rFonts w:ascii="Times New Roman" w:eastAsia="Calibri" w:hAnsi="Times New Roman" w:cs="Times New Roman"/>
          <w:bCs/>
          <w:i/>
          <w:sz w:val="28"/>
          <w:szCs w:val="28"/>
          <w:lang w:val="en-US"/>
        </w:rPr>
        <w:t>looks</w:t>
      </w:r>
      <w:r w:rsidRPr="00843321">
        <w:rPr>
          <w:rFonts w:ascii="Times New Roman" w:eastAsia="Calibri" w:hAnsi="Times New Roman" w:cs="Times New Roman"/>
          <w:bCs/>
          <w:i/>
          <w:sz w:val="28"/>
          <w:szCs w:val="28"/>
        </w:rPr>
        <w:t xml:space="preserve"> </w:t>
      </w:r>
      <w:r w:rsidRPr="00843321">
        <w:rPr>
          <w:rFonts w:ascii="Times New Roman" w:eastAsia="Calibri" w:hAnsi="Times New Roman" w:cs="Times New Roman"/>
          <w:bCs/>
          <w:i/>
          <w:sz w:val="28"/>
          <w:szCs w:val="28"/>
          <w:lang w:val="en-US"/>
        </w:rPr>
        <w:t>nice</w:t>
      </w:r>
      <w:r w:rsidRPr="00843321">
        <w:rPr>
          <w:rFonts w:ascii="Times New Roman" w:eastAsia="Calibri" w:hAnsi="Times New Roman" w:cs="Times New Roman"/>
          <w:bCs/>
          <w:i/>
          <w:sz w:val="28"/>
          <w:szCs w:val="28"/>
        </w:rPr>
        <w:t>);</w:t>
      </w:r>
    </w:p>
    <w:p w:rsidR="00843321" w:rsidRPr="00843321" w:rsidRDefault="00843321" w:rsidP="00043EE5">
      <w:pPr>
        <w:numPr>
          <w:ilvl w:val="0"/>
          <w:numId w:val="154"/>
        </w:numPr>
        <w:tabs>
          <w:tab w:val="left" w:pos="0"/>
        </w:tabs>
        <w:suppressAutoHyphens/>
        <w:spacing w:after="0" w:line="360" w:lineRule="auto"/>
        <w:contextualSpacing/>
        <w:jc w:val="both"/>
        <w:rPr>
          <w:rFonts w:ascii="Times New Roman" w:eastAsia="Calibri" w:hAnsi="Times New Roman" w:cs="Times New Roman"/>
          <w:bCs/>
          <w:sz w:val="28"/>
          <w:szCs w:val="28"/>
        </w:rPr>
      </w:pPr>
      <w:r w:rsidRPr="00843321">
        <w:rPr>
          <w:rFonts w:ascii="Times New Roman" w:eastAsia="Calibri" w:hAnsi="Times New Roman" w:cs="Times New Roman"/>
          <w:bCs/>
          <w:sz w:val="28"/>
          <w:szCs w:val="28"/>
        </w:rPr>
        <w:t xml:space="preserve">конструкции </w:t>
      </w:r>
      <w:r w:rsidRPr="00843321">
        <w:rPr>
          <w:rFonts w:ascii="Times New Roman" w:eastAsia="Calibri" w:hAnsi="Times New Roman" w:cs="Times New Roman"/>
          <w:bCs/>
          <w:i/>
          <w:sz w:val="28"/>
          <w:szCs w:val="28"/>
        </w:rPr>
        <w:t xml:space="preserve">I </w:t>
      </w:r>
      <w:r w:rsidRPr="00843321">
        <w:rPr>
          <w:rFonts w:ascii="Times New Roman" w:eastAsia="Calibri" w:hAnsi="Times New Roman" w:cs="Times New Roman"/>
          <w:bCs/>
          <w:i/>
          <w:sz w:val="28"/>
          <w:szCs w:val="28"/>
          <w:lang w:val="en-US"/>
        </w:rPr>
        <w:t>usually</w:t>
      </w:r>
      <w:r w:rsidRPr="00843321">
        <w:rPr>
          <w:rFonts w:ascii="Times New Roman" w:eastAsia="Calibri" w:hAnsi="Times New Roman" w:cs="Times New Roman"/>
          <w:bCs/>
          <w:i/>
          <w:sz w:val="28"/>
          <w:szCs w:val="28"/>
        </w:rPr>
        <w:t xml:space="preserve"> </w:t>
      </w:r>
      <w:r w:rsidRPr="00843321">
        <w:rPr>
          <w:rFonts w:ascii="Times New Roman" w:eastAsia="Calibri" w:hAnsi="Times New Roman" w:cs="Times New Roman"/>
          <w:bCs/>
          <w:i/>
          <w:sz w:val="28"/>
          <w:szCs w:val="28"/>
          <w:lang w:val="en-US"/>
        </w:rPr>
        <w:t>wear</w:t>
      </w:r>
      <w:r w:rsidRPr="00843321">
        <w:rPr>
          <w:rFonts w:ascii="Times New Roman" w:eastAsia="Calibri" w:hAnsi="Times New Roman" w:cs="Times New Roman"/>
          <w:bCs/>
          <w:i/>
          <w:sz w:val="28"/>
          <w:szCs w:val="28"/>
        </w:rPr>
        <w:t xml:space="preserve"> и </w:t>
      </w:r>
      <w:r w:rsidRPr="00843321">
        <w:rPr>
          <w:rFonts w:ascii="Times New Roman" w:eastAsia="Calibri" w:hAnsi="Times New Roman" w:cs="Times New Roman"/>
          <w:bCs/>
          <w:i/>
          <w:sz w:val="28"/>
          <w:szCs w:val="28"/>
          <w:lang w:val="en-US"/>
        </w:rPr>
        <w:t>I</w:t>
      </w:r>
      <w:r w:rsidRPr="00843321">
        <w:rPr>
          <w:rFonts w:ascii="Times New Roman" w:eastAsia="Calibri" w:hAnsi="Times New Roman" w:cs="Times New Roman"/>
          <w:bCs/>
          <w:i/>
          <w:sz w:val="28"/>
          <w:szCs w:val="28"/>
        </w:rPr>
        <w:t>’</w:t>
      </w:r>
      <w:r w:rsidRPr="00843321">
        <w:rPr>
          <w:rFonts w:ascii="Times New Roman" w:eastAsia="Calibri" w:hAnsi="Times New Roman" w:cs="Times New Roman"/>
          <w:bCs/>
          <w:i/>
          <w:sz w:val="28"/>
          <w:szCs w:val="28"/>
          <w:lang w:val="en-US"/>
        </w:rPr>
        <w:t>m</w:t>
      </w:r>
      <w:r w:rsidRPr="00843321">
        <w:rPr>
          <w:rFonts w:ascii="Times New Roman" w:eastAsia="Calibri" w:hAnsi="Times New Roman" w:cs="Times New Roman"/>
          <w:bCs/>
          <w:i/>
          <w:sz w:val="28"/>
          <w:szCs w:val="28"/>
        </w:rPr>
        <w:t xml:space="preserve"> </w:t>
      </w:r>
      <w:r w:rsidRPr="00843321">
        <w:rPr>
          <w:rFonts w:ascii="Times New Roman" w:eastAsia="Calibri" w:hAnsi="Times New Roman" w:cs="Times New Roman"/>
          <w:bCs/>
          <w:i/>
          <w:sz w:val="28"/>
          <w:szCs w:val="28"/>
          <w:lang w:val="en-US"/>
        </w:rPr>
        <w:t>wearing</w:t>
      </w:r>
      <w:r w:rsidRPr="00843321">
        <w:rPr>
          <w:rFonts w:ascii="Times New Roman" w:eastAsia="Calibri" w:hAnsi="Times New Roman" w:cs="Times New Roman"/>
          <w:bCs/>
          <w:i/>
          <w:sz w:val="28"/>
          <w:szCs w:val="28"/>
        </w:rPr>
        <w:t xml:space="preserve"> для</w:t>
      </w:r>
      <w:r w:rsidRPr="00843321">
        <w:rPr>
          <w:rFonts w:ascii="Times New Roman" w:eastAsia="Calibri" w:hAnsi="Times New Roman" w:cs="Times New Roman"/>
          <w:bCs/>
          <w:sz w:val="28"/>
          <w:szCs w:val="28"/>
        </w:rPr>
        <w:t xml:space="preserve"> сравнения настоящего простого времени (</w:t>
      </w:r>
      <w:r w:rsidRPr="00843321">
        <w:rPr>
          <w:rFonts w:ascii="Times New Roman" w:eastAsia="Calibri" w:hAnsi="Times New Roman" w:cs="Times New Roman"/>
          <w:bCs/>
          <w:sz w:val="28"/>
          <w:szCs w:val="28"/>
          <w:lang w:val="en-US"/>
        </w:rPr>
        <w:t>Present</w:t>
      </w:r>
      <w:r w:rsidRPr="00843321">
        <w:rPr>
          <w:rFonts w:ascii="Times New Roman" w:eastAsia="Calibri" w:hAnsi="Times New Roman" w:cs="Times New Roman"/>
          <w:bCs/>
          <w:sz w:val="28"/>
          <w:szCs w:val="28"/>
        </w:rPr>
        <w:t xml:space="preserve"> </w:t>
      </w:r>
      <w:r w:rsidRPr="00843321">
        <w:rPr>
          <w:rFonts w:ascii="Times New Roman" w:eastAsia="Calibri" w:hAnsi="Times New Roman" w:cs="Times New Roman"/>
          <w:bCs/>
          <w:sz w:val="28"/>
          <w:szCs w:val="28"/>
          <w:lang w:val="en-US"/>
        </w:rPr>
        <w:t>Simple</w:t>
      </w:r>
      <w:r w:rsidRPr="00843321">
        <w:rPr>
          <w:rFonts w:ascii="Times New Roman" w:eastAsia="Calibri" w:hAnsi="Times New Roman" w:cs="Times New Roman"/>
          <w:bCs/>
          <w:sz w:val="28"/>
          <w:szCs w:val="28"/>
        </w:rPr>
        <w:t>)  и настоящего продолженного времени (</w:t>
      </w:r>
      <w:r w:rsidRPr="00843321">
        <w:rPr>
          <w:rFonts w:ascii="Times New Roman" w:eastAsia="Calibri" w:hAnsi="Times New Roman" w:cs="Times New Roman"/>
          <w:bCs/>
          <w:sz w:val="28"/>
          <w:szCs w:val="28"/>
          <w:lang w:val="en-US"/>
        </w:rPr>
        <w:t>Present</w:t>
      </w:r>
      <w:r w:rsidRPr="00843321">
        <w:rPr>
          <w:rFonts w:ascii="Times New Roman" w:eastAsia="Calibri" w:hAnsi="Times New Roman" w:cs="Times New Roman"/>
          <w:bCs/>
          <w:sz w:val="28"/>
          <w:szCs w:val="28"/>
        </w:rPr>
        <w:t xml:space="preserve"> </w:t>
      </w:r>
      <w:r w:rsidRPr="00843321">
        <w:rPr>
          <w:rFonts w:ascii="Times New Roman" w:eastAsia="Calibri" w:hAnsi="Times New Roman" w:cs="Times New Roman"/>
          <w:bCs/>
          <w:sz w:val="28"/>
          <w:szCs w:val="28"/>
          <w:lang w:val="en-US"/>
        </w:rPr>
        <w:t>Continuous</w:t>
      </w:r>
      <w:r w:rsidRPr="00843321">
        <w:rPr>
          <w:rFonts w:ascii="Times New Roman" w:eastAsia="Calibri" w:hAnsi="Times New Roman" w:cs="Times New Roman"/>
          <w:bCs/>
          <w:sz w:val="28"/>
          <w:szCs w:val="28"/>
        </w:rPr>
        <w:t>).</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Calibri"/>
          <w:sz w:val="28"/>
          <w:szCs w:val="28"/>
          <w:lang w:eastAsia="ru-RU"/>
        </w:rPr>
      </w:pPr>
      <w:r w:rsidRPr="00843321">
        <w:rPr>
          <w:rFonts w:ascii="Times New Roman" w:eastAsia="Times New Roman" w:hAnsi="Times New Roman" w:cs="Times New Roman"/>
          <w:sz w:val="28"/>
          <w:szCs w:val="28"/>
          <w:lang w:eastAsia="ru-RU"/>
        </w:rPr>
        <w:t>Л</w:t>
      </w:r>
      <w:r w:rsidRPr="00843321">
        <w:rPr>
          <w:rFonts w:ascii="Times New Roman" w:eastAsia="Times New Roman" w:hAnsi="Times New Roman" w:cs="Calibri"/>
          <w:sz w:val="28"/>
          <w:szCs w:val="28"/>
          <w:lang w:eastAsia="ru-RU"/>
        </w:rPr>
        <w:t>ексический материал отбирается с учетом тематики общения Раздела 4:</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Calibri"/>
          <w:sz w:val="28"/>
          <w:szCs w:val="28"/>
          <w:lang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Calibri"/>
          <w:sz w:val="28"/>
          <w:szCs w:val="28"/>
          <w:lang w:eastAsia="ru-RU"/>
        </w:rPr>
        <w:t xml:space="preserve">названия предметов повседневной одежды: </w:t>
      </w:r>
      <w:r w:rsidRPr="00843321">
        <w:rPr>
          <w:rFonts w:ascii="Times New Roman" w:eastAsia="Times New Roman" w:hAnsi="Times New Roman" w:cs="Calibri"/>
          <w:i/>
          <w:sz w:val="28"/>
          <w:szCs w:val="28"/>
          <w:lang w:val="en-US" w:eastAsia="ru-RU"/>
        </w:rPr>
        <w:t>skirt</w:t>
      </w:r>
      <w:r w:rsidRPr="00843321">
        <w:rPr>
          <w:rFonts w:ascii="Times New Roman" w:eastAsia="Times New Roman" w:hAnsi="Times New Roman" w:cs="Calibri"/>
          <w:i/>
          <w:sz w:val="28"/>
          <w:szCs w:val="28"/>
          <w:lang w:eastAsia="ru-RU"/>
        </w:rPr>
        <w:t xml:space="preserve">, </w:t>
      </w:r>
      <w:r w:rsidRPr="00843321">
        <w:rPr>
          <w:rFonts w:ascii="Times New Roman" w:eastAsia="Times New Roman" w:hAnsi="Times New Roman" w:cs="Calibri"/>
          <w:i/>
          <w:sz w:val="28"/>
          <w:szCs w:val="28"/>
          <w:lang w:val="en-US" w:eastAsia="ru-RU"/>
        </w:rPr>
        <w:t>T</w:t>
      </w:r>
      <w:r w:rsidRPr="00843321">
        <w:rPr>
          <w:rFonts w:ascii="Times New Roman" w:eastAsia="Times New Roman" w:hAnsi="Times New Roman" w:cs="Calibri"/>
          <w:i/>
          <w:sz w:val="28"/>
          <w:szCs w:val="28"/>
          <w:lang w:eastAsia="ru-RU"/>
        </w:rPr>
        <w:t>-</w:t>
      </w:r>
      <w:r w:rsidRPr="00843321">
        <w:rPr>
          <w:rFonts w:ascii="Times New Roman" w:eastAsia="Times New Roman" w:hAnsi="Times New Roman" w:cs="Calibri"/>
          <w:i/>
          <w:sz w:val="28"/>
          <w:szCs w:val="28"/>
          <w:lang w:val="en-US" w:eastAsia="ru-RU"/>
        </w:rPr>
        <w:t>shirt</w:t>
      </w:r>
      <w:r w:rsidRPr="00843321">
        <w:rPr>
          <w:rFonts w:ascii="Times New Roman" w:eastAsia="Times New Roman" w:hAnsi="Times New Roman" w:cs="Calibri"/>
          <w:i/>
          <w:sz w:val="28"/>
          <w:szCs w:val="28"/>
          <w:lang w:eastAsia="ru-RU"/>
        </w:rPr>
        <w:t xml:space="preserve">, </w:t>
      </w:r>
      <w:r w:rsidRPr="00843321">
        <w:rPr>
          <w:rFonts w:ascii="Times New Roman" w:eastAsia="Times New Roman" w:hAnsi="Times New Roman" w:cs="Calibri"/>
          <w:i/>
          <w:sz w:val="28"/>
          <w:szCs w:val="28"/>
          <w:lang w:val="en-US" w:eastAsia="ru-RU"/>
        </w:rPr>
        <w:t>jeans</w:t>
      </w:r>
      <w:r w:rsidRPr="00843321">
        <w:rPr>
          <w:rFonts w:ascii="Times New Roman" w:eastAsia="Times New Roman" w:hAnsi="Times New Roman" w:cs="Calibri"/>
          <w:i/>
          <w:sz w:val="28"/>
          <w:szCs w:val="28"/>
          <w:lang w:eastAsia="ru-RU"/>
        </w:rPr>
        <w:t xml:space="preserve">, </w:t>
      </w:r>
      <w:r w:rsidRPr="00843321">
        <w:rPr>
          <w:rFonts w:ascii="Times New Roman" w:eastAsia="Times New Roman" w:hAnsi="Times New Roman" w:cs="Calibri"/>
          <w:i/>
          <w:sz w:val="28"/>
          <w:szCs w:val="28"/>
          <w:lang w:val="en-US" w:eastAsia="ru-RU"/>
        </w:rPr>
        <w:t>coat</w:t>
      </w:r>
      <w:r w:rsidRPr="00843321">
        <w:rPr>
          <w:rFonts w:ascii="Times New Roman" w:eastAsia="Times New Roman" w:hAnsi="Times New Roman" w:cs="Calibri"/>
          <w:i/>
          <w:sz w:val="28"/>
          <w:szCs w:val="28"/>
          <w:lang w:eastAsia="ru-RU"/>
        </w:rPr>
        <w:t xml:space="preserve">, </w:t>
      </w:r>
      <w:r w:rsidRPr="00843321">
        <w:rPr>
          <w:rFonts w:ascii="Times New Roman" w:eastAsia="Times New Roman" w:hAnsi="Times New Roman" w:cs="Calibri"/>
          <w:i/>
          <w:sz w:val="28"/>
          <w:szCs w:val="28"/>
          <w:lang w:val="en-US" w:eastAsia="ru-RU"/>
        </w:rPr>
        <w:t>hat</w:t>
      </w:r>
      <w:r w:rsidRPr="00843321">
        <w:rPr>
          <w:rFonts w:ascii="Times New Roman" w:eastAsia="Times New Roman" w:hAnsi="Times New Roman" w:cs="Calibri"/>
          <w:i/>
          <w:sz w:val="28"/>
          <w:szCs w:val="28"/>
          <w:lang w:eastAsia="ru-RU"/>
        </w:rPr>
        <w:t xml:space="preserve"> </w:t>
      </w:r>
      <w:r w:rsidRPr="00843321">
        <w:rPr>
          <w:rFonts w:ascii="Times New Roman" w:eastAsia="Times New Roman" w:hAnsi="Times New Roman" w:cs="Calibri"/>
          <w:sz w:val="28"/>
          <w:szCs w:val="28"/>
          <w:lang w:eastAsia="ru-RU"/>
        </w:rPr>
        <w:t>и др.;</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Calibri"/>
          <w:sz w:val="28"/>
          <w:szCs w:val="28"/>
          <w:lang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Calibri"/>
          <w:sz w:val="28"/>
          <w:szCs w:val="28"/>
          <w:lang w:eastAsia="ru-RU"/>
        </w:rPr>
        <w:t xml:space="preserve">названия предметов одежды для школы: </w:t>
      </w:r>
      <w:r w:rsidRPr="00843321">
        <w:rPr>
          <w:rFonts w:ascii="Times New Roman" w:eastAsia="Times New Roman" w:hAnsi="Times New Roman" w:cs="Calibri"/>
          <w:i/>
          <w:sz w:val="28"/>
          <w:szCs w:val="28"/>
          <w:lang w:val="en-US" w:eastAsia="ru-RU"/>
        </w:rPr>
        <w:t>jacket</w:t>
      </w:r>
      <w:r w:rsidRPr="00843321">
        <w:rPr>
          <w:rFonts w:ascii="Times New Roman" w:eastAsia="Times New Roman" w:hAnsi="Times New Roman" w:cs="Calibri"/>
          <w:i/>
          <w:sz w:val="28"/>
          <w:szCs w:val="28"/>
          <w:lang w:eastAsia="ru-RU"/>
        </w:rPr>
        <w:t xml:space="preserve">, </w:t>
      </w:r>
      <w:r w:rsidRPr="00843321">
        <w:rPr>
          <w:rFonts w:ascii="Times New Roman" w:eastAsia="Times New Roman" w:hAnsi="Times New Roman" w:cs="Calibri"/>
          <w:i/>
          <w:sz w:val="28"/>
          <w:szCs w:val="28"/>
          <w:lang w:val="en-US" w:eastAsia="ru-RU"/>
        </w:rPr>
        <w:t>shirt</w:t>
      </w:r>
      <w:r w:rsidRPr="00843321">
        <w:rPr>
          <w:rFonts w:ascii="Times New Roman" w:eastAsia="Times New Roman" w:hAnsi="Times New Roman" w:cs="Calibri"/>
          <w:i/>
          <w:sz w:val="28"/>
          <w:szCs w:val="28"/>
          <w:lang w:eastAsia="ru-RU"/>
        </w:rPr>
        <w:t xml:space="preserve">, </w:t>
      </w:r>
      <w:r w:rsidRPr="00843321">
        <w:rPr>
          <w:rFonts w:ascii="Times New Roman" w:eastAsia="Times New Roman" w:hAnsi="Times New Roman" w:cs="Calibri"/>
          <w:i/>
          <w:sz w:val="28"/>
          <w:szCs w:val="28"/>
          <w:lang w:val="en-US" w:eastAsia="ru-RU"/>
        </w:rPr>
        <w:t>trousers</w:t>
      </w:r>
      <w:r w:rsidRPr="00843321">
        <w:rPr>
          <w:rFonts w:ascii="Times New Roman" w:eastAsia="Times New Roman" w:hAnsi="Times New Roman" w:cs="Calibri"/>
          <w:i/>
          <w:sz w:val="28"/>
          <w:szCs w:val="28"/>
          <w:lang w:eastAsia="ru-RU"/>
        </w:rPr>
        <w:t xml:space="preserve"> </w:t>
      </w:r>
      <w:r w:rsidRPr="00843321">
        <w:rPr>
          <w:rFonts w:ascii="Times New Roman" w:eastAsia="Times New Roman" w:hAnsi="Times New Roman" w:cs="Calibri"/>
          <w:sz w:val="28"/>
          <w:szCs w:val="28"/>
          <w:lang w:eastAsia="ru-RU"/>
        </w:rPr>
        <w:t>и др.;</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Calibri"/>
          <w:sz w:val="28"/>
          <w:szCs w:val="28"/>
          <w:lang w:val="en-US"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Calibri"/>
          <w:sz w:val="28"/>
          <w:szCs w:val="28"/>
          <w:lang w:eastAsia="ru-RU"/>
        </w:rPr>
        <w:t>обувь</w:t>
      </w:r>
      <w:r w:rsidRPr="00843321">
        <w:rPr>
          <w:rFonts w:ascii="Times New Roman" w:eastAsia="Times New Roman" w:hAnsi="Times New Roman" w:cs="Calibri"/>
          <w:sz w:val="28"/>
          <w:szCs w:val="28"/>
          <w:lang w:val="en-US" w:eastAsia="ru-RU"/>
        </w:rPr>
        <w:t>: shoes, boots;</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Calibri"/>
          <w:i/>
          <w:sz w:val="28"/>
          <w:szCs w:val="28"/>
          <w:lang w:val="en-US" w:eastAsia="ru-RU"/>
        </w:rPr>
      </w:pPr>
      <w:r w:rsidRPr="00843321">
        <w:rPr>
          <w:rFonts w:ascii="Wingdings" w:eastAsia="Times New Roman" w:hAnsi="Wingdings" w:cs="Calibri"/>
          <w:sz w:val="28"/>
          <w:szCs w:val="28"/>
          <w:lang w:eastAsia="ru-RU"/>
        </w:rPr>
        <w:t></w:t>
      </w:r>
      <w:r w:rsidRPr="00843321">
        <w:rPr>
          <w:rFonts w:ascii="Times New Roman" w:eastAsia="Times New Roman" w:hAnsi="Times New Roman" w:cs="Calibri"/>
          <w:sz w:val="28"/>
          <w:szCs w:val="28"/>
          <w:lang w:val="en-US" w:eastAsia="ru-RU"/>
        </w:rPr>
        <w:t xml:space="preserve">    </w:t>
      </w:r>
      <w:r w:rsidRPr="00843321">
        <w:rPr>
          <w:rFonts w:ascii="Times New Roman" w:eastAsia="Times New Roman" w:hAnsi="Times New Roman" w:cs="Calibri"/>
          <w:sz w:val="28"/>
          <w:szCs w:val="28"/>
          <w:lang w:eastAsia="ru-RU"/>
        </w:rPr>
        <w:t>глаголы</w:t>
      </w:r>
      <w:r w:rsidRPr="00843321">
        <w:rPr>
          <w:rFonts w:ascii="Times New Roman" w:eastAsia="Times New Roman" w:hAnsi="Times New Roman" w:cs="Calibri"/>
          <w:sz w:val="28"/>
          <w:szCs w:val="28"/>
          <w:lang w:val="en-US" w:eastAsia="ru-RU"/>
        </w:rPr>
        <w:t xml:space="preserve"> </w:t>
      </w:r>
      <w:r w:rsidRPr="00843321">
        <w:rPr>
          <w:rFonts w:ascii="Times New Roman" w:eastAsia="Times New Roman" w:hAnsi="Times New Roman" w:cs="Calibri"/>
          <w:i/>
          <w:sz w:val="28"/>
          <w:szCs w:val="28"/>
          <w:lang w:val="en-US" w:eastAsia="ru-RU"/>
        </w:rPr>
        <w:t>put on, take off;</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Calibri"/>
          <w:i/>
          <w:sz w:val="28"/>
          <w:szCs w:val="28"/>
          <w:lang w:eastAsia="ru-RU"/>
        </w:rPr>
      </w:pPr>
      <w:r w:rsidRPr="00843321">
        <w:rPr>
          <w:rFonts w:ascii="Times New Roman" w:eastAsia="Times New Roman" w:hAnsi="Times New Roman" w:cs="Calibri"/>
          <w:i/>
          <w:sz w:val="28"/>
          <w:szCs w:val="28"/>
          <w:lang w:val="en-US" w:eastAsia="ru-RU"/>
        </w:rPr>
        <w:t xml:space="preserve"> </w:t>
      </w:r>
      <w:r w:rsidRPr="00843321">
        <w:rPr>
          <w:rFonts w:ascii="Wingdings" w:eastAsia="Times New Roman" w:hAnsi="Wingdings" w:cs="Calibri"/>
          <w:sz w:val="28"/>
          <w:szCs w:val="28"/>
          <w:lang w:eastAsia="ru-RU"/>
        </w:rPr>
        <w:t></w:t>
      </w:r>
      <w:r w:rsidRPr="00843321">
        <w:rPr>
          <w:rFonts w:ascii="Times New Roman" w:eastAsia="Times New Roman" w:hAnsi="Times New Roman" w:cs="Calibri"/>
          <w:sz w:val="28"/>
          <w:szCs w:val="28"/>
          <w:lang w:eastAsia="ru-RU"/>
        </w:rPr>
        <w:t xml:space="preserve">  </w:t>
      </w:r>
      <w:r w:rsidRPr="00843321">
        <w:rPr>
          <w:rFonts w:ascii="Times New Roman" w:eastAsia="Times New Roman" w:hAnsi="Times New Roman" w:cs="Calibri"/>
          <w:i/>
          <w:sz w:val="28"/>
          <w:szCs w:val="28"/>
          <w:lang w:eastAsia="ru-RU"/>
        </w:rPr>
        <w:t xml:space="preserve">  </w:t>
      </w:r>
      <w:r w:rsidRPr="00843321">
        <w:rPr>
          <w:rFonts w:ascii="Times New Roman" w:eastAsia="Times New Roman" w:hAnsi="Times New Roman" w:cs="Calibri"/>
          <w:sz w:val="28"/>
          <w:szCs w:val="28"/>
          <w:lang w:eastAsia="ru-RU"/>
        </w:rPr>
        <w:t>речевые клише для ситуации выбора одежды в магазине:</w:t>
      </w:r>
      <w:r w:rsidRPr="00843321">
        <w:rPr>
          <w:rFonts w:ascii="Times New Roman" w:eastAsia="Times New Roman" w:hAnsi="Times New Roman" w:cs="Calibri"/>
          <w:i/>
          <w:sz w:val="28"/>
          <w:szCs w:val="28"/>
          <w:lang w:eastAsia="ru-RU"/>
        </w:rPr>
        <w:t xml:space="preserve"> </w:t>
      </w:r>
      <w:r w:rsidRPr="00843321">
        <w:rPr>
          <w:rFonts w:ascii="Times New Roman" w:eastAsia="Times New Roman" w:hAnsi="Times New Roman" w:cs="Calibri"/>
          <w:i/>
          <w:sz w:val="28"/>
          <w:szCs w:val="28"/>
          <w:lang w:val="en-US" w:eastAsia="ru-RU"/>
        </w:rPr>
        <w:t>What</w:t>
      </w:r>
      <w:r w:rsidRPr="00843321">
        <w:rPr>
          <w:rFonts w:ascii="Times New Roman" w:eastAsia="Times New Roman" w:hAnsi="Times New Roman" w:cs="Calibri"/>
          <w:i/>
          <w:sz w:val="28"/>
          <w:szCs w:val="28"/>
          <w:lang w:eastAsia="ru-RU"/>
        </w:rPr>
        <w:t xml:space="preserve"> </w:t>
      </w:r>
      <w:r w:rsidRPr="00843321">
        <w:rPr>
          <w:rFonts w:ascii="Times New Roman" w:eastAsia="Times New Roman" w:hAnsi="Times New Roman" w:cs="Calibri"/>
          <w:i/>
          <w:sz w:val="28"/>
          <w:szCs w:val="28"/>
          <w:lang w:val="en-US" w:eastAsia="ru-RU"/>
        </w:rPr>
        <w:t>size</w:t>
      </w:r>
      <w:r w:rsidRPr="00843321">
        <w:rPr>
          <w:rFonts w:ascii="Times New Roman" w:eastAsia="Times New Roman" w:hAnsi="Times New Roman" w:cs="Calibri"/>
          <w:i/>
          <w:sz w:val="28"/>
          <w:szCs w:val="28"/>
          <w:lang w:eastAsia="ru-RU"/>
        </w:rPr>
        <w:t xml:space="preserve"> </w:t>
      </w:r>
      <w:r w:rsidRPr="00843321">
        <w:rPr>
          <w:rFonts w:ascii="Times New Roman" w:eastAsia="Times New Roman" w:hAnsi="Times New Roman" w:cs="Calibri"/>
          <w:i/>
          <w:sz w:val="28"/>
          <w:szCs w:val="28"/>
          <w:lang w:val="en-US" w:eastAsia="ru-RU"/>
        </w:rPr>
        <w:t>are</w:t>
      </w:r>
      <w:r w:rsidRPr="00843321">
        <w:rPr>
          <w:rFonts w:ascii="Times New Roman" w:eastAsia="Times New Roman" w:hAnsi="Times New Roman" w:cs="Calibri"/>
          <w:i/>
          <w:sz w:val="28"/>
          <w:szCs w:val="28"/>
          <w:lang w:eastAsia="ru-RU"/>
        </w:rPr>
        <w:t xml:space="preserve"> </w:t>
      </w:r>
      <w:r w:rsidRPr="00843321">
        <w:rPr>
          <w:rFonts w:ascii="Times New Roman" w:eastAsia="Times New Roman" w:hAnsi="Times New Roman" w:cs="Calibri"/>
          <w:i/>
          <w:sz w:val="28"/>
          <w:szCs w:val="28"/>
          <w:lang w:val="en-US" w:eastAsia="ru-RU"/>
        </w:rPr>
        <w:lastRenderedPageBreak/>
        <w:t>you</w:t>
      </w:r>
      <w:r w:rsidRPr="00843321">
        <w:rPr>
          <w:rFonts w:ascii="Times New Roman" w:eastAsia="Times New Roman" w:hAnsi="Times New Roman" w:cs="Calibri"/>
          <w:i/>
          <w:sz w:val="28"/>
          <w:szCs w:val="28"/>
          <w:lang w:eastAsia="ru-RU"/>
        </w:rPr>
        <w:t xml:space="preserve">? </w:t>
      </w:r>
      <w:r w:rsidRPr="00843321">
        <w:rPr>
          <w:rFonts w:ascii="Times New Roman" w:eastAsia="Times New Roman" w:hAnsi="Times New Roman" w:cs="Calibri"/>
          <w:i/>
          <w:sz w:val="28"/>
          <w:szCs w:val="28"/>
          <w:lang w:val="en-US" w:eastAsia="ru-RU"/>
        </w:rPr>
        <w:t>Which</w:t>
      </w:r>
      <w:r w:rsidRPr="00843321">
        <w:rPr>
          <w:rFonts w:ascii="Times New Roman" w:eastAsia="Times New Roman" w:hAnsi="Times New Roman" w:cs="Calibri"/>
          <w:i/>
          <w:sz w:val="28"/>
          <w:szCs w:val="28"/>
          <w:lang w:eastAsia="ru-RU"/>
        </w:rPr>
        <w:t xml:space="preserve"> </w:t>
      </w:r>
      <w:r w:rsidRPr="00843321">
        <w:rPr>
          <w:rFonts w:ascii="Times New Roman" w:eastAsia="Times New Roman" w:hAnsi="Times New Roman" w:cs="Calibri"/>
          <w:i/>
          <w:sz w:val="28"/>
          <w:szCs w:val="28"/>
          <w:lang w:val="en-US" w:eastAsia="ru-RU"/>
        </w:rPr>
        <w:t>colour</w:t>
      </w:r>
      <w:r w:rsidRPr="00843321">
        <w:rPr>
          <w:rFonts w:ascii="Times New Roman" w:eastAsia="Times New Roman" w:hAnsi="Times New Roman" w:cs="Calibri"/>
          <w:i/>
          <w:sz w:val="28"/>
          <w:szCs w:val="28"/>
          <w:lang w:eastAsia="ru-RU"/>
        </w:rPr>
        <w:t xml:space="preserve"> </w:t>
      </w:r>
      <w:r w:rsidRPr="00843321">
        <w:rPr>
          <w:rFonts w:ascii="Times New Roman" w:eastAsia="Times New Roman" w:hAnsi="Times New Roman" w:cs="Calibri"/>
          <w:i/>
          <w:sz w:val="28"/>
          <w:szCs w:val="28"/>
          <w:lang w:val="en-US" w:eastAsia="ru-RU"/>
        </w:rPr>
        <w:t>would</w:t>
      </w:r>
      <w:r w:rsidRPr="00843321">
        <w:rPr>
          <w:rFonts w:ascii="Times New Roman" w:eastAsia="Times New Roman" w:hAnsi="Times New Roman" w:cs="Calibri"/>
          <w:i/>
          <w:sz w:val="28"/>
          <w:szCs w:val="28"/>
          <w:lang w:eastAsia="ru-RU"/>
        </w:rPr>
        <w:t xml:space="preserve"> </w:t>
      </w:r>
      <w:r w:rsidRPr="00843321">
        <w:rPr>
          <w:rFonts w:ascii="Times New Roman" w:eastAsia="Times New Roman" w:hAnsi="Times New Roman" w:cs="Calibri"/>
          <w:i/>
          <w:sz w:val="28"/>
          <w:szCs w:val="28"/>
          <w:lang w:val="en-US" w:eastAsia="ru-RU"/>
        </w:rPr>
        <w:t>you</w:t>
      </w:r>
      <w:r w:rsidRPr="00843321">
        <w:rPr>
          <w:rFonts w:ascii="Times New Roman" w:eastAsia="Times New Roman" w:hAnsi="Times New Roman" w:cs="Calibri"/>
          <w:i/>
          <w:sz w:val="28"/>
          <w:szCs w:val="28"/>
          <w:lang w:eastAsia="ru-RU"/>
        </w:rPr>
        <w:t xml:space="preserve"> </w:t>
      </w:r>
      <w:r w:rsidRPr="00843321">
        <w:rPr>
          <w:rFonts w:ascii="Times New Roman" w:eastAsia="Times New Roman" w:hAnsi="Times New Roman" w:cs="Calibri"/>
          <w:i/>
          <w:sz w:val="28"/>
          <w:szCs w:val="28"/>
          <w:lang w:val="en-US" w:eastAsia="ru-RU"/>
        </w:rPr>
        <w:t>like</w:t>
      </w:r>
      <w:r w:rsidRPr="00843321">
        <w:rPr>
          <w:rFonts w:ascii="Times New Roman" w:eastAsia="Times New Roman" w:hAnsi="Times New Roman" w:cs="Calibri"/>
          <w:i/>
          <w:sz w:val="28"/>
          <w:szCs w:val="28"/>
          <w:lang w:eastAsia="ru-RU"/>
        </w:rPr>
        <w:t>?;</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Calibri"/>
          <w:i/>
          <w:iCs/>
          <w:sz w:val="28"/>
          <w:szCs w:val="28"/>
          <w:lang w:eastAsia="ru-RU"/>
        </w:rPr>
      </w:pPr>
      <w:r w:rsidRPr="00843321">
        <w:rPr>
          <w:rFonts w:ascii="Wingdings" w:eastAsia="Times New Roman" w:hAnsi="Wingdings" w:cs="Calibri"/>
          <w:sz w:val="28"/>
          <w:szCs w:val="28"/>
          <w:lang w:eastAsia="ru-RU"/>
        </w:rPr>
        <w:t></w:t>
      </w:r>
      <w:r w:rsidRPr="00843321">
        <w:rPr>
          <w:rFonts w:ascii="Times New Roman" w:eastAsia="Times New Roman" w:hAnsi="Times New Roman" w:cs="Calibri"/>
          <w:sz w:val="28"/>
          <w:szCs w:val="28"/>
          <w:lang w:eastAsia="ru-RU"/>
        </w:rPr>
        <w:t xml:space="preserve">   речевые клише с глаголами в повелительном наклонении  указания, что надеть: </w:t>
      </w:r>
      <w:r w:rsidRPr="00843321">
        <w:rPr>
          <w:rFonts w:ascii="Times New Roman" w:eastAsia="Times New Roman" w:hAnsi="Times New Roman" w:cs="Calibri"/>
          <w:i/>
          <w:iCs/>
          <w:sz w:val="28"/>
          <w:szCs w:val="28"/>
          <w:lang w:eastAsia="ru-RU"/>
        </w:rPr>
        <w:t xml:space="preserve">  </w:t>
      </w:r>
      <w:r w:rsidRPr="00843321">
        <w:rPr>
          <w:rFonts w:ascii="Times New Roman" w:eastAsia="Times New Roman" w:hAnsi="Times New Roman" w:cs="Calibri"/>
          <w:i/>
          <w:iCs/>
          <w:sz w:val="28"/>
          <w:szCs w:val="28"/>
          <w:lang w:val="en-US" w:eastAsia="ru-RU"/>
        </w:rPr>
        <w:t>put</w:t>
      </w:r>
      <w:r w:rsidRPr="00843321">
        <w:rPr>
          <w:rFonts w:ascii="Times New Roman" w:eastAsia="Times New Roman" w:hAnsi="Times New Roman" w:cs="Calibri"/>
          <w:i/>
          <w:iCs/>
          <w:sz w:val="28"/>
          <w:szCs w:val="28"/>
          <w:lang w:eastAsia="ru-RU"/>
        </w:rPr>
        <w:t xml:space="preserve"> </w:t>
      </w:r>
      <w:r w:rsidRPr="00843321">
        <w:rPr>
          <w:rFonts w:ascii="Times New Roman" w:eastAsia="Times New Roman" w:hAnsi="Times New Roman" w:cs="Calibri"/>
          <w:i/>
          <w:iCs/>
          <w:sz w:val="28"/>
          <w:szCs w:val="28"/>
          <w:lang w:val="en-US" w:eastAsia="ru-RU"/>
        </w:rPr>
        <w:t>on</w:t>
      </w:r>
      <w:r w:rsidRPr="00843321">
        <w:rPr>
          <w:rFonts w:ascii="Times New Roman" w:eastAsia="Times New Roman" w:hAnsi="Times New Roman" w:cs="Calibri"/>
          <w:i/>
          <w:iCs/>
          <w:sz w:val="28"/>
          <w:szCs w:val="28"/>
          <w:lang w:eastAsia="ru-RU"/>
        </w:rPr>
        <w:t xml:space="preserve"> </w:t>
      </w:r>
      <w:r w:rsidRPr="00843321">
        <w:rPr>
          <w:rFonts w:ascii="Times New Roman" w:eastAsia="Times New Roman" w:hAnsi="Times New Roman" w:cs="Calibri"/>
          <w:i/>
          <w:iCs/>
          <w:sz w:val="28"/>
          <w:szCs w:val="28"/>
          <w:lang w:val="en-US" w:eastAsia="ru-RU"/>
        </w:rPr>
        <w:t>a</w:t>
      </w:r>
      <w:r w:rsidRPr="00843321">
        <w:rPr>
          <w:rFonts w:ascii="Times New Roman" w:eastAsia="Times New Roman" w:hAnsi="Times New Roman" w:cs="Calibri"/>
          <w:i/>
          <w:iCs/>
          <w:sz w:val="28"/>
          <w:szCs w:val="28"/>
          <w:lang w:eastAsia="ru-RU"/>
        </w:rPr>
        <w:t xml:space="preserve"> </w:t>
      </w:r>
      <w:r w:rsidRPr="00843321">
        <w:rPr>
          <w:rFonts w:ascii="Times New Roman" w:eastAsia="Times New Roman" w:hAnsi="Times New Roman" w:cs="Calibri"/>
          <w:i/>
          <w:iCs/>
          <w:sz w:val="28"/>
          <w:szCs w:val="28"/>
          <w:lang w:val="en-US" w:eastAsia="ru-RU"/>
        </w:rPr>
        <w:t>jumper</w:t>
      </w:r>
      <w:r w:rsidRPr="00843321">
        <w:rPr>
          <w:rFonts w:ascii="Times New Roman" w:eastAsia="Times New Roman" w:hAnsi="Times New Roman" w:cs="Calibri"/>
          <w:i/>
          <w:iCs/>
          <w:sz w:val="28"/>
          <w:szCs w:val="28"/>
          <w:lang w:eastAsia="ru-RU"/>
        </w:rPr>
        <w:t>…;</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Times New Roman"/>
          <w:sz w:val="28"/>
          <w:szCs w:val="28"/>
          <w:lang w:eastAsia="ru-RU"/>
        </w:rPr>
        <w:t xml:space="preserve">прилагательные для описания одежды: </w:t>
      </w:r>
      <w:r w:rsidRPr="00843321">
        <w:rPr>
          <w:rFonts w:ascii="Times New Roman" w:eastAsia="Times New Roman" w:hAnsi="Times New Roman" w:cs="Times New Roman"/>
          <w:i/>
          <w:sz w:val="28"/>
          <w:szCs w:val="28"/>
          <w:lang w:val="en-US" w:eastAsia="ru-RU"/>
        </w:rPr>
        <w:t>nice</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long</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short</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warm</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beautiful</w:t>
      </w:r>
      <w:r w:rsidRPr="00843321">
        <w:rPr>
          <w:rFonts w:ascii="Times New Roman" w:eastAsia="Times New Roman" w:hAnsi="Times New Roman" w:cs="Times New Roman"/>
          <w:sz w:val="28"/>
          <w:szCs w:val="28"/>
          <w:lang w:eastAsia="ru-RU"/>
        </w:rPr>
        <w:t>… .</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Содержание курса иностранного языка 7 КЛАСС (третий год обучения на уровне основного общего образования)</w:t>
      </w:r>
    </w:p>
    <w:p w:rsidR="00843321" w:rsidRPr="00843321" w:rsidRDefault="00843321" w:rsidP="00843321">
      <w:pPr>
        <w:spacing w:after="0" w:line="360" w:lineRule="auto"/>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Раздел  1.  Природа.</w:t>
      </w:r>
    </w:p>
    <w:p w:rsidR="00843321" w:rsidRPr="00843321" w:rsidRDefault="00843321" w:rsidP="00843321">
      <w:pPr>
        <w:spacing w:after="0" w:line="360" w:lineRule="auto"/>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sz w:val="28"/>
          <w:szCs w:val="28"/>
          <w:lang w:eastAsia="ru-RU"/>
        </w:rPr>
        <w:t>Тема 1. Погода.</w:t>
      </w:r>
    </w:p>
    <w:p w:rsidR="00843321" w:rsidRPr="00843321" w:rsidRDefault="00843321" w:rsidP="00843321">
      <w:pPr>
        <w:spacing w:after="0" w:line="360" w:lineRule="auto"/>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sz w:val="28"/>
          <w:szCs w:val="28"/>
          <w:lang w:eastAsia="ru-RU"/>
        </w:rPr>
        <w:t>Тема 2. Мир животных и растений.</w:t>
      </w:r>
    </w:p>
    <w:p w:rsidR="00843321" w:rsidRPr="00843321" w:rsidRDefault="00843321" w:rsidP="00843321">
      <w:pPr>
        <w:spacing w:after="0" w:line="360" w:lineRule="auto"/>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sz w:val="28"/>
          <w:szCs w:val="28"/>
          <w:lang w:eastAsia="ru-RU"/>
        </w:rPr>
        <w:t>Тема 3. Заповедники.</w:t>
      </w:r>
    </w:p>
    <w:p w:rsidR="00843321" w:rsidRPr="00843321" w:rsidRDefault="00843321" w:rsidP="00843321">
      <w:pPr>
        <w:spacing w:after="0" w:line="360" w:lineRule="auto"/>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sz w:val="28"/>
          <w:szCs w:val="28"/>
          <w:lang w:eastAsia="ru-RU"/>
        </w:rPr>
        <w:t>Тема 4. Охрана окружающей среды.</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Times New Roman"/>
          <w:b/>
          <w:i/>
          <w:sz w:val="28"/>
          <w:szCs w:val="28"/>
          <w:lang w:eastAsia="ru-RU"/>
        </w:rPr>
      </w:pPr>
      <w:r w:rsidRPr="00843321">
        <w:rPr>
          <w:rFonts w:ascii="Times New Roman" w:eastAsia="Times New Roman" w:hAnsi="Times New Roman" w:cs="Times New Roman"/>
          <w:b/>
          <w:i/>
          <w:sz w:val="28"/>
          <w:szCs w:val="28"/>
          <w:lang w:eastAsia="ru-RU"/>
        </w:rPr>
        <w:t>Характеристика деятельности обучающихся по основным видам учебной деятельности.</w:t>
      </w:r>
    </w:p>
    <w:p w:rsidR="00843321" w:rsidRPr="00843321" w:rsidRDefault="00843321" w:rsidP="00843321">
      <w:pPr>
        <w:tabs>
          <w:tab w:val="left" w:pos="0"/>
        </w:tabs>
        <w:spacing w:after="0" w:line="360" w:lineRule="auto"/>
        <w:jc w:val="both"/>
        <w:rPr>
          <w:rFonts w:ascii="Times New Roman" w:eastAsia="Times New Roman" w:hAnsi="Times New Roman" w:cs="Times New Roman"/>
          <w:sz w:val="28"/>
          <w:szCs w:val="28"/>
          <w:lang w:eastAsia="ru-RU" w:bidi="he-IL"/>
        </w:rPr>
      </w:pPr>
      <w:r w:rsidRPr="00843321">
        <w:rPr>
          <w:rFonts w:ascii="Times New Roman" w:eastAsia="Times New Roman" w:hAnsi="Times New Roman" w:cs="Times New Roman"/>
          <w:b/>
          <w:bCs/>
          <w:sz w:val="28"/>
          <w:szCs w:val="28"/>
          <w:lang w:eastAsia="ru-RU" w:bidi="he-IL"/>
        </w:rPr>
        <w:t>В области монологической формы речи</w:t>
      </w:r>
      <w:r w:rsidRPr="00843321">
        <w:rPr>
          <w:rFonts w:ascii="Times New Roman" w:eastAsia="Times New Roman" w:hAnsi="Times New Roman" w:cs="Times New Roman"/>
          <w:sz w:val="28"/>
          <w:szCs w:val="28"/>
          <w:lang w:eastAsia="ru-RU" w:bidi="he-IL"/>
        </w:rPr>
        <w:t>:</w:t>
      </w:r>
    </w:p>
    <w:p w:rsidR="00843321" w:rsidRPr="00843321" w:rsidRDefault="00843321" w:rsidP="00843321">
      <w:pPr>
        <w:spacing w:after="0" w:line="360" w:lineRule="auto"/>
        <w:jc w:val="both"/>
        <w:rPr>
          <w:rFonts w:ascii="Times New Roman" w:eastAsia="Times New Roman" w:hAnsi="Times New Roman" w:cs="Times New Roman"/>
          <w:bCs/>
          <w:sz w:val="28"/>
          <w:szCs w:val="28"/>
          <w:lang w:eastAsia="ru-RU"/>
        </w:rPr>
      </w:pP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  </w:t>
      </w:r>
      <w:r w:rsidRPr="00843321">
        <w:rPr>
          <w:rFonts w:ascii="Times New Roman" w:eastAsia="Times New Roman" w:hAnsi="Times New Roman" w:cs="Times New Roman"/>
          <w:bCs/>
          <w:sz w:val="28"/>
          <w:szCs w:val="28"/>
          <w:lang w:eastAsia="ru-RU"/>
        </w:rPr>
        <w:t>рассказывать о погоде;</w:t>
      </w:r>
    </w:p>
    <w:p w:rsidR="00843321" w:rsidRPr="00843321" w:rsidRDefault="00843321" w:rsidP="00843321">
      <w:pPr>
        <w:spacing w:after="0" w:line="360" w:lineRule="auto"/>
        <w:jc w:val="both"/>
        <w:rPr>
          <w:rFonts w:ascii="Times New Roman" w:eastAsia="Times New Roman" w:hAnsi="Times New Roman" w:cs="Times New Roman"/>
          <w:bCs/>
          <w:sz w:val="28"/>
          <w:szCs w:val="28"/>
          <w:lang w:eastAsia="ru-RU"/>
        </w:rPr>
      </w:pP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  </w:t>
      </w:r>
      <w:r w:rsidRPr="00843321">
        <w:rPr>
          <w:rFonts w:ascii="Times New Roman" w:eastAsia="Times New Roman" w:hAnsi="Times New Roman" w:cs="Times New Roman"/>
          <w:bCs/>
          <w:sz w:val="28"/>
          <w:szCs w:val="28"/>
          <w:lang w:eastAsia="ru-RU"/>
        </w:rPr>
        <w:t>уметь описывать явления природы;</w:t>
      </w:r>
    </w:p>
    <w:p w:rsidR="00843321" w:rsidRPr="00843321" w:rsidRDefault="00843321" w:rsidP="00843321">
      <w:pPr>
        <w:spacing w:after="0" w:line="360" w:lineRule="auto"/>
        <w:jc w:val="both"/>
        <w:rPr>
          <w:rFonts w:ascii="Times New Roman" w:eastAsia="Times New Roman" w:hAnsi="Times New Roman" w:cs="Times New Roman"/>
          <w:bCs/>
          <w:sz w:val="28"/>
          <w:szCs w:val="28"/>
          <w:lang w:eastAsia="ru-RU"/>
        </w:rPr>
      </w:pP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 </w:t>
      </w:r>
      <w:r w:rsidRPr="00843321">
        <w:rPr>
          <w:rFonts w:ascii="Times New Roman" w:eastAsia="Times New Roman" w:hAnsi="Times New Roman" w:cs="Times New Roman"/>
          <w:bCs/>
          <w:sz w:val="28"/>
          <w:szCs w:val="28"/>
          <w:lang w:eastAsia="ru-RU"/>
        </w:rPr>
        <w:t>рассказывать о растениях и животных родного края;</w:t>
      </w:r>
    </w:p>
    <w:p w:rsidR="00843321" w:rsidRPr="00843321" w:rsidRDefault="00843321" w:rsidP="00843321">
      <w:pPr>
        <w:spacing w:after="0" w:line="360" w:lineRule="auto"/>
        <w:jc w:val="both"/>
        <w:rPr>
          <w:rFonts w:ascii="Times New Roman" w:eastAsia="Times New Roman" w:hAnsi="Times New Roman" w:cs="Times New Roman"/>
          <w:bCs/>
          <w:sz w:val="28"/>
          <w:szCs w:val="28"/>
          <w:lang w:eastAsia="ru-RU"/>
        </w:rPr>
      </w:pP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 </w:t>
      </w:r>
      <w:r w:rsidRPr="00843321">
        <w:rPr>
          <w:rFonts w:ascii="Times New Roman" w:eastAsia="Times New Roman" w:hAnsi="Times New Roman" w:cs="Times New Roman"/>
          <w:bCs/>
          <w:sz w:val="28"/>
          <w:szCs w:val="28"/>
          <w:lang w:eastAsia="ru-RU"/>
        </w:rPr>
        <w:t xml:space="preserve"> рассказывать о том, как можно охранять природу;</w:t>
      </w:r>
    </w:p>
    <w:p w:rsidR="00843321" w:rsidRPr="00843321" w:rsidRDefault="00843321" w:rsidP="00843321">
      <w:pPr>
        <w:spacing w:after="0" w:line="360" w:lineRule="auto"/>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
          <w:sz w:val="28"/>
          <w:szCs w:val="28"/>
          <w:lang w:eastAsia="ru-RU"/>
        </w:rPr>
        <w:t>в области письма:</w:t>
      </w:r>
    </w:p>
    <w:p w:rsidR="00843321" w:rsidRPr="00843321" w:rsidRDefault="00843321" w:rsidP="00843321">
      <w:pPr>
        <w:spacing w:after="0" w:line="360" w:lineRule="auto"/>
        <w:rPr>
          <w:rFonts w:ascii="Times New Roman" w:eastAsia="Times New Roman" w:hAnsi="Times New Roman" w:cs="Times New Roman"/>
          <w:bCs/>
          <w:sz w:val="28"/>
          <w:szCs w:val="28"/>
          <w:lang w:eastAsia="ru-RU"/>
        </w:rPr>
      </w:pP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 </w:t>
      </w:r>
      <w:r w:rsidRPr="00843321">
        <w:rPr>
          <w:rFonts w:ascii="Times New Roman" w:eastAsia="Times New Roman" w:hAnsi="Times New Roman" w:cs="Times New Roman"/>
          <w:bCs/>
          <w:sz w:val="28"/>
          <w:szCs w:val="28"/>
          <w:lang w:eastAsia="ru-RU"/>
        </w:rPr>
        <w:t>составлять прогноз погоды;</w:t>
      </w:r>
    </w:p>
    <w:p w:rsidR="00843321" w:rsidRPr="00843321" w:rsidRDefault="00843321" w:rsidP="00843321">
      <w:pPr>
        <w:spacing w:after="0" w:line="360" w:lineRule="auto"/>
        <w:rPr>
          <w:rFonts w:ascii="Times New Roman" w:eastAsia="Times New Roman" w:hAnsi="Times New Roman" w:cs="Times New Roman"/>
          <w:bCs/>
          <w:sz w:val="28"/>
          <w:szCs w:val="28"/>
          <w:lang w:eastAsia="ru-RU"/>
        </w:rPr>
      </w:pP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  </w:t>
      </w:r>
      <w:r w:rsidRPr="00843321">
        <w:rPr>
          <w:rFonts w:ascii="Times New Roman" w:eastAsia="Times New Roman" w:hAnsi="Times New Roman" w:cs="Times New Roman"/>
          <w:bCs/>
          <w:sz w:val="28"/>
          <w:szCs w:val="28"/>
          <w:lang w:eastAsia="ru-RU"/>
        </w:rPr>
        <w:t>составлять записку с рекомендациями, что надеть в соответствии с прогнозом погоды;</w:t>
      </w:r>
    </w:p>
    <w:p w:rsidR="00843321" w:rsidRPr="00843321" w:rsidRDefault="00843321" w:rsidP="00843321">
      <w:pPr>
        <w:spacing w:after="0" w:line="360" w:lineRule="auto"/>
        <w:rPr>
          <w:rFonts w:ascii="Times New Roman" w:eastAsia="Times New Roman" w:hAnsi="Times New Roman" w:cs="Times New Roman"/>
          <w:bCs/>
          <w:sz w:val="28"/>
          <w:szCs w:val="28"/>
          <w:lang w:eastAsia="ru-RU"/>
        </w:rPr>
      </w:pP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 </w:t>
      </w:r>
      <w:r w:rsidRPr="00843321">
        <w:rPr>
          <w:rFonts w:ascii="Times New Roman" w:eastAsia="Times New Roman" w:hAnsi="Times New Roman" w:cs="Times New Roman"/>
          <w:bCs/>
          <w:sz w:val="28"/>
          <w:szCs w:val="28"/>
          <w:lang w:eastAsia="ru-RU"/>
        </w:rPr>
        <w:t>составлять постер и текст презентации о животном или растении;</w:t>
      </w:r>
    </w:p>
    <w:p w:rsidR="00843321" w:rsidRPr="00843321" w:rsidRDefault="00843321" w:rsidP="00843321">
      <w:pPr>
        <w:spacing w:after="0" w:line="360" w:lineRule="auto"/>
        <w:rPr>
          <w:rFonts w:ascii="Times New Roman" w:eastAsia="Times New Roman" w:hAnsi="Times New Roman" w:cs="Times New Roman"/>
          <w:bCs/>
          <w:sz w:val="28"/>
          <w:szCs w:val="28"/>
          <w:lang w:eastAsia="ru-RU"/>
        </w:rPr>
      </w:pP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  </w:t>
      </w:r>
      <w:r w:rsidRPr="00843321">
        <w:rPr>
          <w:rFonts w:ascii="Times New Roman" w:eastAsia="Times New Roman" w:hAnsi="Times New Roman" w:cs="Times New Roman"/>
          <w:bCs/>
          <w:sz w:val="28"/>
          <w:szCs w:val="28"/>
          <w:lang w:eastAsia="ru-RU"/>
        </w:rPr>
        <w:t>составлять рекомендации по охране окружающей среды.</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Calibri"/>
          <w:b/>
          <w:sz w:val="28"/>
          <w:szCs w:val="28"/>
          <w:lang w:eastAsia="ru-RU"/>
        </w:rPr>
      </w:pPr>
      <w:r w:rsidRPr="00843321">
        <w:rPr>
          <w:rFonts w:ascii="Times New Roman" w:eastAsia="Times New Roman" w:hAnsi="Times New Roman" w:cs="Calibri"/>
          <w:b/>
          <w:sz w:val="28"/>
          <w:szCs w:val="28"/>
          <w:lang w:eastAsia="ru-RU"/>
        </w:rPr>
        <w:t>Примерный лексико-грамматический материал.</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Calibri"/>
          <w:sz w:val="28"/>
          <w:szCs w:val="28"/>
          <w:lang w:eastAsia="ru-RU"/>
        </w:rPr>
      </w:pPr>
      <w:r w:rsidRPr="00843321">
        <w:rPr>
          <w:rFonts w:ascii="Times New Roman" w:eastAsia="Times New Roman" w:hAnsi="Times New Roman" w:cs="Calibri"/>
          <w:sz w:val="28"/>
          <w:szCs w:val="28"/>
          <w:lang w:eastAsia="ru-RU"/>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43321" w:rsidRPr="00843321" w:rsidRDefault="00843321" w:rsidP="00843321">
      <w:pPr>
        <w:spacing w:after="0" w:line="360" w:lineRule="auto"/>
        <w:jc w:val="both"/>
        <w:rPr>
          <w:rFonts w:ascii="Times New Roman" w:eastAsia="Times New Roman" w:hAnsi="Times New Roman" w:cs="Times New Roman"/>
          <w:i/>
          <w:sz w:val="28"/>
          <w:szCs w:val="28"/>
          <w:lang w:eastAsia="ru-RU"/>
        </w:rPr>
      </w:pPr>
      <w:r w:rsidRPr="00843321">
        <w:rPr>
          <w:rFonts w:ascii="Wingdings" w:eastAsia="Times New Roman" w:hAnsi="Wingdings" w:cs="Times New Roman"/>
          <w:sz w:val="28"/>
          <w:szCs w:val="28"/>
          <w:lang w:eastAsia="ru-RU"/>
        </w:rPr>
        <w:lastRenderedPageBreak/>
        <w:t></w:t>
      </w:r>
      <w:r w:rsidRPr="00843321">
        <w:rPr>
          <w:rFonts w:ascii="Times New Roman" w:eastAsia="Times New Roman" w:hAnsi="Times New Roman" w:cs="Times New Roman"/>
          <w:sz w:val="28"/>
          <w:szCs w:val="28"/>
          <w:lang w:eastAsia="ru-RU"/>
        </w:rPr>
        <w:t xml:space="preserve">  конструкцию </w:t>
      </w:r>
      <w:r w:rsidRPr="00843321">
        <w:rPr>
          <w:rFonts w:ascii="Times New Roman" w:eastAsia="Times New Roman" w:hAnsi="Times New Roman" w:cs="Times New Roman"/>
          <w:i/>
          <w:sz w:val="28"/>
          <w:szCs w:val="28"/>
          <w:lang w:val="en-US" w:eastAsia="ru-RU"/>
        </w:rPr>
        <w:t>There</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is</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there</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are</w:t>
      </w:r>
      <w:r w:rsidRPr="00843321">
        <w:rPr>
          <w:rFonts w:ascii="Times New Roman" w:eastAsia="Times New Roman" w:hAnsi="Times New Roman" w:cs="Times New Roman"/>
          <w:i/>
          <w:sz w:val="28"/>
          <w:szCs w:val="28"/>
          <w:lang w:eastAsia="ru-RU"/>
        </w:rPr>
        <w:t>,</w:t>
      </w:r>
      <w:r w:rsidRPr="00843321">
        <w:rPr>
          <w:rFonts w:ascii="Times New Roman" w:eastAsia="Times New Roman" w:hAnsi="Times New Roman" w:cs="Times New Roman"/>
          <w:sz w:val="28"/>
          <w:szCs w:val="28"/>
          <w:lang w:eastAsia="ru-RU"/>
        </w:rPr>
        <w:t xml:space="preserve"> с местоимениями </w:t>
      </w:r>
      <w:r w:rsidRPr="00843321">
        <w:rPr>
          <w:rFonts w:ascii="Times New Roman" w:eastAsia="Times New Roman" w:hAnsi="Times New Roman" w:cs="Times New Roman"/>
          <w:sz w:val="28"/>
          <w:szCs w:val="28"/>
          <w:lang w:val="en-US" w:eastAsia="ru-RU"/>
        </w:rPr>
        <w:t>some</w:t>
      </w:r>
      <w:r w:rsidRPr="00843321">
        <w:rPr>
          <w:rFonts w:ascii="Times New Roman" w:eastAsia="Times New Roman" w:hAnsi="Times New Roman" w:cs="Times New Roman"/>
          <w:sz w:val="28"/>
          <w:szCs w:val="28"/>
          <w:lang w:eastAsia="ru-RU"/>
        </w:rPr>
        <w:t xml:space="preserve"> </w:t>
      </w:r>
      <w:r w:rsidRPr="00843321">
        <w:rPr>
          <w:rFonts w:ascii="Times New Roman" w:eastAsia="Times New Roman" w:hAnsi="Times New Roman" w:cs="Times New Roman"/>
          <w:i/>
          <w:sz w:val="28"/>
          <w:szCs w:val="28"/>
          <w:lang w:val="en-US" w:eastAsia="ru-RU"/>
        </w:rPr>
        <w:t>a</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lot</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of</w:t>
      </w:r>
      <w:r w:rsidRPr="00843321">
        <w:rPr>
          <w:rFonts w:ascii="Times New Roman" w:eastAsia="Times New Roman" w:hAnsi="Times New Roman" w:cs="Times New Roman"/>
          <w:sz w:val="28"/>
          <w:szCs w:val="28"/>
          <w:lang w:eastAsia="ru-RU"/>
        </w:rPr>
        <w:t xml:space="preserve">  в утвердительных предложениях для описание природных явлений и погоды  (</w:t>
      </w:r>
      <w:r w:rsidRPr="00843321">
        <w:rPr>
          <w:rFonts w:ascii="Times New Roman" w:eastAsia="Times New Roman" w:hAnsi="Times New Roman" w:cs="Times New Roman"/>
          <w:i/>
          <w:sz w:val="28"/>
          <w:szCs w:val="28"/>
          <w:lang w:val="en-US" w:eastAsia="ru-RU"/>
        </w:rPr>
        <w:t>There</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is</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a</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lot</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of</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snow</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in</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winter</w:t>
      </w:r>
      <w:r w:rsidRPr="00843321">
        <w:rPr>
          <w:rFonts w:ascii="Times New Roman" w:eastAsia="Times New Roman" w:hAnsi="Times New Roman" w:cs="Times New Roman"/>
          <w:i/>
          <w:sz w:val="28"/>
          <w:szCs w:val="28"/>
          <w:lang w:eastAsia="ru-RU"/>
        </w:rPr>
        <w:t>);</w:t>
      </w:r>
    </w:p>
    <w:p w:rsidR="00843321" w:rsidRPr="00843321" w:rsidRDefault="00843321" w:rsidP="00843321">
      <w:pPr>
        <w:spacing w:after="0" w:line="360" w:lineRule="auto"/>
        <w:rPr>
          <w:rFonts w:ascii="Times New Roman" w:eastAsia="Times New Roman" w:hAnsi="Times New Roman" w:cs="Times New Roman"/>
          <w:sz w:val="28"/>
          <w:szCs w:val="28"/>
          <w:lang w:val="en-US" w:eastAsia="ru-RU"/>
        </w:rPr>
      </w:pP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конструкцию</w:t>
      </w:r>
      <w:r w:rsidRPr="00843321">
        <w:rPr>
          <w:rFonts w:ascii="Times New Roman" w:eastAsia="Times New Roman" w:hAnsi="Times New Roman" w:cs="Times New Roman"/>
          <w:i/>
          <w:sz w:val="28"/>
          <w:szCs w:val="28"/>
          <w:lang w:val="en-US" w:eastAsia="ru-RU"/>
        </w:rPr>
        <w:t xml:space="preserve"> Is there/are there, there isn’t/there aren’t,  </w:t>
      </w:r>
      <w:r w:rsidRPr="00843321">
        <w:rPr>
          <w:rFonts w:ascii="Times New Roman" w:eastAsia="Times New Roman" w:hAnsi="Times New Roman" w:cs="Times New Roman"/>
          <w:i/>
          <w:sz w:val="28"/>
          <w:szCs w:val="28"/>
          <w:lang w:eastAsia="ru-RU"/>
        </w:rPr>
        <w:t>с</w:t>
      </w:r>
      <w:r w:rsidRPr="00843321">
        <w:rPr>
          <w:rFonts w:ascii="Times New Roman" w:eastAsia="Times New Roman" w:hAnsi="Times New Roman" w:cs="Times New Roman"/>
          <w:i/>
          <w:sz w:val="28"/>
          <w:szCs w:val="28"/>
          <w:lang w:val="en-US" w:eastAsia="ru-RU"/>
        </w:rPr>
        <w:t xml:space="preserve"> </w:t>
      </w:r>
      <w:r w:rsidRPr="00843321">
        <w:rPr>
          <w:rFonts w:ascii="Times New Roman" w:eastAsia="Times New Roman" w:hAnsi="Times New Roman" w:cs="Times New Roman"/>
          <w:i/>
          <w:sz w:val="28"/>
          <w:szCs w:val="28"/>
          <w:lang w:eastAsia="ru-RU"/>
        </w:rPr>
        <w:t>местоимениями</w:t>
      </w:r>
      <w:r w:rsidRPr="00843321">
        <w:rPr>
          <w:rFonts w:ascii="Times New Roman" w:eastAsia="Times New Roman" w:hAnsi="Times New Roman" w:cs="Times New Roman"/>
          <w:i/>
          <w:sz w:val="28"/>
          <w:szCs w:val="28"/>
          <w:lang w:val="en-US" w:eastAsia="ru-RU"/>
        </w:rPr>
        <w:t xml:space="preserve"> some/any;</w:t>
      </w:r>
    </w:p>
    <w:p w:rsidR="00843321" w:rsidRPr="00843321" w:rsidRDefault="00843321" w:rsidP="00843321">
      <w:pPr>
        <w:spacing w:after="0" w:line="360" w:lineRule="auto"/>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  сравнительную и превосходную степень имен прилагательных (</w:t>
      </w:r>
      <w:r w:rsidRPr="00843321">
        <w:rPr>
          <w:rFonts w:ascii="Times New Roman" w:eastAsia="Times New Roman" w:hAnsi="Times New Roman" w:cs="Times New Roman"/>
          <w:i/>
          <w:sz w:val="28"/>
          <w:szCs w:val="28"/>
          <w:lang w:val="en-US" w:eastAsia="ru-RU"/>
        </w:rPr>
        <w:t>colder</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the</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coldest</w:t>
      </w:r>
      <w:r w:rsidRPr="00843321">
        <w:rPr>
          <w:rFonts w:ascii="Times New Roman" w:eastAsia="Times New Roman" w:hAnsi="Times New Roman" w:cs="Times New Roman"/>
          <w:i/>
          <w:sz w:val="28"/>
          <w:szCs w:val="28"/>
          <w:lang w:eastAsia="ru-RU"/>
        </w:rPr>
        <w:t>).</w:t>
      </w:r>
    </w:p>
    <w:p w:rsidR="00843321" w:rsidRPr="00843321" w:rsidRDefault="00843321" w:rsidP="00843321">
      <w:pPr>
        <w:tabs>
          <w:tab w:val="left" w:pos="0"/>
        </w:tabs>
        <w:suppressAutoHyphens/>
        <w:spacing w:after="0" w:line="360" w:lineRule="auto"/>
        <w:ind w:firstLine="567"/>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Лексический материал отбирается с учетом тематики общения Раздела 1:</w:t>
      </w:r>
    </w:p>
    <w:p w:rsidR="00843321" w:rsidRPr="00843321" w:rsidRDefault="00843321" w:rsidP="00843321">
      <w:pPr>
        <w:spacing w:after="0" w:line="360" w:lineRule="auto"/>
        <w:jc w:val="both"/>
        <w:rPr>
          <w:rFonts w:ascii="Times New Roman" w:eastAsia="Times New Roman" w:hAnsi="Times New Roman" w:cs="Times New Roman"/>
          <w:bCs/>
          <w:sz w:val="28"/>
          <w:szCs w:val="28"/>
          <w:lang w:eastAsia="ru-RU"/>
        </w:rPr>
      </w:pP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  </w:t>
      </w:r>
      <w:r w:rsidRPr="00843321">
        <w:rPr>
          <w:rFonts w:ascii="Times New Roman" w:eastAsia="Times New Roman" w:hAnsi="Times New Roman" w:cs="Times New Roman"/>
          <w:bCs/>
          <w:sz w:val="28"/>
          <w:szCs w:val="28"/>
          <w:lang w:eastAsia="ru-RU"/>
        </w:rPr>
        <w:t>прилагательные для описания погоды и природных явлений (</w:t>
      </w:r>
      <w:r w:rsidRPr="00843321">
        <w:rPr>
          <w:rFonts w:ascii="Times New Roman" w:eastAsia="Times New Roman" w:hAnsi="Times New Roman" w:cs="Times New Roman"/>
          <w:bCs/>
          <w:i/>
          <w:iCs/>
          <w:sz w:val="28"/>
          <w:szCs w:val="28"/>
          <w:lang w:val="en-US" w:eastAsia="ru-RU"/>
        </w:rPr>
        <w:t>rainy</w:t>
      </w:r>
      <w:r w:rsidRPr="00843321">
        <w:rPr>
          <w:rFonts w:ascii="Times New Roman" w:eastAsia="Times New Roman" w:hAnsi="Times New Roman" w:cs="Times New Roman"/>
          <w:bCs/>
          <w:i/>
          <w:iCs/>
          <w:sz w:val="28"/>
          <w:szCs w:val="28"/>
          <w:lang w:eastAsia="ru-RU"/>
        </w:rPr>
        <w:t xml:space="preserve">, </w:t>
      </w:r>
      <w:r w:rsidRPr="00843321">
        <w:rPr>
          <w:rFonts w:ascii="Times New Roman" w:eastAsia="Times New Roman" w:hAnsi="Times New Roman" w:cs="Times New Roman"/>
          <w:bCs/>
          <w:i/>
          <w:iCs/>
          <w:sz w:val="28"/>
          <w:szCs w:val="28"/>
          <w:lang w:val="en-US" w:eastAsia="ru-RU"/>
        </w:rPr>
        <w:t>sunny</w:t>
      </w:r>
      <w:r w:rsidRPr="00843321">
        <w:rPr>
          <w:rFonts w:ascii="Times New Roman" w:eastAsia="Times New Roman" w:hAnsi="Times New Roman" w:cs="Times New Roman"/>
          <w:bCs/>
          <w:i/>
          <w:iCs/>
          <w:sz w:val="28"/>
          <w:szCs w:val="28"/>
          <w:lang w:eastAsia="ru-RU"/>
        </w:rPr>
        <w:t xml:space="preserve">, </w:t>
      </w:r>
      <w:r w:rsidRPr="00843321">
        <w:rPr>
          <w:rFonts w:ascii="Times New Roman" w:eastAsia="Times New Roman" w:hAnsi="Times New Roman" w:cs="Times New Roman"/>
          <w:bCs/>
          <w:i/>
          <w:iCs/>
          <w:sz w:val="28"/>
          <w:szCs w:val="28"/>
          <w:lang w:val="en-US" w:eastAsia="ru-RU"/>
        </w:rPr>
        <w:t>cloudy</w:t>
      </w:r>
      <w:r w:rsidRPr="00843321">
        <w:rPr>
          <w:rFonts w:ascii="Times New Roman" w:eastAsia="Times New Roman" w:hAnsi="Times New Roman" w:cs="Times New Roman"/>
          <w:bCs/>
          <w:i/>
          <w:iCs/>
          <w:sz w:val="28"/>
          <w:szCs w:val="28"/>
          <w:lang w:eastAsia="ru-RU"/>
        </w:rPr>
        <w:t xml:space="preserve">, </w:t>
      </w:r>
      <w:r w:rsidRPr="00843321">
        <w:rPr>
          <w:rFonts w:ascii="Times New Roman" w:eastAsia="Times New Roman" w:hAnsi="Times New Roman" w:cs="Times New Roman"/>
          <w:bCs/>
          <w:i/>
          <w:iCs/>
          <w:sz w:val="28"/>
          <w:szCs w:val="28"/>
          <w:lang w:val="en-US" w:eastAsia="ru-RU"/>
        </w:rPr>
        <w:t>windy</w:t>
      </w:r>
      <w:r w:rsidRPr="00843321">
        <w:rPr>
          <w:rFonts w:ascii="Times New Roman" w:eastAsia="Times New Roman" w:hAnsi="Times New Roman" w:cs="Times New Roman"/>
          <w:bCs/>
          <w:i/>
          <w:iCs/>
          <w:sz w:val="28"/>
          <w:szCs w:val="28"/>
          <w:lang w:eastAsia="ru-RU"/>
        </w:rPr>
        <w:t>…)</w:t>
      </w:r>
      <w:r w:rsidRPr="00843321">
        <w:rPr>
          <w:rFonts w:ascii="Times New Roman" w:eastAsia="Times New Roman" w:hAnsi="Times New Roman" w:cs="Times New Roman"/>
          <w:bCs/>
          <w:sz w:val="28"/>
          <w:szCs w:val="28"/>
          <w:lang w:eastAsia="ru-RU"/>
        </w:rPr>
        <w:t>;</w:t>
      </w:r>
    </w:p>
    <w:p w:rsidR="00843321" w:rsidRPr="00843321" w:rsidRDefault="00843321" w:rsidP="00843321">
      <w:pPr>
        <w:spacing w:after="0" w:line="360" w:lineRule="auto"/>
        <w:jc w:val="both"/>
        <w:rPr>
          <w:rFonts w:ascii="Times New Roman" w:eastAsia="Times New Roman" w:hAnsi="Times New Roman" w:cs="Times New Roman"/>
          <w:bCs/>
          <w:sz w:val="28"/>
          <w:szCs w:val="28"/>
          <w:lang w:eastAsia="ru-RU"/>
        </w:rPr>
      </w:pPr>
      <w:bookmarkStart w:id="146" w:name="OLE_LINK3"/>
      <w:bookmarkStart w:id="147" w:name="OLE_LINK4"/>
      <w:r w:rsidRPr="00843321">
        <w:rPr>
          <w:rFonts w:ascii="Wingdings" w:eastAsia="Times New Roman" w:hAnsi="Wingdings" w:cs="Times New Roman"/>
          <w:sz w:val="28"/>
          <w:szCs w:val="28"/>
          <w:lang w:eastAsia="ru-RU"/>
        </w:rPr>
        <w:t></w:t>
      </w:r>
      <w:bookmarkEnd w:id="146"/>
      <w:bookmarkEnd w:id="147"/>
      <w:r w:rsidRPr="00843321">
        <w:rPr>
          <w:rFonts w:ascii="Times New Roman" w:eastAsia="Times New Roman" w:hAnsi="Times New Roman" w:cs="Times New Roman"/>
          <w:sz w:val="28"/>
          <w:szCs w:val="28"/>
          <w:lang w:eastAsia="ru-RU"/>
        </w:rPr>
        <w:t xml:space="preserve"> </w:t>
      </w:r>
      <w:r w:rsidRPr="00843321">
        <w:rPr>
          <w:rFonts w:ascii="Times New Roman" w:eastAsia="Times New Roman" w:hAnsi="Times New Roman" w:cs="Times New Roman"/>
          <w:bCs/>
          <w:sz w:val="28"/>
          <w:szCs w:val="28"/>
          <w:lang w:eastAsia="ru-RU"/>
        </w:rPr>
        <w:t>названия диких животных и растений (</w:t>
      </w:r>
      <w:r w:rsidRPr="00843321">
        <w:rPr>
          <w:rFonts w:ascii="Times New Roman" w:eastAsia="Times New Roman" w:hAnsi="Times New Roman" w:cs="Times New Roman"/>
          <w:bCs/>
          <w:i/>
          <w:iCs/>
          <w:sz w:val="28"/>
          <w:szCs w:val="28"/>
          <w:lang w:val="en-US" w:eastAsia="ru-RU"/>
        </w:rPr>
        <w:t>wolf</w:t>
      </w:r>
      <w:r w:rsidRPr="00843321">
        <w:rPr>
          <w:rFonts w:ascii="Times New Roman" w:eastAsia="Times New Roman" w:hAnsi="Times New Roman" w:cs="Times New Roman"/>
          <w:bCs/>
          <w:i/>
          <w:iCs/>
          <w:sz w:val="28"/>
          <w:szCs w:val="28"/>
          <w:lang w:eastAsia="ru-RU"/>
        </w:rPr>
        <w:t xml:space="preserve">, </w:t>
      </w:r>
      <w:r w:rsidRPr="00843321">
        <w:rPr>
          <w:rFonts w:ascii="Times New Roman" w:eastAsia="Times New Roman" w:hAnsi="Times New Roman" w:cs="Times New Roman"/>
          <w:bCs/>
          <w:i/>
          <w:iCs/>
          <w:sz w:val="28"/>
          <w:szCs w:val="28"/>
          <w:lang w:val="en-US" w:eastAsia="ru-RU"/>
        </w:rPr>
        <w:t>fox</w:t>
      </w:r>
      <w:r w:rsidRPr="00843321">
        <w:rPr>
          <w:rFonts w:ascii="Times New Roman" w:eastAsia="Times New Roman" w:hAnsi="Times New Roman" w:cs="Times New Roman"/>
          <w:bCs/>
          <w:i/>
          <w:iCs/>
          <w:sz w:val="28"/>
          <w:szCs w:val="28"/>
          <w:lang w:eastAsia="ru-RU"/>
        </w:rPr>
        <w:t xml:space="preserve">, </w:t>
      </w:r>
      <w:r w:rsidRPr="00843321">
        <w:rPr>
          <w:rFonts w:ascii="Times New Roman" w:eastAsia="Times New Roman" w:hAnsi="Times New Roman" w:cs="Times New Roman"/>
          <w:bCs/>
          <w:i/>
          <w:iCs/>
          <w:sz w:val="28"/>
          <w:szCs w:val="28"/>
          <w:lang w:val="en-US" w:eastAsia="ru-RU"/>
        </w:rPr>
        <w:t>tiger</w:t>
      </w:r>
      <w:r w:rsidRPr="00843321">
        <w:rPr>
          <w:rFonts w:ascii="Times New Roman" w:eastAsia="Times New Roman" w:hAnsi="Times New Roman" w:cs="Times New Roman"/>
          <w:bCs/>
          <w:i/>
          <w:iCs/>
          <w:sz w:val="28"/>
          <w:szCs w:val="28"/>
          <w:lang w:eastAsia="ru-RU"/>
        </w:rPr>
        <w:t xml:space="preserve">, </w:t>
      </w:r>
      <w:r w:rsidRPr="00843321">
        <w:rPr>
          <w:rFonts w:ascii="Times New Roman" w:eastAsia="Times New Roman" w:hAnsi="Times New Roman" w:cs="Times New Roman"/>
          <w:bCs/>
          <w:i/>
          <w:iCs/>
          <w:sz w:val="28"/>
          <w:szCs w:val="28"/>
          <w:lang w:val="en-US" w:eastAsia="ru-RU"/>
        </w:rPr>
        <w:t>squirrel</w:t>
      </w:r>
      <w:r w:rsidRPr="00843321">
        <w:rPr>
          <w:rFonts w:ascii="Times New Roman" w:eastAsia="Times New Roman" w:hAnsi="Times New Roman" w:cs="Times New Roman"/>
          <w:bCs/>
          <w:i/>
          <w:iCs/>
          <w:sz w:val="28"/>
          <w:szCs w:val="28"/>
          <w:lang w:eastAsia="ru-RU"/>
        </w:rPr>
        <w:t xml:space="preserve">,  </w:t>
      </w:r>
      <w:r w:rsidRPr="00843321">
        <w:rPr>
          <w:rFonts w:ascii="Times New Roman" w:eastAsia="Times New Roman" w:hAnsi="Times New Roman" w:cs="Times New Roman"/>
          <w:bCs/>
          <w:i/>
          <w:iCs/>
          <w:sz w:val="28"/>
          <w:szCs w:val="28"/>
          <w:lang w:val="en-US" w:eastAsia="ru-RU"/>
        </w:rPr>
        <w:t>bear</w:t>
      </w:r>
      <w:r w:rsidRPr="00843321">
        <w:rPr>
          <w:rFonts w:ascii="Times New Roman" w:eastAsia="Times New Roman" w:hAnsi="Times New Roman" w:cs="Times New Roman"/>
          <w:bCs/>
          <w:i/>
          <w:iCs/>
          <w:sz w:val="28"/>
          <w:szCs w:val="28"/>
          <w:lang w:eastAsia="ru-RU"/>
        </w:rPr>
        <w:t xml:space="preserve">, </w:t>
      </w:r>
      <w:r w:rsidRPr="00843321">
        <w:rPr>
          <w:rFonts w:ascii="Times New Roman" w:eastAsia="Times New Roman" w:hAnsi="Times New Roman" w:cs="Times New Roman"/>
          <w:bCs/>
          <w:i/>
          <w:iCs/>
          <w:sz w:val="28"/>
          <w:szCs w:val="28"/>
          <w:lang w:val="en-US" w:eastAsia="ru-RU"/>
        </w:rPr>
        <w:t>flower</w:t>
      </w:r>
      <w:r w:rsidRPr="00843321">
        <w:rPr>
          <w:rFonts w:ascii="Times New Roman" w:eastAsia="Times New Roman" w:hAnsi="Times New Roman" w:cs="Times New Roman"/>
          <w:bCs/>
          <w:i/>
          <w:iCs/>
          <w:sz w:val="28"/>
          <w:szCs w:val="28"/>
          <w:lang w:eastAsia="ru-RU"/>
        </w:rPr>
        <w:t xml:space="preserve">, </w:t>
      </w:r>
      <w:r w:rsidRPr="00843321">
        <w:rPr>
          <w:rFonts w:ascii="Times New Roman" w:eastAsia="Times New Roman" w:hAnsi="Times New Roman" w:cs="Times New Roman"/>
          <w:bCs/>
          <w:i/>
          <w:iCs/>
          <w:sz w:val="28"/>
          <w:szCs w:val="28"/>
          <w:lang w:val="en-US" w:eastAsia="ru-RU"/>
        </w:rPr>
        <w:t>tree</w:t>
      </w:r>
      <w:r w:rsidRPr="00843321">
        <w:rPr>
          <w:rFonts w:ascii="Times New Roman" w:eastAsia="Times New Roman" w:hAnsi="Times New Roman" w:cs="Times New Roman"/>
          <w:bCs/>
          <w:i/>
          <w:iCs/>
          <w:sz w:val="28"/>
          <w:szCs w:val="28"/>
          <w:lang w:eastAsia="ru-RU"/>
        </w:rPr>
        <w:t xml:space="preserve">, </w:t>
      </w:r>
      <w:r w:rsidRPr="00843321">
        <w:rPr>
          <w:rFonts w:ascii="Times New Roman" w:eastAsia="Times New Roman" w:hAnsi="Times New Roman" w:cs="Times New Roman"/>
          <w:bCs/>
          <w:i/>
          <w:iCs/>
          <w:sz w:val="28"/>
          <w:szCs w:val="28"/>
          <w:lang w:val="en-US" w:eastAsia="ru-RU"/>
        </w:rPr>
        <w:t>oak</w:t>
      </w:r>
      <w:r w:rsidRPr="00843321">
        <w:rPr>
          <w:rFonts w:ascii="Times New Roman" w:eastAsia="Times New Roman" w:hAnsi="Times New Roman" w:cs="Times New Roman"/>
          <w:bCs/>
          <w:i/>
          <w:iCs/>
          <w:sz w:val="28"/>
          <w:szCs w:val="28"/>
          <w:lang w:eastAsia="ru-RU"/>
        </w:rPr>
        <w:t xml:space="preserve">, </w:t>
      </w:r>
      <w:r w:rsidRPr="00843321">
        <w:rPr>
          <w:rFonts w:ascii="Times New Roman" w:eastAsia="Times New Roman" w:hAnsi="Times New Roman" w:cs="Times New Roman"/>
          <w:bCs/>
          <w:i/>
          <w:iCs/>
          <w:sz w:val="28"/>
          <w:szCs w:val="28"/>
          <w:lang w:val="en-US" w:eastAsia="ru-RU"/>
        </w:rPr>
        <w:t>rose</w:t>
      </w:r>
      <w:r w:rsidRPr="00843321">
        <w:rPr>
          <w:rFonts w:ascii="Times New Roman" w:eastAsia="Times New Roman" w:hAnsi="Times New Roman" w:cs="Times New Roman"/>
          <w:bCs/>
          <w:i/>
          <w:iCs/>
          <w:sz w:val="28"/>
          <w:szCs w:val="28"/>
          <w:lang w:eastAsia="ru-RU"/>
        </w:rPr>
        <w:t>…</w:t>
      </w:r>
      <w:r w:rsidRPr="00843321">
        <w:rPr>
          <w:rFonts w:ascii="Times New Roman" w:eastAsia="Times New Roman" w:hAnsi="Times New Roman" w:cs="Times New Roman"/>
          <w:bCs/>
          <w:sz w:val="28"/>
          <w:szCs w:val="28"/>
          <w:lang w:eastAsia="ru-RU"/>
        </w:rPr>
        <w:t>);</w:t>
      </w:r>
    </w:p>
    <w:p w:rsidR="00843321" w:rsidRPr="00843321" w:rsidRDefault="00843321" w:rsidP="00843321">
      <w:pPr>
        <w:spacing w:after="0" w:line="360" w:lineRule="auto"/>
        <w:jc w:val="both"/>
        <w:rPr>
          <w:rFonts w:ascii="Times New Roman" w:eastAsia="Times New Roman" w:hAnsi="Times New Roman" w:cs="Times New Roman"/>
          <w:bCs/>
          <w:sz w:val="28"/>
          <w:szCs w:val="28"/>
          <w:lang w:eastAsia="ru-RU"/>
        </w:rPr>
      </w:pP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  </w:t>
      </w:r>
      <w:r w:rsidRPr="00843321">
        <w:rPr>
          <w:rFonts w:ascii="Times New Roman" w:eastAsia="Times New Roman" w:hAnsi="Times New Roman" w:cs="Times New Roman"/>
          <w:bCs/>
          <w:sz w:val="28"/>
          <w:szCs w:val="28"/>
          <w:lang w:eastAsia="ru-RU"/>
        </w:rPr>
        <w:t>прилагательные для описания дикой природы (</w:t>
      </w:r>
      <w:r w:rsidRPr="00843321">
        <w:rPr>
          <w:rFonts w:ascii="Times New Roman" w:eastAsia="Times New Roman" w:hAnsi="Times New Roman" w:cs="Times New Roman"/>
          <w:bCs/>
          <w:i/>
          <w:iCs/>
          <w:sz w:val="28"/>
          <w:szCs w:val="28"/>
          <w:lang w:val="en-US" w:eastAsia="ru-RU"/>
        </w:rPr>
        <w:t>dangerous</w:t>
      </w:r>
      <w:r w:rsidRPr="00843321">
        <w:rPr>
          <w:rFonts w:ascii="Times New Roman" w:eastAsia="Times New Roman" w:hAnsi="Times New Roman" w:cs="Times New Roman"/>
          <w:bCs/>
          <w:i/>
          <w:iCs/>
          <w:sz w:val="28"/>
          <w:szCs w:val="28"/>
          <w:lang w:eastAsia="ru-RU"/>
        </w:rPr>
        <w:t xml:space="preserve">, </w:t>
      </w:r>
      <w:r w:rsidRPr="00843321">
        <w:rPr>
          <w:rFonts w:ascii="Times New Roman" w:eastAsia="Times New Roman" w:hAnsi="Times New Roman" w:cs="Times New Roman"/>
          <w:bCs/>
          <w:i/>
          <w:iCs/>
          <w:sz w:val="28"/>
          <w:szCs w:val="28"/>
          <w:lang w:val="en-US" w:eastAsia="ru-RU"/>
        </w:rPr>
        <w:t>strong</w:t>
      </w:r>
      <w:r w:rsidRPr="00843321">
        <w:rPr>
          <w:rFonts w:ascii="Times New Roman" w:eastAsia="Times New Roman" w:hAnsi="Times New Roman" w:cs="Times New Roman"/>
          <w:bCs/>
          <w:i/>
          <w:iCs/>
          <w:sz w:val="28"/>
          <w:szCs w:val="28"/>
          <w:lang w:eastAsia="ru-RU"/>
        </w:rPr>
        <w:t xml:space="preserve">, </w:t>
      </w:r>
      <w:r w:rsidRPr="00843321">
        <w:rPr>
          <w:rFonts w:ascii="Times New Roman" w:eastAsia="Times New Roman" w:hAnsi="Times New Roman" w:cs="Times New Roman"/>
          <w:bCs/>
          <w:i/>
          <w:iCs/>
          <w:sz w:val="28"/>
          <w:szCs w:val="28"/>
          <w:lang w:val="en-US" w:eastAsia="ru-RU"/>
        </w:rPr>
        <w:t>large</w:t>
      </w:r>
      <w:r w:rsidRPr="00843321">
        <w:rPr>
          <w:rFonts w:ascii="Times New Roman" w:eastAsia="Times New Roman" w:hAnsi="Times New Roman" w:cs="Times New Roman"/>
          <w:bCs/>
          <w:i/>
          <w:iCs/>
          <w:sz w:val="28"/>
          <w:szCs w:val="28"/>
          <w:lang w:eastAsia="ru-RU"/>
        </w:rPr>
        <w:t xml:space="preserve">, </w:t>
      </w:r>
      <w:r w:rsidRPr="00843321">
        <w:rPr>
          <w:rFonts w:ascii="Times New Roman" w:eastAsia="Times New Roman" w:hAnsi="Times New Roman" w:cs="Times New Roman"/>
          <w:bCs/>
          <w:i/>
          <w:iCs/>
          <w:sz w:val="28"/>
          <w:szCs w:val="28"/>
          <w:lang w:val="en-US" w:eastAsia="ru-RU"/>
        </w:rPr>
        <w:t>stripy</w:t>
      </w:r>
      <w:r w:rsidRPr="00843321">
        <w:rPr>
          <w:rFonts w:ascii="Times New Roman" w:eastAsia="Times New Roman" w:hAnsi="Times New Roman" w:cs="Times New Roman"/>
          <w:bCs/>
          <w:sz w:val="28"/>
          <w:szCs w:val="28"/>
          <w:lang w:eastAsia="ru-RU"/>
        </w:rPr>
        <w:t>…);</w:t>
      </w:r>
    </w:p>
    <w:p w:rsidR="00843321" w:rsidRPr="00843321" w:rsidRDefault="00843321" w:rsidP="00843321">
      <w:pPr>
        <w:spacing w:after="0" w:line="360" w:lineRule="auto"/>
        <w:jc w:val="both"/>
        <w:rPr>
          <w:rFonts w:ascii="Times New Roman" w:eastAsia="Times New Roman" w:hAnsi="Times New Roman" w:cs="Times New Roman"/>
          <w:bCs/>
          <w:i/>
          <w:iCs/>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лексические единицы, связанные с охраняемыми природными территориями:  </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nature</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reserve</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national</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park</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botanical</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garden</w:t>
      </w:r>
      <w:r w:rsidRPr="00843321">
        <w:rPr>
          <w:rFonts w:ascii="Times New Roman" w:eastAsia="Times New Roman" w:hAnsi="Times New Roman" w:cs="Times New Roman"/>
          <w:i/>
          <w:iCs/>
          <w:sz w:val="28"/>
          <w:szCs w:val="28"/>
          <w:lang w:eastAsia="ru-RU"/>
        </w:rPr>
        <w:t>;</w:t>
      </w:r>
    </w:p>
    <w:p w:rsidR="00843321" w:rsidRPr="00843321" w:rsidRDefault="00843321" w:rsidP="00843321">
      <w:pPr>
        <w:spacing w:after="0" w:line="360" w:lineRule="auto"/>
        <w:jc w:val="both"/>
        <w:rPr>
          <w:rFonts w:ascii="Times New Roman" w:eastAsia="Times New Roman" w:hAnsi="Times New Roman" w:cs="Times New Roman"/>
          <w:bCs/>
          <w:sz w:val="28"/>
          <w:szCs w:val="28"/>
          <w:lang w:eastAsia="ru-RU"/>
        </w:rPr>
      </w:pP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  </w:t>
      </w:r>
      <w:r w:rsidRPr="00843321">
        <w:rPr>
          <w:rFonts w:ascii="Times New Roman" w:eastAsia="Times New Roman" w:hAnsi="Times New Roman" w:cs="Times New Roman"/>
          <w:bCs/>
          <w:sz w:val="28"/>
          <w:szCs w:val="28"/>
          <w:lang w:eastAsia="ru-RU"/>
        </w:rPr>
        <w:t>лексико-грамматические единства для описания действий по охране окружающей среды (</w:t>
      </w:r>
      <w:r w:rsidRPr="00843321">
        <w:rPr>
          <w:rFonts w:ascii="Times New Roman" w:eastAsia="Times New Roman" w:hAnsi="Times New Roman" w:cs="Times New Roman"/>
          <w:bCs/>
          <w:i/>
          <w:iCs/>
          <w:sz w:val="28"/>
          <w:szCs w:val="28"/>
          <w:lang w:val="en-US" w:eastAsia="ru-RU"/>
        </w:rPr>
        <w:t>recycle</w:t>
      </w:r>
      <w:r w:rsidRPr="00843321">
        <w:rPr>
          <w:rFonts w:ascii="Times New Roman" w:eastAsia="Times New Roman" w:hAnsi="Times New Roman" w:cs="Times New Roman"/>
          <w:bCs/>
          <w:i/>
          <w:iCs/>
          <w:sz w:val="28"/>
          <w:szCs w:val="28"/>
          <w:lang w:eastAsia="ru-RU"/>
        </w:rPr>
        <w:t xml:space="preserve"> </w:t>
      </w:r>
      <w:r w:rsidRPr="00843321">
        <w:rPr>
          <w:rFonts w:ascii="Times New Roman" w:eastAsia="Times New Roman" w:hAnsi="Times New Roman" w:cs="Times New Roman"/>
          <w:bCs/>
          <w:i/>
          <w:iCs/>
          <w:sz w:val="28"/>
          <w:szCs w:val="28"/>
          <w:lang w:val="en-US" w:eastAsia="ru-RU"/>
        </w:rPr>
        <w:t>paper</w:t>
      </w:r>
      <w:r w:rsidRPr="00843321">
        <w:rPr>
          <w:rFonts w:ascii="Times New Roman" w:eastAsia="Times New Roman" w:hAnsi="Times New Roman" w:cs="Times New Roman"/>
          <w:bCs/>
          <w:i/>
          <w:iCs/>
          <w:sz w:val="28"/>
          <w:szCs w:val="28"/>
          <w:lang w:eastAsia="ru-RU"/>
        </w:rPr>
        <w:t xml:space="preserve">, </w:t>
      </w:r>
      <w:r w:rsidRPr="00843321">
        <w:rPr>
          <w:rFonts w:ascii="Times New Roman" w:eastAsia="Times New Roman" w:hAnsi="Times New Roman" w:cs="Times New Roman"/>
          <w:bCs/>
          <w:i/>
          <w:iCs/>
          <w:sz w:val="28"/>
          <w:szCs w:val="28"/>
          <w:lang w:val="en-US" w:eastAsia="ru-RU"/>
        </w:rPr>
        <w:t>not</w:t>
      </w:r>
      <w:r w:rsidRPr="00843321">
        <w:rPr>
          <w:rFonts w:ascii="Times New Roman" w:eastAsia="Times New Roman" w:hAnsi="Times New Roman" w:cs="Times New Roman"/>
          <w:bCs/>
          <w:i/>
          <w:iCs/>
          <w:sz w:val="28"/>
          <w:szCs w:val="28"/>
          <w:lang w:eastAsia="ru-RU"/>
        </w:rPr>
        <w:t xml:space="preserve"> </w:t>
      </w:r>
      <w:r w:rsidRPr="00843321">
        <w:rPr>
          <w:rFonts w:ascii="Times New Roman" w:eastAsia="Times New Roman" w:hAnsi="Times New Roman" w:cs="Times New Roman"/>
          <w:bCs/>
          <w:i/>
          <w:iCs/>
          <w:sz w:val="28"/>
          <w:szCs w:val="28"/>
          <w:lang w:val="en-US" w:eastAsia="ru-RU"/>
        </w:rPr>
        <w:t>use</w:t>
      </w:r>
      <w:r w:rsidRPr="00843321">
        <w:rPr>
          <w:rFonts w:ascii="Times New Roman" w:eastAsia="Times New Roman" w:hAnsi="Times New Roman" w:cs="Times New Roman"/>
          <w:bCs/>
          <w:i/>
          <w:iCs/>
          <w:sz w:val="28"/>
          <w:szCs w:val="28"/>
          <w:lang w:eastAsia="ru-RU"/>
        </w:rPr>
        <w:t xml:space="preserve"> </w:t>
      </w:r>
      <w:r w:rsidRPr="00843321">
        <w:rPr>
          <w:rFonts w:ascii="Times New Roman" w:eastAsia="Times New Roman" w:hAnsi="Times New Roman" w:cs="Times New Roman"/>
          <w:bCs/>
          <w:i/>
          <w:iCs/>
          <w:sz w:val="28"/>
          <w:szCs w:val="28"/>
          <w:lang w:val="en-US" w:eastAsia="ru-RU"/>
        </w:rPr>
        <w:t>plastic</w:t>
      </w:r>
      <w:r w:rsidRPr="00843321">
        <w:rPr>
          <w:rFonts w:ascii="Times New Roman" w:eastAsia="Times New Roman" w:hAnsi="Times New Roman" w:cs="Times New Roman"/>
          <w:bCs/>
          <w:i/>
          <w:iCs/>
          <w:sz w:val="28"/>
          <w:szCs w:val="28"/>
          <w:lang w:eastAsia="ru-RU"/>
        </w:rPr>
        <w:t xml:space="preserve"> </w:t>
      </w:r>
      <w:r w:rsidRPr="00843321">
        <w:rPr>
          <w:rFonts w:ascii="Times New Roman" w:eastAsia="Times New Roman" w:hAnsi="Times New Roman" w:cs="Times New Roman"/>
          <w:bCs/>
          <w:i/>
          <w:iCs/>
          <w:sz w:val="28"/>
          <w:szCs w:val="28"/>
          <w:lang w:val="en-US" w:eastAsia="ru-RU"/>
        </w:rPr>
        <w:t>bags</w:t>
      </w:r>
      <w:r w:rsidRPr="00843321">
        <w:rPr>
          <w:rFonts w:ascii="Times New Roman" w:eastAsia="Times New Roman" w:hAnsi="Times New Roman" w:cs="Times New Roman"/>
          <w:bCs/>
          <w:i/>
          <w:iCs/>
          <w:sz w:val="28"/>
          <w:szCs w:val="28"/>
          <w:lang w:eastAsia="ru-RU"/>
        </w:rPr>
        <w:t xml:space="preserve">, </w:t>
      </w:r>
      <w:r w:rsidRPr="00843321">
        <w:rPr>
          <w:rFonts w:ascii="Times New Roman" w:eastAsia="Times New Roman" w:hAnsi="Times New Roman" w:cs="Times New Roman"/>
          <w:bCs/>
          <w:i/>
          <w:iCs/>
          <w:sz w:val="28"/>
          <w:szCs w:val="28"/>
          <w:lang w:val="en-US" w:eastAsia="ru-RU"/>
        </w:rPr>
        <w:t>not</w:t>
      </w:r>
      <w:r w:rsidRPr="00843321">
        <w:rPr>
          <w:rFonts w:ascii="Times New Roman" w:eastAsia="Times New Roman" w:hAnsi="Times New Roman" w:cs="Times New Roman"/>
          <w:bCs/>
          <w:i/>
          <w:iCs/>
          <w:sz w:val="28"/>
          <w:szCs w:val="28"/>
          <w:lang w:eastAsia="ru-RU"/>
        </w:rPr>
        <w:t xml:space="preserve"> </w:t>
      </w:r>
      <w:r w:rsidRPr="00843321">
        <w:rPr>
          <w:rFonts w:ascii="Times New Roman" w:eastAsia="Times New Roman" w:hAnsi="Times New Roman" w:cs="Times New Roman"/>
          <w:bCs/>
          <w:i/>
          <w:iCs/>
          <w:sz w:val="28"/>
          <w:szCs w:val="28"/>
          <w:lang w:val="en-US" w:eastAsia="ru-RU"/>
        </w:rPr>
        <w:t>throw</w:t>
      </w:r>
      <w:r w:rsidRPr="00843321">
        <w:rPr>
          <w:rFonts w:ascii="Times New Roman" w:eastAsia="Times New Roman" w:hAnsi="Times New Roman" w:cs="Times New Roman"/>
          <w:bCs/>
          <w:i/>
          <w:iCs/>
          <w:sz w:val="28"/>
          <w:szCs w:val="28"/>
          <w:lang w:eastAsia="ru-RU"/>
        </w:rPr>
        <w:t xml:space="preserve"> </w:t>
      </w:r>
      <w:r w:rsidRPr="00843321">
        <w:rPr>
          <w:rFonts w:ascii="Times New Roman" w:eastAsia="Times New Roman" w:hAnsi="Times New Roman" w:cs="Times New Roman"/>
          <w:bCs/>
          <w:i/>
          <w:iCs/>
          <w:sz w:val="28"/>
          <w:szCs w:val="28"/>
          <w:lang w:val="en-US" w:eastAsia="ru-RU"/>
        </w:rPr>
        <w:t>litter</w:t>
      </w:r>
      <w:r w:rsidRPr="00843321">
        <w:rPr>
          <w:rFonts w:ascii="Times New Roman" w:eastAsia="Times New Roman" w:hAnsi="Times New Roman" w:cs="Times New Roman"/>
          <w:bCs/>
          <w:i/>
          <w:iCs/>
          <w:sz w:val="28"/>
          <w:szCs w:val="28"/>
          <w:lang w:eastAsia="ru-RU"/>
        </w:rPr>
        <w:t xml:space="preserve">, </w:t>
      </w:r>
      <w:r w:rsidRPr="00843321">
        <w:rPr>
          <w:rFonts w:ascii="Times New Roman" w:eastAsia="Times New Roman" w:hAnsi="Times New Roman" w:cs="Times New Roman"/>
          <w:bCs/>
          <w:i/>
          <w:iCs/>
          <w:sz w:val="28"/>
          <w:szCs w:val="28"/>
          <w:lang w:val="en-US" w:eastAsia="ru-RU"/>
        </w:rPr>
        <w:t>use</w:t>
      </w:r>
      <w:r w:rsidRPr="00843321">
        <w:rPr>
          <w:rFonts w:ascii="Times New Roman" w:eastAsia="Times New Roman" w:hAnsi="Times New Roman" w:cs="Times New Roman"/>
          <w:bCs/>
          <w:i/>
          <w:iCs/>
          <w:sz w:val="28"/>
          <w:szCs w:val="28"/>
          <w:lang w:eastAsia="ru-RU"/>
        </w:rPr>
        <w:t xml:space="preserve"> </w:t>
      </w:r>
      <w:r w:rsidRPr="00843321">
        <w:rPr>
          <w:rFonts w:ascii="Times New Roman" w:eastAsia="Times New Roman" w:hAnsi="Times New Roman" w:cs="Times New Roman"/>
          <w:bCs/>
          <w:i/>
          <w:iCs/>
          <w:sz w:val="28"/>
          <w:szCs w:val="28"/>
          <w:lang w:val="en-US" w:eastAsia="ru-RU"/>
        </w:rPr>
        <w:t>water</w:t>
      </w:r>
      <w:r w:rsidRPr="00843321">
        <w:rPr>
          <w:rFonts w:ascii="Times New Roman" w:eastAsia="Times New Roman" w:hAnsi="Times New Roman" w:cs="Times New Roman"/>
          <w:bCs/>
          <w:i/>
          <w:iCs/>
          <w:sz w:val="28"/>
          <w:szCs w:val="28"/>
          <w:lang w:eastAsia="ru-RU"/>
        </w:rPr>
        <w:t xml:space="preserve"> </w:t>
      </w:r>
      <w:r w:rsidRPr="00843321">
        <w:rPr>
          <w:rFonts w:ascii="Times New Roman" w:eastAsia="Times New Roman" w:hAnsi="Times New Roman" w:cs="Times New Roman"/>
          <w:bCs/>
          <w:i/>
          <w:iCs/>
          <w:sz w:val="28"/>
          <w:szCs w:val="28"/>
          <w:lang w:val="en-US" w:eastAsia="ru-RU"/>
        </w:rPr>
        <w:t>carefully</w:t>
      </w:r>
      <w:r w:rsidRPr="00843321">
        <w:rPr>
          <w:rFonts w:ascii="Times New Roman" w:eastAsia="Times New Roman" w:hAnsi="Times New Roman" w:cs="Times New Roman"/>
          <w:bCs/>
          <w:i/>
          <w:iCs/>
          <w:sz w:val="28"/>
          <w:szCs w:val="28"/>
          <w:lang w:eastAsia="ru-RU"/>
        </w:rPr>
        <w:t xml:space="preserve">, </w:t>
      </w:r>
      <w:r w:rsidRPr="00843321">
        <w:rPr>
          <w:rFonts w:ascii="Times New Roman" w:eastAsia="Times New Roman" w:hAnsi="Times New Roman" w:cs="Times New Roman"/>
          <w:bCs/>
          <w:i/>
          <w:iCs/>
          <w:sz w:val="28"/>
          <w:szCs w:val="28"/>
          <w:lang w:val="en-US" w:eastAsia="ru-RU"/>
        </w:rPr>
        <w:t>protect</w:t>
      </w:r>
      <w:r w:rsidRPr="00843321">
        <w:rPr>
          <w:rFonts w:ascii="Times New Roman" w:eastAsia="Times New Roman" w:hAnsi="Times New Roman" w:cs="Times New Roman"/>
          <w:bCs/>
          <w:i/>
          <w:iCs/>
          <w:sz w:val="28"/>
          <w:szCs w:val="28"/>
          <w:lang w:eastAsia="ru-RU"/>
        </w:rPr>
        <w:t xml:space="preserve"> </w:t>
      </w:r>
      <w:r w:rsidRPr="00843321">
        <w:rPr>
          <w:rFonts w:ascii="Times New Roman" w:eastAsia="Times New Roman" w:hAnsi="Times New Roman" w:cs="Times New Roman"/>
          <w:bCs/>
          <w:i/>
          <w:iCs/>
          <w:sz w:val="28"/>
          <w:szCs w:val="28"/>
          <w:lang w:val="en-US" w:eastAsia="ru-RU"/>
        </w:rPr>
        <w:t>nature</w:t>
      </w:r>
      <w:r w:rsidRPr="00843321">
        <w:rPr>
          <w:rFonts w:ascii="Times New Roman" w:eastAsia="Times New Roman" w:hAnsi="Times New Roman" w:cs="Times New Roman"/>
          <w:bCs/>
          <w:i/>
          <w:iCs/>
          <w:sz w:val="28"/>
          <w:szCs w:val="28"/>
          <w:lang w:eastAsia="ru-RU"/>
        </w:rPr>
        <w:t>…</w:t>
      </w:r>
      <w:r w:rsidRPr="00843321">
        <w:rPr>
          <w:rFonts w:ascii="Times New Roman" w:eastAsia="Times New Roman" w:hAnsi="Times New Roman" w:cs="Times New Roman"/>
          <w:bCs/>
          <w:sz w:val="28"/>
          <w:szCs w:val="28"/>
          <w:lang w:eastAsia="ru-RU"/>
        </w:rPr>
        <w:t>).</w:t>
      </w:r>
    </w:p>
    <w:p w:rsidR="00843321" w:rsidRPr="00843321" w:rsidRDefault="00843321" w:rsidP="00843321">
      <w:pPr>
        <w:spacing w:after="0" w:line="360" w:lineRule="auto"/>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Раздел 2. Путешествия </w:t>
      </w:r>
    </w:p>
    <w:p w:rsidR="00843321" w:rsidRPr="00843321" w:rsidRDefault="00843321" w:rsidP="00843321">
      <w:pPr>
        <w:spacing w:after="0" w:line="360" w:lineRule="auto"/>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sz w:val="28"/>
          <w:szCs w:val="28"/>
          <w:lang w:eastAsia="ru-RU"/>
        </w:rPr>
        <w:t>Тема.1 Транспорт.</w:t>
      </w:r>
    </w:p>
    <w:p w:rsidR="00843321" w:rsidRPr="00843321" w:rsidRDefault="00843321" w:rsidP="00843321">
      <w:pPr>
        <w:spacing w:after="0" w:line="360" w:lineRule="auto"/>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sz w:val="28"/>
          <w:szCs w:val="28"/>
          <w:lang w:eastAsia="ru-RU"/>
        </w:rPr>
        <w:t>Тема 2. Поездки на отдых.</w:t>
      </w:r>
    </w:p>
    <w:p w:rsidR="00843321" w:rsidRPr="00843321" w:rsidRDefault="00843321" w:rsidP="00843321">
      <w:pPr>
        <w:spacing w:after="0" w:line="360" w:lineRule="auto"/>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sz w:val="28"/>
          <w:szCs w:val="28"/>
          <w:lang w:eastAsia="ru-RU"/>
        </w:rPr>
        <w:t>Тема 3. В аэропорту.</w:t>
      </w:r>
    </w:p>
    <w:p w:rsidR="00843321" w:rsidRPr="00843321" w:rsidRDefault="00843321" w:rsidP="00843321">
      <w:pPr>
        <w:spacing w:after="0" w:line="360" w:lineRule="auto"/>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sz w:val="28"/>
          <w:szCs w:val="28"/>
          <w:lang w:eastAsia="ru-RU"/>
        </w:rPr>
        <w:t>Тема 4. Развлечения на отдыхе.</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Times New Roman"/>
          <w:b/>
          <w:i/>
          <w:sz w:val="28"/>
          <w:szCs w:val="28"/>
          <w:lang w:eastAsia="ru-RU"/>
        </w:rPr>
      </w:pPr>
      <w:r w:rsidRPr="00843321">
        <w:rPr>
          <w:rFonts w:ascii="Times New Roman" w:eastAsia="Times New Roman" w:hAnsi="Times New Roman" w:cs="Times New Roman"/>
          <w:b/>
          <w:i/>
          <w:sz w:val="28"/>
          <w:szCs w:val="28"/>
          <w:lang w:eastAsia="ru-RU"/>
        </w:rPr>
        <w:t>Характеристика деятельности обучающихся по основным видам учебной деятельности.</w:t>
      </w:r>
    </w:p>
    <w:p w:rsidR="00843321" w:rsidRPr="00843321" w:rsidRDefault="00843321" w:rsidP="00843321">
      <w:pPr>
        <w:tabs>
          <w:tab w:val="left" w:pos="0"/>
        </w:tabs>
        <w:spacing w:after="0" w:line="360" w:lineRule="auto"/>
        <w:jc w:val="both"/>
        <w:rPr>
          <w:rFonts w:ascii="Times New Roman" w:eastAsia="Times New Roman" w:hAnsi="Times New Roman" w:cs="Times New Roman"/>
          <w:sz w:val="28"/>
          <w:szCs w:val="28"/>
          <w:lang w:eastAsia="ru-RU" w:bidi="he-IL"/>
        </w:rPr>
      </w:pPr>
      <w:r w:rsidRPr="00843321">
        <w:rPr>
          <w:rFonts w:ascii="Times New Roman" w:eastAsia="Times New Roman" w:hAnsi="Times New Roman" w:cs="Times New Roman"/>
          <w:b/>
          <w:bCs/>
          <w:sz w:val="28"/>
          <w:szCs w:val="28"/>
          <w:lang w:eastAsia="ru-RU" w:bidi="he-IL"/>
        </w:rPr>
        <w:t>В области монологической формы речи</w:t>
      </w:r>
      <w:r w:rsidRPr="00843321">
        <w:rPr>
          <w:rFonts w:ascii="Times New Roman" w:eastAsia="Times New Roman" w:hAnsi="Times New Roman" w:cs="Times New Roman"/>
          <w:sz w:val="28"/>
          <w:szCs w:val="28"/>
          <w:lang w:eastAsia="ru-RU" w:bidi="he-IL"/>
        </w:rPr>
        <w:t>:</w:t>
      </w:r>
    </w:p>
    <w:p w:rsidR="00843321" w:rsidRPr="00843321" w:rsidRDefault="00843321" w:rsidP="00843321">
      <w:pPr>
        <w:spacing w:after="0" w:line="360" w:lineRule="auto"/>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sz w:val="28"/>
          <w:szCs w:val="28"/>
          <w:lang w:eastAsia="ru-RU"/>
        </w:rPr>
        <w:t xml:space="preserve"> </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 </w:t>
      </w:r>
      <w:r w:rsidRPr="00843321">
        <w:rPr>
          <w:rFonts w:ascii="Times New Roman" w:eastAsia="Times New Roman" w:hAnsi="Times New Roman" w:cs="Times New Roman"/>
          <w:bCs/>
          <w:sz w:val="28"/>
          <w:szCs w:val="28"/>
          <w:lang w:eastAsia="ru-RU"/>
        </w:rPr>
        <w:t>рассказывать о городском транспорте;</w:t>
      </w:r>
    </w:p>
    <w:p w:rsidR="00843321" w:rsidRPr="00843321" w:rsidRDefault="00843321" w:rsidP="00843321">
      <w:pPr>
        <w:spacing w:after="0" w:line="360" w:lineRule="auto"/>
        <w:jc w:val="both"/>
        <w:rPr>
          <w:rFonts w:ascii="Times New Roman" w:eastAsia="Times New Roman" w:hAnsi="Times New Roman" w:cs="Times New Roman"/>
          <w:bCs/>
          <w:sz w:val="28"/>
          <w:szCs w:val="28"/>
          <w:lang w:eastAsia="ru-RU"/>
        </w:rPr>
      </w:pP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  </w:t>
      </w:r>
      <w:r w:rsidRPr="00843321">
        <w:rPr>
          <w:rFonts w:ascii="Times New Roman" w:eastAsia="Times New Roman" w:hAnsi="Times New Roman" w:cs="Times New Roman"/>
          <w:bCs/>
          <w:sz w:val="28"/>
          <w:szCs w:val="28"/>
          <w:lang w:eastAsia="ru-RU"/>
        </w:rPr>
        <w:t>объяснять маршрут от дома до школы;</w:t>
      </w:r>
    </w:p>
    <w:p w:rsidR="00843321" w:rsidRPr="00843321" w:rsidRDefault="00843321" w:rsidP="00843321">
      <w:pPr>
        <w:spacing w:after="0" w:line="360" w:lineRule="auto"/>
        <w:jc w:val="both"/>
        <w:rPr>
          <w:rFonts w:ascii="Times New Roman" w:eastAsia="Times New Roman" w:hAnsi="Times New Roman" w:cs="Times New Roman"/>
          <w:bCs/>
          <w:sz w:val="28"/>
          <w:szCs w:val="28"/>
          <w:lang w:eastAsia="ru-RU"/>
        </w:rPr>
      </w:pPr>
      <w:r w:rsidRPr="00843321">
        <w:rPr>
          <w:rFonts w:ascii="Wingdings" w:eastAsia="Times New Roman" w:hAnsi="Wingdings" w:cs="Times New Roman"/>
          <w:sz w:val="28"/>
          <w:szCs w:val="28"/>
          <w:lang w:eastAsia="ru-RU"/>
        </w:rPr>
        <w:lastRenderedPageBreak/>
        <w:t></w:t>
      </w:r>
      <w:r w:rsidRPr="00843321">
        <w:rPr>
          <w:rFonts w:ascii="Times New Roman" w:eastAsia="Times New Roman" w:hAnsi="Times New Roman" w:cs="Times New Roman"/>
          <w:sz w:val="28"/>
          <w:szCs w:val="28"/>
          <w:lang w:eastAsia="ru-RU"/>
        </w:rPr>
        <w:t xml:space="preserve">  </w:t>
      </w:r>
      <w:r w:rsidRPr="00843321">
        <w:rPr>
          <w:rFonts w:ascii="Times New Roman" w:eastAsia="Times New Roman" w:hAnsi="Times New Roman" w:cs="Times New Roman"/>
          <w:bCs/>
          <w:sz w:val="28"/>
          <w:szCs w:val="28"/>
          <w:lang w:eastAsia="ru-RU"/>
        </w:rPr>
        <w:t>рассказывать о поездках на каникулы с семьей;</w:t>
      </w:r>
    </w:p>
    <w:p w:rsidR="00843321" w:rsidRPr="00843321" w:rsidRDefault="00843321" w:rsidP="00843321">
      <w:pPr>
        <w:spacing w:after="0" w:line="360" w:lineRule="auto"/>
        <w:jc w:val="both"/>
        <w:rPr>
          <w:rFonts w:ascii="Times New Roman" w:eastAsia="Times New Roman" w:hAnsi="Times New Roman" w:cs="Times New Roman"/>
          <w:bCs/>
          <w:sz w:val="28"/>
          <w:szCs w:val="28"/>
          <w:lang w:eastAsia="ru-RU"/>
        </w:rPr>
      </w:pP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 </w:t>
      </w:r>
      <w:r w:rsidRPr="00843321">
        <w:rPr>
          <w:rFonts w:ascii="Times New Roman" w:eastAsia="Times New Roman" w:hAnsi="Times New Roman" w:cs="Times New Roman"/>
          <w:bCs/>
          <w:sz w:val="28"/>
          <w:szCs w:val="28"/>
          <w:lang w:eastAsia="ru-RU"/>
        </w:rPr>
        <w:t>рассказывать  о занятиях на отдыхе;</w:t>
      </w:r>
    </w:p>
    <w:p w:rsidR="00843321" w:rsidRPr="00843321" w:rsidRDefault="00843321" w:rsidP="00843321">
      <w:pPr>
        <w:spacing w:after="0" w:line="360" w:lineRule="auto"/>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в области письма:</w:t>
      </w:r>
    </w:p>
    <w:p w:rsidR="00843321" w:rsidRPr="00843321" w:rsidRDefault="00843321" w:rsidP="00843321">
      <w:pPr>
        <w:spacing w:after="0" w:line="360" w:lineRule="auto"/>
        <w:rPr>
          <w:rFonts w:ascii="Times New Roman" w:eastAsia="Times New Roman" w:hAnsi="Times New Roman" w:cs="Times New Roman"/>
          <w:bCs/>
          <w:sz w:val="28"/>
          <w:szCs w:val="28"/>
          <w:lang w:eastAsia="ru-RU"/>
        </w:rPr>
      </w:pP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  </w:t>
      </w:r>
      <w:r w:rsidRPr="00843321">
        <w:rPr>
          <w:rFonts w:ascii="Times New Roman" w:eastAsia="Times New Roman" w:hAnsi="Times New Roman" w:cs="Times New Roman"/>
          <w:bCs/>
          <w:sz w:val="28"/>
          <w:szCs w:val="28"/>
          <w:lang w:eastAsia="ru-RU"/>
        </w:rPr>
        <w:t>составлять маршрут, как доехать на городском транспорте до места встречи;</w:t>
      </w:r>
    </w:p>
    <w:p w:rsidR="00843321" w:rsidRPr="00843321" w:rsidRDefault="00843321" w:rsidP="00843321">
      <w:pPr>
        <w:spacing w:after="0" w:line="360" w:lineRule="auto"/>
        <w:rPr>
          <w:rFonts w:ascii="Times New Roman" w:eastAsia="Times New Roman" w:hAnsi="Times New Roman" w:cs="Times New Roman"/>
          <w:bCs/>
          <w:sz w:val="28"/>
          <w:szCs w:val="28"/>
          <w:lang w:eastAsia="ru-RU"/>
        </w:rPr>
      </w:pP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  </w:t>
      </w:r>
      <w:r w:rsidRPr="00843321">
        <w:rPr>
          <w:rFonts w:ascii="Times New Roman" w:eastAsia="Times New Roman" w:hAnsi="Times New Roman" w:cs="Times New Roman"/>
          <w:bCs/>
          <w:sz w:val="28"/>
          <w:szCs w:val="28"/>
          <w:lang w:eastAsia="ru-RU"/>
        </w:rPr>
        <w:t>составлять короткое электронное письмо или открытку о событиях на отдыхе;</w:t>
      </w:r>
    </w:p>
    <w:p w:rsidR="00843321" w:rsidRPr="00843321" w:rsidRDefault="00843321" w:rsidP="00843321">
      <w:pPr>
        <w:spacing w:after="0" w:line="360" w:lineRule="auto"/>
        <w:rPr>
          <w:rFonts w:ascii="Times New Roman" w:eastAsia="Times New Roman" w:hAnsi="Times New Roman" w:cs="Times New Roman"/>
          <w:bCs/>
          <w:sz w:val="28"/>
          <w:szCs w:val="28"/>
          <w:lang w:eastAsia="ru-RU"/>
        </w:rPr>
      </w:pP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 </w:t>
      </w:r>
      <w:r w:rsidRPr="00843321">
        <w:rPr>
          <w:rFonts w:ascii="Times New Roman" w:eastAsia="Times New Roman" w:hAnsi="Times New Roman" w:cs="Times New Roman"/>
          <w:bCs/>
          <w:sz w:val="28"/>
          <w:szCs w:val="28"/>
          <w:lang w:eastAsia="ru-RU"/>
        </w:rPr>
        <w:t>составлять алгоритм действий в аэропорту;</w:t>
      </w:r>
    </w:p>
    <w:p w:rsidR="00843321" w:rsidRPr="00843321" w:rsidRDefault="00843321" w:rsidP="00843321">
      <w:pPr>
        <w:spacing w:after="0" w:line="360" w:lineRule="auto"/>
        <w:rPr>
          <w:rFonts w:ascii="Times New Roman" w:eastAsia="Times New Roman" w:hAnsi="Times New Roman" w:cs="Times New Roman"/>
          <w:bCs/>
          <w:sz w:val="28"/>
          <w:szCs w:val="28"/>
          <w:lang w:eastAsia="ru-RU"/>
        </w:rPr>
      </w:pP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  </w:t>
      </w:r>
      <w:r w:rsidRPr="00843321">
        <w:rPr>
          <w:rFonts w:ascii="Times New Roman" w:eastAsia="Times New Roman" w:hAnsi="Times New Roman" w:cs="Times New Roman"/>
          <w:bCs/>
          <w:sz w:val="28"/>
          <w:szCs w:val="28"/>
          <w:lang w:eastAsia="ru-RU"/>
        </w:rPr>
        <w:t>делать пост в  социальных сетях или запись в блоге о своем отдыхе.</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Calibri"/>
          <w:b/>
          <w:sz w:val="28"/>
          <w:szCs w:val="28"/>
          <w:lang w:eastAsia="ru-RU"/>
        </w:rPr>
      </w:pPr>
      <w:r w:rsidRPr="00843321">
        <w:rPr>
          <w:rFonts w:ascii="Times New Roman" w:eastAsia="Times New Roman" w:hAnsi="Times New Roman" w:cs="Calibri"/>
          <w:b/>
          <w:sz w:val="28"/>
          <w:szCs w:val="28"/>
          <w:lang w:eastAsia="ru-RU"/>
        </w:rPr>
        <w:t>Примерный лексико-грамматический материал.</w:t>
      </w:r>
    </w:p>
    <w:p w:rsidR="00843321" w:rsidRPr="00843321" w:rsidRDefault="00843321" w:rsidP="00843321">
      <w:pPr>
        <w:spacing w:after="0" w:line="360" w:lineRule="auto"/>
        <w:ind w:firstLine="709"/>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sz w:val="28"/>
          <w:szCs w:val="28"/>
          <w:lang w:eastAsia="ru-RU"/>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43321" w:rsidRPr="00843321" w:rsidRDefault="00843321" w:rsidP="00843321">
      <w:pPr>
        <w:spacing w:after="0" w:line="360" w:lineRule="auto"/>
        <w:contextualSpacing/>
        <w:jc w:val="both"/>
        <w:rPr>
          <w:rFonts w:ascii="Times New Roman" w:eastAsia="Calibri" w:hAnsi="Times New Roman" w:cs="Times New Roman"/>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 xml:space="preserve">прошедшее простое время с глаголом </w:t>
      </w:r>
      <w:r w:rsidRPr="00843321">
        <w:rPr>
          <w:rFonts w:ascii="Times New Roman" w:eastAsia="Calibri" w:hAnsi="Times New Roman" w:cs="Times New Roman"/>
          <w:i/>
          <w:sz w:val="28"/>
          <w:szCs w:val="28"/>
          <w:lang w:val="en-US"/>
        </w:rPr>
        <w:t>to</w:t>
      </w:r>
      <w:r w:rsidRPr="00843321">
        <w:rPr>
          <w:rFonts w:ascii="Times New Roman" w:eastAsia="Calibri" w:hAnsi="Times New Roman" w:cs="Times New Roman"/>
          <w:i/>
          <w:sz w:val="28"/>
          <w:szCs w:val="28"/>
        </w:rPr>
        <w:t xml:space="preserve"> </w:t>
      </w:r>
      <w:r w:rsidRPr="00843321">
        <w:rPr>
          <w:rFonts w:ascii="Times New Roman" w:eastAsia="Calibri" w:hAnsi="Times New Roman" w:cs="Times New Roman"/>
          <w:i/>
          <w:sz w:val="28"/>
          <w:szCs w:val="28"/>
          <w:lang w:val="en-US"/>
        </w:rPr>
        <w:t>be</w:t>
      </w:r>
      <w:r w:rsidRPr="00843321">
        <w:rPr>
          <w:rFonts w:ascii="Times New Roman" w:eastAsia="Calibri" w:hAnsi="Times New Roman" w:cs="Times New Roman"/>
          <w:i/>
          <w:sz w:val="28"/>
          <w:szCs w:val="28"/>
        </w:rPr>
        <w:t xml:space="preserve"> в </w:t>
      </w:r>
      <w:r w:rsidRPr="00843321">
        <w:rPr>
          <w:rFonts w:ascii="Times New Roman" w:eastAsia="Calibri" w:hAnsi="Times New Roman" w:cs="Times New Roman"/>
          <w:sz w:val="28"/>
          <w:szCs w:val="28"/>
        </w:rPr>
        <w:t>утвердительных, отрицательных, вопросительных предложениях;</w:t>
      </w:r>
    </w:p>
    <w:p w:rsidR="00843321" w:rsidRPr="00843321" w:rsidRDefault="00843321" w:rsidP="00843321">
      <w:pPr>
        <w:tabs>
          <w:tab w:val="left" w:pos="426"/>
        </w:tabs>
        <w:spacing w:after="0" w:line="360" w:lineRule="auto"/>
        <w:contextualSpacing/>
        <w:jc w:val="both"/>
        <w:rPr>
          <w:rFonts w:ascii="Times New Roman" w:eastAsia="Calibri" w:hAnsi="Times New Roman" w:cs="Times New Roman"/>
          <w:sz w:val="28"/>
          <w:szCs w:val="28"/>
          <w:lang w:val="en-US"/>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речевую</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модель</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с</w:t>
      </w:r>
      <w:r w:rsidRPr="00843321">
        <w:rPr>
          <w:rFonts w:ascii="Times New Roman" w:eastAsia="Calibri" w:hAnsi="Times New Roman" w:cs="Times New Roman"/>
          <w:sz w:val="28"/>
          <w:szCs w:val="28"/>
          <w:lang w:val="en-US"/>
        </w:rPr>
        <w:t xml:space="preserve"> how much is this/ how much are they? </w:t>
      </w:r>
      <w:r w:rsidRPr="00843321">
        <w:rPr>
          <w:rFonts w:ascii="Times New Roman" w:eastAsia="Calibri" w:hAnsi="Times New Roman" w:cs="Times New Roman"/>
          <w:sz w:val="28"/>
          <w:szCs w:val="28"/>
        </w:rPr>
        <w:t>для</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уточнения</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стоимости</w:t>
      </w:r>
      <w:r w:rsidRPr="00843321">
        <w:rPr>
          <w:rFonts w:ascii="Times New Roman" w:eastAsia="Calibri" w:hAnsi="Times New Roman" w:cs="Times New Roman"/>
          <w:sz w:val="28"/>
          <w:szCs w:val="28"/>
          <w:lang w:val="en-US"/>
        </w:rPr>
        <w:t>;</w:t>
      </w:r>
    </w:p>
    <w:p w:rsidR="00843321" w:rsidRPr="00843321" w:rsidRDefault="00843321" w:rsidP="00843321">
      <w:pPr>
        <w:tabs>
          <w:tab w:val="left" w:pos="0"/>
        </w:tabs>
        <w:spacing w:after="0" w:line="360" w:lineRule="auto"/>
        <w:contextualSpacing/>
        <w:jc w:val="both"/>
        <w:rPr>
          <w:rFonts w:ascii="Times New Roman" w:eastAsia="Calibri" w:hAnsi="Times New Roman" w:cs="Times New Roman"/>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 xml:space="preserve">прошедшее простое время </w:t>
      </w:r>
      <w:r w:rsidRPr="00843321">
        <w:rPr>
          <w:rFonts w:ascii="Times New Roman" w:eastAsia="Calibri" w:hAnsi="Times New Roman" w:cs="Times New Roman"/>
          <w:sz w:val="28"/>
          <w:szCs w:val="28"/>
          <w:lang w:val="en-US"/>
        </w:rPr>
        <w:t>c</w:t>
      </w:r>
      <w:r w:rsidRPr="00843321">
        <w:rPr>
          <w:rFonts w:ascii="Times New Roman" w:eastAsia="Calibri" w:hAnsi="Times New Roman" w:cs="Times New Roman"/>
          <w:sz w:val="28"/>
          <w:szCs w:val="28"/>
        </w:rPr>
        <w:t xml:space="preserve"> правильными глаголами в утвердительных, отрицательных и вопросительных формах.</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Лексический материал отбирается с учетом тематики общения Раздела 2:</w:t>
      </w:r>
    </w:p>
    <w:p w:rsidR="00843321" w:rsidRPr="00843321" w:rsidRDefault="00843321" w:rsidP="00843321">
      <w:pPr>
        <w:tabs>
          <w:tab w:val="left" w:pos="0"/>
        </w:tabs>
        <w:suppressAutoHyphens/>
        <w:spacing w:after="0" w:line="360" w:lineRule="auto"/>
        <w:contextualSpacing/>
        <w:jc w:val="both"/>
        <w:rPr>
          <w:rFonts w:ascii="Times New Roman" w:eastAsia="Calibri" w:hAnsi="Times New Roman" w:cs="Times New Roman"/>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 xml:space="preserve">виды городского транспорта ( </w:t>
      </w:r>
      <w:r w:rsidRPr="00843321">
        <w:rPr>
          <w:rFonts w:ascii="Times New Roman" w:eastAsia="Calibri" w:hAnsi="Times New Roman" w:cs="Times New Roman"/>
          <w:i/>
          <w:iCs/>
          <w:sz w:val="28"/>
          <w:szCs w:val="28"/>
          <w:lang w:val="en-US"/>
        </w:rPr>
        <w:t>bus</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tram</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Metro</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tube</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taxi</w:t>
      </w:r>
      <w:r w:rsidRPr="00843321">
        <w:rPr>
          <w:rFonts w:ascii="Times New Roman" w:eastAsia="Calibri" w:hAnsi="Times New Roman" w:cs="Times New Roman"/>
          <w:i/>
          <w:iCs/>
          <w:sz w:val="28"/>
          <w:szCs w:val="28"/>
        </w:rPr>
        <w:t>);</w:t>
      </w:r>
    </w:p>
    <w:p w:rsidR="00843321" w:rsidRPr="00843321" w:rsidRDefault="00843321" w:rsidP="00843321">
      <w:pPr>
        <w:tabs>
          <w:tab w:val="left" w:pos="0"/>
        </w:tabs>
        <w:suppressAutoHyphens/>
        <w:spacing w:after="0" w:line="360" w:lineRule="auto"/>
        <w:contextualSpacing/>
        <w:jc w:val="both"/>
        <w:rPr>
          <w:rFonts w:ascii="Times New Roman" w:eastAsia="Calibri" w:hAnsi="Times New Roman" w:cs="Times New Roman"/>
          <w:sz w:val="28"/>
          <w:szCs w:val="28"/>
          <w:lang w:val="en-US"/>
        </w:rPr>
      </w:pPr>
      <w:r w:rsidRPr="00843321">
        <w:rPr>
          <w:rFonts w:ascii="Wingdings" w:eastAsia="Calibri" w:hAnsi="Wingdings" w:cs="Times New Roman"/>
          <w:sz w:val="28"/>
          <w:szCs w:val="28"/>
        </w:rPr>
        <w:t></w:t>
      </w:r>
      <w:r w:rsidRPr="00843321">
        <w:rPr>
          <w:rFonts w:ascii="Wingdings" w:eastAsia="Calibri" w:hAnsi="Wingdings" w:cs="Times New Roman"/>
          <w:sz w:val="28"/>
          <w:szCs w:val="28"/>
          <w:lang w:val="en-US"/>
        </w:rPr>
        <w:t></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речевые</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клише</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для</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описания</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ситуаций</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в</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аэропорту</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i/>
          <w:iCs/>
          <w:sz w:val="28"/>
          <w:szCs w:val="28"/>
          <w:lang w:val="en-US"/>
        </w:rPr>
        <w:t>check in, go through passport control, go to the gates, go to the departures,  flight delay</w:t>
      </w:r>
      <w:r w:rsidRPr="00843321">
        <w:rPr>
          <w:rFonts w:ascii="Times New Roman" w:eastAsia="Calibri" w:hAnsi="Times New Roman" w:cs="Times New Roman"/>
          <w:sz w:val="28"/>
          <w:szCs w:val="28"/>
          <w:lang w:val="en-US"/>
        </w:rPr>
        <w:t>);</w:t>
      </w:r>
    </w:p>
    <w:p w:rsidR="00843321" w:rsidRPr="00843321" w:rsidRDefault="00843321" w:rsidP="00843321">
      <w:pPr>
        <w:tabs>
          <w:tab w:val="left" w:pos="0"/>
        </w:tabs>
        <w:suppressAutoHyphens/>
        <w:spacing w:after="0" w:line="360" w:lineRule="auto"/>
        <w:contextualSpacing/>
        <w:jc w:val="both"/>
        <w:rPr>
          <w:rFonts w:ascii="Times New Roman" w:eastAsia="Calibri" w:hAnsi="Times New Roman" w:cs="Times New Roman"/>
          <w:i/>
          <w:iCs/>
          <w:sz w:val="28"/>
          <w:szCs w:val="28"/>
          <w:lang w:val="en-US"/>
        </w:rPr>
      </w:pPr>
      <w:r w:rsidRPr="00843321">
        <w:rPr>
          <w:rFonts w:ascii="Wingdings" w:eastAsia="Calibri" w:hAnsi="Wingdings" w:cs="Times New Roman"/>
          <w:sz w:val="28"/>
          <w:szCs w:val="28"/>
        </w:rPr>
        <w:t></w:t>
      </w:r>
      <w:r w:rsidRPr="00843321">
        <w:rPr>
          <w:rFonts w:ascii="Wingdings" w:eastAsia="Calibri" w:hAnsi="Wingdings" w:cs="Times New Roman"/>
          <w:sz w:val="28"/>
          <w:szCs w:val="28"/>
          <w:lang w:val="en-US"/>
        </w:rPr>
        <w:t></w:t>
      </w:r>
      <w:r w:rsidRPr="00843321">
        <w:rPr>
          <w:rFonts w:ascii="Times New Roman" w:eastAsia="Calibri" w:hAnsi="Times New Roman" w:cs="Times New Roman"/>
          <w:sz w:val="28"/>
          <w:szCs w:val="28"/>
        </w:rPr>
        <w:t>названия</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предметов</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которые</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понадобятся</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в</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поездке</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i/>
          <w:iCs/>
          <w:sz w:val="28"/>
          <w:szCs w:val="28"/>
          <w:lang w:val="en-US"/>
        </w:rPr>
        <w:t>passport</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i/>
          <w:iCs/>
          <w:sz w:val="28"/>
          <w:szCs w:val="28"/>
          <w:lang w:val="en-US"/>
        </w:rPr>
        <w:t>suitcase, towel, sunscreen, sunglasses, swimsuit…);</w:t>
      </w:r>
    </w:p>
    <w:p w:rsidR="00843321" w:rsidRPr="00843321" w:rsidRDefault="00843321" w:rsidP="00843321">
      <w:pPr>
        <w:tabs>
          <w:tab w:val="left" w:pos="0"/>
        </w:tabs>
        <w:suppressAutoHyphens/>
        <w:spacing w:after="0" w:line="360" w:lineRule="auto"/>
        <w:contextualSpacing/>
        <w:jc w:val="both"/>
        <w:rPr>
          <w:rFonts w:ascii="Times New Roman" w:eastAsia="Calibri" w:hAnsi="Times New Roman" w:cs="Times New Roman"/>
          <w:i/>
          <w:iCs/>
          <w:sz w:val="28"/>
          <w:szCs w:val="28"/>
          <w:lang w:val="en-US"/>
        </w:rPr>
      </w:pPr>
      <w:r w:rsidRPr="00843321">
        <w:rPr>
          <w:rFonts w:ascii="Wingdings" w:eastAsia="Calibri" w:hAnsi="Wingdings" w:cs="Times New Roman"/>
          <w:sz w:val="28"/>
          <w:szCs w:val="28"/>
        </w:rPr>
        <w:t></w:t>
      </w:r>
      <w:r w:rsidRPr="00843321">
        <w:rPr>
          <w:rFonts w:ascii="Wingdings" w:eastAsia="Calibri" w:hAnsi="Wingdings" w:cs="Times New Roman"/>
          <w:sz w:val="28"/>
          <w:szCs w:val="28"/>
          <w:lang w:val="en-US"/>
        </w:rPr>
        <w:t></w:t>
      </w:r>
      <w:r w:rsidRPr="00843321">
        <w:rPr>
          <w:rFonts w:ascii="Times New Roman" w:eastAsia="Calibri" w:hAnsi="Times New Roman" w:cs="Times New Roman"/>
          <w:i/>
          <w:iCs/>
          <w:sz w:val="28"/>
          <w:szCs w:val="28"/>
          <w:lang w:val="en-US"/>
        </w:rPr>
        <w:t xml:space="preserve"> </w:t>
      </w:r>
      <w:r w:rsidRPr="00843321">
        <w:rPr>
          <w:rFonts w:ascii="Times New Roman" w:eastAsia="Calibri" w:hAnsi="Times New Roman" w:cs="Times New Roman"/>
          <w:sz w:val="28"/>
          <w:szCs w:val="28"/>
        </w:rPr>
        <w:t>речевые</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клише</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для</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описания</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занятий</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во</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время</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отдыха</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i/>
          <w:iCs/>
          <w:sz w:val="28"/>
          <w:szCs w:val="28"/>
          <w:lang w:val="en-US"/>
        </w:rPr>
        <w:t>go to water park, go to the beach, go surfing, go downhill skiing, go to the theme park</w:t>
      </w:r>
      <w:r w:rsidRPr="00843321">
        <w:rPr>
          <w:rFonts w:ascii="Times New Roman" w:eastAsia="Calibri" w:hAnsi="Times New Roman" w:cs="Times New Roman"/>
          <w:sz w:val="28"/>
          <w:szCs w:val="28"/>
          <w:lang w:val="en-US"/>
        </w:rPr>
        <w:t>).</w:t>
      </w:r>
    </w:p>
    <w:p w:rsidR="00843321" w:rsidRPr="00843321" w:rsidRDefault="00843321" w:rsidP="00843321">
      <w:pPr>
        <w:spacing w:after="0" w:line="360" w:lineRule="auto"/>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Раздел 3. Профессии и работа</w:t>
      </w:r>
    </w:p>
    <w:p w:rsidR="00843321" w:rsidRPr="00843321" w:rsidRDefault="00843321" w:rsidP="00843321">
      <w:pPr>
        <w:spacing w:after="0" w:line="360" w:lineRule="auto"/>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sz w:val="28"/>
          <w:szCs w:val="28"/>
          <w:lang w:eastAsia="ru-RU"/>
        </w:rPr>
        <w:lastRenderedPageBreak/>
        <w:t>Тема 1. Мир профессий.</w:t>
      </w:r>
    </w:p>
    <w:p w:rsidR="00843321" w:rsidRPr="00843321" w:rsidRDefault="00843321" w:rsidP="00843321">
      <w:pPr>
        <w:spacing w:after="0" w:line="360" w:lineRule="auto"/>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sz w:val="28"/>
          <w:szCs w:val="28"/>
          <w:lang w:eastAsia="ru-RU"/>
        </w:rPr>
        <w:t>Тема 2. Профессии в семье.</w:t>
      </w:r>
    </w:p>
    <w:p w:rsidR="00843321" w:rsidRPr="00843321" w:rsidRDefault="00843321" w:rsidP="00843321">
      <w:pPr>
        <w:spacing w:after="0" w:line="360" w:lineRule="auto"/>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sz w:val="28"/>
          <w:szCs w:val="28"/>
          <w:lang w:eastAsia="ru-RU"/>
        </w:rPr>
        <w:t>Тема 3. Выбор профессии.</w:t>
      </w:r>
    </w:p>
    <w:p w:rsidR="00843321" w:rsidRPr="00843321" w:rsidRDefault="00843321" w:rsidP="00843321">
      <w:pPr>
        <w:spacing w:after="0" w:line="360" w:lineRule="auto"/>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sz w:val="28"/>
          <w:szCs w:val="28"/>
          <w:lang w:eastAsia="ru-RU"/>
        </w:rPr>
        <w:t>Тема 4. День на работе.</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Times New Roman"/>
          <w:b/>
          <w:i/>
          <w:sz w:val="28"/>
          <w:szCs w:val="28"/>
          <w:lang w:eastAsia="ru-RU"/>
        </w:rPr>
      </w:pPr>
      <w:r w:rsidRPr="00843321">
        <w:rPr>
          <w:rFonts w:ascii="Times New Roman" w:eastAsia="Times New Roman" w:hAnsi="Times New Roman" w:cs="Times New Roman"/>
          <w:b/>
          <w:i/>
          <w:sz w:val="28"/>
          <w:szCs w:val="28"/>
          <w:lang w:eastAsia="ru-RU"/>
        </w:rPr>
        <w:t>Характеристика деятельности обучающихся по основным видам учебной деятельности.</w:t>
      </w:r>
    </w:p>
    <w:p w:rsidR="00843321" w:rsidRPr="00843321" w:rsidRDefault="00843321" w:rsidP="00843321">
      <w:pPr>
        <w:tabs>
          <w:tab w:val="left" w:pos="0"/>
        </w:tabs>
        <w:spacing w:after="0" w:line="360" w:lineRule="auto"/>
        <w:jc w:val="both"/>
        <w:rPr>
          <w:rFonts w:ascii="Times New Roman" w:eastAsia="Times New Roman" w:hAnsi="Times New Roman" w:cs="Times New Roman"/>
          <w:sz w:val="28"/>
          <w:szCs w:val="28"/>
          <w:lang w:eastAsia="ru-RU" w:bidi="he-IL"/>
        </w:rPr>
      </w:pPr>
      <w:r w:rsidRPr="00843321">
        <w:rPr>
          <w:rFonts w:ascii="Times New Roman" w:eastAsia="Times New Roman" w:hAnsi="Times New Roman" w:cs="Times New Roman"/>
          <w:b/>
          <w:bCs/>
          <w:sz w:val="28"/>
          <w:szCs w:val="28"/>
          <w:lang w:eastAsia="ru-RU" w:bidi="he-IL"/>
        </w:rPr>
        <w:t>В области монологической формы речи</w:t>
      </w:r>
      <w:r w:rsidRPr="00843321">
        <w:rPr>
          <w:rFonts w:ascii="Times New Roman" w:eastAsia="Times New Roman" w:hAnsi="Times New Roman" w:cs="Times New Roman"/>
          <w:sz w:val="28"/>
          <w:szCs w:val="28"/>
          <w:lang w:eastAsia="ru-RU" w:bidi="he-IL"/>
        </w:rPr>
        <w:t>:</w:t>
      </w:r>
    </w:p>
    <w:p w:rsidR="00843321" w:rsidRPr="00843321" w:rsidRDefault="00843321" w:rsidP="00843321">
      <w:pPr>
        <w:spacing w:after="0" w:line="360" w:lineRule="auto"/>
        <w:jc w:val="both"/>
        <w:rPr>
          <w:rFonts w:ascii="Times New Roman" w:eastAsia="Times New Roman" w:hAnsi="Times New Roman" w:cs="Times New Roman"/>
          <w:bCs/>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bCs/>
          <w:sz w:val="28"/>
          <w:szCs w:val="28"/>
          <w:lang w:eastAsia="ru-RU"/>
        </w:rPr>
        <w:t>рассказывать о любимой профессии;</w:t>
      </w:r>
    </w:p>
    <w:p w:rsidR="00843321" w:rsidRPr="00843321" w:rsidRDefault="00843321" w:rsidP="00843321">
      <w:pPr>
        <w:spacing w:after="0" w:line="360" w:lineRule="auto"/>
        <w:jc w:val="both"/>
        <w:rPr>
          <w:rFonts w:ascii="Times New Roman" w:eastAsia="Times New Roman" w:hAnsi="Times New Roman" w:cs="Times New Roman"/>
          <w:bCs/>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bCs/>
          <w:sz w:val="28"/>
          <w:szCs w:val="28"/>
          <w:lang w:eastAsia="ru-RU"/>
        </w:rPr>
        <w:t>описывать профессиональные обязанности членов семьи;</w:t>
      </w:r>
    </w:p>
    <w:p w:rsidR="00843321" w:rsidRPr="00843321" w:rsidRDefault="00843321" w:rsidP="00843321">
      <w:pPr>
        <w:spacing w:after="0" w:line="360" w:lineRule="auto"/>
        <w:jc w:val="both"/>
        <w:rPr>
          <w:rFonts w:ascii="Times New Roman" w:eastAsia="Times New Roman" w:hAnsi="Times New Roman" w:cs="Times New Roman"/>
          <w:bCs/>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bCs/>
          <w:sz w:val="28"/>
          <w:szCs w:val="28"/>
          <w:lang w:eastAsia="ru-RU"/>
        </w:rPr>
        <w:t>описывать рабочее место для представителей разных профессий;</w:t>
      </w:r>
    </w:p>
    <w:p w:rsidR="00843321" w:rsidRPr="00843321" w:rsidRDefault="00843321" w:rsidP="00843321">
      <w:pPr>
        <w:spacing w:after="0" w:line="360" w:lineRule="auto"/>
        <w:jc w:val="both"/>
        <w:rPr>
          <w:rFonts w:ascii="Times New Roman" w:eastAsia="Times New Roman" w:hAnsi="Times New Roman" w:cs="Times New Roman"/>
          <w:bCs/>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составлять коллективный видео блог о рабочем дне людей разных профессий;</w:t>
      </w:r>
    </w:p>
    <w:p w:rsidR="00843321" w:rsidRPr="00843321" w:rsidRDefault="00843321" w:rsidP="00843321">
      <w:pPr>
        <w:spacing w:after="0" w:line="360" w:lineRule="auto"/>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в области письма:</w:t>
      </w:r>
    </w:p>
    <w:p w:rsidR="00843321" w:rsidRPr="00843321" w:rsidRDefault="00843321" w:rsidP="00843321">
      <w:pPr>
        <w:spacing w:after="0" w:line="360" w:lineRule="auto"/>
        <w:jc w:val="both"/>
        <w:rPr>
          <w:rFonts w:ascii="Times New Roman" w:eastAsia="Times New Roman" w:hAnsi="Times New Roman" w:cs="Times New Roman"/>
          <w:bCs/>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bCs/>
          <w:sz w:val="28"/>
          <w:szCs w:val="28"/>
          <w:lang w:eastAsia="ru-RU"/>
        </w:rPr>
        <w:t>составить презентацию о профессии;</w:t>
      </w:r>
    </w:p>
    <w:p w:rsidR="00843321" w:rsidRPr="00843321" w:rsidRDefault="00843321" w:rsidP="00843321">
      <w:pPr>
        <w:spacing w:after="0" w:line="360" w:lineRule="auto"/>
        <w:jc w:val="both"/>
        <w:rPr>
          <w:rFonts w:ascii="Times New Roman" w:eastAsia="Times New Roman" w:hAnsi="Times New Roman" w:cs="Times New Roman"/>
          <w:bCs/>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bCs/>
          <w:sz w:val="28"/>
          <w:szCs w:val="28"/>
          <w:lang w:eastAsia="ru-RU"/>
        </w:rPr>
        <w:t>составлять плакат о профессиях будущего;</w:t>
      </w:r>
    </w:p>
    <w:p w:rsidR="00843321" w:rsidRPr="00843321" w:rsidRDefault="00843321" w:rsidP="00843321">
      <w:pPr>
        <w:spacing w:after="0" w:line="360" w:lineRule="auto"/>
        <w:jc w:val="both"/>
        <w:rPr>
          <w:rFonts w:ascii="Times New Roman" w:eastAsia="Times New Roman" w:hAnsi="Times New Roman" w:cs="Times New Roman"/>
          <w:bCs/>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bCs/>
          <w:sz w:val="28"/>
          <w:szCs w:val="28"/>
          <w:lang w:eastAsia="ru-RU"/>
        </w:rPr>
        <w:t>заполнять анкету о своих интересах для определения подходящей профессии;</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Calibri"/>
          <w:b/>
          <w:sz w:val="28"/>
          <w:szCs w:val="28"/>
          <w:lang w:eastAsia="ru-RU"/>
        </w:rPr>
      </w:pPr>
      <w:r w:rsidRPr="00843321">
        <w:rPr>
          <w:rFonts w:ascii="Times New Roman" w:eastAsia="Times New Roman" w:hAnsi="Times New Roman" w:cs="Calibri"/>
          <w:b/>
          <w:sz w:val="28"/>
          <w:szCs w:val="28"/>
          <w:lang w:eastAsia="ru-RU"/>
        </w:rPr>
        <w:t>Примерный лексико-грамматический материал.</w:t>
      </w:r>
    </w:p>
    <w:p w:rsidR="00843321" w:rsidRPr="00843321" w:rsidRDefault="00843321" w:rsidP="00843321">
      <w:pPr>
        <w:spacing w:after="0" w:line="360" w:lineRule="auto"/>
        <w:ind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843321" w:rsidRPr="00843321" w:rsidRDefault="00843321" w:rsidP="00843321">
      <w:pPr>
        <w:tabs>
          <w:tab w:val="left" w:pos="0"/>
        </w:tab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модальный глагол </w:t>
      </w:r>
      <w:r w:rsidRPr="00843321">
        <w:rPr>
          <w:rFonts w:ascii="Times New Roman" w:eastAsia="Times New Roman" w:hAnsi="Times New Roman" w:cs="Times New Roman"/>
          <w:i/>
          <w:iCs/>
          <w:sz w:val="28"/>
          <w:szCs w:val="28"/>
          <w:lang w:val="en-US" w:eastAsia="ru-RU"/>
        </w:rPr>
        <w:t>have</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to</w:t>
      </w:r>
      <w:r w:rsidRPr="00843321">
        <w:rPr>
          <w:rFonts w:ascii="Times New Roman" w:eastAsia="Times New Roman" w:hAnsi="Times New Roman" w:cs="Times New Roman"/>
          <w:i/>
          <w:iCs/>
          <w:sz w:val="28"/>
          <w:szCs w:val="28"/>
          <w:lang w:eastAsia="ru-RU"/>
        </w:rPr>
        <w:t xml:space="preserve"> + инфинитив</w:t>
      </w:r>
      <w:r w:rsidRPr="00843321">
        <w:rPr>
          <w:rFonts w:ascii="Times New Roman" w:eastAsia="Times New Roman" w:hAnsi="Times New Roman" w:cs="Times New Roman"/>
          <w:sz w:val="28"/>
          <w:szCs w:val="28"/>
          <w:lang w:eastAsia="ru-RU"/>
        </w:rPr>
        <w:t xml:space="preserve"> для описания обязанностей;</w:t>
      </w:r>
    </w:p>
    <w:p w:rsidR="00843321" w:rsidRPr="00843321" w:rsidRDefault="00843321" w:rsidP="00843321">
      <w:pPr>
        <w:tabs>
          <w:tab w:val="left" w:pos="0"/>
        </w:tab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оборот </w:t>
      </w:r>
      <w:r w:rsidRPr="00843321">
        <w:rPr>
          <w:rFonts w:ascii="Times New Roman" w:eastAsia="Times New Roman" w:hAnsi="Times New Roman" w:cs="Times New Roman"/>
          <w:i/>
          <w:iCs/>
          <w:sz w:val="28"/>
          <w:szCs w:val="28"/>
          <w:lang w:val="en-US" w:eastAsia="ru-RU"/>
        </w:rPr>
        <w:t>to</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be</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going</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to</w:t>
      </w:r>
      <w:r w:rsidRPr="00843321">
        <w:rPr>
          <w:rFonts w:ascii="Times New Roman" w:eastAsia="Times New Roman" w:hAnsi="Times New Roman" w:cs="Times New Roman"/>
          <w:sz w:val="28"/>
          <w:szCs w:val="28"/>
          <w:lang w:eastAsia="ru-RU"/>
        </w:rPr>
        <w:t xml:space="preserve"> </w:t>
      </w:r>
      <w:r w:rsidRPr="00843321">
        <w:rPr>
          <w:rFonts w:ascii="Times New Roman" w:eastAsia="Times New Roman" w:hAnsi="Times New Roman" w:cs="Times New Roman"/>
          <w:i/>
          <w:iCs/>
          <w:sz w:val="28"/>
          <w:szCs w:val="28"/>
          <w:lang w:eastAsia="ru-RU"/>
        </w:rPr>
        <w:t>+ инфинитив</w:t>
      </w:r>
      <w:r w:rsidRPr="00843321">
        <w:rPr>
          <w:rFonts w:ascii="Times New Roman" w:eastAsia="Times New Roman" w:hAnsi="Times New Roman" w:cs="Times New Roman"/>
          <w:sz w:val="28"/>
          <w:szCs w:val="28"/>
          <w:lang w:eastAsia="ru-RU"/>
        </w:rPr>
        <w:t xml:space="preserve"> для сообщения о планах на будущее;</w:t>
      </w:r>
    </w:p>
    <w:p w:rsidR="00843321" w:rsidRPr="00843321" w:rsidRDefault="00843321" w:rsidP="00843321">
      <w:pPr>
        <w:tabs>
          <w:tab w:val="left" w:pos="0"/>
        </w:tab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оборот  </w:t>
      </w:r>
      <w:r w:rsidRPr="00843321">
        <w:rPr>
          <w:rFonts w:ascii="Times New Roman" w:eastAsia="Times New Roman" w:hAnsi="Times New Roman" w:cs="Times New Roman"/>
          <w:i/>
          <w:iCs/>
          <w:sz w:val="28"/>
          <w:szCs w:val="28"/>
          <w:lang w:val="en-US" w:eastAsia="ru-RU"/>
        </w:rPr>
        <w:t>there</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is</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there</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are</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sz w:val="28"/>
          <w:szCs w:val="28"/>
          <w:lang w:eastAsia="ru-RU"/>
        </w:rPr>
        <w:t>для</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sz w:val="28"/>
          <w:szCs w:val="28"/>
          <w:lang w:eastAsia="ru-RU"/>
        </w:rPr>
        <w:t>описания рабочего места (повторение);</w:t>
      </w:r>
    </w:p>
    <w:p w:rsidR="00843321" w:rsidRPr="00843321" w:rsidRDefault="00843321" w:rsidP="00843321">
      <w:pPr>
        <w:tabs>
          <w:tab w:val="left" w:pos="0"/>
        </w:tabs>
        <w:spacing w:after="0" w:line="360" w:lineRule="auto"/>
        <w:jc w:val="both"/>
        <w:rPr>
          <w:rFonts w:ascii="Cambria" w:eastAsia="Times New Roman" w:hAnsi="Cambria"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простое настоящее время с наречиями повторности для выражения регулярных действий (повторение).</w:t>
      </w:r>
    </w:p>
    <w:p w:rsidR="00843321" w:rsidRPr="00843321" w:rsidRDefault="00843321" w:rsidP="00843321">
      <w:pPr>
        <w:spacing w:after="0" w:line="360" w:lineRule="auto"/>
        <w:ind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lastRenderedPageBreak/>
        <w:t>Лексический материал отбирается с учетом тематики общения Раздела 3:</w:t>
      </w:r>
    </w:p>
    <w:p w:rsidR="00843321" w:rsidRPr="00843321" w:rsidRDefault="00843321" w:rsidP="00843321">
      <w:pPr>
        <w:spacing w:after="0" w:line="360" w:lineRule="auto"/>
        <w:rPr>
          <w:rFonts w:ascii="Times New Roman" w:eastAsia="Times New Roman" w:hAnsi="Times New Roman" w:cs="Times New Roman"/>
          <w:sz w:val="28"/>
          <w:szCs w:val="28"/>
          <w:lang w:val="en-US"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val="en-US" w:eastAsia="ru-RU"/>
        </w:rPr>
        <w:t></w:t>
      </w:r>
      <w:r w:rsidRPr="00843321">
        <w:rPr>
          <w:rFonts w:ascii="Times New Roman" w:eastAsia="Times New Roman" w:hAnsi="Times New Roman" w:cs="Times New Roman"/>
          <w:sz w:val="28"/>
          <w:szCs w:val="28"/>
          <w:lang w:eastAsia="ru-RU"/>
        </w:rPr>
        <w:t>названия</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профессий</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i/>
          <w:iCs/>
          <w:sz w:val="28"/>
          <w:szCs w:val="28"/>
          <w:lang w:val="en-US" w:eastAsia="ru-RU"/>
        </w:rPr>
        <w:t>(doctor, engineer, driver, pizza maker, vet, programmer, singer…);</w:t>
      </w:r>
    </w:p>
    <w:p w:rsidR="00843321" w:rsidRPr="00843321" w:rsidRDefault="00843321" w:rsidP="00843321">
      <w:pPr>
        <w:spacing w:after="0" w:line="360" w:lineRule="auto"/>
        <w:jc w:val="both"/>
        <w:rPr>
          <w:rFonts w:ascii="Times New Roman" w:eastAsia="Times New Roman" w:hAnsi="Times New Roman" w:cs="Times New Roman"/>
          <w:sz w:val="28"/>
          <w:szCs w:val="28"/>
          <w:lang w:val="en-US"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val="en-US" w:eastAsia="ru-RU"/>
        </w:rPr>
        <w:t></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лексико</w:t>
      </w:r>
      <w:r w:rsidRPr="00843321">
        <w:rPr>
          <w:rFonts w:ascii="Times New Roman" w:eastAsia="Times New Roman" w:hAnsi="Times New Roman" w:cs="Times New Roman"/>
          <w:sz w:val="28"/>
          <w:szCs w:val="28"/>
          <w:lang w:val="en-US" w:eastAsia="ru-RU"/>
        </w:rPr>
        <w:t>-</w:t>
      </w:r>
      <w:r w:rsidRPr="00843321">
        <w:rPr>
          <w:rFonts w:ascii="Times New Roman" w:eastAsia="Times New Roman" w:hAnsi="Times New Roman" w:cs="Times New Roman"/>
          <w:sz w:val="28"/>
          <w:szCs w:val="28"/>
          <w:lang w:eastAsia="ru-RU"/>
        </w:rPr>
        <w:t>грамматические</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единства</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связанные</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с</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профессиями</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i/>
          <w:iCs/>
          <w:sz w:val="28"/>
          <w:szCs w:val="28"/>
          <w:lang w:val="en-US" w:eastAsia="ru-RU"/>
        </w:rPr>
        <w:t>treat people, treat animals, be good at IT, to cook pizza, work in the office …);</w:t>
      </w:r>
    </w:p>
    <w:p w:rsidR="00843321" w:rsidRPr="00843321" w:rsidRDefault="00843321" w:rsidP="00843321">
      <w:pPr>
        <w:spacing w:after="0" w:line="360" w:lineRule="auto"/>
        <w:jc w:val="both"/>
        <w:rPr>
          <w:rFonts w:ascii="Times New Roman" w:eastAsia="Times New Roman" w:hAnsi="Times New Roman" w:cs="Times New Roman"/>
          <w:i/>
          <w:iCs/>
          <w:sz w:val="28"/>
          <w:szCs w:val="28"/>
          <w:lang w:val="en-US"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val="en-US" w:eastAsia="ru-RU"/>
        </w:rPr>
        <w:t></w:t>
      </w:r>
      <w:r w:rsidRPr="00843321">
        <w:rPr>
          <w:rFonts w:ascii="Times New Roman" w:eastAsia="Times New Roman" w:hAnsi="Times New Roman" w:cs="Times New Roman"/>
          <w:sz w:val="28"/>
          <w:szCs w:val="28"/>
          <w:lang w:eastAsia="ru-RU"/>
        </w:rPr>
        <w:t>клише</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для</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описания</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своих</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интересов</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i/>
          <w:iCs/>
          <w:sz w:val="28"/>
          <w:szCs w:val="28"/>
          <w:lang w:val="en-US" w:eastAsia="ru-RU"/>
        </w:rPr>
        <w:t>be keen on music, like cooking, enjoy  playing computer games; take care of pets, play the piano…);</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лексические единицы, связанные с описанием рабочего места и его оборудованием: </w:t>
      </w:r>
      <w:r w:rsidRPr="00843321">
        <w:rPr>
          <w:rFonts w:ascii="Times New Roman" w:eastAsia="Times New Roman" w:hAnsi="Times New Roman" w:cs="Times New Roman"/>
          <w:i/>
          <w:iCs/>
          <w:sz w:val="28"/>
          <w:szCs w:val="28"/>
          <w:lang w:val="en-US" w:eastAsia="ru-RU"/>
        </w:rPr>
        <w:t>c</w:t>
      </w:r>
      <w:r w:rsidRPr="00843321">
        <w:rPr>
          <w:rFonts w:ascii="Times New Roman" w:eastAsia="Times New Roman" w:hAnsi="Times New Roman" w:cs="Times New Roman"/>
          <w:bCs/>
          <w:i/>
          <w:iCs/>
          <w:sz w:val="28"/>
          <w:szCs w:val="28"/>
          <w:lang w:val="en-US" w:eastAsia="ru-RU"/>
        </w:rPr>
        <w:t>ooker</w:t>
      </w:r>
      <w:r w:rsidRPr="00843321">
        <w:rPr>
          <w:rFonts w:ascii="Times New Roman" w:eastAsia="Times New Roman" w:hAnsi="Times New Roman" w:cs="Times New Roman"/>
          <w:bCs/>
          <w:i/>
          <w:iCs/>
          <w:sz w:val="28"/>
          <w:szCs w:val="28"/>
          <w:lang w:eastAsia="ru-RU"/>
        </w:rPr>
        <w:t xml:space="preserve">, </w:t>
      </w:r>
      <w:r w:rsidRPr="00843321">
        <w:rPr>
          <w:rFonts w:ascii="Times New Roman" w:eastAsia="Times New Roman" w:hAnsi="Times New Roman" w:cs="Times New Roman"/>
          <w:bCs/>
          <w:i/>
          <w:iCs/>
          <w:sz w:val="28"/>
          <w:szCs w:val="28"/>
          <w:lang w:val="en-US" w:eastAsia="ru-RU"/>
        </w:rPr>
        <w:t>personal</w:t>
      </w:r>
      <w:r w:rsidRPr="00843321">
        <w:rPr>
          <w:rFonts w:ascii="Times New Roman" w:eastAsia="Times New Roman" w:hAnsi="Times New Roman" w:cs="Times New Roman"/>
          <w:bCs/>
          <w:i/>
          <w:iCs/>
          <w:sz w:val="28"/>
          <w:szCs w:val="28"/>
          <w:lang w:eastAsia="ru-RU"/>
        </w:rPr>
        <w:t xml:space="preserve"> </w:t>
      </w:r>
      <w:r w:rsidRPr="00843321">
        <w:rPr>
          <w:rFonts w:ascii="Times New Roman" w:eastAsia="Times New Roman" w:hAnsi="Times New Roman" w:cs="Times New Roman"/>
          <w:bCs/>
          <w:i/>
          <w:iCs/>
          <w:sz w:val="28"/>
          <w:szCs w:val="28"/>
          <w:lang w:val="en-US" w:eastAsia="ru-RU"/>
        </w:rPr>
        <w:t>computer</w:t>
      </w:r>
      <w:r w:rsidRPr="00843321">
        <w:rPr>
          <w:rFonts w:ascii="Times New Roman" w:eastAsia="Times New Roman" w:hAnsi="Times New Roman" w:cs="Times New Roman"/>
          <w:bCs/>
          <w:i/>
          <w:iCs/>
          <w:sz w:val="28"/>
          <w:szCs w:val="28"/>
          <w:lang w:eastAsia="ru-RU"/>
        </w:rPr>
        <w:t xml:space="preserve">, </w:t>
      </w:r>
      <w:r w:rsidRPr="00843321">
        <w:rPr>
          <w:rFonts w:ascii="Times New Roman" w:eastAsia="Times New Roman" w:hAnsi="Times New Roman" w:cs="Times New Roman"/>
          <w:bCs/>
          <w:i/>
          <w:iCs/>
          <w:sz w:val="28"/>
          <w:szCs w:val="28"/>
          <w:lang w:val="en-US" w:eastAsia="ru-RU"/>
        </w:rPr>
        <w:t>printer</w:t>
      </w:r>
      <w:r w:rsidRPr="00843321">
        <w:rPr>
          <w:rFonts w:ascii="Times New Roman" w:eastAsia="Times New Roman" w:hAnsi="Times New Roman" w:cs="Times New Roman"/>
          <w:bCs/>
          <w:i/>
          <w:iCs/>
          <w:sz w:val="28"/>
          <w:szCs w:val="28"/>
          <w:lang w:eastAsia="ru-RU"/>
        </w:rPr>
        <w:t xml:space="preserve">, </w:t>
      </w:r>
      <w:r w:rsidRPr="00843321">
        <w:rPr>
          <w:rFonts w:ascii="Times New Roman" w:eastAsia="Times New Roman" w:hAnsi="Times New Roman" w:cs="Times New Roman"/>
          <w:bCs/>
          <w:i/>
          <w:iCs/>
          <w:sz w:val="28"/>
          <w:szCs w:val="28"/>
          <w:lang w:val="en-US" w:eastAsia="ru-RU"/>
        </w:rPr>
        <w:t>white</w:t>
      </w:r>
      <w:r w:rsidRPr="00843321">
        <w:rPr>
          <w:rFonts w:ascii="Times New Roman" w:eastAsia="Times New Roman" w:hAnsi="Times New Roman" w:cs="Times New Roman"/>
          <w:bCs/>
          <w:i/>
          <w:iCs/>
          <w:sz w:val="28"/>
          <w:szCs w:val="28"/>
          <w:lang w:eastAsia="ru-RU"/>
        </w:rPr>
        <w:t xml:space="preserve"> </w:t>
      </w:r>
      <w:r w:rsidRPr="00843321">
        <w:rPr>
          <w:rFonts w:ascii="Times New Roman" w:eastAsia="Times New Roman" w:hAnsi="Times New Roman" w:cs="Times New Roman"/>
          <w:bCs/>
          <w:i/>
          <w:iCs/>
          <w:sz w:val="28"/>
          <w:szCs w:val="28"/>
          <w:lang w:val="en-US" w:eastAsia="ru-RU"/>
        </w:rPr>
        <w:t>board</w:t>
      </w:r>
      <w:r w:rsidRPr="00843321">
        <w:rPr>
          <w:rFonts w:ascii="Times New Roman" w:eastAsia="Times New Roman" w:hAnsi="Times New Roman" w:cs="Times New Roman"/>
          <w:bCs/>
          <w:i/>
          <w:iCs/>
          <w:sz w:val="28"/>
          <w:szCs w:val="28"/>
          <w:lang w:eastAsia="ru-RU"/>
        </w:rPr>
        <w:t xml:space="preserve">, </w:t>
      </w:r>
      <w:r w:rsidRPr="00843321">
        <w:rPr>
          <w:rFonts w:ascii="Times New Roman" w:eastAsia="Times New Roman" w:hAnsi="Times New Roman" w:cs="Times New Roman"/>
          <w:bCs/>
          <w:i/>
          <w:iCs/>
          <w:sz w:val="28"/>
          <w:szCs w:val="28"/>
          <w:lang w:val="en-US" w:eastAsia="ru-RU"/>
        </w:rPr>
        <w:t>X</w:t>
      </w:r>
      <w:r w:rsidRPr="00843321">
        <w:rPr>
          <w:rFonts w:ascii="Times New Roman" w:eastAsia="Times New Roman" w:hAnsi="Times New Roman" w:cs="Times New Roman"/>
          <w:bCs/>
          <w:i/>
          <w:iCs/>
          <w:sz w:val="28"/>
          <w:szCs w:val="28"/>
          <w:lang w:eastAsia="ru-RU"/>
        </w:rPr>
        <w:t>-</w:t>
      </w:r>
      <w:r w:rsidRPr="00843321">
        <w:rPr>
          <w:rFonts w:ascii="Times New Roman" w:eastAsia="Times New Roman" w:hAnsi="Times New Roman" w:cs="Times New Roman"/>
          <w:bCs/>
          <w:i/>
          <w:iCs/>
          <w:sz w:val="28"/>
          <w:szCs w:val="28"/>
          <w:lang w:val="en-US" w:eastAsia="ru-RU"/>
        </w:rPr>
        <w:t>ray</w:t>
      </w:r>
      <w:r w:rsidRPr="00843321">
        <w:rPr>
          <w:rFonts w:ascii="Times New Roman" w:eastAsia="Times New Roman" w:hAnsi="Times New Roman" w:cs="Times New Roman"/>
          <w:bCs/>
          <w:i/>
          <w:iCs/>
          <w:sz w:val="28"/>
          <w:szCs w:val="28"/>
          <w:lang w:eastAsia="ru-RU"/>
        </w:rPr>
        <w:t xml:space="preserve"> </w:t>
      </w:r>
      <w:r w:rsidRPr="00843321">
        <w:rPr>
          <w:rFonts w:ascii="Times New Roman" w:eastAsia="Times New Roman" w:hAnsi="Times New Roman" w:cs="Times New Roman"/>
          <w:bCs/>
          <w:i/>
          <w:iCs/>
          <w:sz w:val="28"/>
          <w:szCs w:val="28"/>
          <w:lang w:val="en-US" w:eastAsia="ru-RU"/>
        </w:rPr>
        <w:t>machine</w:t>
      </w:r>
      <w:r w:rsidRPr="00843321">
        <w:rPr>
          <w:rFonts w:ascii="Times New Roman" w:eastAsia="Times New Roman" w:hAnsi="Times New Roman" w:cs="Times New Roman"/>
          <w:bCs/>
          <w:i/>
          <w:iCs/>
          <w:sz w:val="28"/>
          <w:szCs w:val="28"/>
          <w:lang w:eastAsia="ru-RU"/>
        </w:rPr>
        <w:t>…).</w:t>
      </w:r>
    </w:p>
    <w:p w:rsidR="00843321" w:rsidRPr="00843321" w:rsidRDefault="00843321" w:rsidP="00843321">
      <w:pPr>
        <w:spacing w:after="0" w:line="360" w:lineRule="auto"/>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Раздел 4.  Праздники и знаменательные даты.</w:t>
      </w:r>
    </w:p>
    <w:p w:rsidR="00843321" w:rsidRPr="00843321" w:rsidRDefault="00843321" w:rsidP="00843321">
      <w:pPr>
        <w:spacing w:after="0" w:line="360" w:lineRule="auto"/>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sz w:val="28"/>
          <w:szCs w:val="28"/>
          <w:lang w:eastAsia="ru-RU"/>
        </w:rPr>
        <w:t>Тема 1. Праздники в России.</w:t>
      </w:r>
    </w:p>
    <w:p w:rsidR="00843321" w:rsidRPr="00843321" w:rsidRDefault="00843321" w:rsidP="00843321">
      <w:pPr>
        <w:spacing w:after="0" w:line="360" w:lineRule="auto"/>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sz w:val="28"/>
          <w:szCs w:val="28"/>
          <w:lang w:eastAsia="ru-RU"/>
        </w:rPr>
        <w:t>Тема 2. Праздники в Великобритании,</w:t>
      </w:r>
    </w:p>
    <w:p w:rsidR="00843321" w:rsidRPr="00843321" w:rsidRDefault="00843321" w:rsidP="00843321">
      <w:pPr>
        <w:spacing w:after="0" w:line="360" w:lineRule="auto"/>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sz w:val="28"/>
          <w:szCs w:val="28"/>
          <w:lang w:eastAsia="ru-RU"/>
        </w:rPr>
        <w:t>Тема 3.  Фестивали.</w:t>
      </w:r>
    </w:p>
    <w:p w:rsidR="00843321" w:rsidRPr="00843321" w:rsidRDefault="00843321" w:rsidP="00843321">
      <w:pPr>
        <w:spacing w:after="0" w:line="360" w:lineRule="auto"/>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sz w:val="28"/>
          <w:szCs w:val="28"/>
          <w:lang w:eastAsia="ru-RU"/>
        </w:rPr>
        <w:t>Тема 4.  Традиции дарить подарки на  праздники в России и Великобритании.</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Times New Roman"/>
          <w:b/>
          <w:i/>
          <w:sz w:val="28"/>
          <w:szCs w:val="28"/>
          <w:lang w:eastAsia="ru-RU"/>
        </w:rPr>
      </w:pPr>
      <w:r w:rsidRPr="00843321">
        <w:rPr>
          <w:rFonts w:ascii="Times New Roman" w:eastAsia="Times New Roman" w:hAnsi="Times New Roman" w:cs="Times New Roman"/>
          <w:b/>
          <w:i/>
          <w:sz w:val="28"/>
          <w:szCs w:val="28"/>
          <w:lang w:eastAsia="ru-RU"/>
        </w:rPr>
        <w:t>Характеристика деятельности обучающихся по основным видам учебной деятельности.</w:t>
      </w:r>
    </w:p>
    <w:p w:rsidR="00843321" w:rsidRPr="00843321" w:rsidRDefault="00843321" w:rsidP="00843321">
      <w:pPr>
        <w:tabs>
          <w:tab w:val="left" w:pos="0"/>
        </w:tabs>
        <w:spacing w:after="0" w:line="360" w:lineRule="auto"/>
        <w:jc w:val="both"/>
        <w:rPr>
          <w:rFonts w:ascii="Times New Roman" w:eastAsia="Times New Roman" w:hAnsi="Times New Roman" w:cs="Times New Roman"/>
          <w:sz w:val="28"/>
          <w:szCs w:val="28"/>
          <w:lang w:eastAsia="ru-RU" w:bidi="he-IL"/>
        </w:rPr>
      </w:pPr>
      <w:r w:rsidRPr="00843321">
        <w:rPr>
          <w:rFonts w:ascii="Times New Roman" w:eastAsia="Times New Roman" w:hAnsi="Times New Roman" w:cs="Times New Roman"/>
          <w:b/>
          <w:bCs/>
          <w:sz w:val="28"/>
          <w:szCs w:val="28"/>
          <w:lang w:eastAsia="ru-RU" w:bidi="he-IL"/>
        </w:rPr>
        <w:t>В области монологической формы речи</w:t>
      </w:r>
      <w:r w:rsidRPr="00843321">
        <w:rPr>
          <w:rFonts w:ascii="Times New Roman" w:eastAsia="Times New Roman" w:hAnsi="Times New Roman" w:cs="Times New Roman"/>
          <w:sz w:val="28"/>
          <w:szCs w:val="28"/>
          <w:lang w:eastAsia="ru-RU" w:bidi="he-IL"/>
        </w:rPr>
        <w:t>:</w:t>
      </w:r>
    </w:p>
    <w:p w:rsidR="00843321" w:rsidRPr="00843321" w:rsidRDefault="00843321" w:rsidP="00843321">
      <w:pPr>
        <w:spacing w:after="0" w:line="360" w:lineRule="auto"/>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рассказывать о любимом празднике;</w:t>
      </w:r>
    </w:p>
    <w:p w:rsidR="00843321" w:rsidRPr="00843321" w:rsidRDefault="00843321" w:rsidP="00843321">
      <w:pPr>
        <w:spacing w:after="0" w:line="360" w:lineRule="auto"/>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 составлять рассказ про Рождество;</w:t>
      </w:r>
    </w:p>
    <w:p w:rsidR="00843321" w:rsidRPr="00843321" w:rsidRDefault="00843321" w:rsidP="00843321">
      <w:pPr>
        <w:spacing w:after="0" w:line="360" w:lineRule="auto"/>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составлять рассказ об известном фестивале;</w:t>
      </w:r>
    </w:p>
    <w:p w:rsidR="00843321" w:rsidRPr="00843321" w:rsidRDefault="00843321" w:rsidP="00843321">
      <w:pPr>
        <w:spacing w:after="0" w:line="360" w:lineRule="auto"/>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составлять коллективный видео блог о подготовке подарков к праздникам;</w:t>
      </w:r>
    </w:p>
    <w:p w:rsidR="00843321" w:rsidRPr="00843321" w:rsidRDefault="00843321" w:rsidP="00843321">
      <w:pPr>
        <w:spacing w:after="0" w:line="360" w:lineRule="auto"/>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в области письма:</w:t>
      </w:r>
    </w:p>
    <w:p w:rsidR="00843321" w:rsidRPr="00843321" w:rsidRDefault="00843321" w:rsidP="00843321">
      <w:pPr>
        <w:spacing w:after="0" w:line="360" w:lineRule="auto"/>
        <w:rPr>
          <w:rFonts w:ascii="Times New Roman" w:eastAsia="Times New Roman" w:hAnsi="Times New Roman" w:cs="Times New Roman"/>
          <w:bCs/>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bCs/>
          <w:sz w:val="28"/>
          <w:szCs w:val="28"/>
          <w:lang w:eastAsia="ru-RU"/>
        </w:rPr>
        <w:t xml:space="preserve">составлять поздравительную открытку с Новым годом и Рождеством; </w:t>
      </w:r>
    </w:p>
    <w:p w:rsidR="00843321" w:rsidRPr="00843321" w:rsidRDefault="00843321" w:rsidP="00843321">
      <w:pPr>
        <w:spacing w:after="0" w:line="360" w:lineRule="auto"/>
        <w:rPr>
          <w:rFonts w:ascii="Times New Roman" w:eastAsia="Times New Roman" w:hAnsi="Times New Roman" w:cs="Times New Roman"/>
          <w:bCs/>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bCs/>
          <w:sz w:val="28"/>
          <w:szCs w:val="28"/>
          <w:lang w:eastAsia="ru-RU"/>
        </w:rPr>
        <w:t>писать открытку с фестиваля;</w:t>
      </w:r>
    </w:p>
    <w:p w:rsidR="00843321" w:rsidRPr="00843321" w:rsidRDefault="00843321" w:rsidP="00843321">
      <w:pPr>
        <w:spacing w:after="0" w:line="360" w:lineRule="auto"/>
        <w:rPr>
          <w:rFonts w:ascii="Times New Roman" w:eastAsia="Times New Roman" w:hAnsi="Times New Roman" w:cs="Times New Roman"/>
          <w:bCs/>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bCs/>
          <w:sz w:val="28"/>
          <w:szCs w:val="28"/>
          <w:lang w:eastAsia="ru-RU"/>
        </w:rPr>
        <w:t>составлять презентацию или плакат о любимом празднике;</w:t>
      </w:r>
    </w:p>
    <w:p w:rsidR="00843321" w:rsidRPr="00843321" w:rsidRDefault="00843321" w:rsidP="00843321">
      <w:pPr>
        <w:spacing w:after="0" w:line="360" w:lineRule="auto"/>
        <w:rPr>
          <w:rFonts w:ascii="Times New Roman" w:eastAsia="Times New Roman" w:hAnsi="Times New Roman" w:cs="Times New Roman"/>
          <w:bCs/>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составлять список подарков для своей семьи к определенному празднику.</w:t>
      </w:r>
    </w:p>
    <w:p w:rsidR="00843321" w:rsidRPr="00843321" w:rsidRDefault="00843321" w:rsidP="00843321">
      <w:pPr>
        <w:widowControl w:val="0"/>
        <w:tabs>
          <w:tab w:val="left" w:pos="993"/>
        </w:tabs>
        <w:autoSpaceDE w:val="0"/>
        <w:autoSpaceDN w:val="0"/>
        <w:spacing w:after="0" w:line="360" w:lineRule="auto"/>
        <w:ind w:left="709"/>
        <w:jc w:val="both"/>
        <w:rPr>
          <w:rFonts w:ascii="Times New Roman" w:eastAsia="Times New Roman" w:hAnsi="Times New Roman" w:cs="Calibri"/>
          <w:b/>
          <w:sz w:val="28"/>
          <w:szCs w:val="28"/>
          <w:lang w:eastAsia="ru-RU"/>
        </w:rPr>
      </w:pPr>
      <w:r w:rsidRPr="00843321">
        <w:rPr>
          <w:rFonts w:ascii="Times New Roman" w:eastAsia="Times New Roman" w:hAnsi="Times New Roman" w:cs="Calibri"/>
          <w:b/>
          <w:sz w:val="28"/>
          <w:szCs w:val="28"/>
          <w:lang w:eastAsia="ru-RU"/>
        </w:rPr>
        <w:t>Примерный лексико-грамматический материал.</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lastRenderedPageBreak/>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43321" w:rsidRPr="00843321" w:rsidRDefault="00843321" w:rsidP="00843321">
      <w:pPr>
        <w:tabs>
          <w:tab w:val="left" w:pos="0"/>
        </w:tab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сравнительная  и превосходная степень имен прилагательных в регулярных и нерегулярных формах (</w:t>
      </w:r>
      <w:r w:rsidRPr="00843321">
        <w:rPr>
          <w:rFonts w:ascii="Times New Roman" w:eastAsia="Times New Roman" w:hAnsi="Times New Roman" w:cs="Times New Roman"/>
          <w:i/>
          <w:sz w:val="28"/>
          <w:szCs w:val="28"/>
          <w:lang w:val="en-US" w:eastAsia="ru-RU"/>
        </w:rPr>
        <w:t>happy</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the</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happiest</w:t>
      </w:r>
      <w:r w:rsidRPr="00843321">
        <w:rPr>
          <w:rFonts w:ascii="Times New Roman" w:eastAsia="Times New Roman" w:hAnsi="Times New Roman" w:cs="Times New Roman"/>
          <w:sz w:val="28"/>
          <w:szCs w:val="28"/>
          <w:lang w:eastAsia="ru-RU"/>
        </w:rPr>
        <w:t>);</w:t>
      </w:r>
    </w:p>
    <w:p w:rsidR="00843321" w:rsidRPr="00843321" w:rsidRDefault="00843321" w:rsidP="00843321">
      <w:pPr>
        <w:tabs>
          <w:tab w:val="left" w:pos="0"/>
        </w:tabs>
        <w:spacing w:after="0" w:line="360" w:lineRule="auto"/>
        <w:jc w:val="both"/>
        <w:rPr>
          <w:rFonts w:ascii="Times New Roman" w:eastAsia="Times New Roman" w:hAnsi="Times New Roman" w:cs="Times New Roman"/>
          <w:sz w:val="28"/>
          <w:szCs w:val="28"/>
          <w:lang w:val="en-US"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val="en-US" w:eastAsia="ru-RU"/>
        </w:rPr>
        <w:t></w:t>
      </w:r>
      <w:r w:rsidRPr="00843321">
        <w:rPr>
          <w:rFonts w:ascii="Times New Roman" w:eastAsia="Times New Roman" w:hAnsi="Times New Roman" w:cs="Times New Roman"/>
          <w:sz w:val="28"/>
          <w:szCs w:val="28"/>
          <w:lang w:eastAsia="ru-RU"/>
        </w:rPr>
        <w:t>речевые</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модели</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i/>
          <w:sz w:val="28"/>
          <w:szCs w:val="28"/>
          <w:lang w:val="en-US" w:eastAsia="ru-RU"/>
        </w:rPr>
        <w:t>It opens…/they close…/What time</w:t>
      </w:r>
      <w:r w:rsidRPr="00843321">
        <w:rPr>
          <w:rFonts w:ascii="Times New Roman" w:eastAsia="Times New Roman" w:hAnsi="Times New Roman" w:cs="Times New Roman"/>
          <w:sz w:val="28"/>
          <w:szCs w:val="28"/>
          <w:lang w:val="en-US" w:eastAsia="ru-RU"/>
        </w:rPr>
        <w:t>….?;</w:t>
      </w:r>
    </w:p>
    <w:p w:rsidR="00843321" w:rsidRPr="00843321" w:rsidRDefault="00843321" w:rsidP="00843321">
      <w:pPr>
        <w:tabs>
          <w:tab w:val="left" w:pos="0"/>
        </w:tabs>
        <w:spacing w:after="0" w:line="360" w:lineRule="auto"/>
        <w:jc w:val="both"/>
        <w:rPr>
          <w:rFonts w:ascii="Times New Roman" w:eastAsia="Times New Roman" w:hAnsi="Times New Roman" w:cs="Times New Roman"/>
          <w:i/>
          <w:iCs/>
          <w:sz w:val="28"/>
          <w:szCs w:val="28"/>
          <w:lang w:val="en-US" w:eastAsia="ru-RU"/>
        </w:rPr>
      </w:pP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речевая</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модель</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i/>
          <w:iCs/>
          <w:sz w:val="28"/>
          <w:szCs w:val="28"/>
          <w:lang w:val="en-US" w:eastAsia="ru-RU"/>
        </w:rPr>
        <w:t>It’s celebrated…, The festival is  held…;</w:t>
      </w:r>
    </w:p>
    <w:p w:rsidR="00843321" w:rsidRPr="00843321" w:rsidRDefault="00843321" w:rsidP="00843321">
      <w:pPr>
        <w:tabs>
          <w:tab w:val="left" w:pos="0"/>
        </w:tabs>
        <w:spacing w:after="0" w:line="360" w:lineRule="auto"/>
        <w:jc w:val="both"/>
        <w:rPr>
          <w:rFonts w:ascii="Times New Roman" w:eastAsia="Times New Roman" w:hAnsi="Times New Roman" w:cs="Times New Roman"/>
          <w:i/>
          <w:iCs/>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Cambria" w:eastAsia="Times New Roman" w:hAnsi="Cambria" w:cs="Times New Roman"/>
          <w:sz w:val="28"/>
          <w:szCs w:val="28"/>
          <w:lang w:eastAsia="ru-RU"/>
        </w:rPr>
        <w:t xml:space="preserve">предлоги и </w:t>
      </w:r>
      <w:r w:rsidRPr="00843321">
        <w:rPr>
          <w:rFonts w:ascii="Times New Roman" w:eastAsia="Times New Roman" w:hAnsi="Times New Roman" w:cs="Times New Roman"/>
          <w:sz w:val="28"/>
          <w:szCs w:val="28"/>
          <w:lang w:eastAsia="ru-RU"/>
        </w:rPr>
        <w:t xml:space="preserve">порядковые числительные в речевых моделях для обозначения знаменательных дат: </w:t>
      </w:r>
      <w:r w:rsidRPr="00843321">
        <w:rPr>
          <w:rFonts w:ascii="Times New Roman" w:eastAsia="Times New Roman" w:hAnsi="Times New Roman" w:cs="Times New Roman"/>
          <w:i/>
          <w:iCs/>
          <w:sz w:val="28"/>
          <w:szCs w:val="28"/>
          <w:lang w:val="en-US" w:eastAsia="ru-RU"/>
        </w:rPr>
        <w:t>on</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the</w:t>
      </w:r>
      <w:r w:rsidRPr="00843321">
        <w:rPr>
          <w:rFonts w:ascii="Times New Roman" w:eastAsia="Times New Roman" w:hAnsi="Times New Roman" w:cs="Times New Roman"/>
          <w:i/>
          <w:iCs/>
          <w:sz w:val="28"/>
          <w:szCs w:val="28"/>
          <w:lang w:eastAsia="ru-RU"/>
        </w:rPr>
        <w:t xml:space="preserve"> 25</w:t>
      </w:r>
      <w:r w:rsidRPr="00843321">
        <w:rPr>
          <w:rFonts w:ascii="Times New Roman" w:eastAsia="Times New Roman" w:hAnsi="Times New Roman" w:cs="Times New Roman"/>
          <w:i/>
          <w:iCs/>
          <w:sz w:val="28"/>
          <w:szCs w:val="28"/>
          <w:vertAlign w:val="superscript"/>
          <w:lang w:val="en-US" w:eastAsia="ru-RU"/>
        </w:rPr>
        <w:t>th</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of</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December</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on</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the</w:t>
      </w:r>
      <w:r w:rsidRPr="00843321">
        <w:rPr>
          <w:rFonts w:ascii="Times New Roman" w:eastAsia="Times New Roman" w:hAnsi="Times New Roman" w:cs="Times New Roman"/>
          <w:i/>
          <w:iCs/>
          <w:sz w:val="28"/>
          <w:szCs w:val="28"/>
          <w:lang w:eastAsia="ru-RU"/>
        </w:rPr>
        <w:t xml:space="preserve"> 8</w:t>
      </w:r>
      <w:r w:rsidRPr="00843321">
        <w:rPr>
          <w:rFonts w:ascii="Times New Roman" w:eastAsia="Times New Roman" w:hAnsi="Times New Roman" w:cs="Times New Roman"/>
          <w:i/>
          <w:iCs/>
          <w:sz w:val="28"/>
          <w:szCs w:val="28"/>
          <w:vertAlign w:val="superscript"/>
          <w:lang w:val="en-US" w:eastAsia="ru-RU"/>
        </w:rPr>
        <w:t>th</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of</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March</w:t>
      </w:r>
      <w:r w:rsidRPr="00843321">
        <w:rPr>
          <w:rFonts w:ascii="Times New Roman" w:eastAsia="Times New Roman" w:hAnsi="Times New Roman" w:cs="Times New Roman"/>
          <w:i/>
          <w:iCs/>
          <w:sz w:val="28"/>
          <w:szCs w:val="28"/>
          <w:lang w:eastAsia="ru-RU"/>
        </w:rPr>
        <w:t>… .</w:t>
      </w:r>
    </w:p>
    <w:p w:rsidR="00843321" w:rsidRPr="00843321" w:rsidRDefault="00843321" w:rsidP="00843321">
      <w:pPr>
        <w:tabs>
          <w:tab w:val="left" w:pos="0"/>
        </w:tabs>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Лексический материал отбирается с учетом тематики общения Раздела 4:</w:t>
      </w:r>
    </w:p>
    <w:p w:rsidR="00843321" w:rsidRPr="00843321" w:rsidRDefault="00843321" w:rsidP="00843321">
      <w:pPr>
        <w:tabs>
          <w:tab w:val="left" w:pos="0"/>
        </w:tabs>
        <w:suppressAutoHyphens/>
        <w:spacing w:after="0" w:line="360" w:lineRule="auto"/>
        <w:contextualSpacing/>
        <w:jc w:val="both"/>
        <w:rPr>
          <w:rFonts w:ascii="Times New Roman" w:eastAsia="Calibri" w:hAnsi="Times New Roman" w:cs="Times New Roman"/>
          <w:sz w:val="28"/>
          <w:szCs w:val="28"/>
          <w:lang w:val="en-US"/>
        </w:rPr>
      </w:pPr>
      <w:r w:rsidRPr="00843321">
        <w:rPr>
          <w:rFonts w:ascii="Wingdings" w:eastAsia="Calibri" w:hAnsi="Wingdings" w:cs="Times New Roman"/>
          <w:sz w:val="28"/>
          <w:szCs w:val="28"/>
        </w:rPr>
        <w:t></w:t>
      </w:r>
      <w:r w:rsidRPr="00843321">
        <w:rPr>
          <w:rFonts w:ascii="Wingdings" w:eastAsia="Calibri" w:hAnsi="Wingdings" w:cs="Times New Roman"/>
          <w:sz w:val="28"/>
          <w:szCs w:val="28"/>
          <w:lang w:val="en-US"/>
        </w:rPr>
        <w:t></w:t>
      </w:r>
      <w:r w:rsidRPr="00843321">
        <w:rPr>
          <w:rFonts w:ascii="Times New Roman" w:eastAsia="Calibri" w:hAnsi="Times New Roman" w:cs="Times New Roman"/>
          <w:sz w:val="28"/>
          <w:szCs w:val="28"/>
        </w:rPr>
        <w:t>названия</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праздников</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i/>
          <w:iCs/>
          <w:sz w:val="28"/>
          <w:szCs w:val="28"/>
          <w:lang w:val="en-US"/>
        </w:rPr>
        <w:t>(New Year, Christmas, Women’s Day, Easter…);</w:t>
      </w:r>
    </w:p>
    <w:p w:rsidR="00843321" w:rsidRPr="00843321" w:rsidRDefault="00843321" w:rsidP="00843321">
      <w:pPr>
        <w:tabs>
          <w:tab w:val="left" w:pos="0"/>
        </w:tabs>
        <w:suppressAutoHyphens/>
        <w:spacing w:after="0" w:line="360" w:lineRule="auto"/>
        <w:contextualSpacing/>
        <w:jc w:val="both"/>
        <w:rPr>
          <w:rFonts w:ascii="Times New Roman" w:eastAsia="Calibri" w:hAnsi="Times New Roman" w:cs="Times New Roman"/>
          <w:i/>
          <w:iCs/>
          <w:sz w:val="28"/>
          <w:szCs w:val="28"/>
          <w:lang w:val="en-US"/>
        </w:rPr>
      </w:pPr>
      <w:r w:rsidRPr="00843321">
        <w:rPr>
          <w:rFonts w:ascii="Wingdings" w:eastAsia="Calibri" w:hAnsi="Wingdings" w:cs="Times New Roman"/>
          <w:sz w:val="28"/>
          <w:szCs w:val="28"/>
        </w:rPr>
        <w:t></w:t>
      </w:r>
      <w:r w:rsidRPr="00843321">
        <w:rPr>
          <w:rFonts w:ascii="Wingdings" w:eastAsia="Calibri" w:hAnsi="Wingdings" w:cs="Times New Roman"/>
          <w:sz w:val="28"/>
          <w:szCs w:val="28"/>
          <w:lang w:val="en-US"/>
        </w:rPr>
        <w:t></w:t>
      </w:r>
      <w:r w:rsidRPr="00843321">
        <w:rPr>
          <w:rFonts w:ascii="Times New Roman" w:eastAsia="Calibri" w:hAnsi="Times New Roman" w:cs="Times New Roman"/>
          <w:sz w:val="28"/>
          <w:szCs w:val="28"/>
        </w:rPr>
        <w:t>лексико</w:t>
      </w:r>
      <w:r w:rsidRPr="00843321">
        <w:rPr>
          <w:rFonts w:ascii="Times New Roman" w:eastAsia="Calibri" w:hAnsi="Times New Roman" w:cs="Times New Roman"/>
          <w:sz w:val="28"/>
          <w:szCs w:val="28"/>
          <w:lang w:val="en-US"/>
        </w:rPr>
        <w:t>-</w:t>
      </w:r>
      <w:r w:rsidRPr="00843321">
        <w:rPr>
          <w:rFonts w:ascii="Times New Roman" w:eastAsia="Calibri" w:hAnsi="Times New Roman" w:cs="Times New Roman"/>
          <w:sz w:val="28"/>
          <w:szCs w:val="28"/>
        </w:rPr>
        <w:t>грамматические</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единства</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для</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описания</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праздничных</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событий</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i/>
          <w:iCs/>
          <w:sz w:val="28"/>
          <w:szCs w:val="28"/>
          <w:lang w:val="en-US"/>
        </w:rPr>
        <w:t>decorate  the Christmas tree, buy presents, write cards, cook meals, buy chocolate eggs, colour eggs, bake a cake…);</w:t>
      </w:r>
    </w:p>
    <w:p w:rsidR="00843321" w:rsidRPr="00843321" w:rsidRDefault="00843321" w:rsidP="00843321">
      <w:pPr>
        <w:tabs>
          <w:tab w:val="left" w:pos="0"/>
        </w:tabs>
        <w:suppressAutoHyphens/>
        <w:spacing w:after="0" w:line="360" w:lineRule="auto"/>
        <w:contextualSpacing/>
        <w:jc w:val="both"/>
        <w:rPr>
          <w:rFonts w:ascii="Times New Roman" w:eastAsia="Calibri" w:hAnsi="Times New Roman" w:cs="Times New Roman"/>
          <w:i/>
          <w:iCs/>
          <w:sz w:val="28"/>
          <w:szCs w:val="28"/>
          <w:lang w:val="en-US"/>
        </w:rPr>
      </w:pPr>
      <w:r w:rsidRPr="00843321">
        <w:rPr>
          <w:rFonts w:ascii="Wingdings" w:eastAsia="Calibri" w:hAnsi="Wingdings" w:cs="Times New Roman"/>
          <w:sz w:val="28"/>
          <w:szCs w:val="28"/>
        </w:rPr>
        <w:t></w:t>
      </w:r>
      <w:r w:rsidRPr="00843321">
        <w:rPr>
          <w:rFonts w:ascii="Wingdings" w:eastAsia="Calibri" w:hAnsi="Wingdings" w:cs="Times New Roman"/>
          <w:sz w:val="28"/>
          <w:szCs w:val="28"/>
          <w:lang w:val="en-US"/>
        </w:rPr>
        <w:t></w:t>
      </w:r>
      <w:r w:rsidRPr="00843321">
        <w:rPr>
          <w:rFonts w:ascii="Times New Roman" w:eastAsia="Calibri" w:hAnsi="Times New Roman" w:cs="Times New Roman"/>
          <w:sz w:val="28"/>
          <w:szCs w:val="28"/>
        </w:rPr>
        <w:t>речевые</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клише</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для</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открыток</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i/>
          <w:iCs/>
          <w:sz w:val="28"/>
          <w:szCs w:val="28"/>
          <w:lang w:val="en-US"/>
        </w:rPr>
        <w:t>Happy New Year, Merry Christmas, Happy Easter, I wish you happiness, best wishes, with love);</w:t>
      </w:r>
    </w:p>
    <w:p w:rsidR="00843321" w:rsidRPr="00843321" w:rsidRDefault="00843321" w:rsidP="00843321">
      <w:pPr>
        <w:tabs>
          <w:tab w:val="left" w:pos="0"/>
        </w:tabs>
        <w:suppressAutoHyphens/>
        <w:spacing w:after="0" w:line="360" w:lineRule="auto"/>
        <w:contextualSpacing/>
        <w:jc w:val="both"/>
        <w:rPr>
          <w:rFonts w:ascii="Times New Roman" w:eastAsia="Calibri" w:hAnsi="Times New Roman" w:cs="Times New Roman"/>
          <w:sz w:val="28"/>
          <w:szCs w:val="28"/>
          <w:lang w:val="en-US"/>
        </w:rPr>
      </w:pPr>
      <w:r w:rsidRPr="00843321">
        <w:rPr>
          <w:rFonts w:ascii="Wingdings" w:eastAsia="Calibri" w:hAnsi="Wingdings" w:cs="Times New Roman"/>
          <w:sz w:val="28"/>
          <w:szCs w:val="28"/>
        </w:rPr>
        <w:t></w:t>
      </w:r>
      <w:r w:rsidRPr="00843321">
        <w:rPr>
          <w:rFonts w:ascii="Wingdings" w:eastAsia="Calibri" w:hAnsi="Wingdings" w:cs="Times New Roman"/>
          <w:sz w:val="28"/>
          <w:szCs w:val="28"/>
          <w:lang w:val="en-US"/>
        </w:rPr>
        <w:t></w:t>
      </w:r>
      <w:r w:rsidRPr="00843321">
        <w:rPr>
          <w:rFonts w:ascii="Times New Roman" w:eastAsia="Calibri" w:hAnsi="Times New Roman" w:cs="Times New Roman"/>
          <w:sz w:val="28"/>
          <w:szCs w:val="28"/>
        </w:rPr>
        <w:t>лексические</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единицы</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и</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речевые</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клише</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для</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описания</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подготовки</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к</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празднику</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i/>
          <w:iCs/>
          <w:sz w:val="28"/>
          <w:szCs w:val="28"/>
          <w:lang w:val="en-US"/>
        </w:rPr>
        <w:t xml:space="preserve">wrapping paper, to buy  flowers, to give sweets, a box of chocolates…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b/>
          <w:bCs/>
          <w:sz w:val="28"/>
          <w:szCs w:val="28"/>
          <w:lang w:val="en-US" w:eastAsia="ru-RU"/>
        </w:rPr>
      </w:pP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Содержание курса иностранного языка 8 КЛАСС (четвертый год обучения на уровне основного общего образования)</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Раздел 1. Интернет и гаджеты.  </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1. Мир гаджетов.</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2. Социальные сети.</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3. Блоги.</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4. Безопасность в интернете.</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Times New Roman"/>
          <w:b/>
          <w:i/>
          <w:sz w:val="28"/>
          <w:szCs w:val="28"/>
          <w:lang w:eastAsia="ru-RU"/>
        </w:rPr>
      </w:pPr>
      <w:r w:rsidRPr="00843321">
        <w:rPr>
          <w:rFonts w:ascii="Times New Roman" w:eastAsia="Times New Roman" w:hAnsi="Times New Roman" w:cs="Times New Roman"/>
          <w:b/>
          <w:i/>
          <w:sz w:val="28"/>
          <w:szCs w:val="28"/>
          <w:lang w:eastAsia="ru-RU"/>
        </w:rPr>
        <w:t xml:space="preserve">Характеристика деятельности обучающихся по основным видам </w:t>
      </w:r>
      <w:r w:rsidRPr="00843321">
        <w:rPr>
          <w:rFonts w:ascii="Times New Roman" w:eastAsia="Times New Roman" w:hAnsi="Times New Roman" w:cs="Times New Roman"/>
          <w:b/>
          <w:i/>
          <w:sz w:val="28"/>
          <w:szCs w:val="28"/>
          <w:lang w:eastAsia="ru-RU"/>
        </w:rPr>
        <w:lastRenderedPageBreak/>
        <w:t>учебной деятельности.</w:t>
      </w:r>
    </w:p>
    <w:p w:rsidR="00843321" w:rsidRPr="00843321" w:rsidRDefault="00843321" w:rsidP="00843321">
      <w:pPr>
        <w:tabs>
          <w:tab w:val="left" w:pos="0"/>
        </w:tabs>
        <w:spacing w:after="0" w:line="360" w:lineRule="auto"/>
        <w:jc w:val="both"/>
        <w:rPr>
          <w:rFonts w:ascii="Times New Roman" w:eastAsia="Times New Roman" w:hAnsi="Times New Roman" w:cs="Times New Roman"/>
          <w:sz w:val="28"/>
          <w:szCs w:val="28"/>
          <w:lang w:eastAsia="ru-RU" w:bidi="he-IL"/>
        </w:rPr>
      </w:pPr>
      <w:r w:rsidRPr="00843321">
        <w:rPr>
          <w:rFonts w:ascii="Times New Roman" w:eastAsia="Times New Roman" w:hAnsi="Times New Roman" w:cs="Times New Roman"/>
          <w:b/>
          <w:bCs/>
          <w:sz w:val="28"/>
          <w:szCs w:val="28"/>
          <w:lang w:eastAsia="ru-RU" w:bidi="he-IL"/>
        </w:rPr>
        <w:t>В области монологической формы речи</w:t>
      </w:r>
      <w:r w:rsidRPr="00843321">
        <w:rPr>
          <w:rFonts w:ascii="Times New Roman" w:eastAsia="Times New Roman" w:hAnsi="Times New Roman" w:cs="Times New Roman"/>
          <w:sz w:val="28"/>
          <w:szCs w:val="28"/>
          <w:lang w:eastAsia="ru-RU" w:bidi="he-IL"/>
        </w:rPr>
        <w:t>:</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Times New Roman"/>
          <w:sz w:val="28"/>
          <w:szCs w:val="28"/>
          <w:lang w:eastAsia="ru-RU"/>
        </w:rPr>
        <w:t>составлять краткое описание технического устройства (гаджета);</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Times New Roman"/>
          <w:sz w:val="28"/>
          <w:szCs w:val="28"/>
          <w:lang w:eastAsia="ru-RU"/>
        </w:rPr>
        <w:t>составлять голосовые и видео  сообщения о себе для странички в социальных сетях;</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Times New Roman"/>
          <w:sz w:val="28"/>
          <w:szCs w:val="28"/>
          <w:lang w:eastAsia="ru-RU"/>
        </w:rPr>
        <w:t>составлять рассказ по образцу  о своих гаджетах, технических устройствах и их применении;</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Times New Roman"/>
          <w:sz w:val="28"/>
          <w:szCs w:val="28"/>
          <w:lang w:eastAsia="ru-RU"/>
        </w:rPr>
        <w:t>составлять правила безопасного поведения в интернете;</w:t>
      </w:r>
    </w:p>
    <w:p w:rsidR="00843321" w:rsidRPr="00843321" w:rsidRDefault="00843321" w:rsidP="00843321">
      <w:pPr>
        <w:spacing w:after="0" w:line="360" w:lineRule="auto"/>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в области письма:</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Times New Roman"/>
          <w:sz w:val="28"/>
          <w:szCs w:val="28"/>
          <w:lang w:eastAsia="ru-RU"/>
        </w:rPr>
        <w:t>составлять  презентацию об используемых технических устройствах  (гаджетах);</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Times New Roman"/>
          <w:sz w:val="28"/>
          <w:szCs w:val="28"/>
          <w:lang w:eastAsia="ru-RU"/>
        </w:rPr>
        <w:t>составлять  по образцу страничку или отдельную рубрику с информацией о себе  для социальных сетей;</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Calibri"/>
          <w:sz w:val="28"/>
          <w:szCs w:val="28"/>
          <w:lang w:eastAsia="ru-RU"/>
        </w:rPr>
        <w:t></w:t>
      </w:r>
      <w:r w:rsidRPr="00843321">
        <w:rPr>
          <w:rFonts w:ascii="Wingdings" w:eastAsia="Times New Roman" w:hAnsi="Wingdings" w:cs="Calibri"/>
          <w:sz w:val="28"/>
          <w:szCs w:val="28"/>
          <w:lang w:eastAsia="ru-RU"/>
        </w:rPr>
        <w:t></w:t>
      </w:r>
      <w:r w:rsidRPr="00843321">
        <w:rPr>
          <w:rFonts w:ascii="Times New Roman" w:eastAsia="Times New Roman" w:hAnsi="Times New Roman" w:cs="Times New Roman"/>
          <w:sz w:val="28"/>
          <w:szCs w:val="28"/>
          <w:lang w:eastAsia="ru-RU"/>
        </w:rPr>
        <w:t>составлять пост для блога по изученному образцу;</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Calibri"/>
          <w:iCs/>
          <w:sz w:val="28"/>
          <w:szCs w:val="28"/>
          <w:lang w:eastAsia="ru-RU"/>
        </w:rPr>
        <w:t></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sz w:val="28"/>
          <w:szCs w:val="28"/>
          <w:lang w:eastAsia="ru-RU"/>
        </w:rPr>
        <w:t>составлять краткое электронное письмо по образцу.</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Calibri"/>
          <w:b/>
          <w:sz w:val="28"/>
          <w:szCs w:val="28"/>
          <w:lang w:eastAsia="ru-RU"/>
        </w:rPr>
      </w:pPr>
      <w:r w:rsidRPr="00843321">
        <w:rPr>
          <w:rFonts w:ascii="Times New Roman" w:eastAsia="Times New Roman" w:hAnsi="Times New Roman" w:cs="Calibri"/>
          <w:b/>
          <w:sz w:val="28"/>
          <w:szCs w:val="28"/>
          <w:lang w:eastAsia="ru-RU"/>
        </w:rPr>
        <w:t>Примерный лексико-грамматический материал.</w:t>
      </w:r>
    </w:p>
    <w:p w:rsidR="00843321" w:rsidRPr="00843321" w:rsidRDefault="00843321" w:rsidP="00843321">
      <w:pPr>
        <w:spacing w:after="0" w:line="360" w:lineRule="auto"/>
        <w:ind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43321" w:rsidRPr="00843321" w:rsidRDefault="00843321" w:rsidP="00843321">
      <w:pPr>
        <w:tabs>
          <w:tab w:val="left" w:pos="0"/>
        </w:tabs>
        <w:suppressAutoHyphens/>
        <w:spacing w:after="0" w:line="360" w:lineRule="auto"/>
        <w:contextualSpacing/>
        <w:jc w:val="both"/>
        <w:rPr>
          <w:rFonts w:ascii="Times New Roman" w:eastAsia="Calibri" w:hAnsi="Times New Roman" w:cs="Times New Roman"/>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 xml:space="preserve">модальный глагол </w:t>
      </w:r>
      <w:r w:rsidRPr="00843321">
        <w:rPr>
          <w:rFonts w:ascii="Times New Roman" w:eastAsia="Calibri" w:hAnsi="Times New Roman" w:cs="Times New Roman"/>
          <w:i/>
          <w:iCs/>
          <w:sz w:val="28"/>
          <w:szCs w:val="28"/>
          <w:lang w:val="en-US"/>
        </w:rPr>
        <w:t>can</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sz w:val="28"/>
          <w:szCs w:val="28"/>
        </w:rPr>
        <w:t>для описания возможностей гаджетов (</w:t>
      </w:r>
      <w:r w:rsidRPr="00843321">
        <w:rPr>
          <w:rFonts w:ascii="Times New Roman" w:eastAsia="Calibri" w:hAnsi="Times New Roman" w:cs="Times New Roman"/>
          <w:i/>
          <w:iCs/>
          <w:sz w:val="28"/>
          <w:szCs w:val="28"/>
          <w:lang w:val="en-US"/>
        </w:rPr>
        <w:t>It</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can</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take</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photos</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I</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can</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listen</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to</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music</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sz w:val="28"/>
          <w:szCs w:val="28"/>
        </w:rPr>
        <w:t>;</w:t>
      </w:r>
    </w:p>
    <w:p w:rsidR="00843321" w:rsidRPr="00843321" w:rsidRDefault="00843321" w:rsidP="00843321">
      <w:pPr>
        <w:tabs>
          <w:tab w:val="left" w:pos="0"/>
        </w:tabs>
        <w:suppressAutoHyphens/>
        <w:spacing w:after="0" w:line="360" w:lineRule="auto"/>
        <w:contextualSpacing/>
        <w:jc w:val="both"/>
        <w:rPr>
          <w:rFonts w:ascii="Times New Roman" w:eastAsia="Calibri" w:hAnsi="Times New Roman" w:cs="Times New Roman"/>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прошедшее простое время с неправильными глаголами в повествовательном, вопросительном, отрицательном предложениях (</w:t>
      </w:r>
      <w:r w:rsidRPr="00843321">
        <w:rPr>
          <w:rFonts w:ascii="Times New Roman" w:eastAsia="Calibri" w:hAnsi="Times New Roman" w:cs="Times New Roman"/>
          <w:i/>
          <w:iCs/>
          <w:sz w:val="28"/>
          <w:szCs w:val="28"/>
          <w:lang w:val="en-US"/>
        </w:rPr>
        <w:t>When</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did</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you</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buy</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it</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I</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got</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it</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last</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month</w:t>
      </w:r>
      <w:r w:rsidRPr="00843321">
        <w:rPr>
          <w:rFonts w:ascii="Times New Roman" w:eastAsia="Calibri" w:hAnsi="Times New Roman" w:cs="Times New Roman"/>
          <w:i/>
          <w:iCs/>
          <w:sz w:val="28"/>
          <w:szCs w:val="28"/>
        </w:rPr>
        <w:t>…)</w:t>
      </w:r>
      <w:r w:rsidRPr="00843321">
        <w:rPr>
          <w:rFonts w:ascii="Times New Roman" w:eastAsia="Calibri" w:hAnsi="Times New Roman" w:cs="Times New Roman"/>
          <w:sz w:val="28"/>
          <w:szCs w:val="28"/>
        </w:rPr>
        <w:t xml:space="preserve">; </w:t>
      </w:r>
    </w:p>
    <w:p w:rsidR="00843321" w:rsidRPr="00843321" w:rsidRDefault="00843321" w:rsidP="00843321">
      <w:pPr>
        <w:tabs>
          <w:tab w:val="left" w:pos="0"/>
        </w:tabs>
        <w:suppressAutoHyphens/>
        <w:spacing w:after="0" w:line="360" w:lineRule="auto"/>
        <w:contextualSpacing/>
        <w:jc w:val="both"/>
        <w:rPr>
          <w:rFonts w:ascii="Times New Roman" w:eastAsia="Calibri" w:hAnsi="Times New Roman" w:cs="Times New Roman"/>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 xml:space="preserve">исчисляемые существительные в единственном/множественном числе с неопределенным  артиклем  </w:t>
      </w:r>
      <w:r w:rsidRPr="00843321">
        <w:rPr>
          <w:rFonts w:ascii="Times New Roman" w:eastAsia="Calibri" w:hAnsi="Times New Roman" w:cs="Times New Roman"/>
          <w:i/>
          <w:iCs/>
          <w:sz w:val="28"/>
          <w:szCs w:val="28"/>
          <w:lang w:val="en-US"/>
        </w:rPr>
        <w:t>a</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sz w:val="28"/>
          <w:szCs w:val="28"/>
        </w:rPr>
        <w:t>и местоимением</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some</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sz w:val="28"/>
          <w:szCs w:val="28"/>
        </w:rPr>
        <w:t>(повторение);</w:t>
      </w:r>
    </w:p>
    <w:p w:rsidR="00843321" w:rsidRPr="00843321" w:rsidRDefault="00843321" w:rsidP="00843321">
      <w:pPr>
        <w:tabs>
          <w:tab w:val="left" w:pos="0"/>
        </w:tabs>
        <w:suppressAutoHyphens/>
        <w:spacing w:after="0" w:line="360" w:lineRule="auto"/>
        <w:contextualSpacing/>
        <w:jc w:val="both"/>
        <w:rPr>
          <w:rFonts w:ascii="Times New Roman" w:eastAsia="Calibri" w:hAnsi="Times New Roman" w:cs="Times New Roman"/>
          <w:i/>
          <w:iCs/>
          <w:sz w:val="28"/>
          <w:szCs w:val="28"/>
        </w:rPr>
      </w:pPr>
      <w:r w:rsidRPr="00843321">
        <w:rPr>
          <w:rFonts w:ascii="Wingdings" w:eastAsia="Calibri" w:hAnsi="Wingdings" w:cs="Times New Roman"/>
          <w:sz w:val="28"/>
          <w:szCs w:val="28"/>
        </w:rPr>
        <w:t></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sz w:val="28"/>
          <w:szCs w:val="28"/>
        </w:rPr>
        <w:t xml:space="preserve">  речевые модели с</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other</w:t>
      </w:r>
      <w:r w:rsidRPr="00843321">
        <w:rPr>
          <w:rFonts w:ascii="Times New Roman" w:eastAsia="Calibri" w:hAnsi="Times New Roman" w:cs="Times New Roman"/>
          <w:sz w:val="28"/>
          <w:szCs w:val="28"/>
        </w:rPr>
        <w:t xml:space="preserve">  типа  …</w:t>
      </w:r>
      <w:r w:rsidRPr="00843321">
        <w:rPr>
          <w:rFonts w:ascii="Times New Roman" w:eastAsia="Calibri" w:hAnsi="Times New Roman" w:cs="Times New Roman"/>
          <w:i/>
          <w:iCs/>
          <w:sz w:val="28"/>
          <w:szCs w:val="28"/>
          <w:lang w:val="en-US"/>
        </w:rPr>
        <w:t>other</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apps</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other</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gadgets</w:t>
      </w:r>
      <w:r w:rsidRPr="00843321">
        <w:rPr>
          <w:rFonts w:ascii="Times New Roman" w:eastAsia="Calibri" w:hAnsi="Times New Roman" w:cs="Times New Roman"/>
          <w:i/>
          <w:iCs/>
          <w:sz w:val="28"/>
          <w:szCs w:val="28"/>
        </w:rPr>
        <w:t>…;</w:t>
      </w:r>
    </w:p>
    <w:p w:rsidR="00843321" w:rsidRPr="00843321" w:rsidRDefault="00843321" w:rsidP="00843321">
      <w:pPr>
        <w:tabs>
          <w:tab w:val="left" w:pos="0"/>
        </w:tabs>
        <w:suppressAutoHyphens/>
        <w:spacing w:after="0" w:line="360" w:lineRule="auto"/>
        <w:contextualSpacing/>
        <w:jc w:val="both"/>
        <w:rPr>
          <w:rFonts w:ascii="Times New Roman" w:eastAsia="Calibri" w:hAnsi="Times New Roman" w:cs="Times New Roman"/>
          <w:i/>
          <w:iCs/>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 xml:space="preserve">Конструкция  </w:t>
      </w:r>
      <w:r w:rsidRPr="00843321">
        <w:rPr>
          <w:rFonts w:ascii="Times New Roman" w:eastAsia="Calibri" w:hAnsi="Times New Roman" w:cs="Times New Roman"/>
          <w:i/>
          <w:iCs/>
          <w:sz w:val="28"/>
          <w:szCs w:val="28"/>
          <w:lang w:val="en-US"/>
        </w:rPr>
        <w:t>you</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mustn</w:t>
      </w:r>
      <w:r w:rsidRPr="00843321">
        <w:rPr>
          <w:rFonts w:ascii="Times New Roman" w:eastAsia="Calibri" w:hAnsi="Times New Roman" w:cs="Times New Roman"/>
          <w:i/>
          <w:iCs/>
          <w:sz w:val="28"/>
          <w:szCs w:val="28"/>
        </w:rPr>
        <w:t>’</w:t>
      </w:r>
      <w:r w:rsidRPr="00843321">
        <w:rPr>
          <w:rFonts w:ascii="Times New Roman" w:eastAsia="Calibri" w:hAnsi="Times New Roman" w:cs="Times New Roman"/>
          <w:i/>
          <w:iCs/>
          <w:sz w:val="28"/>
          <w:szCs w:val="28"/>
          <w:lang w:val="en-US"/>
        </w:rPr>
        <w:t>t</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sz w:val="28"/>
          <w:szCs w:val="28"/>
        </w:rPr>
        <w:t xml:space="preserve"> для выражения запрета в отношении правил безопасного поведения в интернете:  </w:t>
      </w:r>
      <w:r w:rsidRPr="00843321">
        <w:rPr>
          <w:rFonts w:ascii="Times New Roman" w:eastAsia="Calibri" w:hAnsi="Times New Roman" w:cs="Times New Roman"/>
          <w:i/>
          <w:iCs/>
          <w:sz w:val="28"/>
          <w:szCs w:val="28"/>
          <w:lang w:val="en-US"/>
        </w:rPr>
        <w:t>you</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mustn</w:t>
      </w:r>
      <w:r w:rsidRPr="00843321">
        <w:rPr>
          <w:rFonts w:ascii="Times New Roman" w:eastAsia="Calibri" w:hAnsi="Times New Roman" w:cs="Times New Roman"/>
          <w:i/>
          <w:iCs/>
          <w:sz w:val="28"/>
          <w:szCs w:val="28"/>
        </w:rPr>
        <w:t>’</w:t>
      </w:r>
      <w:r w:rsidRPr="00843321">
        <w:rPr>
          <w:rFonts w:ascii="Times New Roman" w:eastAsia="Calibri" w:hAnsi="Times New Roman" w:cs="Times New Roman"/>
          <w:i/>
          <w:iCs/>
          <w:sz w:val="28"/>
          <w:szCs w:val="28"/>
          <w:lang w:val="en-US"/>
        </w:rPr>
        <w:t>t</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talk</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to</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a</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stranger</w:t>
      </w:r>
      <w:r w:rsidRPr="00843321">
        <w:rPr>
          <w:rFonts w:ascii="Times New Roman" w:eastAsia="Calibri" w:hAnsi="Times New Roman" w:cs="Times New Roman"/>
          <w:i/>
          <w:iCs/>
          <w:sz w:val="28"/>
          <w:szCs w:val="28"/>
        </w:rPr>
        <w:t xml:space="preserve"> … .</w:t>
      </w:r>
    </w:p>
    <w:p w:rsidR="00843321" w:rsidRPr="00843321" w:rsidRDefault="00843321" w:rsidP="00843321">
      <w:pPr>
        <w:tabs>
          <w:tab w:val="left" w:pos="0"/>
        </w:tabs>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lastRenderedPageBreak/>
        <w:t>Лексический материал отбирается с учетом тематики общения Раздела 1:</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i/>
          <w:iCs/>
          <w:sz w:val="28"/>
          <w:szCs w:val="28"/>
          <w:lang w:eastAsia="ru-RU"/>
        </w:rPr>
      </w:pP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   названия гаджетов, технических устройств:</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smartphone</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smartwatch</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tablet</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iPhone</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iPad</w:t>
      </w:r>
      <w:r w:rsidRPr="00843321">
        <w:rPr>
          <w:rFonts w:ascii="Times New Roman" w:eastAsia="Times New Roman" w:hAnsi="Times New Roman" w:cs="Times New Roman"/>
          <w:i/>
          <w:iCs/>
          <w:sz w:val="28"/>
          <w:szCs w:val="28"/>
          <w:lang w:eastAsia="ru-RU"/>
        </w:rPr>
        <w:t>…;</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i/>
          <w:iCs/>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названия приложений для планшетов и смартфонов: </w:t>
      </w:r>
      <w:r w:rsidRPr="00843321">
        <w:rPr>
          <w:rFonts w:ascii="Times New Roman" w:eastAsia="Times New Roman" w:hAnsi="Times New Roman" w:cs="Times New Roman"/>
          <w:i/>
          <w:iCs/>
          <w:sz w:val="28"/>
          <w:szCs w:val="28"/>
          <w:lang w:val="en-US" w:eastAsia="ru-RU"/>
        </w:rPr>
        <w:t>apps</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weather</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iMovie</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Google</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Maps</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Pages</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Shortcuts</w:t>
      </w:r>
      <w:r w:rsidRPr="00843321">
        <w:rPr>
          <w:rFonts w:ascii="Times New Roman" w:eastAsia="Times New Roman" w:hAnsi="Times New Roman" w:cs="Times New Roman"/>
          <w:i/>
          <w:iCs/>
          <w:sz w:val="28"/>
          <w:szCs w:val="28"/>
          <w:lang w:eastAsia="ru-RU"/>
        </w:rPr>
        <w:t>…;</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i/>
          <w:iCs/>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глаголы для описания действий в информационном пространстве:  </w:t>
      </w:r>
      <w:r w:rsidRPr="00843321">
        <w:rPr>
          <w:rFonts w:ascii="Times New Roman" w:eastAsia="Times New Roman" w:hAnsi="Times New Roman" w:cs="Times New Roman"/>
          <w:i/>
          <w:iCs/>
          <w:sz w:val="28"/>
          <w:szCs w:val="28"/>
          <w:lang w:val="en-US" w:eastAsia="ru-RU"/>
        </w:rPr>
        <w:t>to</w:t>
      </w:r>
      <w:r w:rsidRPr="00843321">
        <w:rPr>
          <w:rFonts w:ascii="Times New Roman" w:eastAsia="Times New Roman" w:hAnsi="Times New Roman" w:cs="Times New Roman"/>
          <w:sz w:val="28"/>
          <w:szCs w:val="28"/>
          <w:lang w:eastAsia="ru-RU"/>
        </w:rPr>
        <w:t xml:space="preserve"> </w:t>
      </w:r>
      <w:r w:rsidRPr="00843321">
        <w:rPr>
          <w:rFonts w:ascii="Times New Roman" w:eastAsia="Times New Roman" w:hAnsi="Times New Roman" w:cs="Times New Roman"/>
          <w:i/>
          <w:iCs/>
          <w:sz w:val="28"/>
          <w:szCs w:val="28"/>
          <w:lang w:val="en-US" w:eastAsia="ru-RU"/>
        </w:rPr>
        <w:t>download</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to</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upload</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to</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like</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to</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post</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to</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comment</w:t>
      </w:r>
      <w:r w:rsidRPr="00843321">
        <w:rPr>
          <w:rFonts w:ascii="Times New Roman" w:eastAsia="Times New Roman" w:hAnsi="Times New Roman" w:cs="Times New Roman"/>
          <w:i/>
          <w:iCs/>
          <w:sz w:val="28"/>
          <w:szCs w:val="28"/>
          <w:lang w:eastAsia="ru-RU"/>
        </w:rPr>
        <w:t>;</w:t>
      </w:r>
    </w:p>
    <w:p w:rsidR="00843321" w:rsidRPr="00843321" w:rsidRDefault="00843321" w:rsidP="00843321">
      <w:pPr>
        <w:tabs>
          <w:tab w:val="left" w:pos="0"/>
        </w:tabs>
        <w:suppressAutoHyphens/>
        <w:spacing w:after="0" w:line="360" w:lineRule="auto"/>
        <w:contextualSpacing/>
        <w:jc w:val="both"/>
        <w:rPr>
          <w:rFonts w:ascii="Times New Roman" w:eastAsia="Calibri" w:hAnsi="Times New Roman" w:cs="Times New Roman"/>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конструкции:</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I</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like</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I</w:t>
      </w:r>
      <w:r w:rsidRPr="00843321">
        <w:rPr>
          <w:rFonts w:ascii="Times New Roman" w:eastAsia="Calibri" w:hAnsi="Times New Roman" w:cs="Times New Roman"/>
          <w:i/>
          <w:iCs/>
          <w:sz w:val="28"/>
          <w:szCs w:val="28"/>
        </w:rPr>
        <w:t>’</w:t>
      </w:r>
      <w:r w:rsidRPr="00843321">
        <w:rPr>
          <w:rFonts w:ascii="Times New Roman" w:eastAsia="Calibri" w:hAnsi="Times New Roman" w:cs="Times New Roman"/>
          <w:i/>
          <w:iCs/>
          <w:sz w:val="28"/>
          <w:szCs w:val="28"/>
          <w:lang w:val="en-US"/>
        </w:rPr>
        <w:t>m</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keen</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on</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I</w:t>
      </w:r>
      <w:r w:rsidRPr="00843321">
        <w:rPr>
          <w:rFonts w:ascii="Times New Roman" w:eastAsia="Calibri" w:hAnsi="Times New Roman" w:cs="Times New Roman"/>
          <w:i/>
          <w:iCs/>
          <w:sz w:val="28"/>
          <w:szCs w:val="28"/>
        </w:rPr>
        <w:t>’</w:t>
      </w:r>
      <w:r w:rsidRPr="00843321">
        <w:rPr>
          <w:rFonts w:ascii="Times New Roman" w:eastAsia="Calibri" w:hAnsi="Times New Roman" w:cs="Times New Roman"/>
          <w:i/>
          <w:iCs/>
          <w:sz w:val="28"/>
          <w:szCs w:val="28"/>
          <w:lang w:val="en-US"/>
        </w:rPr>
        <w:t>m</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interested</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in</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sz w:val="28"/>
          <w:szCs w:val="28"/>
        </w:rPr>
        <w:t>для описания своих интересов (повторение).</w:t>
      </w:r>
    </w:p>
    <w:p w:rsidR="00843321" w:rsidRPr="00843321" w:rsidRDefault="00843321" w:rsidP="00843321">
      <w:pPr>
        <w:spacing w:after="0" w:line="360" w:lineRule="auto"/>
        <w:contextualSpacing/>
        <w:jc w:val="both"/>
        <w:rPr>
          <w:rFonts w:ascii="Times New Roman" w:eastAsia="Calibri" w:hAnsi="Times New Roman" w:cs="Times New Roman"/>
          <w:b/>
          <w:sz w:val="28"/>
          <w:szCs w:val="28"/>
        </w:rPr>
      </w:pPr>
      <w:r w:rsidRPr="00843321">
        <w:rPr>
          <w:rFonts w:ascii="Times New Roman" w:eastAsia="Calibri" w:hAnsi="Times New Roman" w:cs="Times New Roman"/>
          <w:b/>
          <w:sz w:val="28"/>
          <w:szCs w:val="28"/>
        </w:rPr>
        <w:t>Раздел 2. Здоровье.</w:t>
      </w:r>
    </w:p>
    <w:p w:rsidR="00843321" w:rsidRPr="00843321" w:rsidRDefault="00843321" w:rsidP="00843321">
      <w:pPr>
        <w:spacing w:after="0" w:line="360" w:lineRule="auto"/>
        <w:contextualSpacing/>
        <w:jc w:val="both"/>
        <w:rPr>
          <w:rFonts w:ascii="Times New Roman" w:eastAsia="Calibri" w:hAnsi="Times New Roman" w:cs="Times New Roman"/>
          <w:sz w:val="28"/>
          <w:szCs w:val="28"/>
        </w:rPr>
      </w:pPr>
      <w:r w:rsidRPr="00843321">
        <w:rPr>
          <w:rFonts w:ascii="Times New Roman" w:eastAsia="Calibri" w:hAnsi="Times New Roman" w:cs="Times New Roman"/>
          <w:bCs/>
          <w:sz w:val="28"/>
          <w:szCs w:val="28"/>
        </w:rPr>
        <w:t>1.</w:t>
      </w:r>
      <w:r w:rsidRPr="00843321">
        <w:rPr>
          <w:rFonts w:ascii="Times New Roman" w:eastAsia="Calibri" w:hAnsi="Times New Roman" w:cs="Times New Roman"/>
          <w:sz w:val="28"/>
          <w:szCs w:val="28"/>
        </w:rPr>
        <w:t xml:space="preserve"> Здоровый образ жизни.</w:t>
      </w:r>
    </w:p>
    <w:p w:rsidR="00843321" w:rsidRPr="00843321" w:rsidRDefault="00843321" w:rsidP="00843321">
      <w:pPr>
        <w:spacing w:after="0" w:line="360" w:lineRule="auto"/>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2. Режим дня.</w:t>
      </w:r>
    </w:p>
    <w:p w:rsidR="00843321" w:rsidRPr="00843321" w:rsidRDefault="00843321" w:rsidP="00843321">
      <w:pPr>
        <w:spacing w:after="0" w:line="360" w:lineRule="auto"/>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3. В аптеке.</w:t>
      </w:r>
    </w:p>
    <w:p w:rsidR="00843321" w:rsidRPr="00843321" w:rsidRDefault="00843321" w:rsidP="00843321">
      <w:pPr>
        <w:spacing w:after="0" w:line="360" w:lineRule="auto"/>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4. Стресс и здоровье.</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Times New Roman"/>
          <w:b/>
          <w:i/>
          <w:sz w:val="28"/>
          <w:szCs w:val="28"/>
          <w:lang w:eastAsia="ru-RU"/>
        </w:rPr>
      </w:pPr>
      <w:r w:rsidRPr="00843321">
        <w:rPr>
          <w:rFonts w:ascii="Times New Roman" w:eastAsia="Times New Roman" w:hAnsi="Times New Roman" w:cs="Times New Roman"/>
          <w:b/>
          <w:i/>
          <w:sz w:val="28"/>
          <w:szCs w:val="28"/>
          <w:lang w:eastAsia="ru-RU"/>
        </w:rPr>
        <w:t>Характеристика деятельности обучающихся по основным видам учебной деятельности.</w:t>
      </w:r>
    </w:p>
    <w:p w:rsidR="00843321" w:rsidRPr="00843321" w:rsidRDefault="00843321" w:rsidP="00843321">
      <w:pPr>
        <w:tabs>
          <w:tab w:val="left" w:pos="0"/>
        </w:tabs>
        <w:spacing w:after="0" w:line="360" w:lineRule="auto"/>
        <w:jc w:val="both"/>
        <w:rPr>
          <w:rFonts w:ascii="Times New Roman" w:eastAsia="Times New Roman" w:hAnsi="Times New Roman" w:cs="Times New Roman"/>
          <w:sz w:val="28"/>
          <w:szCs w:val="28"/>
          <w:lang w:eastAsia="ru-RU" w:bidi="he-IL"/>
        </w:rPr>
      </w:pPr>
      <w:r w:rsidRPr="00843321">
        <w:rPr>
          <w:rFonts w:ascii="Times New Roman" w:eastAsia="Times New Roman" w:hAnsi="Times New Roman" w:cs="Times New Roman"/>
          <w:b/>
          <w:bCs/>
          <w:sz w:val="28"/>
          <w:szCs w:val="28"/>
          <w:lang w:eastAsia="ru-RU" w:bidi="he-IL"/>
        </w:rPr>
        <w:t>В области монологической формы речи</w:t>
      </w:r>
      <w:r w:rsidRPr="00843321">
        <w:rPr>
          <w:rFonts w:ascii="Times New Roman" w:eastAsia="Times New Roman" w:hAnsi="Times New Roman" w:cs="Times New Roman"/>
          <w:sz w:val="28"/>
          <w:szCs w:val="28"/>
          <w:lang w:eastAsia="ru-RU" w:bidi="he-IL"/>
        </w:rPr>
        <w:t>:</w:t>
      </w:r>
    </w:p>
    <w:p w:rsidR="00843321" w:rsidRPr="00843321" w:rsidRDefault="00843321" w:rsidP="00843321">
      <w:pPr>
        <w:spacing w:after="0" w:line="360" w:lineRule="auto"/>
        <w:contextualSpacing/>
        <w:jc w:val="both"/>
        <w:rPr>
          <w:rFonts w:ascii="Times New Roman" w:eastAsia="Calibri" w:hAnsi="Times New Roman" w:cs="Times New Roman"/>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составлять правила о здоровом образе жизни;</w:t>
      </w:r>
    </w:p>
    <w:p w:rsidR="00843321" w:rsidRPr="00843321" w:rsidRDefault="00843321" w:rsidP="00843321">
      <w:pPr>
        <w:spacing w:after="0" w:line="360" w:lineRule="auto"/>
        <w:contextualSpacing/>
        <w:jc w:val="both"/>
        <w:rPr>
          <w:rFonts w:ascii="Times New Roman" w:eastAsia="Calibri" w:hAnsi="Times New Roman" w:cs="Times New Roman"/>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составлять голосовое сообщение о времени приема лекарства;</w:t>
      </w:r>
    </w:p>
    <w:p w:rsidR="00843321" w:rsidRPr="00843321" w:rsidRDefault="00843321" w:rsidP="00843321">
      <w:pPr>
        <w:spacing w:after="0" w:line="360" w:lineRule="auto"/>
        <w:contextualSpacing/>
        <w:jc w:val="both"/>
        <w:rPr>
          <w:rFonts w:ascii="Times New Roman" w:eastAsia="Calibri" w:hAnsi="Times New Roman" w:cs="Times New Roman"/>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составлять голосовое сообщение заболевшему однокласснику с пожеланием выздоровления;</w:t>
      </w:r>
    </w:p>
    <w:p w:rsidR="00843321" w:rsidRPr="00843321" w:rsidRDefault="00843321" w:rsidP="00843321">
      <w:pPr>
        <w:spacing w:after="0" w:line="360" w:lineRule="auto"/>
        <w:contextualSpacing/>
        <w:jc w:val="both"/>
        <w:rPr>
          <w:rFonts w:ascii="Times New Roman" w:eastAsia="Calibri" w:hAnsi="Times New Roman" w:cs="Times New Roman"/>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рассказывать о своем самочувствии и симптомах;</w:t>
      </w:r>
    </w:p>
    <w:p w:rsidR="00843321" w:rsidRPr="00843321" w:rsidRDefault="00843321" w:rsidP="00843321">
      <w:pPr>
        <w:spacing w:after="0" w:line="360" w:lineRule="auto"/>
        <w:contextualSpacing/>
        <w:jc w:val="both"/>
        <w:rPr>
          <w:rFonts w:ascii="Times New Roman" w:eastAsia="Calibri" w:hAnsi="Times New Roman" w:cs="Times New Roman"/>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рассказывать о своем режиме дня;</w:t>
      </w:r>
    </w:p>
    <w:p w:rsidR="00843321" w:rsidRPr="00843321" w:rsidRDefault="00843321" w:rsidP="00843321">
      <w:pPr>
        <w:spacing w:after="0" w:line="360" w:lineRule="auto"/>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в области письма:</w:t>
      </w:r>
    </w:p>
    <w:p w:rsidR="00843321" w:rsidRPr="00843321" w:rsidRDefault="00843321" w:rsidP="00843321">
      <w:pPr>
        <w:spacing w:after="0" w:line="360" w:lineRule="auto"/>
        <w:contextualSpacing/>
        <w:jc w:val="both"/>
        <w:rPr>
          <w:rFonts w:ascii="Times New Roman" w:eastAsia="Calibri" w:hAnsi="Times New Roman" w:cs="Times New Roman"/>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составлять текст для блога на тему «Здоровый образ жизни»;</w:t>
      </w:r>
    </w:p>
    <w:p w:rsidR="00843321" w:rsidRPr="00843321" w:rsidRDefault="00843321" w:rsidP="00843321">
      <w:pPr>
        <w:spacing w:after="0" w:line="360" w:lineRule="auto"/>
        <w:contextualSpacing/>
        <w:jc w:val="both"/>
        <w:rPr>
          <w:rFonts w:ascii="Times New Roman" w:eastAsia="Calibri" w:hAnsi="Times New Roman" w:cs="Times New Roman"/>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составлять плакат с инструкцией по правильному режиму дня;</w:t>
      </w:r>
    </w:p>
    <w:p w:rsidR="00843321" w:rsidRPr="00843321" w:rsidRDefault="00843321" w:rsidP="00843321">
      <w:pPr>
        <w:spacing w:after="0" w:line="360" w:lineRule="auto"/>
        <w:contextualSpacing/>
        <w:jc w:val="both"/>
        <w:rPr>
          <w:rFonts w:ascii="Times New Roman" w:eastAsia="Calibri" w:hAnsi="Times New Roman" w:cs="Times New Roman"/>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составлять текст рецепта  для приготовления полезного блюда;</w:t>
      </w:r>
    </w:p>
    <w:p w:rsidR="00843321" w:rsidRPr="00843321" w:rsidRDefault="00843321" w:rsidP="00843321">
      <w:pPr>
        <w:spacing w:after="0" w:line="360" w:lineRule="auto"/>
        <w:contextualSpacing/>
        <w:jc w:val="both"/>
        <w:rPr>
          <w:rFonts w:ascii="Times New Roman" w:eastAsia="Calibri" w:hAnsi="Times New Roman" w:cs="Times New Roman"/>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составлять электронное письмо однокласснику с советами, как побороть стресс перед экзаменом или контрольной работой.</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lastRenderedPageBreak/>
        <w:t>Примерный лексико-грамматический материал.</w:t>
      </w:r>
    </w:p>
    <w:p w:rsidR="00843321" w:rsidRPr="00843321" w:rsidRDefault="00843321" w:rsidP="00843321">
      <w:pPr>
        <w:spacing w:after="0" w:line="360" w:lineRule="auto"/>
        <w:ind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43321" w:rsidRPr="00843321" w:rsidRDefault="00843321" w:rsidP="00843321">
      <w:pPr>
        <w:tabs>
          <w:tab w:val="left" w:pos="0"/>
        </w:tabs>
        <w:spacing w:after="0" w:line="360" w:lineRule="auto"/>
        <w:contextualSpacing/>
        <w:jc w:val="both"/>
        <w:rPr>
          <w:rFonts w:ascii="Times New Roman" w:eastAsia="Calibri" w:hAnsi="Times New Roman" w:cs="Times New Roman"/>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 xml:space="preserve">модальный глагол </w:t>
      </w:r>
      <w:r w:rsidRPr="00843321">
        <w:rPr>
          <w:rFonts w:ascii="Times New Roman" w:eastAsia="Calibri" w:hAnsi="Times New Roman" w:cs="Times New Roman"/>
          <w:i/>
          <w:iCs/>
          <w:sz w:val="28"/>
          <w:szCs w:val="28"/>
          <w:lang w:val="en-US"/>
        </w:rPr>
        <w:t>mustn</w:t>
      </w:r>
      <w:r w:rsidRPr="00843321">
        <w:rPr>
          <w:rFonts w:ascii="Times New Roman" w:eastAsia="Calibri" w:hAnsi="Times New Roman" w:cs="Times New Roman"/>
          <w:i/>
          <w:iCs/>
          <w:sz w:val="28"/>
          <w:szCs w:val="28"/>
        </w:rPr>
        <w:t>’</w:t>
      </w:r>
      <w:r w:rsidRPr="00843321">
        <w:rPr>
          <w:rFonts w:ascii="Times New Roman" w:eastAsia="Calibri" w:hAnsi="Times New Roman" w:cs="Times New Roman"/>
          <w:i/>
          <w:iCs/>
          <w:sz w:val="28"/>
          <w:szCs w:val="28"/>
          <w:lang w:val="en-US"/>
        </w:rPr>
        <w:t>t</w:t>
      </w:r>
      <w:r w:rsidRPr="00843321">
        <w:rPr>
          <w:rFonts w:ascii="Times New Roman" w:eastAsia="Calibri" w:hAnsi="Times New Roman" w:cs="Times New Roman"/>
          <w:i/>
          <w:iCs/>
          <w:sz w:val="28"/>
          <w:szCs w:val="28"/>
        </w:rPr>
        <w:t xml:space="preserve"> + инфинитив</w:t>
      </w:r>
      <w:r w:rsidRPr="00843321">
        <w:rPr>
          <w:rFonts w:ascii="Times New Roman" w:eastAsia="Calibri" w:hAnsi="Times New Roman" w:cs="Times New Roman"/>
          <w:sz w:val="28"/>
          <w:szCs w:val="28"/>
        </w:rPr>
        <w:t xml:space="preserve"> для выражения запрета;</w:t>
      </w:r>
    </w:p>
    <w:p w:rsidR="00843321" w:rsidRPr="00843321" w:rsidRDefault="00843321" w:rsidP="00843321">
      <w:pPr>
        <w:tabs>
          <w:tab w:val="left" w:pos="0"/>
        </w:tabs>
        <w:spacing w:after="0" w:line="360" w:lineRule="auto"/>
        <w:contextualSpacing/>
        <w:jc w:val="both"/>
        <w:rPr>
          <w:rFonts w:ascii="Times New Roman" w:eastAsia="Calibri" w:hAnsi="Times New Roman" w:cs="Times New Roman"/>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 xml:space="preserve">модальный глагол </w:t>
      </w:r>
      <w:r w:rsidRPr="00843321">
        <w:rPr>
          <w:rFonts w:ascii="Times New Roman" w:eastAsia="Calibri" w:hAnsi="Times New Roman" w:cs="Times New Roman"/>
          <w:i/>
          <w:iCs/>
          <w:sz w:val="28"/>
          <w:szCs w:val="28"/>
          <w:lang w:val="en-US"/>
        </w:rPr>
        <w:t>must</w:t>
      </w:r>
      <w:r w:rsidRPr="00843321">
        <w:rPr>
          <w:rFonts w:ascii="Times New Roman" w:eastAsia="Calibri" w:hAnsi="Times New Roman" w:cs="Times New Roman"/>
          <w:i/>
          <w:iCs/>
          <w:sz w:val="28"/>
          <w:szCs w:val="28"/>
        </w:rPr>
        <w:t xml:space="preserve"> + инфинитив</w:t>
      </w:r>
      <w:r w:rsidRPr="00843321">
        <w:rPr>
          <w:rFonts w:ascii="Times New Roman" w:eastAsia="Calibri" w:hAnsi="Times New Roman" w:cs="Times New Roman"/>
          <w:sz w:val="28"/>
          <w:szCs w:val="28"/>
        </w:rPr>
        <w:t xml:space="preserve"> для выражения настоятельного совета;</w:t>
      </w:r>
    </w:p>
    <w:p w:rsidR="00843321" w:rsidRPr="00843321" w:rsidRDefault="00843321" w:rsidP="00843321">
      <w:pPr>
        <w:tabs>
          <w:tab w:val="left" w:pos="0"/>
        </w:tabs>
        <w:spacing w:after="0" w:line="360" w:lineRule="auto"/>
        <w:contextualSpacing/>
        <w:jc w:val="both"/>
        <w:rPr>
          <w:rFonts w:ascii="Times New Roman" w:eastAsia="Calibri" w:hAnsi="Times New Roman" w:cs="Times New Roman"/>
          <w:i/>
          <w:sz w:val="28"/>
          <w:szCs w:val="28"/>
          <w:lang w:val="en-US"/>
        </w:rPr>
      </w:pPr>
      <w:r w:rsidRPr="00843321">
        <w:rPr>
          <w:rFonts w:ascii="Wingdings" w:eastAsia="Calibri" w:hAnsi="Wingdings" w:cs="Times New Roman"/>
          <w:sz w:val="28"/>
          <w:szCs w:val="28"/>
        </w:rPr>
        <w:t></w:t>
      </w:r>
      <w:r w:rsidRPr="00843321">
        <w:rPr>
          <w:rFonts w:ascii="Wingdings" w:eastAsia="Calibri" w:hAnsi="Wingdings" w:cs="Times New Roman"/>
          <w:sz w:val="28"/>
          <w:szCs w:val="28"/>
          <w:lang w:val="en-US"/>
        </w:rPr>
        <w:t></w:t>
      </w:r>
      <w:r w:rsidRPr="00843321">
        <w:rPr>
          <w:rFonts w:ascii="Times New Roman" w:eastAsia="Calibri" w:hAnsi="Times New Roman" w:cs="Times New Roman"/>
          <w:sz w:val="28"/>
          <w:szCs w:val="28"/>
        </w:rPr>
        <w:t>неисчисляемые</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существительные</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в</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сочетаниях</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с</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i/>
          <w:sz w:val="28"/>
          <w:szCs w:val="28"/>
          <w:lang w:val="en-US"/>
        </w:rPr>
        <w:t xml:space="preserve"> a packet of, a spoon of, a piece of…;</w:t>
      </w:r>
    </w:p>
    <w:p w:rsidR="00843321" w:rsidRPr="00843321" w:rsidRDefault="00843321" w:rsidP="00843321">
      <w:pPr>
        <w:tabs>
          <w:tab w:val="left" w:pos="0"/>
        </w:tabs>
        <w:suppressAutoHyphens/>
        <w:spacing w:after="0" w:line="360" w:lineRule="auto"/>
        <w:contextualSpacing/>
        <w:jc w:val="both"/>
        <w:rPr>
          <w:rFonts w:ascii="Times New Roman" w:eastAsia="Calibri" w:hAnsi="Times New Roman" w:cs="Times New Roman"/>
          <w:i/>
          <w:iCs/>
          <w:sz w:val="28"/>
          <w:szCs w:val="28"/>
          <w:lang w:val="en-US"/>
        </w:rPr>
      </w:pPr>
      <w:r w:rsidRPr="00843321">
        <w:rPr>
          <w:rFonts w:ascii="Wingdings" w:eastAsia="Calibri" w:hAnsi="Wingdings" w:cs="Times New Roman"/>
          <w:sz w:val="28"/>
          <w:szCs w:val="28"/>
        </w:rPr>
        <w:t></w:t>
      </w:r>
      <w:r w:rsidRPr="00843321">
        <w:rPr>
          <w:rFonts w:ascii="Wingdings" w:eastAsia="Calibri" w:hAnsi="Wingdings" w:cs="Times New Roman"/>
          <w:sz w:val="28"/>
          <w:szCs w:val="28"/>
          <w:lang w:val="en-US"/>
        </w:rPr>
        <w:t></w:t>
      </w:r>
      <w:r w:rsidRPr="00843321">
        <w:rPr>
          <w:rFonts w:ascii="Times New Roman" w:eastAsia="Calibri" w:hAnsi="Times New Roman" w:cs="Times New Roman"/>
          <w:sz w:val="28"/>
          <w:szCs w:val="28"/>
        </w:rPr>
        <w:t>конструкции</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с</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модальным</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глаголом</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i/>
          <w:iCs/>
          <w:sz w:val="28"/>
          <w:szCs w:val="28"/>
          <w:lang w:val="en-US"/>
        </w:rPr>
        <w:t>could</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для</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выражения</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вежливой</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просьбы</w:t>
      </w:r>
      <w:r w:rsidRPr="00843321">
        <w:rPr>
          <w:rFonts w:ascii="Times New Roman" w:eastAsia="Calibri" w:hAnsi="Times New Roman" w:cs="Times New Roman"/>
          <w:sz w:val="28"/>
          <w:szCs w:val="28"/>
          <w:lang w:val="en-US"/>
        </w:rPr>
        <w:t>:</w:t>
      </w:r>
      <w:r w:rsidRPr="00843321">
        <w:rPr>
          <w:rFonts w:ascii="Times New Roman" w:eastAsia="Calibri" w:hAnsi="Times New Roman" w:cs="Times New Roman"/>
          <w:i/>
          <w:iCs/>
          <w:sz w:val="28"/>
          <w:szCs w:val="28"/>
          <w:lang w:val="en-US"/>
        </w:rPr>
        <w:t xml:space="preserve"> Could I have some throat lozenges?;</w:t>
      </w:r>
    </w:p>
    <w:p w:rsidR="00843321" w:rsidRPr="00843321" w:rsidRDefault="00843321" w:rsidP="00843321">
      <w:pPr>
        <w:tabs>
          <w:tab w:val="left" w:pos="0"/>
        </w:tabs>
        <w:suppressAutoHyphens/>
        <w:spacing w:after="0" w:line="360" w:lineRule="auto"/>
        <w:contextualSpacing/>
        <w:jc w:val="both"/>
        <w:rPr>
          <w:rFonts w:ascii="Times New Roman" w:eastAsia="Calibri" w:hAnsi="Times New Roman" w:cs="Times New Roman"/>
          <w:i/>
          <w:iCs/>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 xml:space="preserve">повелительное наклонения для выражения инструкции о приеме лекарств:  </w:t>
      </w:r>
      <w:r w:rsidRPr="00843321">
        <w:rPr>
          <w:rFonts w:ascii="Times New Roman" w:eastAsia="Calibri" w:hAnsi="Times New Roman" w:cs="Times New Roman"/>
          <w:i/>
          <w:iCs/>
          <w:sz w:val="28"/>
          <w:szCs w:val="28"/>
          <w:lang w:val="en-US"/>
        </w:rPr>
        <w:t>take</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one</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tablet</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three</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times</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a</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day</w:t>
      </w:r>
      <w:r w:rsidRPr="00843321">
        <w:rPr>
          <w:rFonts w:ascii="Times New Roman" w:eastAsia="Calibri" w:hAnsi="Times New Roman" w:cs="Times New Roman"/>
          <w:i/>
          <w:iCs/>
          <w:sz w:val="28"/>
          <w:szCs w:val="28"/>
        </w:rPr>
        <w:t>.</w:t>
      </w:r>
    </w:p>
    <w:p w:rsidR="00843321" w:rsidRPr="00843321" w:rsidRDefault="00843321" w:rsidP="00843321">
      <w:pPr>
        <w:tabs>
          <w:tab w:val="left" w:pos="0"/>
        </w:tabs>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Лексический  материал отбирается с учетом тематики общения Раздела 2:</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i/>
          <w:iCs/>
          <w:sz w:val="28"/>
          <w:szCs w:val="28"/>
          <w:lang w:val="en-US" w:eastAsia="ru-RU"/>
        </w:rPr>
      </w:pPr>
      <w:bookmarkStart w:id="148" w:name="OLE_LINK1"/>
      <w:bookmarkStart w:id="149" w:name="OLE_LINK2"/>
      <w:r w:rsidRPr="00843321">
        <w:rPr>
          <w:rFonts w:ascii="Wingdings" w:eastAsia="Times New Roman" w:hAnsi="Wingdings" w:cs="Times New Roman"/>
          <w:sz w:val="28"/>
          <w:szCs w:val="28"/>
          <w:lang w:eastAsia="ru-RU"/>
        </w:rPr>
        <w:t></w:t>
      </w:r>
      <w:bookmarkEnd w:id="148"/>
      <w:bookmarkEnd w:id="149"/>
      <w:r w:rsidRPr="00843321">
        <w:rPr>
          <w:rFonts w:ascii="Wingdings" w:eastAsia="Times New Roman" w:hAnsi="Wingdings" w:cs="Times New Roman"/>
          <w:sz w:val="28"/>
          <w:szCs w:val="28"/>
          <w:lang w:val="en-US" w:eastAsia="ru-RU"/>
        </w:rPr>
        <w:t></w:t>
      </w:r>
      <w:r w:rsidRPr="00843321">
        <w:rPr>
          <w:rFonts w:ascii="Times New Roman" w:eastAsia="Times New Roman" w:hAnsi="Times New Roman" w:cs="Times New Roman"/>
          <w:sz w:val="28"/>
          <w:szCs w:val="28"/>
          <w:lang w:eastAsia="ru-RU"/>
        </w:rPr>
        <w:t>речевые</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клише</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описания</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здорового</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образа</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жизни</w:t>
      </w:r>
      <w:r w:rsidRPr="00843321">
        <w:rPr>
          <w:rFonts w:ascii="Times New Roman" w:eastAsia="Times New Roman" w:hAnsi="Times New Roman" w:cs="Times New Roman"/>
          <w:sz w:val="28"/>
          <w:szCs w:val="28"/>
          <w:lang w:val="en-US" w:eastAsia="ru-RU"/>
        </w:rPr>
        <w:t>:</w:t>
      </w:r>
      <w:r w:rsidRPr="00843321">
        <w:rPr>
          <w:rFonts w:ascii="Times New Roman" w:eastAsia="Times New Roman" w:hAnsi="Times New Roman" w:cs="Times New Roman"/>
          <w:i/>
          <w:iCs/>
          <w:sz w:val="28"/>
          <w:szCs w:val="28"/>
          <w:lang w:val="en-US" w:eastAsia="ru-RU"/>
        </w:rPr>
        <w:t xml:space="preserve">  do sports,, go to the gym,  eat vegetables, don’t eat junk good, get up early, go to bed early…;</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i/>
          <w:iCs/>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глаголы для составления рецептов блюд: </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cut</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peel</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cook</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bake</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add</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pour</w:t>
      </w:r>
      <w:r w:rsidRPr="00843321">
        <w:rPr>
          <w:rFonts w:ascii="Times New Roman" w:eastAsia="Times New Roman" w:hAnsi="Times New Roman" w:cs="Times New Roman"/>
          <w:i/>
          <w:iCs/>
          <w:sz w:val="28"/>
          <w:szCs w:val="28"/>
          <w:lang w:eastAsia="ru-RU"/>
        </w:rPr>
        <w:t xml:space="preserve"> …;</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i/>
          <w:iCs/>
          <w:sz w:val="28"/>
          <w:szCs w:val="28"/>
          <w:lang w:val="en-US"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val="en-US" w:eastAsia="ru-RU"/>
        </w:rPr>
        <w:t></w:t>
      </w:r>
      <w:r w:rsidRPr="00843321">
        <w:rPr>
          <w:rFonts w:ascii="Times New Roman" w:eastAsia="Times New Roman" w:hAnsi="Times New Roman" w:cs="Times New Roman"/>
          <w:sz w:val="28"/>
          <w:szCs w:val="28"/>
          <w:lang w:eastAsia="ru-RU"/>
        </w:rPr>
        <w:t>названия</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полезных</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продуктов</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i/>
          <w:iCs/>
          <w:sz w:val="28"/>
          <w:szCs w:val="28"/>
          <w:lang w:val="en-US" w:eastAsia="ru-RU"/>
        </w:rPr>
        <w:t>dairy products, eggs, peas, beans, cheese, oily fish…;</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i/>
          <w:iCs/>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лексика для описания самочувствия и симптомов болезни: </w:t>
      </w:r>
      <w:r w:rsidRPr="00843321">
        <w:rPr>
          <w:rFonts w:ascii="Times New Roman" w:eastAsia="Times New Roman" w:hAnsi="Times New Roman" w:cs="Times New Roman"/>
          <w:i/>
          <w:iCs/>
          <w:sz w:val="28"/>
          <w:szCs w:val="28"/>
          <w:lang w:val="en-US" w:eastAsia="ru-RU"/>
        </w:rPr>
        <w:t>toothache</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headache</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earache</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stomachache</w:t>
      </w:r>
      <w:r w:rsidRPr="00843321">
        <w:rPr>
          <w:rFonts w:ascii="Times New Roman" w:eastAsia="Times New Roman" w:hAnsi="Times New Roman" w:cs="Times New Roman"/>
          <w:i/>
          <w:iCs/>
          <w:sz w:val="28"/>
          <w:szCs w:val="28"/>
          <w:lang w:eastAsia="ru-RU"/>
        </w:rPr>
        <w:t xml:space="preserve">…; </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i/>
          <w:iCs/>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речевые клише для описания симптомов болезни и инструкций для их лечения: </w:t>
      </w:r>
      <w:r w:rsidRPr="00843321">
        <w:rPr>
          <w:rFonts w:ascii="Times New Roman" w:eastAsia="Times New Roman" w:hAnsi="Times New Roman" w:cs="Times New Roman"/>
          <w:i/>
          <w:iCs/>
          <w:sz w:val="28"/>
          <w:szCs w:val="28"/>
          <w:lang w:val="en-US" w:eastAsia="ru-RU"/>
        </w:rPr>
        <w:t>high</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temperature</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it</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hurts</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take</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temperature</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drink</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more</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water</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stay</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in</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bed</w:t>
      </w:r>
      <w:r w:rsidRPr="00843321">
        <w:rPr>
          <w:rFonts w:ascii="Times New Roman" w:eastAsia="Times New Roman" w:hAnsi="Times New Roman" w:cs="Times New Roman"/>
          <w:i/>
          <w:iCs/>
          <w:sz w:val="28"/>
          <w:szCs w:val="28"/>
          <w:lang w:eastAsia="ru-RU"/>
        </w:rPr>
        <w:t>… .</w:t>
      </w:r>
    </w:p>
    <w:p w:rsidR="00843321" w:rsidRPr="00843321" w:rsidRDefault="00843321" w:rsidP="00843321">
      <w:pPr>
        <w:spacing w:after="0" w:line="360" w:lineRule="auto"/>
        <w:contextualSpacing/>
        <w:jc w:val="both"/>
        <w:rPr>
          <w:rFonts w:ascii="Times New Roman" w:eastAsia="Calibri" w:hAnsi="Times New Roman" w:cs="Times New Roman"/>
          <w:b/>
          <w:sz w:val="28"/>
          <w:szCs w:val="28"/>
        </w:rPr>
      </w:pPr>
      <w:r w:rsidRPr="00843321">
        <w:rPr>
          <w:rFonts w:ascii="Times New Roman" w:eastAsia="Calibri" w:hAnsi="Times New Roman" w:cs="Times New Roman"/>
          <w:b/>
          <w:bCs/>
          <w:sz w:val="28"/>
          <w:szCs w:val="28"/>
        </w:rPr>
        <w:t xml:space="preserve">Раздел 3. </w:t>
      </w:r>
      <w:r w:rsidRPr="00843321">
        <w:rPr>
          <w:rFonts w:ascii="Times New Roman" w:eastAsia="Calibri" w:hAnsi="Times New Roman" w:cs="Times New Roman"/>
          <w:b/>
          <w:sz w:val="28"/>
          <w:szCs w:val="28"/>
        </w:rPr>
        <w:t xml:space="preserve">Наука и технологии. </w:t>
      </w:r>
    </w:p>
    <w:p w:rsidR="00843321" w:rsidRPr="00843321" w:rsidRDefault="00843321" w:rsidP="00843321">
      <w:pPr>
        <w:spacing w:after="0" w:line="360" w:lineRule="auto"/>
        <w:contextualSpacing/>
        <w:jc w:val="both"/>
        <w:rPr>
          <w:rFonts w:ascii="Times New Roman" w:eastAsia="Calibri" w:hAnsi="Times New Roman" w:cs="Times New Roman"/>
          <w:bCs/>
          <w:sz w:val="28"/>
          <w:szCs w:val="28"/>
        </w:rPr>
      </w:pPr>
      <w:r w:rsidRPr="00843321">
        <w:rPr>
          <w:rFonts w:ascii="Times New Roman" w:eastAsia="Calibri" w:hAnsi="Times New Roman" w:cs="Times New Roman"/>
          <w:bCs/>
          <w:sz w:val="28"/>
          <w:szCs w:val="28"/>
        </w:rPr>
        <w:t>1.</w:t>
      </w:r>
      <w:r w:rsidRPr="00843321">
        <w:rPr>
          <w:rFonts w:ascii="Times New Roman" w:eastAsia="Calibri" w:hAnsi="Times New Roman" w:cs="Times New Roman"/>
          <w:b/>
          <w:sz w:val="28"/>
          <w:szCs w:val="28"/>
        </w:rPr>
        <w:t xml:space="preserve"> </w:t>
      </w:r>
      <w:r w:rsidRPr="00843321">
        <w:rPr>
          <w:rFonts w:ascii="Times New Roman" w:eastAsia="Calibri" w:hAnsi="Times New Roman" w:cs="Times New Roman"/>
          <w:bCs/>
          <w:sz w:val="28"/>
          <w:szCs w:val="28"/>
        </w:rPr>
        <w:t>Наука в современном мире.</w:t>
      </w:r>
    </w:p>
    <w:p w:rsidR="00843321" w:rsidRPr="00843321" w:rsidRDefault="00843321" w:rsidP="00843321">
      <w:pPr>
        <w:spacing w:after="0" w:line="360" w:lineRule="auto"/>
        <w:contextualSpacing/>
        <w:jc w:val="both"/>
        <w:rPr>
          <w:rFonts w:ascii="Times New Roman" w:eastAsia="Calibri" w:hAnsi="Times New Roman" w:cs="Times New Roman"/>
          <w:bCs/>
          <w:sz w:val="28"/>
          <w:szCs w:val="28"/>
        </w:rPr>
      </w:pPr>
      <w:r w:rsidRPr="00843321">
        <w:rPr>
          <w:rFonts w:ascii="Times New Roman" w:eastAsia="Calibri" w:hAnsi="Times New Roman" w:cs="Times New Roman"/>
          <w:bCs/>
          <w:sz w:val="28"/>
          <w:szCs w:val="28"/>
        </w:rPr>
        <w:t>2. Технологии и мы.</w:t>
      </w:r>
    </w:p>
    <w:p w:rsidR="00843321" w:rsidRPr="00843321" w:rsidRDefault="00843321" w:rsidP="00843321">
      <w:pPr>
        <w:spacing w:after="0" w:line="360" w:lineRule="auto"/>
        <w:contextualSpacing/>
        <w:jc w:val="both"/>
        <w:rPr>
          <w:rFonts w:ascii="Times New Roman" w:eastAsia="Calibri" w:hAnsi="Times New Roman" w:cs="Times New Roman"/>
          <w:bCs/>
          <w:sz w:val="28"/>
          <w:szCs w:val="28"/>
        </w:rPr>
      </w:pPr>
      <w:r w:rsidRPr="00843321">
        <w:rPr>
          <w:rFonts w:ascii="Times New Roman" w:eastAsia="Calibri" w:hAnsi="Times New Roman" w:cs="Times New Roman"/>
          <w:bCs/>
          <w:sz w:val="28"/>
          <w:szCs w:val="28"/>
        </w:rPr>
        <w:lastRenderedPageBreak/>
        <w:t>3. Роботы.</w:t>
      </w:r>
    </w:p>
    <w:p w:rsidR="00843321" w:rsidRPr="00843321" w:rsidRDefault="00843321" w:rsidP="00843321">
      <w:pPr>
        <w:spacing w:after="0" w:line="360" w:lineRule="auto"/>
        <w:contextualSpacing/>
        <w:jc w:val="both"/>
        <w:rPr>
          <w:rFonts w:ascii="Times New Roman" w:eastAsia="Calibri" w:hAnsi="Times New Roman" w:cs="Times New Roman"/>
          <w:bCs/>
          <w:sz w:val="28"/>
          <w:szCs w:val="28"/>
        </w:rPr>
      </w:pPr>
      <w:r w:rsidRPr="00843321">
        <w:rPr>
          <w:rFonts w:ascii="Times New Roman" w:eastAsia="Calibri" w:hAnsi="Times New Roman" w:cs="Times New Roman"/>
          <w:bCs/>
          <w:sz w:val="28"/>
          <w:szCs w:val="28"/>
        </w:rPr>
        <w:t>3. Знаменитые изобретатели.</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Times New Roman"/>
          <w:b/>
          <w:i/>
          <w:sz w:val="28"/>
          <w:szCs w:val="28"/>
          <w:lang w:eastAsia="ru-RU"/>
        </w:rPr>
      </w:pPr>
      <w:r w:rsidRPr="00843321">
        <w:rPr>
          <w:rFonts w:ascii="Times New Roman" w:eastAsia="Times New Roman" w:hAnsi="Times New Roman" w:cs="Times New Roman"/>
          <w:b/>
          <w:i/>
          <w:sz w:val="28"/>
          <w:szCs w:val="28"/>
          <w:lang w:eastAsia="ru-RU"/>
        </w:rPr>
        <w:t>Характеристика деятельности обучающихся по основным видам учебной деятельности.</w:t>
      </w:r>
    </w:p>
    <w:p w:rsidR="00843321" w:rsidRPr="00843321" w:rsidRDefault="00843321" w:rsidP="00843321">
      <w:pPr>
        <w:tabs>
          <w:tab w:val="left" w:pos="0"/>
        </w:tabs>
        <w:spacing w:after="0" w:line="360" w:lineRule="auto"/>
        <w:jc w:val="both"/>
        <w:rPr>
          <w:rFonts w:ascii="Times New Roman" w:eastAsia="Times New Roman" w:hAnsi="Times New Roman" w:cs="Times New Roman"/>
          <w:sz w:val="28"/>
          <w:szCs w:val="28"/>
          <w:lang w:eastAsia="ru-RU" w:bidi="he-IL"/>
        </w:rPr>
      </w:pPr>
      <w:r w:rsidRPr="00843321">
        <w:rPr>
          <w:rFonts w:ascii="Times New Roman" w:eastAsia="Times New Roman" w:hAnsi="Times New Roman" w:cs="Times New Roman"/>
          <w:b/>
          <w:bCs/>
          <w:sz w:val="28"/>
          <w:szCs w:val="28"/>
          <w:lang w:eastAsia="ru-RU" w:bidi="he-IL"/>
        </w:rPr>
        <w:t>В области монологической формы речи</w:t>
      </w:r>
      <w:r w:rsidRPr="00843321">
        <w:rPr>
          <w:rFonts w:ascii="Times New Roman" w:eastAsia="Times New Roman" w:hAnsi="Times New Roman" w:cs="Times New Roman"/>
          <w:sz w:val="28"/>
          <w:szCs w:val="28"/>
          <w:lang w:eastAsia="ru-RU" w:bidi="he-IL"/>
        </w:rPr>
        <w:t>:</w:t>
      </w:r>
    </w:p>
    <w:p w:rsidR="00843321" w:rsidRPr="00843321" w:rsidRDefault="00843321" w:rsidP="00843321">
      <w:pPr>
        <w:tabs>
          <w:tab w:val="left" w:pos="0"/>
        </w:tab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Cambria" w:eastAsia="Times New Roman" w:hAnsi="Cambria" w:cs="Times New Roman"/>
          <w:sz w:val="28"/>
          <w:szCs w:val="28"/>
          <w:lang w:eastAsia="ru-RU"/>
        </w:rPr>
        <w:t xml:space="preserve">кратко </w:t>
      </w:r>
      <w:r w:rsidRPr="00843321">
        <w:rPr>
          <w:rFonts w:ascii="Times New Roman" w:eastAsia="Times New Roman" w:hAnsi="Times New Roman" w:cs="Times New Roman"/>
          <w:sz w:val="28"/>
          <w:szCs w:val="28"/>
          <w:lang w:eastAsia="ru-RU"/>
        </w:rPr>
        <w:t>рассказывать о значимости научных достижений в современной жизни;</w:t>
      </w:r>
    </w:p>
    <w:p w:rsidR="00843321" w:rsidRPr="00843321" w:rsidRDefault="00843321" w:rsidP="00843321">
      <w:pPr>
        <w:tabs>
          <w:tab w:val="left" w:pos="0"/>
        </w:tab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уметь рассказывать о важном достижении в одной из научных областей;</w:t>
      </w:r>
    </w:p>
    <w:p w:rsidR="00843321" w:rsidRPr="00843321" w:rsidRDefault="00843321" w:rsidP="00843321">
      <w:pPr>
        <w:tabs>
          <w:tab w:val="left" w:pos="0"/>
        </w:tab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Cambria" w:eastAsia="Times New Roman" w:hAnsi="Cambria" w:cs="Times New Roman"/>
          <w:sz w:val="28"/>
          <w:szCs w:val="28"/>
          <w:lang w:eastAsia="ru-RU"/>
        </w:rPr>
        <w:t xml:space="preserve">кратко </w:t>
      </w:r>
      <w:r w:rsidRPr="00843321">
        <w:rPr>
          <w:rFonts w:ascii="Times New Roman" w:eastAsia="Times New Roman" w:hAnsi="Times New Roman" w:cs="Times New Roman"/>
          <w:sz w:val="28"/>
          <w:szCs w:val="28"/>
          <w:lang w:eastAsia="ru-RU"/>
        </w:rPr>
        <w:t>рассказывать о том, как современные  технологии помогают в учебе;</w:t>
      </w:r>
    </w:p>
    <w:p w:rsidR="00843321" w:rsidRPr="00843321" w:rsidRDefault="00843321" w:rsidP="00843321">
      <w:pPr>
        <w:tabs>
          <w:tab w:val="left" w:pos="0"/>
        </w:tab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Cambria" w:eastAsia="Times New Roman" w:hAnsi="Cambria" w:cs="Times New Roman"/>
          <w:sz w:val="28"/>
          <w:szCs w:val="28"/>
          <w:lang w:eastAsia="ru-RU"/>
        </w:rPr>
        <w:t xml:space="preserve">кратко </w:t>
      </w:r>
      <w:r w:rsidRPr="00843321">
        <w:rPr>
          <w:rFonts w:ascii="Times New Roman" w:eastAsia="Times New Roman" w:hAnsi="Times New Roman" w:cs="Times New Roman"/>
          <w:sz w:val="28"/>
          <w:szCs w:val="28"/>
          <w:lang w:eastAsia="ru-RU"/>
        </w:rPr>
        <w:t>рассказывать о том, какие современные  технологии используются  дома;</w:t>
      </w:r>
    </w:p>
    <w:p w:rsidR="00843321" w:rsidRPr="00843321" w:rsidRDefault="00843321" w:rsidP="00843321">
      <w:pPr>
        <w:tabs>
          <w:tab w:val="left" w:pos="0"/>
        </w:tab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кратко рассказывать об известном ученом или изобретателе;</w:t>
      </w:r>
    </w:p>
    <w:p w:rsidR="00843321" w:rsidRPr="00843321" w:rsidRDefault="00843321" w:rsidP="00843321">
      <w:pPr>
        <w:spacing w:after="0" w:line="360" w:lineRule="auto"/>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в области письма:</w:t>
      </w:r>
    </w:p>
    <w:p w:rsidR="00843321" w:rsidRPr="00843321" w:rsidRDefault="00843321" w:rsidP="00843321">
      <w:pPr>
        <w:spacing w:after="0" w:line="360" w:lineRule="auto"/>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составлять плакат об используемых в быту современных технологиях (например, робот-пылесос);</w:t>
      </w:r>
    </w:p>
    <w:p w:rsidR="00843321" w:rsidRPr="00843321" w:rsidRDefault="00843321" w:rsidP="00843321">
      <w:pPr>
        <w:spacing w:after="0" w:line="360" w:lineRule="auto"/>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составлять презентацию о важном научном достижении (например, о разработке нового лекарства);</w:t>
      </w:r>
    </w:p>
    <w:p w:rsidR="00843321" w:rsidRPr="00843321" w:rsidRDefault="00843321" w:rsidP="00843321">
      <w:pPr>
        <w:spacing w:after="0" w:line="360" w:lineRule="auto"/>
        <w:rPr>
          <w:rFonts w:ascii="Times New Roman" w:eastAsia="Times New Roman" w:hAnsi="Times New Roman" w:cs="Times New Roman"/>
          <w:b/>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составлять краткую инструкцию, как пользоваться торговым автоматом для покупки шоколада или напитка.</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Примерный лексико-грамматический материал.</w:t>
      </w:r>
    </w:p>
    <w:p w:rsidR="00843321" w:rsidRPr="00843321" w:rsidRDefault="00843321" w:rsidP="00843321">
      <w:pPr>
        <w:spacing w:after="0" w:line="360" w:lineRule="auto"/>
        <w:ind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843321" w:rsidRPr="00843321" w:rsidRDefault="00843321" w:rsidP="00843321">
      <w:pPr>
        <w:tabs>
          <w:tab w:val="left" w:pos="0"/>
        </w:tabs>
        <w:suppressAutoHyphens/>
        <w:spacing w:after="0" w:line="360" w:lineRule="auto"/>
        <w:contextualSpacing/>
        <w:jc w:val="both"/>
        <w:rPr>
          <w:rFonts w:ascii="Times New Roman" w:eastAsia="Calibri" w:hAnsi="Times New Roman" w:cs="Times New Roman"/>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 xml:space="preserve">конструкция </w:t>
      </w:r>
      <w:r w:rsidRPr="00843321">
        <w:rPr>
          <w:rFonts w:ascii="Times New Roman" w:eastAsia="Calibri" w:hAnsi="Times New Roman" w:cs="Times New Roman"/>
          <w:i/>
          <w:iCs/>
          <w:sz w:val="28"/>
          <w:szCs w:val="28"/>
          <w:lang w:val="en-US"/>
        </w:rPr>
        <w:t>used</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to</w:t>
      </w:r>
      <w:r w:rsidRPr="00843321">
        <w:rPr>
          <w:rFonts w:ascii="Times New Roman" w:eastAsia="Calibri" w:hAnsi="Times New Roman" w:cs="Times New Roman"/>
          <w:i/>
          <w:iCs/>
          <w:sz w:val="28"/>
          <w:szCs w:val="28"/>
        </w:rPr>
        <w:t xml:space="preserve"> + инфинитив </w:t>
      </w:r>
      <w:r w:rsidRPr="00843321">
        <w:rPr>
          <w:rFonts w:ascii="Times New Roman" w:eastAsia="Calibri" w:hAnsi="Times New Roman" w:cs="Times New Roman"/>
          <w:sz w:val="28"/>
          <w:szCs w:val="28"/>
        </w:rPr>
        <w:t>для выражения регулярно совершающегося действия или состояния в прошлом;</w:t>
      </w:r>
    </w:p>
    <w:p w:rsidR="00843321" w:rsidRPr="00843321" w:rsidRDefault="00843321" w:rsidP="00843321">
      <w:pPr>
        <w:tabs>
          <w:tab w:val="left" w:pos="0"/>
        </w:tabs>
        <w:suppressAutoHyphens/>
        <w:spacing w:after="0" w:line="360" w:lineRule="auto"/>
        <w:contextualSpacing/>
        <w:jc w:val="both"/>
        <w:rPr>
          <w:rFonts w:ascii="Times New Roman" w:eastAsia="Calibri" w:hAnsi="Times New Roman" w:cs="Times New Roman"/>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сравнительная и превосходная степень имен прилагательных по аналитической модели (</w:t>
      </w:r>
      <w:r w:rsidRPr="00843321">
        <w:rPr>
          <w:rFonts w:ascii="Times New Roman" w:eastAsia="Calibri" w:hAnsi="Times New Roman" w:cs="Times New Roman"/>
          <w:i/>
          <w:sz w:val="28"/>
          <w:szCs w:val="28"/>
          <w:lang w:val="en-US"/>
        </w:rPr>
        <w:t>more</w:t>
      </w:r>
      <w:r w:rsidRPr="00843321">
        <w:rPr>
          <w:rFonts w:ascii="Times New Roman" w:eastAsia="Calibri" w:hAnsi="Times New Roman" w:cs="Times New Roman"/>
          <w:i/>
          <w:sz w:val="28"/>
          <w:szCs w:val="28"/>
        </w:rPr>
        <w:t xml:space="preserve"> </w:t>
      </w:r>
      <w:r w:rsidRPr="00843321">
        <w:rPr>
          <w:rFonts w:ascii="Times New Roman" w:eastAsia="Calibri" w:hAnsi="Times New Roman" w:cs="Times New Roman"/>
          <w:i/>
          <w:sz w:val="28"/>
          <w:szCs w:val="28"/>
          <w:lang w:val="en-US"/>
        </w:rPr>
        <w:t>exciting</w:t>
      </w:r>
      <w:r w:rsidRPr="00843321">
        <w:rPr>
          <w:rFonts w:ascii="Times New Roman" w:eastAsia="Calibri" w:hAnsi="Times New Roman" w:cs="Times New Roman"/>
          <w:sz w:val="28"/>
          <w:szCs w:val="28"/>
        </w:rPr>
        <w:t>);</w:t>
      </w:r>
    </w:p>
    <w:p w:rsidR="00843321" w:rsidRPr="00843321" w:rsidRDefault="00843321" w:rsidP="00843321">
      <w:pPr>
        <w:tabs>
          <w:tab w:val="left" w:pos="0"/>
        </w:tabs>
        <w:suppressAutoHyphens/>
        <w:spacing w:after="0" w:line="360" w:lineRule="auto"/>
        <w:contextualSpacing/>
        <w:jc w:val="both"/>
        <w:rPr>
          <w:rFonts w:ascii="Times New Roman" w:eastAsia="Calibri" w:hAnsi="Times New Roman" w:cs="Times New Roman"/>
          <w:sz w:val="28"/>
          <w:szCs w:val="28"/>
        </w:rPr>
      </w:pPr>
      <w:r w:rsidRPr="00843321">
        <w:rPr>
          <w:rFonts w:ascii="Wingdings" w:eastAsia="Calibri" w:hAnsi="Wingdings" w:cs="Times New Roman"/>
          <w:sz w:val="28"/>
          <w:szCs w:val="28"/>
        </w:rPr>
        <w:lastRenderedPageBreak/>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повелительное наклонение для составления инструкции к эксплуатации каких-либо приборов (повторение);</w:t>
      </w:r>
    </w:p>
    <w:p w:rsidR="00843321" w:rsidRPr="00843321" w:rsidRDefault="00843321" w:rsidP="00843321">
      <w:pPr>
        <w:tabs>
          <w:tab w:val="left" w:pos="0"/>
        </w:tabs>
        <w:suppressAutoHyphens/>
        <w:spacing w:after="0" w:line="360" w:lineRule="auto"/>
        <w:contextualSpacing/>
        <w:jc w:val="both"/>
        <w:rPr>
          <w:rFonts w:ascii="Times New Roman" w:eastAsia="Calibri" w:hAnsi="Times New Roman" w:cs="Times New Roman"/>
          <w:i/>
          <w:iCs/>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 xml:space="preserve">модальный глагол </w:t>
      </w:r>
      <w:r w:rsidRPr="00843321">
        <w:rPr>
          <w:rFonts w:ascii="Times New Roman" w:eastAsia="Calibri" w:hAnsi="Times New Roman" w:cs="Times New Roman"/>
          <w:i/>
          <w:iCs/>
          <w:sz w:val="28"/>
          <w:szCs w:val="28"/>
          <w:lang w:val="en-US"/>
        </w:rPr>
        <w:t>can</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sz w:val="28"/>
          <w:szCs w:val="28"/>
        </w:rPr>
        <w:t>для  описания функций домашних приборов  (</w:t>
      </w:r>
      <w:r w:rsidRPr="00843321">
        <w:rPr>
          <w:rFonts w:ascii="Times New Roman" w:eastAsia="Calibri" w:hAnsi="Times New Roman" w:cs="Times New Roman"/>
          <w:i/>
          <w:iCs/>
          <w:sz w:val="28"/>
          <w:szCs w:val="28"/>
          <w:lang w:val="en-US"/>
        </w:rPr>
        <w:t>it</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can</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clean</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the</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carpet</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it</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can</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wash</w:t>
      </w:r>
      <w:r w:rsidRPr="00843321">
        <w:rPr>
          <w:rFonts w:ascii="Times New Roman" w:eastAsia="Calibri" w:hAnsi="Times New Roman" w:cs="Times New Roman"/>
          <w:i/>
          <w:iCs/>
          <w:sz w:val="28"/>
          <w:szCs w:val="28"/>
        </w:rPr>
        <w:t>...).</w:t>
      </w:r>
    </w:p>
    <w:p w:rsidR="00843321" w:rsidRPr="00843321" w:rsidRDefault="00843321" w:rsidP="00843321">
      <w:pPr>
        <w:tabs>
          <w:tab w:val="left" w:pos="0"/>
        </w:tabs>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Лексический материал отбирается с учетом тематики общения Раздела 3:</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i/>
          <w:iCs/>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лексика, связанная с научной деятельностью:  </w:t>
      </w:r>
      <w:r w:rsidRPr="00843321">
        <w:rPr>
          <w:rFonts w:ascii="Times New Roman" w:eastAsia="Times New Roman" w:hAnsi="Times New Roman" w:cs="Times New Roman"/>
          <w:i/>
          <w:iCs/>
          <w:sz w:val="28"/>
          <w:szCs w:val="28"/>
          <w:lang w:val="en-US" w:eastAsia="ru-RU"/>
        </w:rPr>
        <w:t>scientist</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science</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lab</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microscope</w:t>
      </w:r>
      <w:r w:rsidRPr="00843321">
        <w:rPr>
          <w:rFonts w:ascii="Times New Roman" w:eastAsia="Times New Roman" w:hAnsi="Times New Roman" w:cs="Times New Roman"/>
          <w:i/>
          <w:iCs/>
          <w:sz w:val="28"/>
          <w:szCs w:val="28"/>
          <w:lang w:eastAsia="ru-RU"/>
        </w:rPr>
        <w:t>…</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i/>
          <w:iCs/>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название современных бытовых  приборов:  </w:t>
      </w:r>
      <w:r w:rsidRPr="00843321">
        <w:rPr>
          <w:rFonts w:ascii="Times New Roman" w:eastAsia="Times New Roman" w:hAnsi="Times New Roman" w:cs="Times New Roman"/>
          <w:i/>
          <w:iCs/>
          <w:sz w:val="28"/>
          <w:szCs w:val="28"/>
          <w:lang w:val="en-US" w:eastAsia="ru-RU"/>
        </w:rPr>
        <w:t>microwave</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oven</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vacuum</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cleaner</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washing</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machine</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dishwasher</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iron</w:t>
      </w:r>
      <w:r w:rsidRPr="00843321">
        <w:rPr>
          <w:rFonts w:ascii="Times New Roman" w:eastAsia="Times New Roman" w:hAnsi="Times New Roman" w:cs="Times New Roman"/>
          <w:i/>
          <w:iCs/>
          <w:sz w:val="28"/>
          <w:szCs w:val="28"/>
          <w:lang w:eastAsia="ru-RU"/>
        </w:rPr>
        <w:t>;</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i/>
          <w:iCs/>
          <w:sz w:val="28"/>
          <w:szCs w:val="28"/>
          <w:lang w:val="en-US"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val="en-US" w:eastAsia="ru-RU"/>
        </w:rPr>
        <w:t></w:t>
      </w:r>
      <w:r w:rsidRPr="00843321">
        <w:rPr>
          <w:rFonts w:ascii="Times New Roman" w:eastAsia="Times New Roman" w:hAnsi="Times New Roman" w:cs="Times New Roman"/>
          <w:sz w:val="28"/>
          <w:szCs w:val="28"/>
          <w:lang w:eastAsia="ru-RU"/>
        </w:rPr>
        <w:t>глаголы</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для</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составления</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инструкции</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i/>
          <w:iCs/>
          <w:sz w:val="28"/>
          <w:szCs w:val="28"/>
          <w:lang w:val="en-US" w:eastAsia="ru-RU"/>
        </w:rPr>
        <w:t>press the button, put a coin, choose the drink, take the change…;</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 прилагательные для описания научных открытий: </w:t>
      </w:r>
      <w:r w:rsidRPr="00843321">
        <w:rPr>
          <w:rFonts w:ascii="Times New Roman" w:eastAsia="Times New Roman" w:hAnsi="Times New Roman" w:cs="Times New Roman"/>
          <w:i/>
          <w:iCs/>
          <w:sz w:val="28"/>
          <w:szCs w:val="28"/>
          <w:lang w:val="en-US" w:eastAsia="ru-RU"/>
        </w:rPr>
        <w:t>important</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high</w:t>
      </w:r>
      <w:r w:rsidRPr="00843321">
        <w:rPr>
          <w:rFonts w:ascii="Times New Roman" w:eastAsia="Times New Roman" w:hAnsi="Times New Roman" w:cs="Times New Roman"/>
          <w:i/>
          <w:iCs/>
          <w:sz w:val="28"/>
          <w:szCs w:val="28"/>
          <w:lang w:eastAsia="ru-RU"/>
        </w:rPr>
        <w:t>-</w:t>
      </w:r>
      <w:r w:rsidRPr="00843321">
        <w:rPr>
          <w:rFonts w:ascii="Times New Roman" w:eastAsia="Times New Roman" w:hAnsi="Times New Roman" w:cs="Times New Roman"/>
          <w:i/>
          <w:iCs/>
          <w:sz w:val="28"/>
          <w:szCs w:val="28"/>
          <w:lang w:val="en-US" w:eastAsia="ru-RU"/>
        </w:rPr>
        <w:t>tech</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modern</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famous</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world</w:t>
      </w:r>
      <w:r w:rsidRPr="00843321">
        <w:rPr>
          <w:rFonts w:ascii="Times New Roman" w:eastAsia="Times New Roman" w:hAnsi="Times New Roman" w:cs="Times New Roman"/>
          <w:i/>
          <w:iCs/>
          <w:sz w:val="28"/>
          <w:szCs w:val="28"/>
          <w:lang w:eastAsia="ru-RU"/>
        </w:rPr>
        <w:t>-</w:t>
      </w:r>
      <w:r w:rsidRPr="00843321">
        <w:rPr>
          <w:rFonts w:ascii="Times New Roman" w:eastAsia="Times New Roman" w:hAnsi="Times New Roman" w:cs="Times New Roman"/>
          <w:i/>
          <w:iCs/>
          <w:sz w:val="28"/>
          <w:szCs w:val="28"/>
          <w:lang w:val="en-US" w:eastAsia="ru-RU"/>
        </w:rPr>
        <w:t>wide</w:t>
      </w:r>
      <w:r w:rsidRPr="00843321">
        <w:rPr>
          <w:rFonts w:ascii="Times New Roman" w:eastAsia="Times New Roman" w:hAnsi="Times New Roman" w:cs="Times New Roman"/>
          <w:i/>
          <w:iCs/>
          <w:sz w:val="28"/>
          <w:szCs w:val="28"/>
          <w:lang w:eastAsia="ru-RU"/>
        </w:rPr>
        <w:t>.</w:t>
      </w:r>
    </w:p>
    <w:p w:rsidR="00843321" w:rsidRPr="00843321" w:rsidRDefault="00843321" w:rsidP="00843321">
      <w:pPr>
        <w:widowControl w:val="0"/>
        <w:tabs>
          <w:tab w:val="left" w:pos="993"/>
        </w:tabs>
        <w:autoSpaceDE w:val="0"/>
        <w:autoSpaceDN w:val="0"/>
        <w:spacing w:after="0" w:line="360" w:lineRule="auto"/>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
          <w:sz w:val="28"/>
          <w:szCs w:val="28"/>
          <w:lang w:eastAsia="ru-RU"/>
        </w:rPr>
        <w:t>Раздел 4</w:t>
      </w:r>
      <w:r w:rsidRPr="00843321">
        <w:rPr>
          <w:rFonts w:ascii="Times New Roman" w:eastAsia="Times New Roman" w:hAnsi="Times New Roman" w:cs="Times New Roman"/>
          <w:bCs/>
          <w:sz w:val="28"/>
          <w:szCs w:val="28"/>
          <w:lang w:eastAsia="ru-RU"/>
        </w:rPr>
        <w:t xml:space="preserve">. </w:t>
      </w:r>
      <w:r w:rsidRPr="00843321">
        <w:rPr>
          <w:rFonts w:ascii="Times New Roman" w:eastAsia="Times New Roman" w:hAnsi="Times New Roman" w:cs="Times New Roman"/>
          <w:b/>
          <w:sz w:val="28"/>
          <w:szCs w:val="28"/>
          <w:lang w:eastAsia="ru-RU"/>
        </w:rPr>
        <w:t>Выдающиеся люди</w:t>
      </w:r>
      <w:r w:rsidRPr="00843321">
        <w:rPr>
          <w:rFonts w:ascii="Times New Roman" w:eastAsia="Times New Roman" w:hAnsi="Times New Roman" w:cs="Times New Roman"/>
          <w:bCs/>
          <w:sz w:val="28"/>
          <w:szCs w:val="28"/>
          <w:lang w:eastAsia="ru-RU"/>
        </w:rPr>
        <w:t>.</w:t>
      </w:r>
    </w:p>
    <w:p w:rsidR="00843321" w:rsidRPr="00843321" w:rsidRDefault="00843321" w:rsidP="00043EE5">
      <w:pPr>
        <w:numPr>
          <w:ilvl w:val="0"/>
          <w:numId w:val="159"/>
        </w:numPr>
        <w:spacing w:after="0" w:line="360" w:lineRule="auto"/>
        <w:ind w:left="0" w:firstLine="0"/>
        <w:contextualSpacing/>
        <w:rPr>
          <w:rFonts w:ascii="Times New Roman" w:eastAsia="Calibri" w:hAnsi="Times New Roman" w:cs="Times New Roman"/>
          <w:sz w:val="28"/>
          <w:szCs w:val="28"/>
        </w:rPr>
      </w:pPr>
      <w:r w:rsidRPr="00843321">
        <w:rPr>
          <w:rFonts w:ascii="Times New Roman" w:eastAsia="Calibri" w:hAnsi="Times New Roman" w:cs="Times New Roman"/>
          <w:sz w:val="28"/>
          <w:szCs w:val="28"/>
        </w:rPr>
        <w:t>Выдающиеся поэты и писатели.</w:t>
      </w:r>
    </w:p>
    <w:p w:rsidR="00843321" w:rsidRPr="00843321" w:rsidRDefault="00843321" w:rsidP="00043EE5">
      <w:pPr>
        <w:numPr>
          <w:ilvl w:val="0"/>
          <w:numId w:val="159"/>
        </w:numPr>
        <w:spacing w:after="0" w:line="360" w:lineRule="auto"/>
        <w:ind w:left="0" w:firstLine="0"/>
        <w:contextualSpacing/>
        <w:rPr>
          <w:rFonts w:ascii="Times New Roman" w:eastAsia="Calibri" w:hAnsi="Times New Roman" w:cs="Times New Roman"/>
          <w:sz w:val="28"/>
          <w:szCs w:val="28"/>
        </w:rPr>
      </w:pPr>
      <w:r w:rsidRPr="00843321">
        <w:rPr>
          <w:rFonts w:ascii="Times New Roman" w:eastAsia="Calibri" w:hAnsi="Times New Roman" w:cs="Times New Roman"/>
          <w:sz w:val="28"/>
          <w:szCs w:val="28"/>
        </w:rPr>
        <w:t>Выдающиеся люди в искусстве.</w:t>
      </w:r>
    </w:p>
    <w:p w:rsidR="00843321" w:rsidRPr="00843321" w:rsidRDefault="00843321" w:rsidP="00043EE5">
      <w:pPr>
        <w:numPr>
          <w:ilvl w:val="0"/>
          <w:numId w:val="159"/>
        </w:numPr>
        <w:spacing w:after="0" w:line="360" w:lineRule="auto"/>
        <w:ind w:left="0" w:firstLine="0"/>
        <w:contextualSpacing/>
        <w:rPr>
          <w:rFonts w:ascii="Times New Roman" w:eastAsia="Calibri" w:hAnsi="Times New Roman" w:cs="Times New Roman"/>
          <w:sz w:val="28"/>
          <w:szCs w:val="28"/>
        </w:rPr>
      </w:pPr>
      <w:r w:rsidRPr="00843321">
        <w:rPr>
          <w:rFonts w:ascii="Times New Roman" w:eastAsia="Calibri" w:hAnsi="Times New Roman" w:cs="Times New Roman"/>
          <w:sz w:val="28"/>
          <w:szCs w:val="28"/>
        </w:rPr>
        <w:t>Выдающиеся люди в спорте.</w:t>
      </w:r>
    </w:p>
    <w:p w:rsidR="00843321" w:rsidRPr="00843321" w:rsidRDefault="00843321" w:rsidP="00043EE5">
      <w:pPr>
        <w:numPr>
          <w:ilvl w:val="0"/>
          <w:numId w:val="159"/>
        </w:numPr>
        <w:spacing w:after="0" w:line="360" w:lineRule="auto"/>
        <w:ind w:left="0" w:firstLine="0"/>
        <w:contextualSpacing/>
        <w:rPr>
          <w:rFonts w:ascii="Times New Roman" w:eastAsia="Calibri" w:hAnsi="Times New Roman" w:cs="Times New Roman"/>
          <w:sz w:val="28"/>
          <w:szCs w:val="28"/>
        </w:rPr>
      </w:pPr>
      <w:r w:rsidRPr="00843321">
        <w:rPr>
          <w:rFonts w:ascii="Times New Roman" w:eastAsia="Calibri" w:hAnsi="Times New Roman" w:cs="Times New Roman"/>
          <w:sz w:val="28"/>
          <w:szCs w:val="28"/>
        </w:rPr>
        <w:t>Выдающиеся ученые.</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Times New Roman"/>
          <w:b/>
          <w:i/>
          <w:sz w:val="28"/>
          <w:szCs w:val="28"/>
          <w:lang w:eastAsia="ru-RU"/>
        </w:rPr>
      </w:pPr>
      <w:r w:rsidRPr="00843321">
        <w:rPr>
          <w:rFonts w:ascii="Times New Roman" w:eastAsia="Times New Roman" w:hAnsi="Times New Roman" w:cs="Times New Roman"/>
          <w:b/>
          <w:i/>
          <w:sz w:val="28"/>
          <w:szCs w:val="28"/>
          <w:lang w:eastAsia="ru-RU"/>
        </w:rPr>
        <w:t>Характеристика деятельности обучающихся по основным видам учебной деятельности.</w:t>
      </w:r>
    </w:p>
    <w:p w:rsidR="00843321" w:rsidRPr="00843321" w:rsidRDefault="00843321" w:rsidP="00843321">
      <w:pPr>
        <w:tabs>
          <w:tab w:val="left" w:pos="0"/>
        </w:tabs>
        <w:spacing w:after="0" w:line="360" w:lineRule="auto"/>
        <w:jc w:val="both"/>
        <w:rPr>
          <w:rFonts w:ascii="Times New Roman" w:eastAsia="Times New Roman" w:hAnsi="Times New Roman" w:cs="Times New Roman"/>
          <w:sz w:val="28"/>
          <w:szCs w:val="28"/>
          <w:lang w:eastAsia="ru-RU" w:bidi="he-IL"/>
        </w:rPr>
      </w:pPr>
      <w:r w:rsidRPr="00843321">
        <w:rPr>
          <w:rFonts w:ascii="Times New Roman" w:eastAsia="Times New Roman" w:hAnsi="Times New Roman" w:cs="Times New Roman"/>
          <w:b/>
          <w:bCs/>
          <w:sz w:val="28"/>
          <w:szCs w:val="28"/>
          <w:lang w:eastAsia="ru-RU" w:bidi="he-IL"/>
        </w:rPr>
        <w:t>В области монологической формы речи</w:t>
      </w:r>
      <w:r w:rsidRPr="00843321">
        <w:rPr>
          <w:rFonts w:ascii="Times New Roman" w:eastAsia="Times New Roman" w:hAnsi="Times New Roman" w:cs="Times New Roman"/>
          <w:sz w:val="28"/>
          <w:szCs w:val="28"/>
          <w:lang w:eastAsia="ru-RU" w:bidi="he-IL"/>
        </w:rPr>
        <w:t>:</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кратко рассказывать о любимом произведении и его авторе;</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кратко рассказывать о художнике и его картинах;</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Cambria" w:eastAsia="Times New Roman" w:hAnsi="Cambria" w:cs="Times New Roman"/>
          <w:sz w:val="28"/>
          <w:szCs w:val="28"/>
          <w:lang w:eastAsia="ru-RU"/>
        </w:rPr>
        <w:t xml:space="preserve">    </w:t>
      </w:r>
      <w:r w:rsidRPr="00843321">
        <w:rPr>
          <w:rFonts w:ascii="Times New Roman" w:eastAsia="Times New Roman" w:hAnsi="Times New Roman" w:cs="Times New Roman"/>
          <w:sz w:val="28"/>
          <w:szCs w:val="28"/>
          <w:lang w:eastAsia="ru-RU"/>
        </w:rPr>
        <w:t>кратко рассказывать о любимом спортсмене;</w:t>
      </w:r>
    </w:p>
    <w:p w:rsidR="00843321" w:rsidRPr="00843321" w:rsidRDefault="00843321" w:rsidP="00843321">
      <w:pPr>
        <w:spacing w:after="0" w:line="360" w:lineRule="auto"/>
        <w:jc w:val="both"/>
        <w:rPr>
          <w:rFonts w:ascii="Times New Roman" w:eastAsia="Times New Roman" w:hAnsi="Times New Roman" w:cs="Times New Roman"/>
          <w:b/>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составлять коллективный видео блог о выдающихся ученых и их изобретениях.</w:t>
      </w:r>
    </w:p>
    <w:p w:rsidR="00843321" w:rsidRPr="00843321" w:rsidRDefault="00843321" w:rsidP="00843321">
      <w:pPr>
        <w:tabs>
          <w:tab w:val="left" w:pos="0"/>
        </w:tabs>
        <w:spacing w:after="0" w:line="360" w:lineRule="auto"/>
        <w:contextualSpacing/>
        <w:jc w:val="both"/>
        <w:rPr>
          <w:rFonts w:ascii="Times New Roman" w:eastAsia="Times New Roman" w:hAnsi="Times New Roman" w:cs="Times New Roman"/>
          <w:sz w:val="28"/>
          <w:szCs w:val="28"/>
          <w:lang w:bidi="he-IL"/>
        </w:rPr>
      </w:pPr>
      <w:r w:rsidRPr="00843321">
        <w:rPr>
          <w:rFonts w:ascii="Times New Roman" w:eastAsia="Times New Roman" w:hAnsi="Times New Roman" w:cs="Times New Roman"/>
          <w:b/>
          <w:bCs/>
          <w:sz w:val="28"/>
          <w:szCs w:val="28"/>
          <w:lang w:bidi="he-IL"/>
        </w:rPr>
        <w:t>в области письма</w:t>
      </w:r>
      <w:r w:rsidRPr="00843321">
        <w:rPr>
          <w:rFonts w:ascii="Times New Roman" w:eastAsia="Times New Roman" w:hAnsi="Times New Roman" w:cs="Times New Roman"/>
          <w:sz w:val="28"/>
          <w:szCs w:val="28"/>
          <w:lang w:bidi="he-IL"/>
        </w:rPr>
        <w:t>:</w:t>
      </w:r>
    </w:p>
    <w:p w:rsidR="00843321" w:rsidRPr="00843321" w:rsidRDefault="00843321" w:rsidP="00843321">
      <w:pPr>
        <w:tabs>
          <w:tab w:val="left" w:pos="0"/>
        </w:tabs>
        <w:spacing w:after="0" w:line="360" w:lineRule="auto"/>
        <w:contextualSpacing/>
        <w:jc w:val="both"/>
        <w:rPr>
          <w:rFonts w:ascii="Times New Roman" w:eastAsia="Calibri" w:hAnsi="Times New Roman" w:cs="Times New Roman"/>
          <w:sz w:val="28"/>
          <w:szCs w:val="28"/>
        </w:rPr>
      </w:pPr>
      <w:r w:rsidRPr="00843321">
        <w:rPr>
          <w:rFonts w:ascii="Wingdings" w:eastAsia="Calibri" w:hAnsi="Wingdings" w:cs="Times New Roman"/>
          <w:sz w:val="28"/>
          <w:szCs w:val="28"/>
        </w:rPr>
        <w:t></w:t>
      </w:r>
      <w:r w:rsidRPr="00843321">
        <w:rPr>
          <w:rFonts w:ascii="Cambria" w:eastAsia="Calibri" w:hAnsi="Cambria" w:cs="Times New Roman"/>
          <w:sz w:val="28"/>
          <w:szCs w:val="28"/>
        </w:rPr>
        <w:t xml:space="preserve">  </w:t>
      </w:r>
      <w:r w:rsidRPr="00843321">
        <w:rPr>
          <w:rFonts w:ascii="Times New Roman" w:eastAsia="Calibri" w:hAnsi="Times New Roman" w:cs="Times New Roman"/>
          <w:sz w:val="28"/>
          <w:szCs w:val="28"/>
        </w:rPr>
        <w:t>составлять презентацию о  любимом писателе/поэте/ ученом;</w:t>
      </w:r>
    </w:p>
    <w:p w:rsidR="00843321" w:rsidRPr="00843321" w:rsidRDefault="00843321" w:rsidP="00843321">
      <w:pPr>
        <w:tabs>
          <w:tab w:val="left" w:pos="0"/>
        </w:tabs>
        <w:spacing w:after="0" w:line="360" w:lineRule="auto"/>
        <w:contextualSpacing/>
        <w:jc w:val="both"/>
        <w:rPr>
          <w:rFonts w:ascii="Times New Roman" w:eastAsia="Calibri" w:hAnsi="Times New Roman" w:cs="Times New Roman"/>
          <w:sz w:val="28"/>
          <w:szCs w:val="28"/>
        </w:rPr>
      </w:pPr>
      <w:r w:rsidRPr="00843321">
        <w:rPr>
          <w:rFonts w:ascii="Wingdings" w:eastAsia="Calibri" w:hAnsi="Wingdings" w:cs="Times New Roman"/>
          <w:sz w:val="28"/>
          <w:szCs w:val="28"/>
        </w:rPr>
        <w:t></w:t>
      </w:r>
      <w:r w:rsidRPr="00843321">
        <w:rPr>
          <w:rFonts w:ascii="Cambria" w:eastAsia="Calibri" w:hAnsi="Cambria" w:cs="Times New Roman"/>
          <w:sz w:val="28"/>
          <w:szCs w:val="28"/>
        </w:rPr>
        <w:t xml:space="preserve">   </w:t>
      </w:r>
      <w:r w:rsidRPr="00843321">
        <w:rPr>
          <w:rFonts w:ascii="Times New Roman" w:eastAsia="Calibri" w:hAnsi="Times New Roman" w:cs="Times New Roman"/>
          <w:sz w:val="28"/>
          <w:szCs w:val="28"/>
        </w:rPr>
        <w:t>составлять плакат о любимом актере/певце;</w:t>
      </w:r>
    </w:p>
    <w:p w:rsidR="00843321" w:rsidRPr="00843321" w:rsidRDefault="00843321" w:rsidP="00843321">
      <w:pPr>
        <w:tabs>
          <w:tab w:val="left" w:pos="0"/>
        </w:tabs>
        <w:spacing w:after="0" w:line="360" w:lineRule="auto"/>
        <w:contextualSpacing/>
        <w:jc w:val="both"/>
        <w:rPr>
          <w:rFonts w:ascii="Times New Roman" w:eastAsia="Calibri" w:hAnsi="Times New Roman" w:cs="Times New Roman"/>
          <w:sz w:val="28"/>
          <w:szCs w:val="28"/>
        </w:rPr>
      </w:pPr>
      <w:r w:rsidRPr="00843321">
        <w:rPr>
          <w:rFonts w:ascii="Wingdings" w:eastAsia="Calibri" w:hAnsi="Wingdings" w:cs="Times New Roman"/>
          <w:sz w:val="28"/>
          <w:szCs w:val="28"/>
        </w:rPr>
        <w:lastRenderedPageBreak/>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составлять записку с напоминанием о месте и времени встречи в связи с походом на выставку или спортивное мероприятие;</w:t>
      </w:r>
    </w:p>
    <w:p w:rsidR="00843321" w:rsidRPr="00843321" w:rsidRDefault="00843321" w:rsidP="00843321">
      <w:pPr>
        <w:tabs>
          <w:tab w:val="left" w:pos="0"/>
        </w:tab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Cambria" w:eastAsia="Times New Roman" w:hAnsi="Cambria" w:cs="Times New Roman"/>
          <w:sz w:val="28"/>
          <w:szCs w:val="28"/>
          <w:lang w:eastAsia="ru-RU"/>
        </w:rPr>
        <w:t xml:space="preserve">  </w:t>
      </w:r>
      <w:r w:rsidRPr="00843321">
        <w:rPr>
          <w:rFonts w:ascii="Times New Roman" w:eastAsia="Times New Roman" w:hAnsi="Times New Roman" w:cs="Times New Roman"/>
          <w:sz w:val="28"/>
          <w:szCs w:val="28"/>
          <w:lang w:eastAsia="ru-RU"/>
        </w:rPr>
        <w:t>составлять пост для блога о спортивном событии;</w:t>
      </w:r>
    </w:p>
    <w:p w:rsidR="00843321" w:rsidRPr="00843321" w:rsidRDefault="00843321" w:rsidP="00843321">
      <w:pPr>
        <w:spacing w:after="0" w:line="360" w:lineRule="auto"/>
        <w:ind w:firstLine="709"/>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Примерный лексико-грамматический материал.</w:t>
      </w:r>
      <w:r w:rsidRPr="00843321">
        <w:rPr>
          <w:rFonts w:ascii="Times New Roman" w:eastAsia="Times New Roman" w:hAnsi="Times New Roman" w:cs="Times New Roman"/>
          <w:sz w:val="28"/>
          <w:szCs w:val="28"/>
          <w:lang w:eastAsia="ru-RU"/>
        </w:rPr>
        <w:t xml:space="preserve"> </w:t>
      </w:r>
    </w:p>
    <w:p w:rsidR="00843321" w:rsidRPr="00843321" w:rsidRDefault="00843321" w:rsidP="00843321">
      <w:pPr>
        <w:spacing w:after="0" w:line="360" w:lineRule="auto"/>
        <w:ind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43321" w:rsidRPr="00843321" w:rsidRDefault="00843321" w:rsidP="00843321">
      <w:pPr>
        <w:tabs>
          <w:tab w:val="left" w:pos="0"/>
        </w:tabs>
        <w:suppressAutoHyphens/>
        <w:spacing w:after="0" w:line="360" w:lineRule="auto"/>
        <w:contextualSpacing/>
        <w:jc w:val="both"/>
        <w:rPr>
          <w:rFonts w:ascii="Times New Roman" w:eastAsia="Calibri" w:hAnsi="Times New Roman" w:cs="Times New Roman"/>
          <w:i/>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притяжательные местоимения в абсолютной форме (</w:t>
      </w:r>
      <w:r w:rsidRPr="00843321">
        <w:rPr>
          <w:rFonts w:ascii="Times New Roman" w:eastAsia="Calibri" w:hAnsi="Times New Roman" w:cs="Times New Roman"/>
          <w:i/>
          <w:sz w:val="28"/>
          <w:szCs w:val="28"/>
          <w:lang w:val="en-US"/>
        </w:rPr>
        <w:t>mine</w:t>
      </w:r>
      <w:r w:rsidRPr="00843321">
        <w:rPr>
          <w:rFonts w:ascii="Times New Roman" w:eastAsia="Calibri" w:hAnsi="Times New Roman" w:cs="Times New Roman"/>
          <w:i/>
          <w:sz w:val="28"/>
          <w:szCs w:val="28"/>
        </w:rPr>
        <w:t xml:space="preserve">, </w:t>
      </w:r>
      <w:r w:rsidRPr="00843321">
        <w:rPr>
          <w:rFonts w:ascii="Times New Roman" w:eastAsia="Calibri" w:hAnsi="Times New Roman" w:cs="Times New Roman"/>
          <w:i/>
          <w:sz w:val="28"/>
          <w:szCs w:val="28"/>
          <w:lang w:val="en-US"/>
        </w:rPr>
        <w:t>yours</w:t>
      </w:r>
      <w:r w:rsidRPr="00843321">
        <w:rPr>
          <w:rFonts w:ascii="Times New Roman" w:eastAsia="Calibri" w:hAnsi="Times New Roman" w:cs="Times New Roman"/>
          <w:i/>
          <w:sz w:val="28"/>
          <w:szCs w:val="28"/>
        </w:rPr>
        <w:t xml:space="preserve">, </w:t>
      </w:r>
      <w:r w:rsidRPr="00843321">
        <w:rPr>
          <w:rFonts w:ascii="Times New Roman" w:eastAsia="Calibri" w:hAnsi="Times New Roman" w:cs="Times New Roman"/>
          <w:i/>
          <w:sz w:val="28"/>
          <w:szCs w:val="28"/>
          <w:lang w:val="en-US"/>
        </w:rPr>
        <w:t>his</w:t>
      </w:r>
      <w:r w:rsidRPr="00843321">
        <w:rPr>
          <w:rFonts w:ascii="Times New Roman" w:eastAsia="Calibri" w:hAnsi="Times New Roman" w:cs="Times New Roman"/>
          <w:i/>
          <w:sz w:val="28"/>
          <w:szCs w:val="28"/>
        </w:rPr>
        <w:t xml:space="preserve">, </w:t>
      </w:r>
      <w:r w:rsidRPr="00843321">
        <w:rPr>
          <w:rFonts w:ascii="Times New Roman" w:eastAsia="Calibri" w:hAnsi="Times New Roman" w:cs="Times New Roman"/>
          <w:i/>
          <w:sz w:val="28"/>
          <w:szCs w:val="28"/>
          <w:lang w:val="en-US"/>
        </w:rPr>
        <w:t>hers</w:t>
      </w:r>
      <w:r w:rsidRPr="00843321">
        <w:rPr>
          <w:rFonts w:ascii="Times New Roman" w:eastAsia="Calibri" w:hAnsi="Times New Roman" w:cs="Times New Roman"/>
          <w:i/>
          <w:sz w:val="28"/>
          <w:szCs w:val="28"/>
        </w:rPr>
        <w:t>);</w:t>
      </w:r>
    </w:p>
    <w:p w:rsidR="00843321" w:rsidRPr="00843321" w:rsidRDefault="00843321" w:rsidP="00843321">
      <w:pPr>
        <w:tabs>
          <w:tab w:val="left" w:pos="0"/>
        </w:tabs>
        <w:suppressAutoHyphens/>
        <w:spacing w:after="0" w:line="360" w:lineRule="auto"/>
        <w:contextualSpacing/>
        <w:jc w:val="both"/>
        <w:rPr>
          <w:rFonts w:ascii="Times New Roman" w:eastAsia="Calibri" w:hAnsi="Times New Roman" w:cs="Times New Roman"/>
          <w:i/>
          <w:iCs/>
          <w:sz w:val="28"/>
          <w:szCs w:val="28"/>
          <w:lang w:val="en-US"/>
        </w:rPr>
      </w:pPr>
      <w:r w:rsidRPr="00843321">
        <w:rPr>
          <w:rFonts w:ascii="Wingdings" w:eastAsia="Calibri" w:hAnsi="Wingdings" w:cs="Times New Roman"/>
          <w:sz w:val="28"/>
          <w:szCs w:val="28"/>
        </w:rPr>
        <w:t></w:t>
      </w:r>
      <w:r w:rsidRPr="00843321">
        <w:rPr>
          <w:rFonts w:ascii="Wingdings" w:eastAsia="Calibri" w:hAnsi="Wingdings" w:cs="Times New Roman"/>
          <w:sz w:val="28"/>
          <w:szCs w:val="28"/>
          <w:lang w:val="en-US"/>
        </w:rPr>
        <w:t></w:t>
      </w:r>
      <w:r w:rsidRPr="00843321">
        <w:rPr>
          <w:rFonts w:ascii="Times New Roman" w:eastAsia="Calibri" w:hAnsi="Times New Roman" w:cs="Times New Roman"/>
          <w:sz w:val="28"/>
          <w:szCs w:val="28"/>
        </w:rPr>
        <w:t>речевая</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модель</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i/>
          <w:iCs/>
          <w:sz w:val="28"/>
          <w:szCs w:val="28"/>
          <w:lang w:val="en-US"/>
        </w:rPr>
        <w:t xml:space="preserve">one of the most…  </w:t>
      </w:r>
      <w:r w:rsidRPr="00843321">
        <w:rPr>
          <w:rFonts w:ascii="Times New Roman" w:eastAsia="Calibri" w:hAnsi="Times New Roman" w:cs="Times New Roman"/>
          <w:sz w:val="28"/>
          <w:szCs w:val="28"/>
        </w:rPr>
        <w:t>для</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рассказа</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о</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деятельности</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выдающихся</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людей</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i/>
          <w:iCs/>
          <w:sz w:val="28"/>
          <w:szCs w:val="28"/>
          <w:lang w:val="en-US"/>
        </w:rPr>
        <w:t>one of the  most important,  one of the most famous…):</w:t>
      </w:r>
    </w:p>
    <w:p w:rsidR="00843321" w:rsidRPr="00843321" w:rsidRDefault="00843321" w:rsidP="00843321">
      <w:pPr>
        <w:tabs>
          <w:tab w:val="left" w:pos="0"/>
        </w:tabs>
        <w:suppressAutoHyphens/>
        <w:spacing w:after="0" w:line="360" w:lineRule="auto"/>
        <w:contextualSpacing/>
        <w:jc w:val="both"/>
        <w:rPr>
          <w:rFonts w:ascii="Times New Roman" w:eastAsia="Calibri" w:hAnsi="Times New Roman" w:cs="Times New Roman"/>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простое прошедшее время для рассказа о деятельности выдающихся людей (повторение);</w:t>
      </w:r>
    </w:p>
    <w:p w:rsidR="00843321" w:rsidRPr="00843321" w:rsidRDefault="00843321" w:rsidP="00843321">
      <w:pPr>
        <w:tabs>
          <w:tab w:val="left" w:pos="0"/>
        </w:tabs>
        <w:suppressAutoHyphens/>
        <w:spacing w:after="0" w:line="360" w:lineRule="auto"/>
        <w:contextualSpacing/>
        <w:jc w:val="both"/>
        <w:rPr>
          <w:rFonts w:ascii="Times New Roman" w:eastAsia="Calibri" w:hAnsi="Times New Roman" w:cs="Times New Roman"/>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настоящее продолженное время для описания фотографий знаменитых людей (повторение).</w:t>
      </w:r>
    </w:p>
    <w:p w:rsidR="00843321" w:rsidRPr="00843321" w:rsidRDefault="00843321" w:rsidP="00843321">
      <w:pPr>
        <w:tabs>
          <w:tab w:val="left" w:pos="0"/>
        </w:tabs>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Лексический материал отбирается с учетом тематики общения Раздела 4:</w:t>
      </w:r>
    </w:p>
    <w:p w:rsidR="00843321" w:rsidRPr="00843321" w:rsidRDefault="00843321" w:rsidP="00843321">
      <w:pPr>
        <w:spacing w:after="0" w:line="360" w:lineRule="auto"/>
        <w:jc w:val="both"/>
        <w:rPr>
          <w:rFonts w:ascii="Times New Roman" w:eastAsia="Times New Roman" w:hAnsi="Times New Roman" w:cs="Times New Roman"/>
          <w:i/>
          <w:iCs/>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названия видов искусства: </w:t>
      </w:r>
      <w:r w:rsidRPr="00843321">
        <w:rPr>
          <w:rFonts w:ascii="Times New Roman" w:eastAsia="Times New Roman" w:hAnsi="Times New Roman" w:cs="Times New Roman"/>
          <w:i/>
          <w:iCs/>
          <w:sz w:val="28"/>
          <w:szCs w:val="28"/>
          <w:lang w:val="en-US" w:eastAsia="ru-RU"/>
        </w:rPr>
        <w:t>art</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literature</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music</w:t>
      </w:r>
      <w:r w:rsidRPr="00843321">
        <w:rPr>
          <w:rFonts w:ascii="Times New Roman" w:eastAsia="Times New Roman" w:hAnsi="Times New Roman" w:cs="Times New Roman"/>
          <w:i/>
          <w:iCs/>
          <w:sz w:val="28"/>
          <w:szCs w:val="28"/>
          <w:lang w:eastAsia="ru-RU"/>
        </w:rPr>
        <w:t>…;</w:t>
      </w:r>
    </w:p>
    <w:p w:rsidR="00843321" w:rsidRPr="00843321" w:rsidRDefault="00843321" w:rsidP="00843321">
      <w:pPr>
        <w:spacing w:after="0" w:line="360" w:lineRule="auto"/>
        <w:jc w:val="both"/>
        <w:rPr>
          <w:rFonts w:ascii="Times New Roman" w:eastAsia="Times New Roman" w:hAnsi="Times New Roman" w:cs="Times New Roman"/>
          <w:i/>
          <w:iCs/>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названия жанров в искусстве: </w:t>
      </w:r>
      <w:r w:rsidRPr="00843321">
        <w:rPr>
          <w:rFonts w:ascii="Times New Roman" w:eastAsia="Times New Roman" w:hAnsi="Times New Roman" w:cs="Times New Roman"/>
          <w:i/>
          <w:iCs/>
          <w:sz w:val="28"/>
          <w:szCs w:val="28"/>
          <w:lang w:val="en-US" w:eastAsia="ru-RU"/>
        </w:rPr>
        <w:t>poetry</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novel</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fantasy</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portrait</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landscape</w:t>
      </w:r>
      <w:r w:rsidRPr="00843321">
        <w:rPr>
          <w:rFonts w:ascii="Times New Roman" w:eastAsia="Times New Roman" w:hAnsi="Times New Roman" w:cs="Times New Roman"/>
          <w:i/>
          <w:iCs/>
          <w:sz w:val="28"/>
          <w:szCs w:val="28"/>
          <w:lang w:eastAsia="ru-RU"/>
        </w:rPr>
        <w:t>…;</w:t>
      </w:r>
    </w:p>
    <w:p w:rsidR="00843321" w:rsidRPr="00843321" w:rsidRDefault="00843321" w:rsidP="00843321">
      <w:pPr>
        <w:spacing w:after="0" w:line="360" w:lineRule="auto"/>
        <w:jc w:val="both"/>
        <w:rPr>
          <w:rFonts w:ascii="Times New Roman" w:eastAsia="Times New Roman" w:hAnsi="Times New Roman" w:cs="Times New Roman"/>
          <w:i/>
          <w:iCs/>
          <w:sz w:val="28"/>
          <w:szCs w:val="28"/>
          <w:lang w:val="en-US"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val="en-US" w:eastAsia="ru-RU"/>
        </w:rPr>
        <w:t></w:t>
      </w:r>
      <w:r w:rsidRPr="00843321">
        <w:rPr>
          <w:rFonts w:ascii="Times New Roman" w:eastAsia="Times New Roman" w:hAnsi="Times New Roman" w:cs="Times New Roman"/>
          <w:sz w:val="28"/>
          <w:szCs w:val="28"/>
          <w:lang w:eastAsia="ru-RU"/>
        </w:rPr>
        <w:t>речевые</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клише</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для</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описания</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деятельности</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выдающихся</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людей</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i/>
          <w:iCs/>
          <w:sz w:val="28"/>
          <w:szCs w:val="28"/>
          <w:lang w:val="en-US" w:eastAsia="ru-RU"/>
        </w:rPr>
        <w:t>to compose music, to write poems, to perform on stage, to star in films, to be the winner, to break the record, to do research, to do experiment, famous scientist… .</w:t>
      </w:r>
    </w:p>
    <w:p w:rsidR="00843321" w:rsidRPr="00843321" w:rsidRDefault="00843321" w:rsidP="00843321">
      <w:pPr>
        <w:spacing w:after="0" w:line="360" w:lineRule="auto"/>
        <w:ind w:firstLine="709"/>
        <w:jc w:val="both"/>
        <w:rPr>
          <w:rFonts w:ascii="Times New Roman" w:eastAsia="Times New Roman" w:hAnsi="Times New Roman" w:cs="Times New Roman"/>
          <w:b/>
          <w:bCs/>
          <w:i/>
          <w:iCs/>
          <w:sz w:val="28"/>
          <w:szCs w:val="28"/>
          <w:lang w:val="en-US" w:eastAsia="ru-RU"/>
        </w:rPr>
      </w:pPr>
      <w:r w:rsidRPr="00843321">
        <w:rPr>
          <w:rFonts w:ascii="Times New Roman" w:eastAsia="Times New Roman" w:hAnsi="Times New Roman" w:cs="Times New Roman"/>
          <w:b/>
          <w:bCs/>
          <w:i/>
          <w:iCs/>
          <w:sz w:val="28"/>
          <w:szCs w:val="28"/>
          <w:lang w:val="en-US" w:eastAsia="ru-RU"/>
        </w:rPr>
        <w:t xml:space="preserve"> </w:t>
      </w:r>
    </w:p>
    <w:p w:rsidR="00843321" w:rsidRPr="00843321" w:rsidRDefault="00843321" w:rsidP="00843321">
      <w:pPr>
        <w:shd w:val="clear" w:color="auto" w:fill="FFFFFF"/>
        <w:spacing w:after="0" w:line="360" w:lineRule="auto"/>
        <w:ind w:firstLine="360"/>
        <w:jc w:val="both"/>
        <w:textAlignment w:val="baseline"/>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Содержание курса иностранного языка 9 КЛАСС (пятый год обучения на уровне основного общего образования)</w:t>
      </w:r>
    </w:p>
    <w:p w:rsidR="00843321" w:rsidRPr="00843321" w:rsidRDefault="00843321" w:rsidP="00843321">
      <w:pPr>
        <w:spacing w:after="0" w:line="360" w:lineRule="auto"/>
        <w:jc w:val="both"/>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Раздел 1</w:t>
      </w:r>
      <w:r w:rsidRPr="00843321">
        <w:rPr>
          <w:rFonts w:ascii="Times New Roman" w:eastAsia="Times New Roman" w:hAnsi="Times New Roman" w:cs="Times New Roman"/>
          <w:sz w:val="28"/>
          <w:szCs w:val="28"/>
          <w:lang w:eastAsia="ru-RU"/>
        </w:rPr>
        <w:t xml:space="preserve">. </w:t>
      </w:r>
      <w:r w:rsidRPr="00843321">
        <w:rPr>
          <w:rFonts w:ascii="Times New Roman" w:eastAsia="Times New Roman" w:hAnsi="Times New Roman" w:cs="Times New Roman"/>
          <w:b/>
          <w:bCs/>
          <w:sz w:val="28"/>
          <w:szCs w:val="28"/>
          <w:lang w:eastAsia="ru-RU"/>
        </w:rPr>
        <w:t>Культура и искусство.</w:t>
      </w:r>
    </w:p>
    <w:p w:rsidR="00843321" w:rsidRPr="00843321" w:rsidRDefault="00843321" w:rsidP="00043EE5">
      <w:pPr>
        <w:numPr>
          <w:ilvl w:val="0"/>
          <w:numId w:val="155"/>
        </w:numPr>
        <w:spacing w:after="0" w:line="360" w:lineRule="auto"/>
        <w:ind w:left="0" w:firstLine="0"/>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Мир музыки.</w:t>
      </w:r>
    </w:p>
    <w:p w:rsidR="00843321" w:rsidRPr="00843321" w:rsidRDefault="00843321" w:rsidP="00043EE5">
      <w:pPr>
        <w:numPr>
          <w:ilvl w:val="0"/>
          <w:numId w:val="155"/>
        </w:numPr>
        <w:spacing w:after="0" w:line="360" w:lineRule="auto"/>
        <w:ind w:left="0" w:firstLine="0"/>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Музеи и выставки.</w:t>
      </w:r>
    </w:p>
    <w:p w:rsidR="00843321" w:rsidRPr="00843321" w:rsidRDefault="00843321" w:rsidP="00043EE5">
      <w:pPr>
        <w:numPr>
          <w:ilvl w:val="0"/>
          <w:numId w:val="155"/>
        </w:numPr>
        <w:spacing w:after="0" w:line="360" w:lineRule="auto"/>
        <w:ind w:left="0" w:firstLine="0"/>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Театр.</w:t>
      </w:r>
    </w:p>
    <w:p w:rsidR="00843321" w:rsidRPr="00843321" w:rsidRDefault="00843321" w:rsidP="00043EE5">
      <w:pPr>
        <w:numPr>
          <w:ilvl w:val="0"/>
          <w:numId w:val="155"/>
        </w:numPr>
        <w:spacing w:after="0" w:line="360" w:lineRule="auto"/>
        <w:ind w:left="0" w:firstLine="0"/>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Памятники архитектуры в Москве и Лондоне.</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Times New Roman"/>
          <w:b/>
          <w:i/>
          <w:sz w:val="28"/>
          <w:szCs w:val="28"/>
          <w:lang w:eastAsia="ru-RU"/>
        </w:rPr>
      </w:pPr>
      <w:r w:rsidRPr="00843321">
        <w:rPr>
          <w:rFonts w:ascii="Times New Roman" w:eastAsia="Times New Roman" w:hAnsi="Times New Roman" w:cs="Times New Roman"/>
          <w:b/>
          <w:i/>
          <w:sz w:val="28"/>
          <w:szCs w:val="28"/>
          <w:lang w:eastAsia="ru-RU"/>
        </w:rPr>
        <w:lastRenderedPageBreak/>
        <w:t>Характеристика деятельности обучающихся по основным видам учебной деятельности.</w:t>
      </w:r>
    </w:p>
    <w:p w:rsidR="00843321" w:rsidRPr="00843321" w:rsidRDefault="00843321" w:rsidP="00843321">
      <w:pPr>
        <w:tabs>
          <w:tab w:val="left" w:pos="0"/>
        </w:tabs>
        <w:spacing w:after="0" w:line="360" w:lineRule="auto"/>
        <w:contextualSpacing/>
        <w:jc w:val="both"/>
        <w:rPr>
          <w:rFonts w:ascii="Times New Roman" w:eastAsia="Times New Roman" w:hAnsi="Times New Roman" w:cs="Times New Roman"/>
          <w:sz w:val="28"/>
          <w:szCs w:val="28"/>
          <w:lang w:bidi="he-IL"/>
        </w:rPr>
      </w:pPr>
      <w:r w:rsidRPr="00843321">
        <w:rPr>
          <w:rFonts w:ascii="Times New Roman" w:eastAsia="Times New Roman" w:hAnsi="Times New Roman" w:cs="Times New Roman"/>
          <w:b/>
          <w:bCs/>
          <w:sz w:val="28"/>
          <w:szCs w:val="28"/>
          <w:lang w:bidi="he-IL"/>
        </w:rPr>
        <w:t>В области монологической формы речи</w:t>
      </w:r>
      <w:r w:rsidRPr="00843321">
        <w:rPr>
          <w:rFonts w:ascii="Times New Roman" w:eastAsia="Times New Roman" w:hAnsi="Times New Roman" w:cs="Times New Roman"/>
          <w:sz w:val="28"/>
          <w:szCs w:val="28"/>
          <w:lang w:bidi="he-IL"/>
        </w:rPr>
        <w:t>:</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кратко рассказывать о своих предпочтениях в музыке;</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составлять голосовое сообщение с приглашением пойти на концерт или выставку;</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составлять коллективный  видео блог об архитектурных памятниках в Москве и Лондоне;</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кратко рассказывать о любимом спектакле;</w:t>
      </w:r>
    </w:p>
    <w:p w:rsidR="00843321" w:rsidRPr="00843321" w:rsidRDefault="00843321" w:rsidP="00843321">
      <w:pPr>
        <w:spacing w:after="0" w:line="360" w:lineRule="auto"/>
        <w:jc w:val="both"/>
        <w:rPr>
          <w:rFonts w:ascii="Times New Roman" w:eastAsia="Times New Roman" w:hAnsi="Times New Roman" w:cs="Times New Roman"/>
          <w:b/>
          <w:bCs/>
          <w:sz w:val="28"/>
          <w:szCs w:val="28"/>
          <w:lang w:eastAsia="ru-RU" w:bidi="he-IL"/>
        </w:rPr>
      </w:pPr>
      <w:r w:rsidRPr="00843321">
        <w:rPr>
          <w:rFonts w:ascii="Times New Roman" w:eastAsia="Times New Roman" w:hAnsi="Times New Roman" w:cs="Times New Roman"/>
          <w:b/>
          <w:bCs/>
          <w:sz w:val="28"/>
          <w:szCs w:val="28"/>
          <w:lang w:eastAsia="ru-RU" w:bidi="he-IL"/>
        </w:rPr>
        <w:t>в области письма:</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составлять презентацию о любимой музыкальной группе;</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составлять афишу для спектакля;</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составлять пост для социальных сетей о посещении выставки/музея/театра;</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составлять электронное письмо другу с советом, куда можно пойти в выходные (концерты, театр, кино, выставки).</w:t>
      </w:r>
    </w:p>
    <w:p w:rsidR="00843321" w:rsidRPr="00DF34BE" w:rsidRDefault="00843321" w:rsidP="00843321">
      <w:pPr>
        <w:spacing w:after="0" w:line="360" w:lineRule="auto"/>
        <w:ind w:firstLine="709"/>
        <w:contextualSpacing/>
        <w:rPr>
          <w:rFonts w:ascii="Times New Roman" w:eastAsia="Calibri" w:hAnsi="Times New Roman" w:cs="Times New Roman"/>
          <w:sz w:val="28"/>
          <w:szCs w:val="28"/>
        </w:rPr>
      </w:pPr>
      <w:r w:rsidRPr="00DF34BE">
        <w:rPr>
          <w:rFonts w:ascii="Times New Roman" w:eastAsia="Calibri" w:hAnsi="Times New Roman" w:cs="Times New Roman"/>
          <w:b/>
          <w:sz w:val="28"/>
          <w:szCs w:val="28"/>
        </w:rPr>
        <w:t>Примерный лексико-грамматический материал.</w:t>
      </w:r>
      <w:r w:rsidRPr="00DF34BE">
        <w:rPr>
          <w:rFonts w:ascii="Times New Roman" w:eastAsia="Calibri" w:hAnsi="Times New Roman" w:cs="Times New Roman"/>
          <w:sz w:val="28"/>
          <w:szCs w:val="28"/>
        </w:rPr>
        <w:t xml:space="preserve"> </w:t>
      </w:r>
    </w:p>
    <w:p w:rsidR="00843321" w:rsidRPr="00843321" w:rsidRDefault="00843321" w:rsidP="00843321">
      <w:pPr>
        <w:spacing w:after="0" w:line="360" w:lineRule="auto"/>
        <w:ind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43321" w:rsidRPr="00843321" w:rsidRDefault="00843321" w:rsidP="00843321">
      <w:pPr>
        <w:tabs>
          <w:tab w:val="left" w:pos="0"/>
        </w:tabs>
        <w:spacing w:after="0" w:line="360" w:lineRule="auto"/>
        <w:contextualSpacing/>
        <w:jc w:val="both"/>
        <w:rPr>
          <w:rFonts w:ascii="Times New Roman" w:eastAsia="Calibri" w:hAnsi="Times New Roman" w:cs="Times New Roman"/>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настоящее продолженное время для описания действий, происходящих на картинке;</w:t>
      </w:r>
    </w:p>
    <w:p w:rsidR="00843321" w:rsidRPr="00843321" w:rsidRDefault="00843321" w:rsidP="00843321">
      <w:pPr>
        <w:spacing w:after="0" w:line="360" w:lineRule="auto"/>
        <w:jc w:val="both"/>
        <w:rPr>
          <w:rFonts w:ascii="Times New Roman" w:eastAsia="Times New Roman" w:hAnsi="Times New Roman" w:cs="Times New Roman"/>
          <w:i/>
          <w:iCs/>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названия профессий, связанных с культурной деятельностью: </w:t>
      </w:r>
      <w:r w:rsidRPr="00843321">
        <w:rPr>
          <w:rFonts w:ascii="Times New Roman" w:eastAsia="Times New Roman" w:hAnsi="Times New Roman" w:cs="Times New Roman"/>
          <w:i/>
          <w:iCs/>
          <w:sz w:val="28"/>
          <w:szCs w:val="28"/>
          <w:lang w:val="en-US" w:eastAsia="ru-RU"/>
        </w:rPr>
        <w:t>actor</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actress</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artist</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writer</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poet</w:t>
      </w:r>
      <w:r w:rsidRPr="00843321">
        <w:rPr>
          <w:rFonts w:ascii="Times New Roman" w:eastAsia="Times New Roman" w:hAnsi="Times New Roman" w:cs="Times New Roman"/>
          <w:i/>
          <w:iCs/>
          <w:sz w:val="28"/>
          <w:szCs w:val="28"/>
          <w:lang w:eastAsia="ru-RU"/>
        </w:rPr>
        <w:t>…;</w:t>
      </w:r>
    </w:p>
    <w:p w:rsidR="00843321" w:rsidRPr="00843321" w:rsidRDefault="00843321" w:rsidP="00843321">
      <w:pPr>
        <w:tabs>
          <w:tab w:val="left" w:pos="0"/>
        </w:tabs>
        <w:spacing w:after="0" w:line="360" w:lineRule="auto"/>
        <w:contextualSpacing/>
        <w:jc w:val="both"/>
        <w:rPr>
          <w:rFonts w:ascii="Times New Roman" w:eastAsia="Calibri" w:hAnsi="Times New Roman" w:cs="Times New Roman"/>
          <w:sz w:val="28"/>
          <w:szCs w:val="28"/>
          <w:lang w:val="en-US"/>
        </w:rPr>
      </w:pPr>
      <w:r w:rsidRPr="00843321">
        <w:rPr>
          <w:rFonts w:ascii="Wingdings" w:eastAsia="Calibri" w:hAnsi="Wingdings" w:cs="Times New Roman"/>
          <w:sz w:val="28"/>
          <w:szCs w:val="28"/>
        </w:rPr>
        <w:t></w:t>
      </w:r>
      <w:r w:rsidRPr="00843321">
        <w:rPr>
          <w:rFonts w:ascii="Wingdings" w:eastAsia="Calibri" w:hAnsi="Wingdings" w:cs="Times New Roman"/>
          <w:sz w:val="28"/>
          <w:szCs w:val="28"/>
          <w:lang w:val="en-US"/>
        </w:rPr>
        <w:t></w:t>
      </w:r>
      <w:r w:rsidRPr="00843321">
        <w:rPr>
          <w:rFonts w:ascii="Times New Roman" w:eastAsia="Calibri" w:hAnsi="Times New Roman" w:cs="Times New Roman"/>
          <w:sz w:val="28"/>
          <w:szCs w:val="28"/>
        </w:rPr>
        <w:t>наречия</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образа</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действия</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i/>
          <w:iCs/>
          <w:sz w:val="28"/>
          <w:szCs w:val="28"/>
          <w:lang w:val="en-US"/>
        </w:rPr>
        <w:t>quietly, loudly, carefully, beautifully</w:t>
      </w:r>
      <w:r w:rsidRPr="00843321">
        <w:rPr>
          <w:rFonts w:ascii="Times New Roman" w:eastAsia="Calibri" w:hAnsi="Times New Roman" w:cs="Times New Roman"/>
          <w:sz w:val="28"/>
          <w:szCs w:val="28"/>
          <w:lang w:val="en-US"/>
        </w:rPr>
        <w:t>;</w:t>
      </w:r>
    </w:p>
    <w:p w:rsidR="00843321" w:rsidRPr="00843321" w:rsidRDefault="00843321" w:rsidP="00843321">
      <w:pPr>
        <w:tabs>
          <w:tab w:val="left" w:pos="0"/>
        </w:tabs>
        <w:spacing w:after="0" w:line="360" w:lineRule="auto"/>
        <w:contextualSpacing/>
        <w:jc w:val="both"/>
        <w:rPr>
          <w:rFonts w:ascii="Times New Roman" w:eastAsia="Calibri" w:hAnsi="Times New Roman" w:cs="Times New Roman"/>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личные местоимения в объектном падеже (</w:t>
      </w:r>
      <w:r w:rsidRPr="00843321">
        <w:rPr>
          <w:rFonts w:ascii="Times New Roman" w:eastAsia="Calibri" w:hAnsi="Times New Roman" w:cs="Times New Roman"/>
          <w:i/>
          <w:sz w:val="28"/>
          <w:szCs w:val="28"/>
          <w:lang w:val="en-US"/>
        </w:rPr>
        <w:t>with</w:t>
      </w:r>
      <w:r w:rsidRPr="00843321">
        <w:rPr>
          <w:rFonts w:ascii="Times New Roman" w:eastAsia="Calibri" w:hAnsi="Times New Roman" w:cs="Times New Roman"/>
          <w:i/>
          <w:sz w:val="28"/>
          <w:szCs w:val="28"/>
        </w:rPr>
        <w:t xml:space="preserve"> </w:t>
      </w:r>
      <w:r w:rsidRPr="00843321">
        <w:rPr>
          <w:rFonts w:ascii="Times New Roman" w:eastAsia="Calibri" w:hAnsi="Times New Roman" w:cs="Times New Roman"/>
          <w:i/>
          <w:sz w:val="28"/>
          <w:szCs w:val="28"/>
          <w:lang w:val="en-US"/>
        </w:rPr>
        <w:t>him</w:t>
      </w:r>
      <w:r w:rsidRPr="00843321">
        <w:rPr>
          <w:rFonts w:ascii="Times New Roman" w:eastAsia="Calibri" w:hAnsi="Times New Roman" w:cs="Times New Roman"/>
          <w:sz w:val="28"/>
          <w:szCs w:val="28"/>
        </w:rPr>
        <w:t>);</w:t>
      </w:r>
    </w:p>
    <w:p w:rsidR="00843321" w:rsidRPr="00843321" w:rsidRDefault="00843321" w:rsidP="00843321">
      <w:pPr>
        <w:tabs>
          <w:tab w:val="left" w:pos="0"/>
        </w:tabs>
        <w:spacing w:after="0" w:line="360" w:lineRule="auto"/>
        <w:contextualSpacing/>
        <w:jc w:val="both"/>
        <w:rPr>
          <w:rFonts w:ascii="Times New Roman" w:eastAsia="Calibri" w:hAnsi="Times New Roman" w:cs="Times New Roman"/>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 xml:space="preserve">конструкция   </w:t>
      </w:r>
      <w:r w:rsidRPr="00843321">
        <w:rPr>
          <w:rFonts w:ascii="Times New Roman" w:eastAsia="Calibri" w:hAnsi="Times New Roman" w:cs="Times New Roman"/>
          <w:i/>
          <w:iCs/>
          <w:sz w:val="28"/>
          <w:szCs w:val="28"/>
          <w:lang w:val="en-US"/>
        </w:rPr>
        <w:t>let</w:t>
      </w:r>
      <w:r w:rsidRPr="00843321">
        <w:rPr>
          <w:rFonts w:ascii="Times New Roman" w:eastAsia="Calibri" w:hAnsi="Times New Roman" w:cs="Times New Roman"/>
          <w:i/>
          <w:iCs/>
          <w:sz w:val="28"/>
          <w:szCs w:val="28"/>
        </w:rPr>
        <w:t>’</w:t>
      </w:r>
      <w:r w:rsidRPr="00843321">
        <w:rPr>
          <w:rFonts w:ascii="Times New Roman" w:eastAsia="Calibri" w:hAnsi="Times New Roman" w:cs="Times New Roman"/>
          <w:i/>
          <w:iCs/>
          <w:sz w:val="28"/>
          <w:szCs w:val="28"/>
          <w:lang w:val="en-US"/>
        </w:rPr>
        <w:t>s</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go</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to</w:t>
      </w:r>
      <w:r w:rsidRPr="00843321">
        <w:rPr>
          <w:rFonts w:ascii="Times New Roman" w:eastAsia="Calibri" w:hAnsi="Times New Roman" w:cs="Times New Roman"/>
          <w:sz w:val="28"/>
          <w:szCs w:val="28"/>
        </w:rPr>
        <w:t>…   для приглашения пойти на концерт, в музей/театр… .</w:t>
      </w:r>
    </w:p>
    <w:p w:rsidR="00843321" w:rsidRPr="00843321" w:rsidRDefault="00843321" w:rsidP="00843321">
      <w:pPr>
        <w:tabs>
          <w:tab w:val="left" w:pos="0"/>
        </w:tabs>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lastRenderedPageBreak/>
        <w:t>Лексический материал отбирается с учетом тематики общения Раздела 1:</w:t>
      </w:r>
    </w:p>
    <w:p w:rsidR="00843321" w:rsidRPr="00843321" w:rsidRDefault="00843321" w:rsidP="00843321">
      <w:pPr>
        <w:spacing w:after="0" w:line="360" w:lineRule="auto"/>
        <w:jc w:val="both"/>
        <w:rPr>
          <w:rFonts w:ascii="Times New Roman" w:eastAsia="Times New Roman" w:hAnsi="Times New Roman" w:cs="Times New Roman"/>
          <w:i/>
          <w:iCs/>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названия жанров музыки </w:t>
      </w:r>
      <w:r w:rsidRPr="00843321">
        <w:rPr>
          <w:rFonts w:ascii="Times New Roman" w:eastAsia="Times New Roman" w:hAnsi="Times New Roman" w:cs="Times New Roman"/>
          <w:i/>
          <w:iCs/>
          <w:sz w:val="28"/>
          <w:szCs w:val="28"/>
          <w:lang w:val="en-US" w:eastAsia="ru-RU"/>
        </w:rPr>
        <w:t>classical</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music</w:t>
      </w:r>
      <w:r w:rsidRPr="00843321">
        <w:rPr>
          <w:rFonts w:ascii="Times New Roman" w:eastAsia="Times New Roman" w:hAnsi="Times New Roman" w:cs="Times New Roman"/>
          <w:i/>
          <w:iCs/>
          <w:sz w:val="28"/>
          <w:szCs w:val="28"/>
          <w:lang w:eastAsia="ru-RU"/>
        </w:rPr>
        <w:t>,</w:t>
      </w:r>
      <w:r w:rsidRPr="00843321">
        <w:rPr>
          <w:rFonts w:ascii="Times New Roman" w:eastAsia="Times New Roman" w:hAnsi="Times New Roman" w:cs="Times New Roman"/>
          <w:sz w:val="28"/>
          <w:szCs w:val="28"/>
          <w:lang w:eastAsia="ru-RU"/>
        </w:rPr>
        <w:t xml:space="preserve"> </w:t>
      </w:r>
      <w:r w:rsidRPr="00843321">
        <w:rPr>
          <w:rFonts w:ascii="Times New Roman" w:eastAsia="Times New Roman" w:hAnsi="Times New Roman" w:cs="Times New Roman"/>
          <w:i/>
          <w:iCs/>
          <w:sz w:val="28"/>
          <w:szCs w:val="28"/>
          <w:lang w:val="en-US" w:eastAsia="ru-RU"/>
        </w:rPr>
        <w:t>jazz</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rap</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rock</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pop</w:t>
      </w:r>
      <w:r w:rsidRPr="00843321">
        <w:rPr>
          <w:rFonts w:ascii="Times New Roman" w:eastAsia="Times New Roman" w:hAnsi="Times New Roman" w:cs="Times New Roman"/>
          <w:i/>
          <w:iCs/>
          <w:sz w:val="28"/>
          <w:szCs w:val="28"/>
          <w:lang w:eastAsia="ru-RU"/>
        </w:rPr>
        <w:t>…;</w:t>
      </w:r>
    </w:p>
    <w:p w:rsidR="00843321" w:rsidRPr="00843321" w:rsidRDefault="00843321" w:rsidP="00843321">
      <w:pPr>
        <w:spacing w:after="0" w:line="360" w:lineRule="auto"/>
        <w:jc w:val="both"/>
        <w:rPr>
          <w:rFonts w:ascii="Times New Roman" w:eastAsia="Times New Roman" w:hAnsi="Times New Roman" w:cs="Times New Roman"/>
          <w:i/>
          <w:iCs/>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названия профессий, связанных с культурной деятельностью</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ballet</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dancer</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composer</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opera</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singer</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sculptor</w:t>
      </w:r>
      <w:r w:rsidRPr="00843321">
        <w:rPr>
          <w:rFonts w:ascii="Times New Roman" w:eastAsia="Times New Roman" w:hAnsi="Times New Roman" w:cs="Times New Roman"/>
          <w:i/>
          <w:iCs/>
          <w:sz w:val="28"/>
          <w:szCs w:val="28"/>
          <w:lang w:eastAsia="ru-RU"/>
        </w:rPr>
        <w:t>…;</w:t>
      </w:r>
    </w:p>
    <w:p w:rsidR="00843321" w:rsidRPr="00843321" w:rsidRDefault="00843321" w:rsidP="00843321">
      <w:pPr>
        <w:spacing w:after="0" w:line="360" w:lineRule="auto"/>
        <w:jc w:val="both"/>
        <w:rPr>
          <w:rFonts w:ascii="Times New Roman" w:eastAsia="Times New Roman" w:hAnsi="Times New Roman" w:cs="Times New Roman"/>
          <w:i/>
          <w:iCs/>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   лексика, связанная с посещением культурных мероприятий: </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art</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gallery</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museum</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exhibition</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theatre</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stage</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opera</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ballet</w:t>
      </w:r>
      <w:r w:rsidRPr="00843321">
        <w:rPr>
          <w:rFonts w:ascii="Times New Roman" w:eastAsia="Times New Roman" w:hAnsi="Times New Roman" w:cs="Times New Roman"/>
          <w:i/>
          <w:iCs/>
          <w:sz w:val="28"/>
          <w:szCs w:val="28"/>
          <w:lang w:eastAsia="ru-RU"/>
        </w:rPr>
        <w:t>…;</w:t>
      </w:r>
    </w:p>
    <w:p w:rsidR="00843321" w:rsidRPr="00843321" w:rsidRDefault="00843321" w:rsidP="00843321">
      <w:pPr>
        <w:spacing w:after="0" w:line="360" w:lineRule="auto"/>
        <w:jc w:val="both"/>
        <w:rPr>
          <w:rFonts w:ascii="Times New Roman" w:eastAsia="Times New Roman" w:hAnsi="Times New Roman" w:cs="Times New Roman"/>
          <w:i/>
          <w:iCs/>
          <w:sz w:val="28"/>
          <w:szCs w:val="28"/>
          <w:lang w:val="en-US"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val="en-US" w:eastAsia="ru-RU"/>
        </w:rPr>
        <w:t></w:t>
      </w:r>
      <w:r w:rsidRPr="00843321">
        <w:rPr>
          <w:rFonts w:ascii="Wingdings" w:eastAsia="Times New Roman" w:hAnsi="Wingdings" w:cs="Times New Roman"/>
          <w:sz w:val="28"/>
          <w:szCs w:val="28"/>
          <w:lang w:val="en-US" w:eastAsia="ru-RU"/>
        </w:rPr>
        <w:t></w:t>
      </w:r>
      <w:r w:rsidRPr="00843321">
        <w:rPr>
          <w:rFonts w:ascii="Times New Roman" w:eastAsia="Times New Roman" w:hAnsi="Times New Roman" w:cs="Times New Roman"/>
          <w:sz w:val="28"/>
          <w:szCs w:val="28"/>
          <w:lang w:eastAsia="ru-RU"/>
        </w:rPr>
        <w:t>речевые</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клише</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для</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посещения</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культурного</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мероприятия</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i/>
          <w:iCs/>
          <w:sz w:val="28"/>
          <w:szCs w:val="28"/>
          <w:lang w:val="en-US" w:eastAsia="ru-RU"/>
        </w:rPr>
        <w:t>book a ticket,  buy a theatre program, watch a play, visit an exhibition…;</w:t>
      </w:r>
    </w:p>
    <w:p w:rsidR="00843321" w:rsidRPr="00843321" w:rsidRDefault="00843321" w:rsidP="00843321">
      <w:pPr>
        <w:spacing w:after="0" w:line="360" w:lineRule="auto"/>
        <w:jc w:val="both"/>
        <w:rPr>
          <w:rFonts w:ascii="Times New Roman" w:eastAsia="Times New Roman" w:hAnsi="Times New Roman" w:cs="Times New Roman"/>
          <w:i/>
          <w:iCs/>
          <w:sz w:val="28"/>
          <w:szCs w:val="28"/>
          <w:lang w:val="en-US"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val="en-US" w:eastAsia="ru-RU"/>
        </w:rPr>
        <w:t></w:t>
      </w:r>
      <w:r w:rsidRPr="00843321">
        <w:rPr>
          <w:rFonts w:ascii="Times New Roman" w:eastAsia="Times New Roman" w:hAnsi="Times New Roman" w:cs="Times New Roman"/>
          <w:sz w:val="28"/>
          <w:szCs w:val="28"/>
          <w:lang w:eastAsia="ru-RU"/>
        </w:rPr>
        <w:t>названия</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архитектурных</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памятников</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i/>
          <w:iCs/>
          <w:sz w:val="28"/>
          <w:szCs w:val="28"/>
          <w:lang w:val="en-US" w:eastAsia="ru-RU"/>
        </w:rPr>
        <w:t>The Moscow Kremlin, Bolshoi Theatre,  Big Ben,</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i/>
          <w:iCs/>
          <w:sz w:val="28"/>
          <w:szCs w:val="28"/>
          <w:lang w:val="en-US" w:eastAsia="ru-RU"/>
        </w:rPr>
        <w:t>Tower of London, Buckingham Palace… .</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Раздел 2. Кино.</w:t>
      </w:r>
    </w:p>
    <w:p w:rsidR="00843321" w:rsidRPr="00843321" w:rsidRDefault="00843321" w:rsidP="00043EE5">
      <w:pPr>
        <w:numPr>
          <w:ilvl w:val="0"/>
          <w:numId w:val="156"/>
        </w:numPr>
        <w:spacing w:after="0" w:line="360" w:lineRule="auto"/>
        <w:ind w:left="0" w:firstLine="0"/>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Мир кино.</w:t>
      </w:r>
    </w:p>
    <w:p w:rsidR="00843321" w:rsidRPr="00843321" w:rsidRDefault="00843321" w:rsidP="00043EE5">
      <w:pPr>
        <w:numPr>
          <w:ilvl w:val="0"/>
          <w:numId w:val="156"/>
        </w:numPr>
        <w:spacing w:after="0" w:line="360" w:lineRule="auto"/>
        <w:ind w:left="0" w:firstLine="0"/>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Любимые фильмы.</w:t>
      </w:r>
    </w:p>
    <w:p w:rsidR="00843321" w:rsidRPr="00843321" w:rsidRDefault="00843321" w:rsidP="00043EE5">
      <w:pPr>
        <w:numPr>
          <w:ilvl w:val="0"/>
          <w:numId w:val="156"/>
        </w:numPr>
        <w:spacing w:after="0" w:line="360" w:lineRule="auto"/>
        <w:ind w:left="0" w:firstLine="0"/>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Поход в кино.</w:t>
      </w:r>
    </w:p>
    <w:p w:rsidR="00843321" w:rsidRPr="00843321" w:rsidRDefault="00843321" w:rsidP="00043EE5">
      <w:pPr>
        <w:numPr>
          <w:ilvl w:val="0"/>
          <w:numId w:val="156"/>
        </w:numPr>
        <w:spacing w:after="0" w:line="360" w:lineRule="auto"/>
        <w:ind w:left="0" w:firstLine="0"/>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Любимый актер.</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Times New Roman"/>
          <w:b/>
          <w:i/>
          <w:sz w:val="28"/>
          <w:szCs w:val="28"/>
          <w:lang w:eastAsia="ru-RU"/>
        </w:rPr>
      </w:pPr>
      <w:r w:rsidRPr="00843321">
        <w:rPr>
          <w:rFonts w:ascii="Times New Roman" w:eastAsia="Times New Roman" w:hAnsi="Times New Roman" w:cs="Times New Roman"/>
          <w:b/>
          <w:i/>
          <w:sz w:val="28"/>
          <w:szCs w:val="28"/>
          <w:lang w:eastAsia="ru-RU"/>
        </w:rPr>
        <w:t>Характеристика деятельности обучающихся по основным видам учебной деятельности.</w:t>
      </w:r>
    </w:p>
    <w:p w:rsidR="00843321" w:rsidRPr="00843321" w:rsidRDefault="00843321" w:rsidP="00843321">
      <w:pPr>
        <w:tabs>
          <w:tab w:val="left" w:pos="0"/>
        </w:tabs>
        <w:spacing w:after="0" w:line="360" w:lineRule="auto"/>
        <w:jc w:val="both"/>
        <w:rPr>
          <w:rFonts w:ascii="Times New Roman" w:eastAsia="Times New Roman" w:hAnsi="Times New Roman" w:cs="Times New Roman"/>
          <w:sz w:val="28"/>
          <w:szCs w:val="28"/>
          <w:lang w:eastAsia="ru-RU" w:bidi="he-IL"/>
        </w:rPr>
      </w:pPr>
      <w:r w:rsidRPr="00843321">
        <w:rPr>
          <w:rFonts w:ascii="Times New Roman" w:eastAsia="Times New Roman" w:hAnsi="Times New Roman" w:cs="Times New Roman"/>
          <w:b/>
          <w:bCs/>
          <w:sz w:val="28"/>
          <w:szCs w:val="28"/>
          <w:lang w:eastAsia="ru-RU" w:bidi="he-IL"/>
        </w:rPr>
        <w:t>В области монологической формы речи</w:t>
      </w:r>
      <w:r w:rsidRPr="00843321">
        <w:rPr>
          <w:rFonts w:ascii="Times New Roman" w:eastAsia="Times New Roman" w:hAnsi="Times New Roman" w:cs="Times New Roman"/>
          <w:sz w:val="28"/>
          <w:szCs w:val="28"/>
          <w:lang w:eastAsia="ru-RU" w:bidi="he-IL"/>
        </w:rPr>
        <w:t>:</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рассказывать о любимом фильме;</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рассказывать о персонаже фильма;</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составлять голосовое сообщение о походе в кино;</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составлять коллективный видео блог о любимых актерах;</w:t>
      </w:r>
    </w:p>
    <w:p w:rsidR="00843321" w:rsidRPr="00843321" w:rsidRDefault="00843321" w:rsidP="00843321">
      <w:pPr>
        <w:spacing w:after="0" w:line="360" w:lineRule="auto"/>
        <w:jc w:val="both"/>
        <w:rPr>
          <w:rFonts w:ascii="Times New Roman" w:eastAsia="Times New Roman" w:hAnsi="Times New Roman" w:cs="Times New Roman"/>
          <w:b/>
          <w:bCs/>
          <w:sz w:val="28"/>
          <w:szCs w:val="28"/>
          <w:lang w:eastAsia="ru-RU" w:bidi="he-IL"/>
        </w:rPr>
      </w:pPr>
      <w:r w:rsidRPr="00843321">
        <w:rPr>
          <w:rFonts w:ascii="Times New Roman" w:eastAsia="Times New Roman" w:hAnsi="Times New Roman" w:cs="Times New Roman"/>
          <w:b/>
          <w:bCs/>
          <w:sz w:val="28"/>
          <w:szCs w:val="28"/>
          <w:lang w:eastAsia="ru-RU" w:bidi="he-IL"/>
        </w:rPr>
        <w:t>в области письма</w:t>
      </w:r>
    </w:p>
    <w:p w:rsidR="00843321" w:rsidRPr="00843321" w:rsidRDefault="00843321" w:rsidP="00843321">
      <w:pPr>
        <w:spacing w:after="0" w:line="360" w:lineRule="auto"/>
        <w:contextualSpacing/>
        <w:jc w:val="both"/>
        <w:rPr>
          <w:rFonts w:ascii="Times New Roman" w:eastAsia="Calibri" w:hAnsi="Times New Roman" w:cs="Times New Roman"/>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составлять отзыв о фильме по образцу;</w:t>
      </w:r>
    </w:p>
    <w:p w:rsidR="00843321" w:rsidRPr="00843321" w:rsidRDefault="00843321" w:rsidP="00843321">
      <w:pPr>
        <w:spacing w:after="0" w:line="360" w:lineRule="auto"/>
        <w:contextualSpacing/>
        <w:jc w:val="both"/>
        <w:rPr>
          <w:rFonts w:ascii="Times New Roman" w:eastAsia="Calibri" w:hAnsi="Times New Roman" w:cs="Times New Roman"/>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составлять афишу для фильма;</w:t>
      </w:r>
    </w:p>
    <w:p w:rsidR="00843321" w:rsidRPr="00843321" w:rsidRDefault="00843321" w:rsidP="00843321">
      <w:pPr>
        <w:spacing w:after="0" w:line="360" w:lineRule="auto"/>
        <w:contextualSpacing/>
        <w:jc w:val="both"/>
        <w:rPr>
          <w:rFonts w:ascii="Times New Roman" w:eastAsia="Calibri" w:hAnsi="Times New Roman" w:cs="Times New Roman"/>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составлять презентацию о профессиях в киноиндустрии;</w:t>
      </w:r>
    </w:p>
    <w:p w:rsidR="00843321" w:rsidRPr="00843321" w:rsidRDefault="00843321" w:rsidP="00843321">
      <w:pPr>
        <w:spacing w:after="0" w:line="360" w:lineRule="auto"/>
        <w:contextualSpacing/>
        <w:jc w:val="both"/>
        <w:rPr>
          <w:rFonts w:ascii="Times New Roman" w:eastAsia="Calibri" w:hAnsi="Times New Roman" w:cs="Times New Roman"/>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составлять записку с предложением пойти в кино.</w:t>
      </w:r>
    </w:p>
    <w:p w:rsidR="00843321" w:rsidRPr="00843321" w:rsidRDefault="00843321" w:rsidP="00843321">
      <w:pPr>
        <w:spacing w:after="0" w:line="360" w:lineRule="auto"/>
        <w:ind w:firstLine="709"/>
        <w:contextualSpacing/>
        <w:rPr>
          <w:rFonts w:ascii="Times New Roman" w:eastAsia="Calibri" w:hAnsi="Times New Roman" w:cs="Times New Roman"/>
          <w:sz w:val="28"/>
          <w:szCs w:val="28"/>
        </w:rPr>
      </w:pPr>
      <w:r w:rsidRPr="00843321">
        <w:rPr>
          <w:rFonts w:ascii="Times New Roman" w:eastAsia="Calibri" w:hAnsi="Times New Roman" w:cs="Times New Roman"/>
          <w:b/>
          <w:sz w:val="28"/>
          <w:szCs w:val="28"/>
        </w:rPr>
        <w:t>Примерный лексико-грамматический материал.</w:t>
      </w:r>
      <w:r w:rsidRPr="00843321">
        <w:rPr>
          <w:rFonts w:ascii="Times New Roman" w:eastAsia="Calibri" w:hAnsi="Times New Roman" w:cs="Times New Roman"/>
          <w:sz w:val="28"/>
          <w:szCs w:val="28"/>
        </w:rPr>
        <w:t xml:space="preserve"> </w:t>
      </w:r>
    </w:p>
    <w:p w:rsidR="00843321" w:rsidRPr="00843321" w:rsidRDefault="00843321" w:rsidP="00843321">
      <w:pPr>
        <w:spacing w:after="0" w:line="360" w:lineRule="auto"/>
        <w:ind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lastRenderedPageBreak/>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43321" w:rsidRPr="00843321" w:rsidRDefault="00843321" w:rsidP="00843321">
      <w:pPr>
        <w:tabs>
          <w:tab w:val="left" w:pos="0"/>
        </w:tab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будущее простое время для выражения спонтанного решения;</w:t>
      </w:r>
    </w:p>
    <w:p w:rsidR="00843321" w:rsidRPr="00843321" w:rsidRDefault="00843321" w:rsidP="00843321">
      <w:pPr>
        <w:tabs>
          <w:tab w:val="left" w:pos="0"/>
        </w:tab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придаточные описательные предложения с местоимениями </w:t>
      </w:r>
      <w:r w:rsidRPr="00843321">
        <w:rPr>
          <w:rFonts w:ascii="Times New Roman" w:eastAsia="Times New Roman" w:hAnsi="Times New Roman" w:cs="Times New Roman"/>
          <w:sz w:val="28"/>
          <w:szCs w:val="28"/>
          <w:lang w:val="en-US" w:eastAsia="ru-RU"/>
        </w:rPr>
        <w:t>who</w:t>
      </w:r>
      <w:r w:rsidRPr="00843321">
        <w:rPr>
          <w:rFonts w:ascii="Times New Roman" w:eastAsia="Times New Roman" w:hAnsi="Times New Roman" w:cs="Times New Roman"/>
          <w:sz w:val="28"/>
          <w:szCs w:val="28"/>
          <w:lang w:eastAsia="ru-RU"/>
        </w:rPr>
        <w:t xml:space="preserve">, </w:t>
      </w:r>
      <w:r w:rsidRPr="00843321">
        <w:rPr>
          <w:rFonts w:ascii="Times New Roman" w:eastAsia="Times New Roman" w:hAnsi="Times New Roman" w:cs="Times New Roman"/>
          <w:sz w:val="28"/>
          <w:szCs w:val="28"/>
          <w:lang w:val="en-US" w:eastAsia="ru-RU"/>
        </w:rPr>
        <w:t>which</w:t>
      </w:r>
      <w:r w:rsidRPr="00843321">
        <w:rPr>
          <w:rFonts w:ascii="Times New Roman" w:eastAsia="Times New Roman" w:hAnsi="Times New Roman" w:cs="Times New Roman"/>
          <w:sz w:val="28"/>
          <w:szCs w:val="28"/>
          <w:lang w:eastAsia="ru-RU"/>
        </w:rPr>
        <w:t xml:space="preserve">, </w:t>
      </w:r>
      <w:r w:rsidRPr="00843321">
        <w:rPr>
          <w:rFonts w:ascii="Times New Roman" w:eastAsia="Times New Roman" w:hAnsi="Times New Roman" w:cs="Times New Roman"/>
          <w:sz w:val="28"/>
          <w:szCs w:val="28"/>
          <w:lang w:val="en-US" w:eastAsia="ru-RU"/>
        </w:rPr>
        <w:t>where</w:t>
      </w:r>
      <w:r w:rsidRPr="00843321">
        <w:rPr>
          <w:rFonts w:ascii="Times New Roman" w:eastAsia="Times New Roman" w:hAnsi="Times New Roman" w:cs="Times New Roman"/>
          <w:sz w:val="28"/>
          <w:szCs w:val="28"/>
          <w:lang w:eastAsia="ru-RU"/>
        </w:rPr>
        <w:t>;</w:t>
      </w:r>
    </w:p>
    <w:p w:rsidR="00843321" w:rsidRPr="00843321" w:rsidRDefault="00843321" w:rsidP="00843321">
      <w:pPr>
        <w:tabs>
          <w:tab w:val="left" w:pos="0"/>
        </w:tabs>
        <w:spacing w:after="0" w:line="360" w:lineRule="auto"/>
        <w:jc w:val="both"/>
        <w:rPr>
          <w:rFonts w:ascii="Times New Roman" w:eastAsia="Times New Roman" w:hAnsi="Times New Roman" w:cs="Times New Roman"/>
          <w:i/>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союзы </w:t>
      </w:r>
      <w:r w:rsidRPr="00843321">
        <w:rPr>
          <w:rFonts w:ascii="Times New Roman" w:eastAsia="Times New Roman" w:hAnsi="Times New Roman" w:cs="Times New Roman"/>
          <w:i/>
          <w:sz w:val="28"/>
          <w:szCs w:val="28"/>
          <w:lang w:val="en-US" w:eastAsia="ru-RU"/>
        </w:rPr>
        <w:t>and</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but</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so</w:t>
      </w:r>
      <w:r w:rsidRPr="00843321">
        <w:rPr>
          <w:rFonts w:ascii="Times New Roman" w:eastAsia="Times New Roman" w:hAnsi="Times New Roman" w:cs="Times New Roman"/>
          <w:i/>
          <w:sz w:val="28"/>
          <w:szCs w:val="28"/>
          <w:lang w:eastAsia="ru-RU"/>
        </w:rPr>
        <w:t>.</w:t>
      </w:r>
    </w:p>
    <w:p w:rsidR="00843321" w:rsidRPr="00843321" w:rsidRDefault="00843321" w:rsidP="00843321">
      <w:pPr>
        <w:tabs>
          <w:tab w:val="left" w:pos="0"/>
        </w:tabs>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Лексический материал отбирается с учетом тематики общения Раздела 2:</w:t>
      </w:r>
    </w:p>
    <w:p w:rsidR="00843321" w:rsidRPr="00843321" w:rsidRDefault="00843321" w:rsidP="00843321">
      <w:pPr>
        <w:spacing w:after="0" w:line="360" w:lineRule="auto"/>
        <w:contextualSpacing/>
        <w:jc w:val="both"/>
        <w:rPr>
          <w:rFonts w:ascii="Times New Roman" w:eastAsia="Calibri" w:hAnsi="Times New Roman" w:cs="Times New Roman"/>
          <w:i/>
          <w:iCs/>
          <w:sz w:val="28"/>
          <w:szCs w:val="28"/>
          <w:lang w:val="en-US"/>
        </w:rPr>
      </w:pPr>
      <w:r w:rsidRPr="00843321">
        <w:rPr>
          <w:rFonts w:ascii="Wingdings" w:eastAsia="Calibri" w:hAnsi="Wingdings" w:cs="Times New Roman"/>
          <w:sz w:val="28"/>
          <w:szCs w:val="28"/>
        </w:rPr>
        <w:t></w:t>
      </w:r>
      <w:r w:rsidRPr="00843321">
        <w:rPr>
          <w:rFonts w:ascii="Wingdings" w:eastAsia="Calibri" w:hAnsi="Wingdings" w:cs="Times New Roman"/>
          <w:sz w:val="28"/>
          <w:szCs w:val="28"/>
          <w:lang w:val="en-US"/>
        </w:rPr>
        <w:t></w:t>
      </w:r>
      <w:r w:rsidRPr="00843321">
        <w:rPr>
          <w:rFonts w:ascii="Times New Roman" w:eastAsia="Calibri" w:hAnsi="Times New Roman" w:cs="Times New Roman"/>
          <w:sz w:val="28"/>
          <w:szCs w:val="28"/>
        </w:rPr>
        <w:t>названия</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жанров</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фильма</w:t>
      </w:r>
      <w:r w:rsidRPr="00843321">
        <w:rPr>
          <w:rFonts w:ascii="Times New Roman" w:eastAsia="Calibri" w:hAnsi="Times New Roman" w:cs="Times New Roman"/>
          <w:sz w:val="28"/>
          <w:szCs w:val="28"/>
          <w:lang w:val="en-US"/>
        </w:rPr>
        <w:t>:</w:t>
      </w:r>
      <w:r w:rsidRPr="00843321">
        <w:rPr>
          <w:rFonts w:ascii="Times New Roman" w:eastAsia="Calibri" w:hAnsi="Times New Roman" w:cs="Times New Roman"/>
          <w:i/>
          <w:iCs/>
          <w:sz w:val="28"/>
          <w:szCs w:val="28"/>
          <w:lang w:val="en-US"/>
        </w:rPr>
        <w:t xml:space="preserve"> love story, comedy, romantic, horror, action…;</w:t>
      </w:r>
    </w:p>
    <w:p w:rsidR="00843321" w:rsidRPr="00843321" w:rsidRDefault="00843321" w:rsidP="00843321">
      <w:pPr>
        <w:spacing w:after="0" w:line="360" w:lineRule="auto"/>
        <w:contextualSpacing/>
        <w:jc w:val="both"/>
        <w:rPr>
          <w:rFonts w:ascii="Times New Roman" w:eastAsia="Calibri" w:hAnsi="Times New Roman" w:cs="Times New Roman"/>
          <w:i/>
          <w:iCs/>
          <w:sz w:val="28"/>
          <w:szCs w:val="28"/>
          <w:lang w:val="en-US"/>
        </w:rPr>
      </w:pPr>
      <w:r w:rsidRPr="00843321">
        <w:rPr>
          <w:rFonts w:ascii="Wingdings" w:eastAsia="Calibri" w:hAnsi="Wingdings" w:cs="Times New Roman"/>
          <w:sz w:val="28"/>
          <w:szCs w:val="28"/>
        </w:rPr>
        <w:t></w:t>
      </w:r>
      <w:r w:rsidRPr="00843321">
        <w:rPr>
          <w:rFonts w:ascii="Wingdings" w:eastAsia="Calibri" w:hAnsi="Wingdings" w:cs="Times New Roman"/>
          <w:sz w:val="28"/>
          <w:szCs w:val="28"/>
          <w:lang w:val="en-US"/>
        </w:rPr>
        <w:t></w:t>
      </w:r>
      <w:r w:rsidRPr="00843321">
        <w:rPr>
          <w:rFonts w:ascii="Times New Roman" w:eastAsia="Calibri" w:hAnsi="Times New Roman" w:cs="Times New Roman"/>
          <w:sz w:val="28"/>
          <w:szCs w:val="28"/>
        </w:rPr>
        <w:t>названия</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профессий</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связанных</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миром</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киноиндустрии</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i/>
          <w:iCs/>
          <w:sz w:val="28"/>
          <w:szCs w:val="28"/>
          <w:lang w:val="en-US"/>
        </w:rPr>
        <w:t xml:space="preserve">film director, producer, cameraman, sound director, scriptwriter…;  </w:t>
      </w:r>
    </w:p>
    <w:p w:rsidR="00843321" w:rsidRPr="00843321" w:rsidRDefault="00843321" w:rsidP="00843321">
      <w:pPr>
        <w:spacing w:after="0" w:line="360" w:lineRule="auto"/>
        <w:contextualSpacing/>
        <w:jc w:val="both"/>
        <w:rPr>
          <w:rFonts w:ascii="Times New Roman" w:eastAsia="Calibri" w:hAnsi="Times New Roman" w:cs="Times New Roman"/>
          <w:i/>
          <w:iCs/>
          <w:sz w:val="28"/>
          <w:szCs w:val="28"/>
          <w:lang w:val="en-US"/>
        </w:rPr>
      </w:pPr>
      <w:r w:rsidRPr="00843321">
        <w:rPr>
          <w:rFonts w:ascii="Wingdings" w:eastAsia="Calibri" w:hAnsi="Wingdings" w:cs="Times New Roman"/>
          <w:sz w:val="28"/>
          <w:szCs w:val="28"/>
        </w:rPr>
        <w:t></w:t>
      </w:r>
      <w:r w:rsidRPr="00843321">
        <w:rPr>
          <w:rFonts w:ascii="Wingdings" w:eastAsia="Calibri" w:hAnsi="Wingdings" w:cs="Times New Roman"/>
          <w:sz w:val="28"/>
          <w:szCs w:val="28"/>
          <w:lang w:val="en-US"/>
        </w:rPr>
        <w:t></w:t>
      </w:r>
      <w:r w:rsidRPr="00843321">
        <w:rPr>
          <w:rFonts w:ascii="Times New Roman" w:eastAsia="Calibri" w:hAnsi="Times New Roman" w:cs="Times New Roman"/>
          <w:sz w:val="28"/>
          <w:szCs w:val="28"/>
        </w:rPr>
        <w:t>речевые</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клише</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связанные</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с</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описанием</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процесса</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создания</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фильма</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i/>
          <w:iCs/>
          <w:sz w:val="28"/>
          <w:szCs w:val="28"/>
          <w:lang w:val="en-US"/>
        </w:rPr>
        <w:t>to shoot a film, to star in a film, to have an audition, to have a rehearsal…;</w:t>
      </w:r>
    </w:p>
    <w:p w:rsidR="00843321" w:rsidRPr="00843321" w:rsidRDefault="00843321" w:rsidP="00843321">
      <w:pPr>
        <w:spacing w:after="0" w:line="360" w:lineRule="auto"/>
        <w:contextualSpacing/>
        <w:jc w:val="both"/>
        <w:rPr>
          <w:rFonts w:ascii="Times New Roman" w:eastAsia="Calibri" w:hAnsi="Times New Roman" w:cs="Times New Roman"/>
          <w:i/>
          <w:iCs/>
          <w:sz w:val="28"/>
          <w:szCs w:val="28"/>
          <w:lang w:val="en-US"/>
        </w:rPr>
      </w:pPr>
      <w:r w:rsidRPr="00843321">
        <w:rPr>
          <w:rFonts w:ascii="Wingdings" w:eastAsia="Calibri" w:hAnsi="Wingdings" w:cs="Times New Roman"/>
          <w:sz w:val="28"/>
          <w:szCs w:val="28"/>
        </w:rPr>
        <w:t></w:t>
      </w:r>
      <w:r w:rsidRPr="00843321">
        <w:rPr>
          <w:rFonts w:ascii="Wingdings" w:eastAsia="Calibri" w:hAnsi="Wingdings" w:cs="Times New Roman"/>
          <w:sz w:val="28"/>
          <w:szCs w:val="28"/>
          <w:lang w:val="en-US"/>
        </w:rPr>
        <w:t></w:t>
      </w:r>
      <w:r w:rsidRPr="00843321">
        <w:rPr>
          <w:rFonts w:ascii="Times New Roman" w:eastAsia="Calibri" w:hAnsi="Times New Roman" w:cs="Times New Roman"/>
          <w:sz w:val="28"/>
          <w:szCs w:val="28"/>
        </w:rPr>
        <w:t>речевые</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клише</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для</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описания</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ситуации</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общения</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в</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sz w:val="28"/>
          <w:szCs w:val="28"/>
        </w:rPr>
        <w:t>кино</w:t>
      </w:r>
      <w:r w:rsidRPr="00843321">
        <w:rPr>
          <w:rFonts w:ascii="Times New Roman" w:eastAsia="Calibri" w:hAnsi="Times New Roman" w:cs="Times New Roman"/>
          <w:sz w:val="28"/>
          <w:szCs w:val="28"/>
          <w:lang w:val="en-US"/>
        </w:rPr>
        <w:t xml:space="preserve">:   </w:t>
      </w:r>
      <w:r w:rsidRPr="00843321">
        <w:rPr>
          <w:rFonts w:ascii="Times New Roman" w:eastAsia="Calibri" w:hAnsi="Times New Roman" w:cs="Times New Roman"/>
          <w:i/>
          <w:iCs/>
          <w:sz w:val="28"/>
          <w:szCs w:val="28"/>
          <w:lang w:val="en-US"/>
        </w:rPr>
        <w:t>What’s on …?,  Do you want to go to the movies?, Watch film at the cinema., Are there tickets for three o’clock?... .</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Раздел 3.</w:t>
      </w:r>
      <w:r w:rsidRPr="00843321">
        <w:rPr>
          <w:rFonts w:ascii="Times New Roman" w:eastAsia="Times New Roman" w:hAnsi="Times New Roman" w:cs="Times New Roman"/>
          <w:sz w:val="28"/>
          <w:szCs w:val="28"/>
          <w:lang w:eastAsia="ru-RU"/>
        </w:rPr>
        <w:t xml:space="preserve"> </w:t>
      </w:r>
      <w:r w:rsidRPr="00843321">
        <w:rPr>
          <w:rFonts w:ascii="Times New Roman" w:eastAsia="Times New Roman" w:hAnsi="Times New Roman" w:cs="Times New Roman"/>
          <w:b/>
          <w:bCs/>
          <w:sz w:val="28"/>
          <w:szCs w:val="28"/>
          <w:lang w:eastAsia="ru-RU"/>
        </w:rPr>
        <w:t>Книги</w:t>
      </w:r>
    </w:p>
    <w:p w:rsidR="00843321" w:rsidRPr="00843321" w:rsidRDefault="00843321" w:rsidP="00043EE5">
      <w:pPr>
        <w:numPr>
          <w:ilvl w:val="0"/>
          <w:numId w:val="157"/>
        </w:numPr>
        <w:spacing w:after="0" w:line="360" w:lineRule="auto"/>
        <w:ind w:left="0" w:firstLine="0"/>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Книги в моей жизни.</w:t>
      </w:r>
    </w:p>
    <w:p w:rsidR="00843321" w:rsidRPr="00843321" w:rsidRDefault="00843321" w:rsidP="00043EE5">
      <w:pPr>
        <w:numPr>
          <w:ilvl w:val="0"/>
          <w:numId w:val="157"/>
        </w:numPr>
        <w:spacing w:after="0" w:line="360" w:lineRule="auto"/>
        <w:ind w:left="0" w:firstLine="0"/>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Известные писатели России и Великобритании.</w:t>
      </w:r>
    </w:p>
    <w:p w:rsidR="00843321" w:rsidRPr="00843321" w:rsidRDefault="00843321" w:rsidP="00043EE5">
      <w:pPr>
        <w:numPr>
          <w:ilvl w:val="0"/>
          <w:numId w:val="157"/>
        </w:numPr>
        <w:spacing w:after="0" w:line="360" w:lineRule="auto"/>
        <w:ind w:left="0" w:firstLine="0"/>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Книги и фильмы.</w:t>
      </w:r>
    </w:p>
    <w:p w:rsidR="00843321" w:rsidRPr="00843321" w:rsidRDefault="00843321" w:rsidP="00043EE5">
      <w:pPr>
        <w:numPr>
          <w:ilvl w:val="0"/>
          <w:numId w:val="157"/>
        </w:numPr>
        <w:spacing w:after="0" w:line="360" w:lineRule="auto"/>
        <w:ind w:left="0" w:firstLine="0"/>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Любимый герой книги.</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Times New Roman"/>
          <w:b/>
          <w:i/>
          <w:sz w:val="28"/>
          <w:szCs w:val="28"/>
          <w:lang w:eastAsia="ru-RU"/>
        </w:rPr>
      </w:pPr>
      <w:r w:rsidRPr="00843321">
        <w:rPr>
          <w:rFonts w:ascii="Times New Roman" w:eastAsia="Times New Roman" w:hAnsi="Times New Roman" w:cs="Times New Roman"/>
          <w:b/>
          <w:i/>
          <w:sz w:val="28"/>
          <w:szCs w:val="28"/>
          <w:lang w:eastAsia="ru-RU"/>
        </w:rPr>
        <w:t>Характеристика деятельности обучающихся по основным видам учебной деятельности.</w:t>
      </w:r>
    </w:p>
    <w:p w:rsidR="00843321" w:rsidRPr="00843321" w:rsidRDefault="00843321" w:rsidP="00843321">
      <w:pPr>
        <w:tabs>
          <w:tab w:val="left" w:pos="0"/>
        </w:tabs>
        <w:spacing w:after="0" w:line="360" w:lineRule="auto"/>
        <w:jc w:val="both"/>
        <w:rPr>
          <w:rFonts w:ascii="Times New Roman" w:eastAsia="Times New Roman" w:hAnsi="Times New Roman" w:cs="Times New Roman"/>
          <w:sz w:val="28"/>
          <w:szCs w:val="28"/>
          <w:lang w:eastAsia="ru-RU" w:bidi="he-IL"/>
        </w:rPr>
      </w:pPr>
      <w:r w:rsidRPr="00843321">
        <w:rPr>
          <w:rFonts w:ascii="Times New Roman" w:eastAsia="Times New Roman" w:hAnsi="Times New Roman" w:cs="Times New Roman"/>
          <w:b/>
          <w:bCs/>
          <w:sz w:val="28"/>
          <w:szCs w:val="28"/>
          <w:lang w:eastAsia="ru-RU" w:bidi="he-IL"/>
        </w:rPr>
        <w:t>В области монологической формы речи</w:t>
      </w:r>
      <w:r w:rsidRPr="00843321">
        <w:rPr>
          <w:rFonts w:ascii="Times New Roman" w:eastAsia="Times New Roman" w:hAnsi="Times New Roman" w:cs="Times New Roman"/>
          <w:sz w:val="28"/>
          <w:szCs w:val="28"/>
          <w:lang w:eastAsia="ru-RU" w:bidi="he-IL"/>
        </w:rPr>
        <w:t>:</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рассказывать о любимой книге;</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рассказывать  о писателе страны изучаемого языка;</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кратко рассказывать об экранизациях известных литературных произведений;</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lastRenderedPageBreak/>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составлять коллективный видео блог о любимых книжных персонажах;</w:t>
      </w:r>
    </w:p>
    <w:p w:rsidR="00843321" w:rsidRPr="00843321" w:rsidRDefault="00843321" w:rsidP="00843321">
      <w:pPr>
        <w:spacing w:after="0" w:line="360" w:lineRule="auto"/>
        <w:jc w:val="both"/>
        <w:rPr>
          <w:rFonts w:ascii="Times New Roman" w:eastAsia="Times New Roman" w:hAnsi="Times New Roman" w:cs="Times New Roman"/>
          <w:b/>
          <w:bCs/>
          <w:sz w:val="28"/>
          <w:szCs w:val="28"/>
          <w:lang w:eastAsia="ru-RU" w:bidi="he-IL"/>
        </w:rPr>
      </w:pPr>
      <w:r w:rsidRPr="00843321">
        <w:rPr>
          <w:rFonts w:ascii="Times New Roman" w:eastAsia="Times New Roman" w:hAnsi="Times New Roman" w:cs="Times New Roman"/>
          <w:b/>
          <w:bCs/>
          <w:sz w:val="28"/>
          <w:szCs w:val="28"/>
          <w:lang w:eastAsia="ru-RU" w:bidi="he-IL"/>
        </w:rPr>
        <w:t>в области письма:</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составлять отзыв о книге по образцу; </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составлять презентации о любимом писателе;</w:t>
      </w:r>
    </w:p>
    <w:p w:rsidR="00843321" w:rsidRPr="00843321" w:rsidRDefault="00843321" w:rsidP="00843321">
      <w:pPr>
        <w:spacing w:after="0" w:line="360" w:lineRule="auto"/>
        <w:jc w:val="both"/>
        <w:rPr>
          <w:rFonts w:ascii="Cambria" w:eastAsia="Times New Roman" w:hAnsi="Cambria"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Cambria" w:eastAsia="Times New Roman" w:hAnsi="Cambria" w:cs="Times New Roman"/>
          <w:sz w:val="28"/>
          <w:szCs w:val="28"/>
          <w:lang w:eastAsia="ru-RU"/>
        </w:rPr>
        <w:t>составлять описание персонажа;</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делать пост в социальных сетях с рекомендацией прочитать литературное произведение.</w:t>
      </w:r>
    </w:p>
    <w:p w:rsidR="00843321" w:rsidRPr="00843321" w:rsidRDefault="00843321" w:rsidP="00843321">
      <w:pPr>
        <w:spacing w:after="0" w:line="360" w:lineRule="auto"/>
        <w:ind w:firstLine="709"/>
        <w:contextualSpacing/>
        <w:rPr>
          <w:rFonts w:ascii="Times New Roman" w:eastAsia="Calibri" w:hAnsi="Times New Roman" w:cs="Times New Roman"/>
          <w:sz w:val="28"/>
          <w:szCs w:val="28"/>
        </w:rPr>
      </w:pPr>
      <w:r w:rsidRPr="00843321">
        <w:rPr>
          <w:rFonts w:ascii="Times New Roman" w:eastAsia="Calibri" w:hAnsi="Times New Roman" w:cs="Times New Roman"/>
          <w:b/>
          <w:sz w:val="28"/>
          <w:szCs w:val="28"/>
        </w:rPr>
        <w:t>Примерный лексико-грамматический материал</w:t>
      </w:r>
      <w:r w:rsidRPr="00843321">
        <w:rPr>
          <w:rFonts w:ascii="Times New Roman" w:eastAsia="Calibri" w:hAnsi="Times New Roman" w:cs="Times New Roman"/>
          <w:sz w:val="28"/>
          <w:szCs w:val="28"/>
        </w:rPr>
        <w:t>.</w:t>
      </w:r>
    </w:p>
    <w:p w:rsidR="00843321" w:rsidRPr="00843321" w:rsidRDefault="00843321" w:rsidP="00843321">
      <w:pPr>
        <w:spacing w:after="0" w:line="360" w:lineRule="auto"/>
        <w:ind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843321" w:rsidRPr="00843321" w:rsidRDefault="00843321" w:rsidP="00843321">
      <w:pPr>
        <w:tabs>
          <w:tab w:val="left" w:pos="0"/>
        </w:tabs>
        <w:spacing w:after="0" w:line="360" w:lineRule="auto"/>
        <w:jc w:val="both"/>
        <w:rPr>
          <w:rFonts w:ascii="Times New Roman" w:eastAsia="Times New Roman" w:hAnsi="Times New Roman" w:cs="Times New Roman"/>
          <w:i/>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речевая модель </w:t>
      </w:r>
      <w:r w:rsidRPr="00843321">
        <w:rPr>
          <w:rFonts w:ascii="Times New Roman" w:eastAsia="Times New Roman" w:hAnsi="Times New Roman" w:cs="Times New Roman"/>
          <w:i/>
          <w:sz w:val="28"/>
          <w:szCs w:val="28"/>
          <w:lang w:val="en-US" w:eastAsia="ru-RU"/>
        </w:rPr>
        <w:t>I</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want</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infinitive</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sz w:val="28"/>
          <w:szCs w:val="28"/>
          <w:lang w:eastAsia="ru-RU"/>
        </w:rPr>
        <w:t>для выражения намерения</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I</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want</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to</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tell</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i/>
          <w:sz w:val="28"/>
          <w:szCs w:val="28"/>
          <w:lang w:val="en-US" w:eastAsia="ru-RU"/>
        </w:rPr>
        <w:t>you</w:t>
      </w:r>
      <w:r w:rsidRPr="00843321">
        <w:rPr>
          <w:rFonts w:ascii="Times New Roman" w:eastAsia="Times New Roman" w:hAnsi="Times New Roman" w:cs="Times New Roman"/>
          <w:i/>
          <w:sz w:val="28"/>
          <w:szCs w:val="28"/>
          <w:lang w:eastAsia="ru-RU"/>
        </w:rPr>
        <w:t>);</w:t>
      </w:r>
    </w:p>
    <w:p w:rsidR="00843321" w:rsidRPr="00843321" w:rsidRDefault="00843321" w:rsidP="00843321">
      <w:pPr>
        <w:tabs>
          <w:tab w:val="left" w:pos="0"/>
        </w:tabs>
        <w:spacing w:after="0" w:line="360" w:lineRule="auto"/>
        <w:contextualSpacing/>
        <w:jc w:val="both"/>
        <w:rPr>
          <w:rFonts w:ascii="Times New Roman" w:eastAsia="Calibri" w:hAnsi="Times New Roman" w:cs="Times New Roman"/>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простое прошедшее время с правильными и неправильными глаголами для передачи автобиографических сведений;</w:t>
      </w:r>
    </w:p>
    <w:p w:rsidR="00843321" w:rsidRPr="00843321" w:rsidRDefault="00843321" w:rsidP="00843321">
      <w:pPr>
        <w:tabs>
          <w:tab w:val="left" w:pos="0"/>
        </w:tabs>
        <w:spacing w:after="0" w:line="360" w:lineRule="auto"/>
        <w:contextualSpacing/>
        <w:jc w:val="both"/>
        <w:rPr>
          <w:rFonts w:ascii="Times New Roman" w:eastAsia="Calibri" w:hAnsi="Times New Roman" w:cs="Times New Roman"/>
          <w:i/>
          <w:iCs/>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 xml:space="preserve">модальный глагол </w:t>
      </w:r>
      <w:r w:rsidRPr="00843321">
        <w:rPr>
          <w:rFonts w:ascii="Times New Roman" w:eastAsia="Calibri" w:hAnsi="Times New Roman" w:cs="Times New Roman"/>
          <w:i/>
          <w:iCs/>
          <w:sz w:val="28"/>
          <w:szCs w:val="28"/>
          <w:lang w:val="en-US"/>
        </w:rPr>
        <w:t>should</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sz w:val="28"/>
          <w:szCs w:val="28"/>
        </w:rPr>
        <w:t xml:space="preserve">для составления рекомендаций ( </w:t>
      </w:r>
      <w:r w:rsidRPr="00843321">
        <w:rPr>
          <w:rFonts w:ascii="Times New Roman" w:eastAsia="Calibri" w:hAnsi="Times New Roman" w:cs="Times New Roman"/>
          <w:i/>
          <w:iCs/>
          <w:sz w:val="28"/>
          <w:szCs w:val="28"/>
          <w:lang w:val="en-US"/>
        </w:rPr>
        <w:t>You</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should</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read</w:t>
      </w:r>
      <w:r w:rsidRPr="00843321">
        <w:rPr>
          <w:rFonts w:ascii="Times New Roman" w:eastAsia="Calibri" w:hAnsi="Times New Roman" w:cs="Times New Roman"/>
          <w:i/>
          <w:iCs/>
          <w:sz w:val="28"/>
          <w:szCs w:val="28"/>
        </w:rPr>
        <w:t xml:space="preserve"> …);</w:t>
      </w:r>
    </w:p>
    <w:p w:rsidR="00843321" w:rsidRPr="00843321" w:rsidRDefault="00843321" w:rsidP="00843321">
      <w:pPr>
        <w:tabs>
          <w:tab w:val="left" w:pos="0"/>
        </w:tabs>
        <w:spacing w:after="0" w:line="360" w:lineRule="auto"/>
        <w:contextualSpacing/>
        <w:jc w:val="both"/>
        <w:rPr>
          <w:rFonts w:ascii="Times New Roman" w:eastAsia="Calibri" w:hAnsi="Times New Roman" w:cs="Times New Roman"/>
          <w:i/>
          <w:iCs/>
          <w:sz w:val="28"/>
          <w:szCs w:val="28"/>
        </w:rPr>
      </w:pPr>
      <w:r w:rsidRPr="00843321">
        <w:rPr>
          <w:rFonts w:ascii="Wingdings" w:eastAsia="Calibri" w:hAnsi="Wingdings" w:cs="Times New Roman"/>
          <w:sz w:val="28"/>
          <w:szCs w:val="28"/>
        </w:rPr>
        <w:t></w:t>
      </w:r>
      <w:r w:rsidRPr="00843321">
        <w:rPr>
          <w:rFonts w:ascii="Wingdings" w:eastAsia="Calibri" w:hAnsi="Wingdings" w:cs="Times New Roman"/>
          <w:sz w:val="28"/>
          <w:szCs w:val="28"/>
        </w:rPr>
        <w:t></w:t>
      </w:r>
      <w:r w:rsidRPr="00843321">
        <w:rPr>
          <w:rFonts w:ascii="Times New Roman" w:eastAsia="Calibri" w:hAnsi="Times New Roman" w:cs="Times New Roman"/>
          <w:sz w:val="28"/>
          <w:szCs w:val="28"/>
        </w:rPr>
        <w:t xml:space="preserve">  страдательный залог в речевых моделях типа   </w:t>
      </w:r>
      <w:r w:rsidRPr="00843321">
        <w:rPr>
          <w:rFonts w:ascii="Times New Roman" w:eastAsia="Calibri" w:hAnsi="Times New Roman" w:cs="Times New Roman"/>
          <w:i/>
          <w:iCs/>
          <w:sz w:val="28"/>
          <w:szCs w:val="28"/>
          <w:lang w:val="en-US"/>
        </w:rPr>
        <w:t>It</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was</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written</w:t>
      </w:r>
      <w:r w:rsidRPr="00843321">
        <w:rPr>
          <w:rFonts w:ascii="Times New Roman" w:eastAsia="Calibri" w:hAnsi="Times New Roman" w:cs="Times New Roman"/>
          <w:i/>
          <w:iCs/>
          <w:sz w:val="28"/>
          <w:szCs w:val="28"/>
        </w:rPr>
        <w:t xml:space="preserve">… , </w:t>
      </w:r>
      <w:r w:rsidRPr="00843321">
        <w:rPr>
          <w:rFonts w:ascii="Times New Roman" w:eastAsia="Calibri" w:hAnsi="Times New Roman" w:cs="Times New Roman"/>
          <w:i/>
          <w:iCs/>
          <w:sz w:val="28"/>
          <w:szCs w:val="28"/>
          <w:lang w:val="en-US"/>
        </w:rPr>
        <w:t>It</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was</w:t>
      </w:r>
      <w:r w:rsidRPr="00843321">
        <w:rPr>
          <w:rFonts w:ascii="Times New Roman" w:eastAsia="Calibri" w:hAnsi="Times New Roman" w:cs="Times New Roman"/>
          <w:i/>
          <w:iCs/>
          <w:sz w:val="28"/>
          <w:szCs w:val="28"/>
        </w:rPr>
        <w:t xml:space="preserve"> </w:t>
      </w:r>
      <w:r w:rsidRPr="00843321">
        <w:rPr>
          <w:rFonts w:ascii="Times New Roman" w:eastAsia="Calibri" w:hAnsi="Times New Roman" w:cs="Times New Roman"/>
          <w:i/>
          <w:iCs/>
          <w:sz w:val="28"/>
          <w:szCs w:val="28"/>
          <w:lang w:val="en-US"/>
        </w:rPr>
        <w:t>filmed</w:t>
      </w:r>
      <w:r w:rsidRPr="00843321">
        <w:rPr>
          <w:rFonts w:ascii="Times New Roman" w:eastAsia="Calibri" w:hAnsi="Times New Roman" w:cs="Times New Roman"/>
          <w:i/>
          <w:iCs/>
          <w:sz w:val="28"/>
          <w:szCs w:val="28"/>
        </w:rPr>
        <w:t xml:space="preserve">… . </w:t>
      </w:r>
    </w:p>
    <w:p w:rsidR="00843321" w:rsidRPr="00843321" w:rsidRDefault="00843321" w:rsidP="00843321">
      <w:pPr>
        <w:tabs>
          <w:tab w:val="left" w:pos="0"/>
        </w:tabs>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Лексический материал отбирается с учетом тематики общения Раздела 3:</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i/>
          <w:iCs/>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названия жанров литературных произведений: </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drama</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science</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fiction</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poem</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comedy</w:t>
      </w:r>
      <w:r w:rsidRPr="00843321">
        <w:rPr>
          <w:rFonts w:ascii="Times New Roman" w:eastAsia="Times New Roman" w:hAnsi="Times New Roman" w:cs="Times New Roman"/>
          <w:i/>
          <w:iCs/>
          <w:sz w:val="28"/>
          <w:szCs w:val="28"/>
          <w:lang w:eastAsia="ru-RU"/>
        </w:rPr>
        <w:t>..;</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i/>
          <w:iCs/>
          <w:sz w:val="28"/>
          <w:szCs w:val="28"/>
          <w:lang w:val="en-US"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val="en-US" w:eastAsia="ru-RU"/>
        </w:rPr>
        <w:t></w:t>
      </w:r>
      <w:r w:rsidRPr="00843321">
        <w:rPr>
          <w:rFonts w:ascii="Times New Roman" w:eastAsia="Times New Roman" w:hAnsi="Times New Roman" w:cs="Times New Roman"/>
          <w:sz w:val="28"/>
          <w:szCs w:val="28"/>
          <w:lang w:eastAsia="ru-RU"/>
        </w:rPr>
        <w:t>речевые</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клише</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для</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рассказа</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о</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книгах</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i/>
          <w:iCs/>
          <w:sz w:val="28"/>
          <w:szCs w:val="28"/>
          <w:lang w:val="en-US" w:eastAsia="ru-RU"/>
        </w:rPr>
        <w:t>the book is about…, to find a plot interesting/boring, the main character is…;</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i/>
          <w:iCs/>
          <w:sz w:val="28"/>
          <w:szCs w:val="28"/>
          <w:lang w:val="en-US"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val="en-US" w:eastAsia="ru-RU"/>
        </w:rPr>
        <w:t></w:t>
      </w:r>
      <w:r w:rsidRPr="00843321">
        <w:rPr>
          <w:rFonts w:ascii="Times New Roman" w:eastAsia="Times New Roman" w:hAnsi="Times New Roman" w:cs="Times New Roman"/>
          <w:sz w:val="28"/>
          <w:szCs w:val="28"/>
          <w:lang w:eastAsia="ru-RU"/>
        </w:rPr>
        <w:t>прилагательные</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для</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описания</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сюжета</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i/>
          <w:iCs/>
          <w:sz w:val="28"/>
          <w:szCs w:val="28"/>
          <w:lang w:val="en-US" w:eastAsia="ru-RU"/>
        </w:rPr>
        <w:t>dull, exciting, amazing, fantastic, funny, moving…;</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i/>
          <w:iCs/>
          <w:sz w:val="28"/>
          <w:szCs w:val="28"/>
          <w:lang w:val="en-US"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val="en-US" w:eastAsia="ru-RU"/>
        </w:rPr>
        <w:t></w:t>
      </w:r>
      <w:r w:rsidRPr="00843321">
        <w:rPr>
          <w:rFonts w:ascii="Times New Roman" w:eastAsia="Times New Roman" w:hAnsi="Times New Roman" w:cs="Times New Roman"/>
          <w:sz w:val="28"/>
          <w:szCs w:val="28"/>
          <w:lang w:eastAsia="ru-RU"/>
        </w:rPr>
        <w:t>прилагательные</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для</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описания</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персонажа</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i/>
          <w:iCs/>
          <w:sz w:val="28"/>
          <w:szCs w:val="28"/>
          <w:lang w:val="en-US" w:eastAsia="ru-RU"/>
        </w:rPr>
        <w:t>thin, tall,  young, old, middle-aged, strong, brave, smart, intelligent, lazy, friendly, polite, rude…;</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i/>
          <w:iCs/>
          <w:sz w:val="28"/>
          <w:szCs w:val="28"/>
          <w:lang w:val="en-US" w:eastAsia="ru-RU"/>
        </w:rPr>
      </w:pPr>
      <w:r w:rsidRPr="00843321">
        <w:rPr>
          <w:rFonts w:ascii="Wingdings" w:eastAsia="Times New Roman" w:hAnsi="Wingdings" w:cs="Times New Roman"/>
          <w:sz w:val="28"/>
          <w:szCs w:val="28"/>
          <w:lang w:eastAsia="ru-RU"/>
        </w:rPr>
        <w:lastRenderedPageBreak/>
        <w:t></w:t>
      </w:r>
      <w:r w:rsidRPr="00843321">
        <w:rPr>
          <w:rFonts w:ascii="Wingdings" w:eastAsia="Times New Roman" w:hAnsi="Wingdings" w:cs="Times New Roman"/>
          <w:sz w:val="28"/>
          <w:szCs w:val="28"/>
          <w:lang w:val="en-US" w:eastAsia="ru-RU"/>
        </w:rPr>
        <w:t></w:t>
      </w:r>
      <w:r w:rsidRPr="00843321">
        <w:rPr>
          <w:rFonts w:ascii="Times New Roman" w:eastAsia="Times New Roman" w:hAnsi="Times New Roman" w:cs="Times New Roman"/>
          <w:sz w:val="28"/>
          <w:szCs w:val="28"/>
          <w:lang w:eastAsia="ru-RU"/>
        </w:rPr>
        <w:t>речевые</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клише</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для</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описания</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персонажа</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i/>
          <w:iCs/>
          <w:sz w:val="28"/>
          <w:szCs w:val="28"/>
          <w:lang w:val="en-US" w:eastAsia="ru-RU"/>
        </w:rPr>
        <w:t>I think, the main character is…,  He looks friendly., She is very beautiful., She has green eyes., He has a loud voice… .</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Раздел 4. Иностранные языки</w:t>
      </w:r>
    </w:p>
    <w:p w:rsidR="00843321" w:rsidRPr="00843321" w:rsidRDefault="00843321" w:rsidP="00043EE5">
      <w:pPr>
        <w:numPr>
          <w:ilvl w:val="0"/>
          <w:numId w:val="158"/>
        </w:numPr>
        <w:spacing w:after="0" w:line="360" w:lineRule="auto"/>
        <w:ind w:left="0" w:firstLine="0"/>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Английский язык в современном мире.</w:t>
      </w:r>
    </w:p>
    <w:p w:rsidR="00843321" w:rsidRPr="00843321" w:rsidRDefault="00843321" w:rsidP="00043EE5">
      <w:pPr>
        <w:numPr>
          <w:ilvl w:val="0"/>
          <w:numId w:val="158"/>
        </w:numPr>
        <w:spacing w:after="0" w:line="360" w:lineRule="auto"/>
        <w:ind w:left="0" w:firstLine="0"/>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Языки разных стран.</w:t>
      </w:r>
    </w:p>
    <w:p w:rsidR="00843321" w:rsidRPr="00843321" w:rsidRDefault="00843321" w:rsidP="00043EE5">
      <w:pPr>
        <w:numPr>
          <w:ilvl w:val="0"/>
          <w:numId w:val="158"/>
        </w:numPr>
        <w:spacing w:after="0" w:line="360" w:lineRule="auto"/>
        <w:ind w:left="0" w:firstLine="0"/>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Изучение иностранных языков.</w:t>
      </w:r>
    </w:p>
    <w:p w:rsidR="00843321" w:rsidRPr="00843321" w:rsidRDefault="00843321" w:rsidP="00043EE5">
      <w:pPr>
        <w:numPr>
          <w:ilvl w:val="0"/>
          <w:numId w:val="158"/>
        </w:numPr>
        <w:spacing w:after="0" w:line="360" w:lineRule="auto"/>
        <w:ind w:left="0" w:firstLine="0"/>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Летние языковые школы.</w:t>
      </w:r>
    </w:p>
    <w:p w:rsidR="00843321" w:rsidRPr="00843321" w:rsidRDefault="00843321" w:rsidP="00843321">
      <w:pPr>
        <w:widowControl w:val="0"/>
        <w:tabs>
          <w:tab w:val="left" w:pos="993"/>
        </w:tabs>
        <w:autoSpaceDE w:val="0"/>
        <w:autoSpaceDN w:val="0"/>
        <w:spacing w:after="0" w:line="360" w:lineRule="auto"/>
        <w:ind w:firstLine="992"/>
        <w:jc w:val="both"/>
        <w:rPr>
          <w:rFonts w:ascii="Times New Roman" w:eastAsia="Times New Roman" w:hAnsi="Times New Roman" w:cs="Times New Roman"/>
          <w:b/>
          <w:i/>
          <w:sz w:val="28"/>
          <w:szCs w:val="28"/>
          <w:lang w:eastAsia="ru-RU"/>
        </w:rPr>
      </w:pPr>
      <w:r w:rsidRPr="00843321">
        <w:rPr>
          <w:rFonts w:ascii="Times New Roman" w:eastAsia="Times New Roman" w:hAnsi="Times New Roman" w:cs="Times New Roman"/>
          <w:b/>
          <w:i/>
          <w:sz w:val="28"/>
          <w:szCs w:val="28"/>
          <w:lang w:eastAsia="ru-RU"/>
        </w:rPr>
        <w:t>Характеристика деятельности обучающихся по основным видам учебной деятельности.</w:t>
      </w:r>
    </w:p>
    <w:p w:rsidR="00843321" w:rsidRPr="00843321" w:rsidRDefault="00843321" w:rsidP="00843321">
      <w:pPr>
        <w:tabs>
          <w:tab w:val="left" w:pos="0"/>
        </w:tabs>
        <w:spacing w:after="0" w:line="360" w:lineRule="auto"/>
        <w:jc w:val="both"/>
        <w:rPr>
          <w:rFonts w:ascii="Times New Roman" w:eastAsia="Times New Roman" w:hAnsi="Times New Roman" w:cs="Times New Roman"/>
          <w:sz w:val="28"/>
          <w:szCs w:val="28"/>
          <w:lang w:eastAsia="ru-RU" w:bidi="he-IL"/>
        </w:rPr>
      </w:pPr>
      <w:r w:rsidRPr="00843321">
        <w:rPr>
          <w:rFonts w:ascii="Times New Roman" w:eastAsia="Times New Roman" w:hAnsi="Times New Roman" w:cs="Times New Roman"/>
          <w:b/>
          <w:bCs/>
          <w:sz w:val="28"/>
          <w:szCs w:val="28"/>
          <w:lang w:eastAsia="ru-RU" w:bidi="he-IL"/>
        </w:rPr>
        <w:t>В области монологической формы речи</w:t>
      </w:r>
      <w:r w:rsidRPr="00843321">
        <w:rPr>
          <w:rFonts w:ascii="Times New Roman" w:eastAsia="Times New Roman" w:hAnsi="Times New Roman" w:cs="Times New Roman"/>
          <w:sz w:val="28"/>
          <w:szCs w:val="28"/>
          <w:lang w:eastAsia="ru-RU" w:bidi="he-IL"/>
        </w:rPr>
        <w:t>:</w:t>
      </w:r>
    </w:p>
    <w:p w:rsidR="00843321" w:rsidRPr="00843321" w:rsidRDefault="00843321" w:rsidP="00843321">
      <w:pPr>
        <w:tabs>
          <w:tab w:val="left" w:pos="0"/>
        </w:tabs>
        <w:suppressAutoHyphens/>
        <w:spacing w:after="0" w:line="360" w:lineRule="auto"/>
        <w:jc w:val="both"/>
        <w:rPr>
          <w:rFonts w:ascii="Cambria" w:eastAsia="Times New Roman" w:hAnsi="Cambria"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кратко рассказывать о роли английского языка в современной жизни</w:t>
      </w:r>
      <w:r w:rsidRPr="00843321">
        <w:rPr>
          <w:rFonts w:ascii="Cambria" w:eastAsia="Times New Roman" w:hAnsi="Cambria" w:cs="Times New Roman"/>
          <w:sz w:val="28"/>
          <w:szCs w:val="28"/>
          <w:lang w:eastAsia="ru-RU"/>
        </w:rPr>
        <w:t>;</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кратко рассказывать, на каких языках говорят в разных странах мира;</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составлять презентацию о летнем языковом лагере.</w:t>
      </w:r>
    </w:p>
    <w:p w:rsidR="00843321" w:rsidRPr="00843321" w:rsidRDefault="00843321" w:rsidP="00843321">
      <w:pPr>
        <w:spacing w:after="0" w:line="360" w:lineRule="auto"/>
        <w:jc w:val="both"/>
        <w:rPr>
          <w:rFonts w:ascii="Times New Roman" w:eastAsia="Times New Roman" w:hAnsi="Times New Roman" w:cs="Times New Roman"/>
          <w:b/>
          <w:bCs/>
          <w:sz w:val="28"/>
          <w:szCs w:val="28"/>
          <w:lang w:eastAsia="ru-RU" w:bidi="he-IL"/>
        </w:rPr>
      </w:pPr>
      <w:r w:rsidRPr="00843321">
        <w:rPr>
          <w:rFonts w:ascii="Times New Roman" w:eastAsia="Times New Roman" w:hAnsi="Times New Roman" w:cs="Times New Roman"/>
          <w:b/>
          <w:bCs/>
          <w:sz w:val="28"/>
          <w:szCs w:val="28"/>
          <w:lang w:eastAsia="ru-RU" w:bidi="he-IL"/>
        </w:rPr>
        <w:t>в области письма:</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оформлять карту с информацией о том, на каких языках говорят в разных странах мира;</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  составлять пост для социальных сетей с советами, как  лучше учить иностранный язык; </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составлять презентацию «Почему я хочу говорить на английском языке»;</w:t>
      </w:r>
    </w:p>
    <w:p w:rsidR="00843321" w:rsidRPr="00843321" w:rsidRDefault="00843321" w:rsidP="00843321">
      <w:pPr>
        <w:tabs>
          <w:tab w:val="left" w:pos="0"/>
        </w:tabs>
        <w:suppressAutoHyphens/>
        <w:spacing w:after="0" w:line="360" w:lineRule="auto"/>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составлять рекламный проспект  языкового лагеря.</w:t>
      </w:r>
    </w:p>
    <w:p w:rsidR="00843321" w:rsidRPr="00843321" w:rsidRDefault="00843321" w:rsidP="00843321">
      <w:pPr>
        <w:spacing w:after="0" w:line="360" w:lineRule="auto"/>
        <w:ind w:firstLine="709"/>
        <w:contextualSpacing/>
        <w:rPr>
          <w:rFonts w:ascii="Times New Roman" w:eastAsia="Calibri" w:hAnsi="Times New Roman" w:cs="Times New Roman"/>
          <w:sz w:val="28"/>
          <w:szCs w:val="28"/>
        </w:rPr>
      </w:pPr>
      <w:r w:rsidRPr="00843321">
        <w:rPr>
          <w:rFonts w:ascii="Times New Roman" w:eastAsia="Calibri" w:hAnsi="Times New Roman" w:cs="Times New Roman"/>
          <w:b/>
          <w:sz w:val="28"/>
          <w:szCs w:val="28"/>
        </w:rPr>
        <w:t>Примерный лексико-грамматический материал</w:t>
      </w:r>
      <w:r w:rsidRPr="00843321">
        <w:rPr>
          <w:rFonts w:ascii="Times New Roman" w:eastAsia="Calibri" w:hAnsi="Times New Roman" w:cs="Times New Roman"/>
          <w:sz w:val="28"/>
          <w:szCs w:val="28"/>
        </w:rPr>
        <w:t>.</w:t>
      </w:r>
    </w:p>
    <w:p w:rsidR="00843321" w:rsidRPr="00843321" w:rsidRDefault="00843321" w:rsidP="00843321">
      <w:pPr>
        <w:spacing w:after="0" w:line="360" w:lineRule="auto"/>
        <w:ind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43321" w:rsidRPr="00843321" w:rsidRDefault="00843321" w:rsidP="00843321">
      <w:pPr>
        <w:spacing w:after="0" w:line="360" w:lineRule="auto"/>
        <w:jc w:val="both"/>
        <w:rPr>
          <w:rFonts w:ascii="Times New Roman" w:eastAsia="Times New Roman" w:hAnsi="Times New Roman" w:cs="Times New Roman"/>
          <w:i/>
          <w:iCs/>
          <w:sz w:val="28"/>
          <w:szCs w:val="28"/>
          <w:lang w:eastAsia="ru-RU"/>
        </w:rPr>
      </w:pPr>
      <w:r w:rsidRPr="00843321">
        <w:rPr>
          <w:rFonts w:ascii="Wingdings" w:eastAsia="Times New Roman" w:hAnsi="Wingdings" w:cs="Times New Roman"/>
          <w:sz w:val="28"/>
          <w:szCs w:val="28"/>
          <w:lang w:eastAsia="ru-RU"/>
        </w:rPr>
        <w:lastRenderedPageBreak/>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 xml:space="preserve">речевая модель с придаточным предложением условия </w:t>
      </w:r>
      <w:r w:rsidRPr="00843321">
        <w:rPr>
          <w:rFonts w:ascii="Times New Roman" w:eastAsia="Times New Roman" w:hAnsi="Times New Roman" w:cs="Times New Roman"/>
          <w:sz w:val="28"/>
          <w:szCs w:val="28"/>
          <w:lang w:val="en-US" w:eastAsia="ru-RU"/>
        </w:rPr>
        <w:t>I</w:t>
      </w:r>
      <w:r w:rsidRPr="00843321">
        <w:rPr>
          <w:rFonts w:ascii="Times New Roman" w:eastAsia="Times New Roman" w:hAnsi="Times New Roman" w:cs="Times New Roman"/>
          <w:sz w:val="28"/>
          <w:szCs w:val="28"/>
          <w:lang w:eastAsia="ru-RU"/>
        </w:rPr>
        <w:t xml:space="preserve"> типа: </w:t>
      </w:r>
      <w:r w:rsidRPr="00843321">
        <w:rPr>
          <w:rFonts w:ascii="Times New Roman" w:eastAsia="Times New Roman" w:hAnsi="Times New Roman" w:cs="Times New Roman"/>
          <w:sz w:val="28"/>
          <w:szCs w:val="28"/>
          <w:lang w:val="en-US" w:eastAsia="ru-RU"/>
        </w:rPr>
        <w:t>If</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I</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learn</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English</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I</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will</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travel</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to</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i/>
          <w:iCs/>
          <w:sz w:val="28"/>
          <w:szCs w:val="28"/>
          <w:lang w:val="en-US" w:eastAsia="ru-RU"/>
        </w:rPr>
        <w:t>England</w:t>
      </w:r>
      <w:r w:rsidRPr="00843321">
        <w:rPr>
          <w:rFonts w:ascii="Times New Roman" w:eastAsia="Times New Roman" w:hAnsi="Times New Roman" w:cs="Times New Roman"/>
          <w:i/>
          <w:iCs/>
          <w:sz w:val="28"/>
          <w:szCs w:val="28"/>
          <w:lang w:eastAsia="ru-RU"/>
        </w:rPr>
        <w:t>;</w:t>
      </w:r>
    </w:p>
    <w:p w:rsidR="00843321" w:rsidRPr="00843321" w:rsidRDefault="00843321" w:rsidP="00843321">
      <w:pPr>
        <w:spacing w:after="0" w:line="360" w:lineRule="auto"/>
        <w:jc w:val="both"/>
        <w:rPr>
          <w:rFonts w:ascii="Wingdings" w:eastAsia="Times New Roman" w:hAnsi="Wingdings" w:cs="Times New Roman"/>
          <w:sz w:val="28"/>
          <w:szCs w:val="28"/>
          <w:lang w:val="en-US"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val="en-US" w:eastAsia="ru-RU"/>
        </w:rPr>
        <w:t></w:t>
      </w:r>
      <w:r w:rsidRPr="00843321">
        <w:rPr>
          <w:rFonts w:ascii="Times New Roman" w:eastAsia="Times New Roman" w:hAnsi="Times New Roman" w:cs="Times New Roman"/>
          <w:sz w:val="28"/>
          <w:szCs w:val="28"/>
          <w:lang w:eastAsia="ru-RU"/>
        </w:rPr>
        <w:t>настоящее</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простое</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время</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с</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наречиями</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повторности</w:t>
      </w:r>
      <w:r w:rsidRPr="00843321">
        <w:rPr>
          <w:rFonts w:ascii="Times New Roman" w:eastAsia="Times New Roman" w:hAnsi="Times New Roman" w:cs="Times New Roman"/>
          <w:sz w:val="28"/>
          <w:szCs w:val="28"/>
          <w:lang w:val="en-US" w:eastAsia="ru-RU"/>
        </w:rPr>
        <w:t>:</w:t>
      </w:r>
      <w:r w:rsidRPr="00843321">
        <w:rPr>
          <w:rFonts w:ascii="Times New Roman" w:eastAsia="Times New Roman" w:hAnsi="Times New Roman" w:cs="Times New Roman"/>
          <w:i/>
          <w:iCs/>
          <w:sz w:val="28"/>
          <w:szCs w:val="28"/>
          <w:lang w:val="en-US" w:eastAsia="ru-RU"/>
        </w:rPr>
        <w:t xml:space="preserve"> I often watch cartoons in English, I usually learn new words., I sometimes read stories in English…;</w:t>
      </w:r>
    </w:p>
    <w:p w:rsidR="00843321" w:rsidRPr="00843321" w:rsidRDefault="00843321" w:rsidP="00843321">
      <w:pPr>
        <w:spacing w:after="0" w:line="360" w:lineRule="auto"/>
        <w:jc w:val="both"/>
        <w:rPr>
          <w:rFonts w:ascii="Times New Roman" w:eastAsia="Times New Roman" w:hAnsi="Times New Roman" w:cs="Times New Roman"/>
          <w:i/>
          <w:iCs/>
          <w:sz w:val="28"/>
          <w:szCs w:val="28"/>
          <w:lang w:val="en-US"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val="en-US" w:eastAsia="ru-RU"/>
        </w:rPr>
        <w:t></w:t>
      </w:r>
      <w:r w:rsidRPr="00843321">
        <w:rPr>
          <w:rFonts w:ascii="Times New Roman" w:eastAsia="Times New Roman" w:hAnsi="Times New Roman" w:cs="Times New Roman"/>
          <w:sz w:val="28"/>
          <w:szCs w:val="28"/>
          <w:lang w:eastAsia="ru-RU"/>
        </w:rPr>
        <w:t>модальный</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глагол</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i/>
          <w:iCs/>
          <w:sz w:val="28"/>
          <w:szCs w:val="28"/>
          <w:lang w:val="en-US" w:eastAsia="ru-RU"/>
        </w:rPr>
        <w:t xml:space="preserve">should  </w:t>
      </w:r>
      <w:r w:rsidRPr="00843321">
        <w:rPr>
          <w:rFonts w:ascii="Times New Roman" w:eastAsia="Times New Roman" w:hAnsi="Times New Roman" w:cs="Times New Roman"/>
          <w:sz w:val="28"/>
          <w:szCs w:val="28"/>
          <w:lang w:eastAsia="ru-RU"/>
        </w:rPr>
        <w:t>для</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выражения</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совета</w:t>
      </w:r>
      <w:r w:rsidRPr="00843321">
        <w:rPr>
          <w:rFonts w:ascii="Times New Roman" w:eastAsia="Times New Roman" w:hAnsi="Times New Roman" w:cs="Times New Roman"/>
          <w:i/>
          <w:iCs/>
          <w:sz w:val="28"/>
          <w:szCs w:val="28"/>
          <w:lang w:val="en-US" w:eastAsia="ru-RU"/>
        </w:rPr>
        <w:t xml:space="preserve">:    You should watch cartoons in English., You should read more… </w:t>
      </w:r>
      <w:r w:rsidRPr="00843321">
        <w:rPr>
          <w:rFonts w:ascii="Times New Roman" w:eastAsia="Times New Roman" w:hAnsi="Times New Roman" w:cs="Times New Roman"/>
          <w:sz w:val="28"/>
          <w:szCs w:val="28"/>
          <w:lang w:val="en-US" w:eastAsia="ru-RU"/>
        </w:rPr>
        <w:t>(</w:t>
      </w:r>
      <w:r w:rsidRPr="00843321">
        <w:rPr>
          <w:rFonts w:ascii="Times New Roman" w:eastAsia="Times New Roman" w:hAnsi="Times New Roman" w:cs="Times New Roman"/>
          <w:sz w:val="28"/>
          <w:szCs w:val="28"/>
          <w:lang w:eastAsia="ru-RU"/>
        </w:rPr>
        <w:t>повторение</w:t>
      </w:r>
      <w:r w:rsidRPr="00843321">
        <w:rPr>
          <w:rFonts w:ascii="Times New Roman" w:eastAsia="Times New Roman" w:hAnsi="Times New Roman" w:cs="Times New Roman"/>
          <w:i/>
          <w:iCs/>
          <w:sz w:val="28"/>
          <w:szCs w:val="28"/>
          <w:lang w:val="en-US" w:eastAsia="ru-RU"/>
        </w:rPr>
        <w:t>);</w:t>
      </w:r>
    </w:p>
    <w:p w:rsidR="00843321" w:rsidRPr="00843321" w:rsidRDefault="00843321" w:rsidP="00843321">
      <w:pPr>
        <w:spacing w:after="0" w:line="360" w:lineRule="auto"/>
        <w:jc w:val="both"/>
        <w:rPr>
          <w:rFonts w:ascii="Times New Roman" w:eastAsia="Times New Roman" w:hAnsi="Times New Roman" w:cs="Times New Roman"/>
          <w:i/>
          <w:iCs/>
          <w:sz w:val="28"/>
          <w:szCs w:val="28"/>
          <w:lang w:val="en-US"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val="en-US" w:eastAsia="ru-RU"/>
        </w:rPr>
        <w:t></w:t>
      </w:r>
      <w:r w:rsidRPr="00843321">
        <w:rPr>
          <w:rFonts w:ascii="Times New Roman" w:eastAsia="Times New Roman" w:hAnsi="Times New Roman" w:cs="Times New Roman"/>
          <w:sz w:val="28"/>
          <w:szCs w:val="28"/>
          <w:lang w:eastAsia="ru-RU"/>
        </w:rPr>
        <w:t>модальный</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глагол</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i/>
          <w:iCs/>
          <w:sz w:val="28"/>
          <w:szCs w:val="28"/>
          <w:lang w:val="en-US" w:eastAsia="ru-RU"/>
        </w:rPr>
        <w:t xml:space="preserve">can </w:t>
      </w:r>
      <w:r w:rsidRPr="00843321">
        <w:rPr>
          <w:rFonts w:ascii="Times New Roman" w:eastAsia="Times New Roman" w:hAnsi="Times New Roman" w:cs="Times New Roman"/>
          <w:sz w:val="28"/>
          <w:szCs w:val="28"/>
          <w:lang w:eastAsia="ru-RU"/>
        </w:rPr>
        <w:t>для</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выражения</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возможности</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i/>
          <w:iCs/>
          <w:sz w:val="28"/>
          <w:szCs w:val="28"/>
          <w:lang w:val="en-US" w:eastAsia="ru-RU"/>
        </w:rPr>
        <w:t xml:space="preserve">I can listen to songs in English., I can learn poems in English… </w:t>
      </w:r>
      <w:r w:rsidRPr="00843321">
        <w:rPr>
          <w:rFonts w:ascii="Times New Roman" w:eastAsia="Times New Roman" w:hAnsi="Times New Roman" w:cs="Times New Roman"/>
          <w:sz w:val="28"/>
          <w:szCs w:val="28"/>
          <w:lang w:val="en-US" w:eastAsia="ru-RU"/>
        </w:rPr>
        <w:t>(</w:t>
      </w:r>
      <w:r w:rsidRPr="00843321">
        <w:rPr>
          <w:rFonts w:ascii="Times New Roman" w:eastAsia="Times New Roman" w:hAnsi="Times New Roman" w:cs="Times New Roman"/>
          <w:sz w:val="28"/>
          <w:szCs w:val="28"/>
          <w:lang w:eastAsia="ru-RU"/>
        </w:rPr>
        <w:t>повторение</w:t>
      </w:r>
      <w:r w:rsidRPr="00843321">
        <w:rPr>
          <w:rFonts w:ascii="Times New Roman" w:eastAsia="Times New Roman" w:hAnsi="Times New Roman" w:cs="Times New Roman"/>
          <w:i/>
          <w:iCs/>
          <w:sz w:val="28"/>
          <w:szCs w:val="28"/>
          <w:lang w:val="en-US" w:eastAsia="ru-RU"/>
        </w:rPr>
        <w:t>);</w:t>
      </w:r>
    </w:p>
    <w:p w:rsidR="00843321" w:rsidRPr="00843321" w:rsidRDefault="00843321" w:rsidP="00843321">
      <w:pPr>
        <w:tabs>
          <w:tab w:val="left" w:pos="0"/>
        </w:tabs>
        <w:suppressAutoHyphens/>
        <w:spacing w:after="0" w:line="360" w:lineRule="auto"/>
        <w:ind w:firstLine="709"/>
        <w:jc w:val="both"/>
        <w:rPr>
          <w:rFonts w:ascii="Times New Roman" w:eastAsia="Times New Roman" w:hAnsi="Times New Roman" w:cs="Times New Roman"/>
          <w:sz w:val="28"/>
          <w:szCs w:val="28"/>
          <w:lang w:val="en-US" w:eastAsia="ru-RU"/>
        </w:rPr>
      </w:pPr>
      <w:r w:rsidRPr="00843321">
        <w:rPr>
          <w:rFonts w:ascii="Times New Roman" w:eastAsia="Times New Roman" w:hAnsi="Times New Roman" w:cs="Times New Roman"/>
          <w:sz w:val="28"/>
          <w:szCs w:val="28"/>
          <w:lang w:eastAsia="ru-RU"/>
        </w:rPr>
        <w:t>Лексический</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материал</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отбирается</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с</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учетом</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тематики</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общения</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Раздела</w:t>
      </w:r>
      <w:r w:rsidRPr="00843321">
        <w:rPr>
          <w:rFonts w:ascii="Times New Roman" w:eastAsia="Times New Roman" w:hAnsi="Times New Roman" w:cs="Times New Roman"/>
          <w:sz w:val="28"/>
          <w:szCs w:val="28"/>
          <w:lang w:val="en-US" w:eastAsia="ru-RU"/>
        </w:rPr>
        <w:t> 4:</w:t>
      </w:r>
    </w:p>
    <w:p w:rsidR="00843321" w:rsidRPr="00843321" w:rsidRDefault="00843321" w:rsidP="00843321">
      <w:pPr>
        <w:spacing w:after="0" w:line="360" w:lineRule="auto"/>
        <w:jc w:val="both"/>
        <w:rPr>
          <w:rFonts w:ascii="Times New Roman" w:eastAsia="Times New Roman" w:hAnsi="Times New Roman" w:cs="Times New Roman"/>
          <w:i/>
          <w:iCs/>
          <w:sz w:val="28"/>
          <w:szCs w:val="28"/>
          <w:lang w:val="en-US"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val="en-US" w:eastAsia="ru-RU"/>
        </w:rPr>
        <w:t></w:t>
      </w:r>
      <w:r w:rsidRPr="00843321">
        <w:rPr>
          <w:rFonts w:ascii="Times New Roman" w:eastAsia="Times New Roman" w:hAnsi="Times New Roman" w:cs="Times New Roman"/>
          <w:sz w:val="28"/>
          <w:szCs w:val="28"/>
          <w:lang w:eastAsia="ru-RU"/>
        </w:rPr>
        <w:t>речевые</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клише</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для</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описания</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роли</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иностранного</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языка</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в</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жизни</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современного</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человека</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i/>
          <w:iCs/>
          <w:sz w:val="28"/>
          <w:szCs w:val="28"/>
          <w:lang w:val="en-US" w:eastAsia="ru-RU"/>
        </w:rPr>
        <w:t>English is an international language., English can help you to…, People speak English all over the world., Without English you can’t…;</w:t>
      </w:r>
    </w:p>
    <w:p w:rsidR="00843321" w:rsidRPr="00843321" w:rsidRDefault="00843321" w:rsidP="00843321">
      <w:pPr>
        <w:spacing w:after="0" w:line="360" w:lineRule="auto"/>
        <w:jc w:val="both"/>
        <w:rPr>
          <w:rFonts w:ascii="Times New Roman" w:eastAsia="Times New Roman" w:hAnsi="Times New Roman" w:cs="Times New Roman"/>
          <w:i/>
          <w:iCs/>
          <w:sz w:val="28"/>
          <w:szCs w:val="28"/>
          <w:lang w:val="en-US"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val="en-US" w:eastAsia="ru-RU"/>
        </w:rPr>
        <w:t></w:t>
      </w:r>
      <w:r w:rsidRPr="00843321">
        <w:rPr>
          <w:rFonts w:ascii="Times New Roman" w:eastAsia="Times New Roman" w:hAnsi="Times New Roman" w:cs="Times New Roman"/>
          <w:sz w:val="28"/>
          <w:szCs w:val="28"/>
          <w:lang w:eastAsia="ru-RU"/>
        </w:rPr>
        <w:t>названия</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разных</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стран</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i/>
          <w:iCs/>
          <w:sz w:val="28"/>
          <w:szCs w:val="28"/>
          <w:lang w:val="en-US" w:eastAsia="ru-RU"/>
        </w:rPr>
        <w:t>England, Scotland, the</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i/>
          <w:iCs/>
          <w:sz w:val="28"/>
          <w:szCs w:val="28"/>
          <w:lang w:val="en-US" w:eastAsia="ru-RU"/>
        </w:rPr>
        <w:t>USA, Germany, Spain, France, Italy, China, Japan....;</w:t>
      </w:r>
    </w:p>
    <w:p w:rsidR="00843321" w:rsidRPr="00843321" w:rsidRDefault="00843321" w:rsidP="00843321">
      <w:pPr>
        <w:spacing w:after="0" w:line="360" w:lineRule="auto"/>
        <w:jc w:val="both"/>
        <w:rPr>
          <w:rFonts w:ascii="Times New Roman" w:eastAsia="Times New Roman" w:hAnsi="Times New Roman" w:cs="Times New Roman"/>
          <w:sz w:val="28"/>
          <w:szCs w:val="28"/>
          <w:lang w:val="en-US" w:eastAsia="ru-RU"/>
        </w:rPr>
      </w:pP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названия</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иностранных</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языков</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i/>
          <w:iCs/>
          <w:sz w:val="28"/>
          <w:szCs w:val="28"/>
          <w:lang w:val="en-US" w:eastAsia="ru-RU"/>
        </w:rPr>
        <w:t>English, German, Spanish, French, Italian ,Chinese, Japanese…;</w:t>
      </w:r>
    </w:p>
    <w:p w:rsidR="00843321" w:rsidRPr="00843321" w:rsidRDefault="00843321" w:rsidP="00843321">
      <w:pPr>
        <w:spacing w:after="0" w:line="360" w:lineRule="auto"/>
        <w:jc w:val="both"/>
        <w:rPr>
          <w:rFonts w:ascii="Times New Roman" w:eastAsia="Times New Roman" w:hAnsi="Times New Roman" w:cs="Times New Roman"/>
          <w:i/>
          <w:iCs/>
          <w:sz w:val="28"/>
          <w:szCs w:val="28"/>
          <w:lang w:val="en-US"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val="en-US" w:eastAsia="ru-RU"/>
        </w:rPr>
        <w:t></w:t>
      </w:r>
      <w:r w:rsidRPr="00843321">
        <w:rPr>
          <w:rFonts w:ascii="Times New Roman" w:eastAsia="Times New Roman" w:hAnsi="Times New Roman" w:cs="Times New Roman"/>
          <w:sz w:val="28"/>
          <w:szCs w:val="28"/>
          <w:lang w:eastAsia="ru-RU"/>
        </w:rPr>
        <w:t>речевые</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клише</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связанные</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с</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изучением</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иностранного</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sz w:val="28"/>
          <w:szCs w:val="28"/>
          <w:lang w:eastAsia="ru-RU"/>
        </w:rPr>
        <w:t>языка</w:t>
      </w:r>
      <w:r w:rsidRPr="00843321">
        <w:rPr>
          <w:rFonts w:ascii="Times New Roman" w:eastAsia="Times New Roman" w:hAnsi="Times New Roman" w:cs="Times New Roman"/>
          <w:sz w:val="28"/>
          <w:szCs w:val="28"/>
          <w:lang w:val="en-US" w:eastAsia="ru-RU"/>
        </w:rPr>
        <w:t xml:space="preserve">: </w:t>
      </w:r>
      <w:r w:rsidRPr="00843321">
        <w:rPr>
          <w:rFonts w:ascii="Times New Roman" w:eastAsia="Times New Roman" w:hAnsi="Times New Roman" w:cs="Times New Roman"/>
          <w:i/>
          <w:iCs/>
          <w:sz w:val="28"/>
          <w:szCs w:val="28"/>
          <w:lang w:val="en-US" w:eastAsia="ru-RU"/>
        </w:rPr>
        <w:t>learn new words, do grammar exercises, learn poems in English, watch videos on YouTube, to go to summer language school….</w:t>
      </w:r>
    </w:p>
    <w:p w:rsidR="00843321" w:rsidRPr="00843321" w:rsidRDefault="00843321" w:rsidP="00843321">
      <w:pPr>
        <w:spacing w:after="0" w:line="360" w:lineRule="auto"/>
        <w:jc w:val="center"/>
        <w:rPr>
          <w:rFonts w:ascii="Times New Roman" w:eastAsia="Times New Roman" w:hAnsi="Times New Roman" w:cs="Times New Roman"/>
          <w:b/>
          <w:bCs/>
          <w:sz w:val="28"/>
          <w:szCs w:val="28"/>
          <w:lang w:val="en-US" w:eastAsia="ru-RU"/>
        </w:rPr>
      </w:pPr>
    </w:p>
    <w:p w:rsidR="00843321" w:rsidRPr="00843321" w:rsidRDefault="00843321" w:rsidP="00843321">
      <w:pPr>
        <w:spacing w:after="0" w:line="360" w:lineRule="auto"/>
        <w:jc w:val="center"/>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Критерии оценивания</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Система оценки результатов освоения образовательной программы по учебному предмету «Иностранный язык» должна строиться с учетом особых образовательных потребностей обучающихся с ЗПР и быть ориентированной на мониторинг индивидуальных достижений ребенка. </w:t>
      </w:r>
    </w:p>
    <w:p w:rsidR="00843321" w:rsidRPr="00843321" w:rsidRDefault="00843321" w:rsidP="00843321">
      <w:pPr>
        <w:spacing w:after="0" w:line="360" w:lineRule="auto"/>
        <w:jc w:val="center"/>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Критерии оценивания говорения</w:t>
      </w:r>
    </w:p>
    <w:p w:rsidR="00843321" w:rsidRPr="00843321" w:rsidRDefault="00843321" w:rsidP="00843321">
      <w:pPr>
        <w:spacing w:after="0" w:line="360" w:lineRule="auto"/>
        <w:ind w:firstLine="709"/>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sz w:val="28"/>
          <w:szCs w:val="28"/>
          <w:lang w:eastAsia="ru-RU"/>
        </w:rPr>
        <w:t xml:space="preserve">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w:t>
      </w:r>
      <w:r w:rsidRPr="00843321">
        <w:rPr>
          <w:rFonts w:ascii="Times New Roman" w:eastAsia="Times New Roman" w:hAnsi="Times New Roman" w:cs="Times New Roman"/>
          <w:bCs/>
          <w:sz w:val="28"/>
          <w:szCs w:val="28"/>
          <w:lang w:eastAsia="ru-RU"/>
        </w:rPr>
        <w:lastRenderedPageBreak/>
        <w:t xml:space="preserve">на родном языке. При указанных обстоятельствах иноязычная речевая продукция оценивается только в письменной форме. </w:t>
      </w:r>
    </w:p>
    <w:p w:rsidR="00843321" w:rsidRPr="00843321" w:rsidRDefault="00843321" w:rsidP="00843321">
      <w:pPr>
        <w:spacing w:after="0" w:line="360" w:lineRule="auto"/>
        <w:jc w:val="both"/>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Монологическая форма </w:t>
      </w:r>
    </w:p>
    <w:p w:rsidR="00843321" w:rsidRPr="00843321" w:rsidRDefault="00843321" w:rsidP="00843321">
      <w:pPr>
        <w:spacing w:after="0" w:line="360" w:lineRule="auto"/>
        <w:jc w:val="both"/>
        <w:rPr>
          <w:rFonts w:ascii="Times New Roman" w:eastAsia="Times New Roman" w:hAnsi="Times New Roman" w:cs="Times New Roman"/>
          <w:bCs/>
          <w:i/>
          <w:sz w:val="28"/>
          <w:szCs w:val="28"/>
          <w:lang w:eastAsia="ru-RU"/>
        </w:rPr>
      </w:pPr>
      <w:r w:rsidRPr="00843321">
        <w:rPr>
          <w:rFonts w:ascii="Times New Roman" w:eastAsia="Times New Roman" w:hAnsi="Times New Roman" w:cs="Times New Roman"/>
          <w:bCs/>
          <w:i/>
          <w:sz w:val="28"/>
          <w:szCs w:val="28"/>
          <w:lang w:eastAsia="ru-RU"/>
        </w:rPr>
        <w:t>Оценка</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sz w:val="28"/>
          <w:szCs w:val="28"/>
          <w:lang w:eastAsia="ru-RU"/>
        </w:rPr>
        <w:t xml:space="preserve">5 – </w:t>
      </w:r>
      <w:r w:rsidRPr="00843321">
        <w:rPr>
          <w:rFonts w:ascii="Times New Roman" w:eastAsia="Times New Roman" w:hAnsi="Times New Roman" w:cs="Times New Roman"/>
          <w:sz w:val="28"/>
          <w:szCs w:val="28"/>
          <w:lang w:eastAsia="ru-RU"/>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соблюдается корректный интонационный рисунок. Объем высказывания оценивается согласно году обучения:</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5, 6 классы – не менее 3-х фраз. </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7, 8 классы – 4-5 фраз;</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9 класс – не менее 5 фраз.</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sz w:val="28"/>
          <w:szCs w:val="28"/>
          <w:lang w:eastAsia="ru-RU"/>
        </w:rPr>
        <w:t xml:space="preserve">4 – </w:t>
      </w:r>
      <w:r w:rsidRPr="00843321">
        <w:rPr>
          <w:rFonts w:ascii="Times New Roman" w:eastAsia="Times New Roman" w:hAnsi="Times New Roman" w:cs="Times New Roman"/>
          <w:sz w:val="28"/>
          <w:szCs w:val="28"/>
          <w:lang w:eastAsia="ru-RU"/>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5, 6 классы – не менее 3-х фраз; </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7, 8 классы – 4-5 фраз;</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9 классы – не менее 5 фраз.</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sz w:val="28"/>
          <w:szCs w:val="28"/>
          <w:lang w:eastAsia="ru-RU"/>
        </w:rPr>
        <w:t xml:space="preserve">3 – </w:t>
      </w:r>
      <w:r w:rsidRPr="00843321">
        <w:rPr>
          <w:rFonts w:ascii="Times New Roman" w:eastAsia="Times New Roman" w:hAnsi="Times New Roman" w:cs="Times New Roman"/>
          <w:sz w:val="28"/>
          <w:szCs w:val="28"/>
          <w:lang w:eastAsia="ru-RU"/>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5, 6 классы – 1 фраза. </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lastRenderedPageBreak/>
        <w:t>7, 8 классы – 2-3 фразы;</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9 класс – не менее 3-х фраз.</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sz w:val="28"/>
          <w:szCs w:val="28"/>
          <w:lang w:eastAsia="ru-RU"/>
        </w:rPr>
        <w:t xml:space="preserve">2 – </w:t>
      </w:r>
      <w:r w:rsidRPr="00843321">
        <w:rPr>
          <w:rFonts w:ascii="Times New Roman" w:eastAsia="Times New Roman" w:hAnsi="Times New Roman" w:cs="Times New Roman"/>
          <w:sz w:val="28"/>
          <w:szCs w:val="28"/>
          <w:lang w:eastAsia="ru-RU"/>
        </w:rPr>
        <w:t>Коммуникативная задача не решена.</w:t>
      </w:r>
    </w:p>
    <w:p w:rsidR="00843321" w:rsidRPr="00843321" w:rsidRDefault="00843321" w:rsidP="00843321">
      <w:pPr>
        <w:spacing w:after="0" w:line="360" w:lineRule="auto"/>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 xml:space="preserve">Диалогическая форма </w:t>
      </w:r>
    </w:p>
    <w:p w:rsidR="00843321" w:rsidRPr="00843321" w:rsidRDefault="00843321" w:rsidP="00843321">
      <w:pPr>
        <w:spacing w:after="0" w:line="360" w:lineRule="auto"/>
        <w:jc w:val="both"/>
        <w:rPr>
          <w:rFonts w:ascii="Times New Roman" w:eastAsia="Times New Roman" w:hAnsi="Times New Roman" w:cs="Times New Roman"/>
          <w:bCs/>
          <w:i/>
          <w:sz w:val="28"/>
          <w:szCs w:val="28"/>
          <w:lang w:eastAsia="ru-RU"/>
        </w:rPr>
      </w:pPr>
      <w:r w:rsidRPr="00843321">
        <w:rPr>
          <w:rFonts w:ascii="Times New Roman" w:eastAsia="Times New Roman" w:hAnsi="Times New Roman" w:cs="Times New Roman"/>
          <w:bCs/>
          <w:i/>
          <w:sz w:val="28"/>
          <w:szCs w:val="28"/>
          <w:lang w:eastAsia="ru-RU"/>
        </w:rPr>
        <w:t>Оценка</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sz w:val="28"/>
          <w:szCs w:val="28"/>
          <w:lang w:eastAsia="ru-RU"/>
        </w:rPr>
        <w:t>5</w:t>
      </w:r>
      <w:r w:rsidRPr="00843321">
        <w:rPr>
          <w:rFonts w:ascii="Times New Roman" w:eastAsia="Times New Roman" w:hAnsi="Times New Roman" w:cs="Times New Roman"/>
          <w:b/>
          <w:bCs/>
          <w:sz w:val="28"/>
          <w:szCs w:val="28"/>
          <w:lang w:eastAsia="ru-RU"/>
        </w:rPr>
        <w:t xml:space="preserve"> – </w:t>
      </w:r>
      <w:r w:rsidRPr="00843321">
        <w:rPr>
          <w:rFonts w:ascii="Times New Roman" w:eastAsia="Times New Roman" w:hAnsi="Times New Roman" w:cs="Times New Roman"/>
          <w:sz w:val="28"/>
          <w:szCs w:val="28"/>
          <w:lang w:eastAsia="ru-RU"/>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5, 6 классы – 1-2 реплики с каждой стороны, не включая формулы приветствия и прощания;</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7, 8, 9 классы – не менее 2-х реплик с каждой стороны, не включая формулы приветствия и прощания.</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 xml:space="preserve">4 – </w:t>
      </w:r>
      <w:r w:rsidRPr="00843321">
        <w:rPr>
          <w:rFonts w:ascii="Times New Roman" w:eastAsia="Times New Roman" w:hAnsi="Times New Roman" w:cs="Times New Roman"/>
          <w:sz w:val="28"/>
          <w:szCs w:val="28"/>
          <w:lang w:eastAsia="ru-RU"/>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5, 6 классы – 1-2 реплики с каждой стороны, не включая формулы приветствия и прощания;</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7, 8, 9 классы – не менее 2 -х реплик с каждой стороны, не включая формулы приветствия и прощания.</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sz w:val="28"/>
          <w:szCs w:val="28"/>
          <w:lang w:eastAsia="ru-RU"/>
        </w:rPr>
        <w:lastRenderedPageBreak/>
        <w:t>3</w:t>
      </w:r>
      <w:r w:rsidRPr="00843321">
        <w:rPr>
          <w:rFonts w:ascii="Times New Roman" w:eastAsia="Times New Roman" w:hAnsi="Times New Roman" w:cs="Times New Roman"/>
          <w:b/>
          <w:bCs/>
          <w:sz w:val="28"/>
          <w:szCs w:val="28"/>
          <w:lang w:eastAsia="ru-RU"/>
        </w:rPr>
        <w:t xml:space="preserve"> – </w:t>
      </w:r>
      <w:r w:rsidRPr="00843321">
        <w:rPr>
          <w:rFonts w:ascii="Times New Roman" w:eastAsia="Times New Roman" w:hAnsi="Times New Roman" w:cs="Times New Roman"/>
          <w:sz w:val="28"/>
          <w:szCs w:val="28"/>
          <w:lang w:eastAsia="ru-RU"/>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5, 6 классы – 1-2 реплики с каждой стороны, не включая формулы приветствия и прощания;</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7, 8, 9 классы – 2 реплики с каждой стороны, не включая формулы приветствия и прощания.</w:t>
      </w:r>
    </w:p>
    <w:p w:rsidR="00843321" w:rsidRPr="00843321" w:rsidRDefault="00843321" w:rsidP="00843321">
      <w:pPr>
        <w:spacing w:after="0" w:line="360" w:lineRule="auto"/>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sz w:val="28"/>
          <w:szCs w:val="28"/>
          <w:lang w:eastAsia="ru-RU"/>
        </w:rPr>
        <w:t>2</w:t>
      </w:r>
      <w:r w:rsidRPr="00843321">
        <w:rPr>
          <w:rFonts w:ascii="Times New Roman" w:eastAsia="Times New Roman" w:hAnsi="Times New Roman" w:cs="Times New Roman"/>
          <w:b/>
          <w:bCs/>
          <w:sz w:val="28"/>
          <w:szCs w:val="28"/>
          <w:lang w:eastAsia="ru-RU"/>
        </w:rPr>
        <w:t xml:space="preserve">  – </w:t>
      </w:r>
      <w:r w:rsidRPr="00843321">
        <w:rPr>
          <w:rFonts w:ascii="Times New Roman" w:eastAsia="Times New Roman" w:hAnsi="Times New Roman" w:cs="Times New Roman"/>
          <w:sz w:val="28"/>
          <w:szCs w:val="28"/>
          <w:lang w:eastAsia="ru-RU"/>
        </w:rPr>
        <w:t xml:space="preserve">Коммуникативная задача не решена. </w:t>
      </w:r>
    </w:p>
    <w:p w:rsidR="00843321" w:rsidRPr="00843321" w:rsidRDefault="00843321" w:rsidP="00843321">
      <w:pPr>
        <w:spacing w:after="0" w:line="360" w:lineRule="auto"/>
        <w:jc w:val="center"/>
        <w:rPr>
          <w:rFonts w:ascii="Times New Roman" w:eastAsia="Times New Roman" w:hAnsi="Times New Roman" w:cs="Times New Roman"/>
          <w:b/>
          <w:bCs/>
          <w:sz w:val="28"/>
          <w:szCs w:val="28"/>
          <w:lang w:eastAsia="ru-RU"/>
        </w:rPr>
      </w:pPr>
    </w:p>
    <w:p w:rsidR="00843321" w:rsidRPr="00843321" w:rsidRDefault="00843321" w:rsidP="00843321">
      <w:pPr>
        <w:spacing w:after="0" w:line="360" w:lineRule="auto"/>
        <w:jc w:val="center"/>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Критерии оценивания письменных работ</w:t>
      </w:r>
    </w:p>
    <w:p w:rsidR="00843321" w:rsidRPr="00843321" w:rsidRDefault="00843321" w:rsidP="00843321">
      <w:pPr>
        <w:spacing w:after="0" w:line="360" w:lineRule="auto"/>
        <w:ind w:firstLine="709"/>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sz w:val="28"/>
          <w:szCs w:val="28"/>
          <w:lang w:eastAsia="ru-RU"/>
        </w:rPr>
        <w:t xml:space="preserve">Письменные работы включают: </w:t>
      </w:r>
    </w:p>
    <w:p w:rsidR="00843321" w:rsidRPr="00843321" w:rsidRDefault="00843321" w:rsidP="00843321">
      <w:pPr>
        <w:spacing w:after="0" w:line="360" w:lineRule="auto"/>
        <w:ind w:firstLine="709"/>
        <w:jc w:val="both"/>
        <w:rPr>
          <w:rFonts w:ascii="Times New Roman" w:eastAsia="Times New Roman" w:hAnsi="Times New Roman" w:cs="Times New Roman"/>
          <w:bCs/>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bCs/>
          <w:sz w:val="28"/>
          <w:szCs w:val="28"/>
          <w:lang w:eastAsia="ru-RU"/>
        </w:rPr>
        <w:t>самостоятельные работы  для проведения текущего  контроля;</w:t>
      </w:r>
    </w:p>
    <w:p w:rsidR="00843321" w:rsidRPr="00843321" w:rsidRDefault="00843321" w:rsidP="00843321">
      <w:pPr>
        <w:spacing w:after="0" w:line="360" w:lineRule="auto"/>
        <w:ind w:firstLine="709"/>
        <w:jc w:val="both"/>
        <w:rPr>
          <w:rFonts w:ascii="Times New Roman" w:eastAsia="Times New Roman" w:hAnsi="Times New Roman" w:cs="Times New Roman"/>
          <w:bCs/>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bCs/>
          <w:sz w:val="28"/>
          <w:szCs w:val="28"/>
          <w:lang w:eastAsia="ru-RU"/>
        </w:rPr>
        <w:t>промежуточные и  итоговые контрольные работы.</w:t>
      </w:r>
    </w:p>
    <w:p w:rsidR="00843321" w:rsidRPr="00843321" w:rsidRDefault="00843321" w:rsidP="00843321">
      <w:pPr>
        <w:spacing w:after="0" w:line="360" w:lineRule="auto"/>
        <w:ind w:firstLine="709"/>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sz w:val="28"/>
          <w:szCs w:val="28"/>
          <w:lang w:eastAsia="ru-RU"/>
        </w:rPr>
        <w:t>Самостоятельные и контрольные работы направлены на проверку рецептивных навыков (аудирование, чтение) и лексико-грамматических умений.</w:t>
      </w:r>
    </w:p>
    <w:p w:rsidR="00843321" w:rsidRPr="00843321" w:rsidRDefault="00843321" w:rsidP="00843321">
      <w:pPr>
        <w:spacing w:after="0" w:line="360" w:lineRule="auto"/>
        <w:ind w:firstLine="709"/>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sz w:val="28"/>
          <w:szCs w:val="28"/>
          <w:lang w:eastAsia="ru-RU"/>
        </w:rPr>
        <w:t>Самостоятельные работы оцениваются исходя из процента правильно выполненных заданий.</w:t>
      </w:r>
    </w:p>
    <w:p w:rsidR="00843321" w:rsidRPr="00843321" w:rsidRDefault="00843321" w:rsidP="00843321">
      <w:pPr>
        <w:spacing w:after="0" w:line="360" w:lineRule="auto"/>
        <w:jc w:val="both"/>
        <w:rPr>
          <w:rFonts w:ascii="Times New Roman" w:eastAsia="Times New Roman" w:hAnsi="Times New Roman" w:cs="Times New Roman"/>
          <w:bCs/>
          <w:i/>
          <w:sz w:val="28"/>
          <w:szCs w:val="28"/>
          <w:lang w:eastAsia="ru-RU"/>
        </w:rPr>
      </w:pPr>
      <w:r w:rsidRPr="00843321">
        <w:rPr>
          <w:rFonts w:ascii="Times New Roman" w:eastAsia="Times New Roman" w:hAnsi="Times New Roman" w:cs="Times New Roman"/>
          <w:bCs/>
          <w:i/>
          <w:sz w:val="28"/>
          <w:szCs w:val="28"/>
          <w:lang w:eastAsia="ru-RU"/>
        </w:rPr>
        <w:t>Оценка</w:t>
      </w:r>
    </w:p>
    <w:p w:rsidR="00843321" w:rsidRPr="00843321" w:rsidRDefault="00843321" w:rsidP="00843321">
      <w:pPr>
        <w:spacing w:after="0" w:line="360" w:lineRule="auto"/>
        <w:rPr>
          <w:rFonts w:ascii="Times New Roman" w:eastAsia="Times New Roman" w:hAnsi="Times New Roman" w:cs="Times New Roman"/>
          <w:bCs/>
          <w:sz w:val="28"/>
          <w:szCs w:val="28"/>
          <w:shd w:val="clear" w:color="auto" w:fill="FFFFFF"/>
          <w:lang w:eastAsia="ru-RU"/>
        </w:rPr>
      </w:pPr>
      <w:r w:rsidRPr="00843321">
        <w:rPr>
          <w:rFonts w:ascii="Times New Roman" w:eastAsia="Times New Roman" w:hAnsi="Times New Roman" w:cs="Times New Roman"/>
          <w:b/>
          <w:bCs/>
          <w:sz w:val="28"/>
          <w:szCs w:val="28"/>
          <w:shd w:val="clear" w:color="auto" w:fill="FFFFFF"/>
          <w:lang w:eastAsia="ru-RU"/>
        </w:rPr>
        <w:t xml:space="preserve">5   </w:t>
      </w:r>
      <w:r w:rsidRPr="00843321">
        <w:rPr>
          <w:rFonts w:ascii="Times New Roman" w:eastAsia="Times New Roman" w:hAnsi="Times New Roman" w:cs="Times New Roman"/>
          <w:bCs/>
          <w:sz w:val="28"/>
          <w:szCs w:val="28"/>
          <w:shd w:val="clear" w:color="auto" w:fill="FFFFFF"/>
          <w:lang w:eastAsia="ru-RU"/>
        </w:rPr>
        <w:t>90-100%</w:t>
      </w:r>
    </w:p>
    <w:p w:rsidR="00843321" w:rsidRPr="00843321" w:rsidRDefault="00843321" w:rsidP="00843321">
      <w:pPr>
        <w:spacing w:after="0" w:line="360" w:lineRule="auto"/>
        <w:rPr>
          <w:rFonts w:ascii="Times New Roman" w:eastAsia="Times New Roman" w:hAnsi="Times New Roman" w:cs="Times New Roman"/>
          <w:bCs/>
          <w:sz w:val="28"/>
          <w:szCs w:val="28"/>
          <w:shd w:val="clear" w:color="auto" w:fill="FFFFFF"/>
          <w:lang w:eastAsia="ru-RU"/>
        </w:rPr>
      </w:pPr>
      <w:r w:rsidRPr="00843321">
        <w:rPr>
          <w:rFonts w:ascii="Times New Roman" w:eastAsia="Times New Roman" w:hAnsi="Times New Roman" w:cs="Times New Roman"/>
          <w:b/>
          <w:bCs/>
          <w:sz w:val="28"/>
          <w:szCs w:val="28"/>
          <w:shd w:val="clear" w:color="auto" w:fill="FFFFFF"/>
          <w:lang w:eastAsia="ru-RU"/>
        </w:rPr>
        <w:t xml:space="preserve">4  </w:t>
      </w:r>
      <w:r w:rsidRPr="00843321">
        <w:rPr>
          <w:rFonts w:ascii="Times New Roman" w:eastAsia="Times New Roman" w:hAnsi="Times New Roman" w:cs="Times New Roman"/>
          <w:bCs/>
          <w:sz w:val="28"/>
          <w:szCs w:val="28"/>
          <w:shd w:val="clear" w:color="auto" w:fill="FFFFFF"/>
          <w:lang w:eastAsia="ru-RU"/>
        </w:rPr>
        <w:t>75-89%</w:t>
      </w:r>
    </w:p>
    <w:p w:rsidR="00843321" w:rsidRPr="00843321" w:rsidRDefault="00843321" w:rsidP="00843321">
      <w:pPr>
        <w:spacing w:after="0" w:line="360" w:lineRule="auto"/>
        <w:rPr>
          <w:rFonts w:ascii="Times New Roman" w:eastAsia="Times New Roman" w:hAnsi="Times New Roman" w:cs="Times New Roman"/>
          <w:bCs/>
          <w:sz w:val="28"/>
          <w:szCs w:val="28"/>
          <w:shd w:val="clear" w:color="auto" w:fill="FFFFFF"/>
          <w:lang w:eastAsia="ru-RU"/>
        </w:rPr>
      </w:pPr>
      <w:r w:rsidRPr="00843321">
        <w:rPr>
          <w:rFonts w:ascii="Times New Roman" w:eastAsia="Times New Roman" w:hAnsi="Times New Roman" w:cs="Times New Roman"/>
          <w:b/>
          <w:bCs/>
          <w:sz w:val="28"/>
          <w:szCs w:val="28"/>
          <w:shd w:val="clear" w:color="auto" w:fill="FFFFFF"/>
          <w:lang w:eastAsia="ru-RU"/>
        </w:rPr>
        <w:t xml:space="preserve">3  </w:t>
      </w:r>
      <w:r w:rsidRPr="00843321">
        <w:rPr>
          <w:rFonts w:ascii="Times New Roman" w:eastAsia="Times New Roman" w:hAnsi="Times New Roman" w:cs="Times New Roman"/>
          <w:bCs/>
          <w:sz w:val="28"/>
          <w:szCs w:val="28"/>
          <w:shd w:val="clear" w:color="auto" w:fill="FFFFFF"/>
          <w:lang w:eastAsia="ru-RU"/>
        </w:rPr>
        <w:t>60-74%</w:t>
      </w:r>
    </w:p>
    <w:p w:rsidR="00843321" w:rsidRPr="00843321" w:rsidRDefault="00843321" w:rsidP="00843321">
      <w:pPr>
        <w:spacing w:after="0" w:line="360" w:lineRule="auto"/>
        <w:rPr>
          <w:rFonts w:ascii="Times New Roman" w:eastAsia="Times New Roman" w:hAnsi="Times New Roman" w:cs="Times New Roman"/>
          <w:bCs/>
          <w:sz w:val="28"/>
          <w:szCs w:val="28"/>
          <w:shd w:val="clear" w:color="auto" w:fill="FFFFFF"/>
          <w:lang w:eastAsia="ru-RU"/>
        </w:rPr>
      </w:pPr>
      <w:r w:rsidRPr="00843321">
        <w:rPr>
          <w:rFonts w:ascii="Times New Roman" w:eastAsia="Times New Roman" w:hAnsi="Times New Roman" w:cs="Times New Roman"/>
          <w:b/>
          <w:bCs/>
          <w:sz w:val="28"/>
          <w:szCs w:val="28"/>
          <w:shd w:val="clear" w:color="auto" w:fill="FFFFFF"/>
          <w:lang w:eastAsia="ru-RU"/>
        </w:rPr>
        <w:t xml:space="preserve">2  </w:t>
      </w:r>
      <w:r w:rsidRPr="00843321">
        <w:rPr>
          <w:rFonts w:ascii="Times New Roman" w:eastAsia="Times New Roman" w:hAnsi="Times New Roman" w:cs="Times New Roman"/>
          <w:bCs/>
          <w:sz w:val="28"/>
          <w:szCs w:val="28"/>
          <w:shd w:val="clear" w:color="auto" w:fill="FFFFFF"/>
          <w:lang w:eastAsia="ru-RU"/>
        </w:rPr>
        <w:t>0-59%</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Промежуточные и итоговые контрольные работы оцениваются по следующей шкале.</w:t>
      </w:r>
    </w:p>
    <w:p w:rsidR="00843321" w:rsidRPr="00843321" w:rsidRDefault="00843321" w:rsidP="00843321">
      <w:pPr>
        <w:spacing w:after="0" w:line="360" w:lineRule="auto"/>
        <w:jc w:val="both"/>
        <w:rPr>
          <w:rFonts w:ascii="Times New Roman" w:eastAsia="Times New Roman" w:hAnsi="Times New Roman" w:cs="Times New Roman"/>
          <w:bCs/>
          <w:i/>
          <w:sz w:val="28"/>
          <w:szCs w:val="28"/>
          <w:lang w:eastAsia="ru-RU"/>
        </w:rPr>
      </w:pPr>
      <w:r w:rsidRPr="00843321">
        <w:rPr>
          <w:rFonts w:ascii="Times New Roman" w:eastAsia="Times New Roman" w:hAnsi="Times New Roman" w:cs="Times New Roman"/>
          <w:bCs/>
          <w:i/>
          <w:sz w:val="28"/>
          <w:szCs w:val="28"/>
          <w:lang w:eastAsia="ru-RU"/>
        </w:rPr>
        <w:t>Оценка</w:t>
      </w:r>
    </w:p>
    <w:p w:rsidR="00843321" w:rsidRPr="00843321" w:rsidRDefault="00843321" w:rsidP="00843321">
      <w:pPr>
        <w:spacing w:after="0" w:line="360" w:lineRule="auto"/>
        <w:rPr>
          <w:rFonts w:ascii="Times New Roman" w:eastAsia="Times New Roman" w:hAnsi="Times New Roman" w:cs="Times New Roman"/>
          <w:bCs/>
          <w:sz w:val="28"/>
          <w:szCs w:val="28"/>
          <w:shd w:val="clear" w:color="auto" w:fill="FFFFFF"/>
          <w:lang w:eastAsia="ru-RU"/>
        </w:rPr>
      </w:pPr>
      <w:r w:rsidRPr="00843321">
        <w:rPr>
          <w:rFonts w:ascii="Times New Roman" w:eastAsia="Times New Roman" w:hAnsi="Times New Roman" w:cs="Times New Roman"/>
          <w:b/>
          <w:bCs/>
          <w:sz w:val="28"/>
          <w:szCs w:val="28"/>
          <w:shd w:val="clear" w:color="auto" w:fill="FFFFFF"/>
          <w:lang w:eastAsia="ru-RU"/>
        </w:rPr>
        <w:t xml:space="preserve">5   </w:t>
      </w:r>
      <w:r w:rsidRPr="00843321">
        <w:rPr>
          <w:rFonts w:ascii="Times New Roman" w:eastAsia="Times New Roman" w:hAnsi="Times New Roman" w:cs="Times New Roman"/>
          <w:bCs/>
          <w:sz w:val="28"/>
          <w:szCs w:val="28"/>
          <w:shd w:val="clear" w:color="auto" w:fill="FFFFFF"/>
          <w:lang w:eastAsia="ru-RU"/>
        </w:rPr>
        <w:t>85-100%</w:t>
      </w:r>
    </w:p>
    <w:p w:rsidR="00843321" w:rsidRPr="00843321" w:rsidRDefault="00843321" w:rsidP="00843321">
      <w:pPr>
        <w:spacing w:after="0" w:line="360" w:lineRule="auto"/>
        <w:rPr>
          <w:rFonts w:ascii="Times New Roman" w:eastAsia="Times New Roman" w:hAnsi="Times New Roman" w:cs="Times New Roman"/>
          <w:bCs/>
          <w:sz w:val="28"/>
          <w:szCs w:val="28"/>
          <w:shd w:val="clear" w:color="auto" w:fill="FFFFFF"/>
          <w:lang w:eastAsia="ru-RU"/>
        </w:rPr>
      </w:pPr>
      <w:r w:rsidRPr="00843321">
        <w:rPr>
          <w:rFonts w:ascii="Times New Roman" w:eastAsia="Times New Roman" w:hAnsi="Times New Roman" w:cs="Times New Roman"/>
          <w:b/>
          <w:bCs/>
          <w:sz w:val="28"/>
          <w:szCs w:val="28"/>
          <w:shd w:val="clear" w:color="auto" w:fill="FFFFFF"/>
          <w:lang w:eastAsia="ru-RU"/>
        </w:rPr>
        <w:t xml:space="preserve">4   </w:t>
      </w:r>
      <w:r w:rsidRPr="00843321">
        <w:rPr>
          <w:rFonts w:ascii="Times New Roman" w:eastAsia="Times New Roman" w:hAnsi="Times New Roman" w:cs="Times New Roman"/>
          <w:bCs/>
          <w:sz w:val="28"/>
          <w:szCs w:val="28"/>
          <w:shd w:val="clear" w:color="auto" w:fill="FFFFFF"/>
          <w:lang w:eastAsia="ru-RU"/>
        </w:rPr>
        <w:t>70-84%</w:t>
      </w:r>
    </w:p>
    <w:p w:rsidR="00843321" w:rsidRPr="00843321" w:rsidRDefault="00843321" w:rsidP="00843321">
      <w:pPr>
        <w:spacing w:after="0" w:line="360" w:lineRule="auto"/>
        <w:rPr>
          <w:rFonts w:ascii="Times New Roman" w:eastAsia="Times New Roman" w:hAnsi="Times New Roman" w:cs="Times New Roman"/>
          <w:bCs/>
          <w:sz w:val="28"/>
          <w:szCs w:val="28"/>
          <w:shd w:val="clear" w:color="auto" w:fill="FFFFFF"/>
          <w:lang w:eastAsia="ru-RU"/>
        </w:rPr>
      </w:pPr>
      <w:r w:rsidRPr="00843321">
        <w:rPr>
          <w:rFonts w:ascii="Times New Roman" w:eastAsia="Times New Roman" w:hAnsi="Times New Roman" w:cs="Times New Roman"/>
          <w:b/>
          <w:bCs/>
          <w:sz w:val="28"/>
          <w:szCs w:val="28"/>
          <w:shd w:val="clear" w:color="auto" w:fill="FFFFFF"/>
          <w:lang w:eastAsia="ru-RU"/>
        </w:rPr>
        <w:lastRenderedPageBreak/>
        <w:t xml:space="preserve">3   </w:t>
      </w:r>
      <w:r w:rsidRPr="00843321">
        <w:rPr>
          <w:rFonts w:ascii="Times New Roman" w:eastAsia="Times New Roman" w:hAnsi="Times New Roman" w:cs="Times New Roman"/>
          <w:bCs/>
          <w:sz w:val="28"/>
          <w:szCs w:val="28"/>
          <w:shd w:val="clear" w:color="auto" w:fill="FFFFFF"/>
          <w:lang w:eastAsia="ru-RU"/>
        </w:rPr>
        <w:t>50-69%</w:t>
      </w:r>
    </w:p>
    <w:p w:rsidR="00843321" w:rsidRPr="00843321" w:rsidRDefault="00843321" w:rsidP="00843321">
      <w:pPr>
        <w:spacing w:after="0" w:line="360" w:lineRule="auto"/>
        <w:rPr>
          <w:rFonts w:ascii="Times New Roman" w:eastAsia="Times New Roman" w:hAnsi="Times New Roman" w:cs="Times New Roman"/>
          <w:bCs/>
          <w:sz w:val="28"/>
          <w:szCs w:val="28"/>
          <w:shd w:val="clear" w:color="auto" w:fill="FFFFFF"/>
          <w:lang w:eastAsia="ru-RU"/>
        </w:rPr>
      </w:pPr>
      <w:r w:rsidRPr="00843321">
        <w:rPr>
          <w:rFonts w:ascii="Times New Roman" w:eastAsia="Times New Roman" w:hAnsi="Times New Roman" w:cs="Times New Roman"/>
          <w:b/>
          <w:bCs/>
          <w:sz w:val="28"/>
          <w:szCs w:val="28"/>
          <w:shd w:val="clear" w:color="auto" w:fill="FFFFFF"/>
          <w:lang w:eastAsia="ru-RU"/>
        </w:rPr>
        <w:t xml:space="preserve">2   </w:t>
      </w:r>
      <w:r w:rsidRPr="00843321">
        <w:rPr>
          <w:rFonts w:ascii="Times New Roman" w:eastAsia="Times New Roman" w:hAnsi="Times New Roman" w:cs="Times New Roman"/>
          <w:bCs/>
          <w:sz w:val="28"/>
          <w:szCs w:val="28"/>
          <w:shd w:val="clear" w:color="auto" w:fill="FFFFFF"/>
          <w:lang w:eastAsia="ru-RU"/>
        </w:rPr>
        <w:t>0-49%</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Творческие письменные работы (письма, записки, открытки и другие предусмотренные разделами программы) оцениваются по следующим критериям:</w:t>
      </w:r>
    </w:p>
    <w:p w:rsidR="00843321" w:rsidRPr="00843321" w:rsidRDefault="00843321" w:rsidP="00843321">
      <w:pPr>
        <w:spacing w:after="0" w:line="360" w:lineRule="auto"/>
        <w:ind w:left="284" w:hanging="284"/>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содержание работы, решение коммуникативной задачи;</w:t>
      </w:r>
    </w:p>
    <w:p w:rsidR="00843321" w:rsidRPr="00843321" w:rsidRDefault="00843321" w:rsidP="00843321">
      <w:pPr>
        <w:spacing w:after="0" w:line="360" w:lineRule="auto"/>
        <w:ind w:left="284" w:hanging="284"/>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организация и оформление работы;</w:t>
      </w:r>
    </w:p>
    <w:p w:rsidR="00843321" w:rsidRPr="00843321" w:rsidRDefault="00843321" w:rsidP="00843321">
      <w:pPr>
        <w:spacing w:after="0" w:line="360" w:lineRule="auto"/>
        <w:ind w:left="284" w:hanging="284"/>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лексико-грамматическое оформление работы;</w:t>
      </w:r>
    </w:p>
    <w:p w:rsidR="00843321" w:rsidRPr="00843321" w:rsidRDefault="00843321" w:rsidP="00843321">
      <w:pPr>
        <w:spacing w:after="0" w:line="360" w:lineRule="auto"/>
        <w:ind w:left="284" w:hanging="284"/>
        <w:jc w:val="both"/>
        <w:rPr>
          <w:rFonts w:ascii="Times New Roman" w:eastAsia="Times New Roman" w:hAnsi="Times New Roman" w:cs="Times New Roman"/>
          <w:sz w:val="28"/>
          <w:szCs w:val="28"/>
          <w:lang w:eastAsia="ru-RU"/>
        </w:rPr>
      </w:pPr>
      <w:r w:rsidRPr="00843321">
        <w:rPr>
          <w:rFonts w:ascii="Wingdings" w:eastAsia="Times New Roman" w:hAnsi="Wingdings" w:cs="Times New Roman"/>
          <w:sz w:val="28"/>
          <w:szCs w:val="28"/>
          <w:lang w:eastAsia="ru-RU"/>
        </w:rPr>
        <w:t></w:t>
      </w:r>
      <w:r w:rsidRPr="00843321">
        <w:rPr>
          <w:rFonts w:ascii="Wingdings" w:eastAsia="Times New Roman" w:hAnsi="Wingdings" w:cs="Times New Roman"/>
          <w:sz w:val="28"/>
          <w:szCs w:val="28"/>
          <w:lang w:eastAsia="ru-RU"/>
        </w:rPr>
        <w:t></w:t>
      </w:r>
      <w:r w:rsidRPr="00843321">
        <w:rPr>
          <w:rFonts w:ascii="Times New Roman" w:eastAsia="Times New Roman" w:hAnsi="Times New Roman" w:cs="Times New Roman"/>
          <w:sz w:val="28"/>
          <w:szCs w:val="28"/>
          <w:lang w:eastAsia="ru-RU"/>
        </w:rPr>
        <w:t>пунктуационное оформление предложения (заглавная буква, точка, вопросительный знак в конце предложения).</w:t>
      </w:r>
    </w:p>
    <w:p w:rsidR="00843321" w:rsidRPr="00843321" w:rsidRDefault="00843321" w:rsidP="00843321">
      <w:pPr>
        <w:spacing w:after="0" w:line="360" w:lineRule="auto"/>
        <w:jc w:val="both"/>
        <w:rPr>
          <w:rFonts w:ascii="Times New Roman" w:eastAsia="Times New Roman" w:hAnsi="Times New Roman" w:cs="Times New Roman"/>
          <w:bCs/>
          <w:i/>
          <w:sz w:val="28"/>
          <w:szCs w:val="28"/>
          <w:lang w:eastAsia="ru-RU"/>
        </w:rPr>
      </w:pPr>
      <w:r w:rsidRPr="00843321">
        <w:rPr>
          <w:rFonts w:ascii="Times New Roman" w:eastAsia="Times New Roman" w:hAnsi="Times New Roman" w:cs="Times New Roman"/>
          <w:bCs/>
          <w:i/>
          <w:sz w:val="28"/>
          <w:szCs w:val="28"/>
          <w:lang w:eastAsia="ru-RU"/>
        </w:rPr>
        <w:t>Оценка</w:t>
      </w:r>
    </w:p>
    <w:p w:rsidR="00843321" w:rsidRPr="00843321" w:rsidRDefault="00843321" w:rsidP="00843321">
      <w:pPr>
        <w:spacing w:after="0" w:line="360" w:lineRule="auto"/>
        <w:jc w:val="both"/>
        <w:rPr>
          <w:rFonts w:ascii="Times New Roman" w:eastAsia="Times New Roman" w:hAnsi="Times New Roman" w:cs="Times New Roman"/>
          <w:bCs/>
          <w:sz w:val="28"/>
          <w:szCs w:val="28"/>
          <w:shd w:val="clear" w:color="auto" w:fill="FFFFFF"/>
          <w:lang w:eastAsia="ru-RU"/>
        </w:rPr>
      </w:pPr>
      <w:r w:rsidRPr="00843321">
        <w:rPr>
          <w:rFonts w:ascii="Times New Roman" w:eastAsia="Times New Roman" w:hAnsi="Times New Roman" w:cs="Times New Roman"/>
          <w:b/>
          <w:bCs/>
          <w:i/>
          <w:sz w:val="28"/>
          <w:szCs w:val="28"/>
          <w:shd w:val="clear" w:color="auto" w:fill="FFFFFF"/>
          <w:lang w:eastAsia="ru-RU"/>
        </w:rPr>
        <w:t>5</w:t>
      </w:r>
      <w:r w:rsidRPr="00843321">
        <w:rPr>
          <w:rFonts w:ascii="Times New Roman" w:eastAsia="Times New Roman" w:hAnsi="Times New Roman" w:cs="Times New Roman"/>
          <w:b/>
          <w:bCs/>
          <w:sz w:val="28"/>
          <w:szCs w:val="28"/>
          <w:shd w:val="clear" w:color="auto" w:fill="FFFFFF"/>
          <w:lang w:eastAsia="ru-RU"/>
        </w:rPr>
        <w:t xml:space="preserve"> – </w:t>
      </w:r>
      <w:r w:rsidRPr="00843321">
        <w:rPr>
          <w:rFonts w:ascii="Times New Roman" w:eastAsia="Times New Roman" w:hAnsi="Times New Roman" w:cs="Times New Roman"/>
          <w:bCs/>
          <w:sz w:val="28"/>
          <w:szCs w:val="28"/>
          <w:shd w:val="clear" w:color="auto" w:fill="FFFFFF"/>
          <w:lang w:eastAsia="ru-RU"/>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rsidR="00843321" w:rsidRPr="00843321" w:rsidRDefault="00843321" w:rsidP="00843321">
      <w:pPr>
        <w:spacing w:after="0" w:line="360" w:lineRule="auto"/>
        <w:jc w:val="both"/>
        <w:rPr>
          <w:rFonts w:ascii="Times New Roman" w:eastAsia="Times New Roman" w:hAnsi="Times New Roman" w:cs="Times New Roman"/>
          <w:bCs/>
          <w:sz w:val="28"/>
          <w:szCs w:val="28"/>
          <w:shd w:val="clear" w:color="auto" w:fill="FFFFFF"/>
          <w:lang w:eastAsia="ru-RU"/>
        </w:rPr>
      </w:pPr>
      <w:r w:rsidRPr="00843321">
        <w:rPr>
          <w:rFonts w:ascii="Times New Roman" w:eastAsia="Times New Roman" w:hAnsi="Times New Roman" w:cs="Times New Roman"/>
          <w:bCs/>
          <w:sz w:val="28"/>
          <w:szCs w:val="28"/>
          <w:shd w:val="clear" w:color="auto" w:fill="FFFFFF"/>
          <w:lang w:eastAsia="ru-RU"/>
        </w:rPr>
        <w:t>5, 6 классы –  не  менее 20 слов;</w:t>
      </w:r>
    </w:p>
    <w:p w:rsidR="00843321" w:rsidRPr="00843321" w:rsidRDefault="00843321" w:rsidP="00843321">
      <w:pPr>
        <w:spacing w:after="0" w:line="360" w:lineRule="auto"/>
        <w:jc w:val="both"/>
        <w:rPr>
          <w:rFonts w:ascii="Times New Roman" w:eastAsia="Times New Roman" w:hAnsi="Times New Roman" w:cs="Times New Roman"/>
          <w:bCs/>
          <w:sz w:val="28"/>
          <w:szCs w:val="28"/>
          <w:shd w:val="clear" w:color="auto" w:fill="FFFFFF"/>
          <w:lang w:eastAsia="ru-RU"/>
        </w:rPr>
      </w:pPr>
      <w:r w:rsidRPr="00843321">
        <w:rPr>
          <w:rFonts w:ascii="Times New Roman" w:eastAsia="Times New Roman" w:hAnsi="Times New Roman" w:cs="Times New Roman"/>
          <w:bCs/>
          <w:sz w:val="28"/>
          <w:szCs w:val="28"/>
          <w:shd w:val="clear" w:color="auto" w:fill="FFFFFF"/>
          <w:lang w:eastAsia="ru-RU"/>
        </w:rPr>
        <w:t>7, 8 классы – не менее 30 слов;</w:t>
      </w:r>
    </w:p>
    <w:p w:rsidR="00843321" w:rsidRPr="00843321" w:rsidRDefault="00843321" w:rsidP="00843321">
      <w:pPr>
        <w:spacing w:after="0" w:line="360" w:lineRule="auto"/>
        <w:jc w:val="both"/>
        <w:rPr>
          <w:rFonts w:ascii="Times New Roman" w:eastAsia="Times New Roman" w:hAnsi="Times New Roman" w:cs="Times New Roman"/>
          <w:bCs/>
          <w:sz w:val="28"/>
          <w:szCs w:val="28"/>
          <w:shd w:val="clear" w:color="auto" w:fill="FFFFFF"/>
          <w:lang w:eastAsia="ru-RU"/>
        </w:rPr>
      </w:pPr>
      <w:r w:rsidRPr="00843321">
        <w:rPr>
          <w:rFonts w:ascii="Times New Roman" w:eastAsia="Times New Roman" w:hAnsi="Times New Roman" w:cs="Times New Roman"/>
          <w:bCs/>
          <w:sz w:val="28"/>
          <w:szCs w:val="28"/>
          <w:shd w:val="clear" w:color="auto" w:fill="FFFFFF"/>
          <w:lang w:eastAsia="ru-RU"/>
        </w:rPr>
        <w:t>9 класс – не менее 40 слов.</w:t>
      </w:r>
    </w:p>
    <w:p w:rsidR="00843321" w:rsidRPr="00843321" w:rsidRDefault="00843321" w:rsidP="00843321">
      <w:pPr>
        <w:spacing w:after="0" w:line="360" w:lineRule="auto"/>
        <w:jc w:val="both"/>
        <w:rPr>
          <w:rFonts w:ascii="Times New Roman" w:eastAsia="Times New Roman" w:hAnsi="Times New Roman" w:cs="Times New Roman"/>
          <w:bCs/>
          <w:sz w:val="28"/>
          <w:szCs w:val="28"/>
          <w:shd w:val="clear" w:color="auto" w:fill="FFFFFF"/>
          <w:lang w:eastAsia="ru-RU"/>
        </w:rPr>
      </w:pPr>
      <w:r w:rsidRPr="00843321">
        <w:rPr>
          <w:rFonts w:ascii="Times New Roman" w:eastAsia="Times New Roman" w:hAnsi="Times New Roman" w:cs="Times New Roman"/>
          <w:b/>
          <w:bCs/>
          <w:i/>
          <w:sz w:val="28"/>
          <w:szCs w:val="28"/>
          <w:shd w:val="clear" w:color="auto" w:fill="FFFFFF"/>
          <w:lang w:eastAsia="ru-RU"/>
        </w:rPr>
        <w:t>4</w:t>
      </w:r>
      <w:r w:rsidRPr="00843321">
        <w:rPr>
          <w:rFonts w:ascii="Times New Roman" w:eastAsia="Times New Roman" w:hAnsi="Times New Roman" w:cs="Times New Roman"/>
          <w:b/>
          <w:bCs/>
          <w:sz w:val="28"/>
          <w:szCs w:val="28"/>
          <w:shd w:val="clear" w:color="auto" w:fill="FFFFFF"/>
          <w:lang w:eastAsia="ru-RU"/>
        </w:rPr>
        <w:t xml:space="preserve"> – </w:t>
      </w:r>
      <w:r w:rsidRPr="00843321">
        <w:rPr>
          <w:rFonts w:ascii="Times New Roman" w:eastAsia="Times New Roman" w:hAnsi="Times New Roman" w:cs="Times New Roman"/>
          <w:bCs/>
          <w:sz w:val="28"/>
          <w:szCs w:val="28"/>
          <w:shd w:val="clear" w:color="auto" w:fill="FFFFFF"/>
          <w:lang w:eastAsia="ru-RU"/>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rsidR="00843321" w:rsidRPr="00843321" w:rsidRDefault="00843321" w:rsidP="00843321">
      <w:pPr>
        <w:spacing w:after="0" w:line="360" w:lineRule="auto"/>
        <w:jc w:val="both"/>
        <w:rPr>
          <w:rFonts w:ascii="Times New Roman" w:eastAsia="Times New Roman" w:hAnsi="Times New Roman" w:cs="Times New Roman"/>
          <w:bCs/>
          <w:sz w:val="28"/>
          <w:szCs w:val="28"/>
          <w:shd w:val="clear" w:color="auto" w:fill="FFFFFF"/>
          <w:lang w:eastAsia="ru-RU"/>
        </w:rPr>
      </w:pPr>
      <w:r w:rsidRPr="00843321">
        <w:rPr>
          <w:rFonts w:ascii="Times New Roman" w:eastAsia="Times New Roman" w:hAnsi="Times New Roman" w:cs="Times New Roman"/>
          <w:bCs/>
          <w:sz w:val="28"/>
          <w:szCs w:val="28"/>
          <w:shd w:val="clear" w:color="auto" w:fill="FFFFFF"/>
          <w:lang w:eastAsia="ru-RU"/>
        </w:rPr>
        <w:t>Объем высказывания оценивается согласно году обучения:</w:t>
      </w:r>
    </w:p>
    <w:p w:rsidR="00843321" w:rsidRPr="00843321" w:rsidRDefault="00843321" w:rsidP="00843321">
      <w:pPr>
        <w:spacing w:after="0" w:line="360" w:lineRule="auto"/>
        <w:jc w:val="both"/>
        <w:rPr>
          <w:rFonts w:ascii="Times New Roman" w:eastAsia="Times New Roman" w:hAnsi="Times New Roman" w:cs="Times New Roman"/>
          <w:bCs/>
          <w:sz w:val="28"/>
          <w:szCs w:val="28"/>
          <w:shd w:val="clear" w:color="auto" w:fill="FFFFFF"/>
          <w:lang w:eastAsia="ru-RU"/>
        </w:rPr>
      </w:pPr>
      <w:r w:rsidRPr="00843321">
        <w:rPr>
          <w:rFonts w:ascii="Times New Roman" w:eastAsia="Times New Roman" w:hAnsi="Times New Roman" w:cs="Times New Roman"/>
          <w:bCs/>
          <w:sz w:val="28"/>
          <w:szCs w:val="28"/>
          <w:shd w:val="clear" w:color="auto" w:fill="FFFFFF"/>
          <w:lang w:eastAsia="ru-RU"/>
        </w:rPr>
        <w:t>5, 6 классы – не менее 20 слов;</w:t>
      </w:r>
    </w:p>
    <w:p w:rsidR="00843321" w:rsidRPr="00843321" w:rsidRDefault="00843321" w:rsidP="00843321">
      <w:pPr>
        <w:spacing w:after="0" w:line="360" w:lineRule="auto"/>
        <w:jc w:val="both"/>
        <w:rPr>
          <w:rFonts w:ascii="Times New Roman" w:eastAsia="Times New Roman" w:hAnsi="Times New Roman" w:cs="Times New Roman"/>
          <w:bCs/>
          <w:sz w:val="28"/>
          <w:szCs w:val="28"/>
          <w:shd w:val="clear" w:color="auto" w:fill="FFFFFF"/>
          <w:lang w:eastAsia="ru-RU"/>
        </w:rPr>
      </w:pPr>
      <w:r w:rsidRPr="00843321">
        <w:rPr>
          <w:rFonts w:ascii="Times New Roman" w:eastAsia="Times New Roman" w:hAnsi="Times New Roman" w:cs="Times New Roman"/>
          <w:bCs/>
          <w:sz w:val="28"/>
          <w:szCs w:val="28"/>
          <w:shd w:val="clear" w:color="auto" w:fill="FFFFFF"/>
          <w:lang w:eastAsia="ru-RU"/>
        </w:rPr>
        <w:t>7, 8 классы – не менее 30 слов;</w:t>
      </w:r>
    </w:p>
    <w:p w:rsidR="00843321" w:rsidRPr="00843321" w:rsidRDefault="00843321" w:rsidP="00843321">
      <w:pPr>
        <w:spacing w:after="0" w:line="360" w:lineRule="auto"/>
        <w:jc w:val="both"/>
        <w:rPr>
          <w:rFonts w:ascii="Times New Roman" w:eastAsia="Times New Roman" w:hAnsi="Times New Roman" w:cs="Times New Roman"/>
          <w:bCs/>
          <w:sz w:val="28"/>
          <w:szCs w:val="28"/>
          <w:shd w:val="clear" w:color="auto" w:fill="FFFFFF"/>
          <w:lang w:eastAsia="ru-RU"/>
        </w:rPr>
      </w:pPr>
      <w:r w:rsidRPr="00843321">
        <w:rPr>
          <w:rFonts w:ascii="Times New Roman" w:eastAsia="Times New Roman" w:hAnsi="Times New Roman" w:cs="Times New Roman"/>
          <w:bCs/>
          <w:sz w:val="28"/>
          <w:szCs w:val="28"/>
          <w:shd w:val="clear" w:color="auto" w:fill="FFFFFF"/>
          <w:lang w:eastAsia="ru-RU"/>
        </w:rPr>
        <w:lastRenderedPageBreak/>
        <w:t>9 класс – не менее 40 слов.</w:t>
      </w:r>
    </w:p>
    <w:p w:rsidR="00843321" w:rsidRPr="00843321" w:rsidRDefault="00843321" w:rsidP="00843321">
      <w:pPr>
        <w:spacing w:after="0" w:line="360" w:lineRule="auto"/>
        <w:jc w:val="both"/>
        <w:rPr>
          <w:rFonts w:ascii="Times New Roman" w:eastAsia="Times New Roman" w:hAnsi="Times New Roman" w:cs="Times New Roman"/>
          <w:bCs/>
          <w:sz w:val="28"/>
          <w:szCs w:val="28"/>
          <w:shd w:val="clear" w:color="auto" w:fill="FFFFFF"/>
          <w:lang w:eastAsia="ru-RU"/>
        </w:rPr>
      </w:pPr>
      <w:r w:rsidRPr="00843321">
        <w:rPr>
          <w:rFonts w:ascii="Times New Roman" w:eastAsia="Times New Roman" w:hAnsi="Times New Roman" w:cs="Times New Roman"/>
          <w:b/>
          <w:bCs/>
          <w:i/>
          <w:sz w:val="28"/>
          <w:szCs w:val="28"/>
          <w:shd w:val="clear" w:color="auto" w:fill="FFFFFF"/>
          <w:lang w:eastAsia="ru-RU"/>
        </w:rPr>
        <w:t>3 –</w:t>
      </w:r>
      <w:r w:rsidRPr="00843321">
        <w:rPr>
          <w:rFonts w:ascii="Times New Roman" w:eastAsia="Times New Roman" w:hAnsi="Times New Roman" w:cs="Times New Roman"/>
          <w:b/>
          <w:bCs/>
          <w:sz w:val="28"/>
          <w:szCs w:val="28"/>
          <w:shd w:val="clear" w:color="auto" w:fill="FFFFFF"/>
          <w:lang w:eastAsia="ru-RU"/>
        </w:rPr>
        <w:t xml:space="preserve"> </w:t>
      </w:r>
      <w:r w:rsidRPr="00843321">
        <w:rPr>
          <w:rFonts w:ascii="Times New Roman" w:eastAsia="Times New Roman" w:hAnsi="Times New Roman" w:cs="Times New Roman"/>
          <w:bCs/>
          <w:sz w:val="28"/>
          <w:szCs w:val="28"/>
          <w:shd w:val="clear" w:color="auto" w:fill="FFFFFF"/>
          <w:lang w:eastAsia="ru-RU"/>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rsidR="00843321" w:rsidRPr="00843321" w:rsidRDefault="00843321" w:rsidP="00843321">
      <w:pPr>
        <w:spacing w:after="0" w:line="360" w:lineRule="auto"/>
        <w:jc w:val="both"/>
        <w:rPr>
          <w:rFonts w:ascii="Times New Roman" w:eastAsia="Times New Roman" w:hAnsi="Times New Roman" w:cs="Times New Roman"/>
          <w:bCs/>
          <w:sz w:val="28"/>
          <w:szCs w:val="28"/>
          <w:shd w:val="clear" w:color="auto" w:fill="FFFFFF"/>
          <w:lang w:eastAsia="ru-RU"/>
        </w:rPr>
      </w:pPr>
      <w:r w:rsidRPr="00843321">
        <w:rPr>
          <w:rFonts w:ascii="Times New Roman" w:eastAsia="Times New Roman" w:hAnsi="Times New Roman" w:cs="Times New Roman"/>
          <w:bCs/>
          <w:sz w:val="28"/>
          <w:szCs w:val="28"/>
          <w:shd w:val="clear" w:color="auto" w:fill="FFFFFF"/>
          <w:lang w:eastAsia="ru-RU"/>
        </w:rPr>
        <w:t>Объем высказывания ограничен:</w:t>
      </w:r>
    </w:p>
    <w:p w:rsidR="00843321" w:rsidRPr="00843321" w:rsidRDefault="00843321" w:rsidP="00843321">
      <w:pPr>
        <w:spacing w:after="0" w:line="360" w:lineRule="auto"/>
        <w:jc w:val="both"/>
        <w:rPr>
          <w:rFonts w:ascii="Times New Roman" w:eastAsia="Times New Roman" w:hAnsi="Times New Roman" w:cs="Times New Roman"/>
          <w:bCs/>
          <w:sz w:val="28"/>
          <w:szCs w:val="28"/>
          <w:shd w:val="clear" w:color="auto" w:fill="FFFFFF"/>
          <w:lang w:eastAsia="ru-RU"/>
        </w:rPr>
      </w:pPr>
      <w:r w:rsidRPr="00843321">
        <w:rPr>
          <w:rFonts w:ascii="Times New Roman" w:eastAsia="Times New Roman" w:hAnsi="Times New Roman" w:cs="Times New Roman"/>
          <w:bCs/>
          <w:sz w:val="28"/>
          <w:szCs w:val="28"/>
          <w:shd w:val="clear" w:color="auto" w:fill="FFFFFF"/>
          <w:lang w:eastAsia="ru-RU"/>
        </w:rPr>
        <w:t>5, 6 классы – менее 20 слов;</w:t>
      </w:r>
    </w:p>
    <w:p w:rsidR="00843321" w:rsidRPr="00843321" w:rsidRDefault="00843321" w:rsidP="00843321">
      <w:pPr>
        <w:spacing w:after="0" w:line="360" w:lineRule="auto"/>
        <w:jc w:val="both"/>
        <w:rPr>
          <w:rFonts w:ascii="Times New Roman" w:eastAsia="Times New Roman" w:hAnsi="Times New Roman" w:cs="Times New Roman"/>
          <w:bCs/>
          <w:sz w:val="28"/>
          <w:szCs w:val="28"/>
          <w:shd w:val="clear" w:color="auto" w:fill="FFFFFF"/>
          <w:lang w:eastAsia="ru-RU"/>
        </w:rPr>
      </w:pPr>
      <w:r w:rsidRPr="00843321">
        <w:rPr>
          <w:rFonts w:ascii="Times New Roman" w:eastAsia="Times New Roman" w:hAnsi="Times New Roman" w:cs="Times New Roman"/>
          <w:bCs/>
          <w:sz w:val="28"/>
          <w:szCs w:val="28"/>
          <w:shd w:val="clear" w:color="auto" w:fill="FFFFFF"/>
          <w:lang w:eastAsia="ru-RU"/>
        </w:rPr>
        <w:t>7, 8 классы – менее 30 слов;</w:t>
      </w:r>
    </w:p>
    <w:p w:rsidR="00843321" w:rsidRPr="00843321" w:rsidRDefault="00843321" w:rsidP="00843321">
      <w:pPr>
        <w:spacing w:after="0" w:line="360" w:lineRule="auto"/>
        <w:jc w:val="both"/>
        <w:rPr>
          <w:rFonts w:ascii="Times New Roman" w:eastAsia="Times New Roman" w:hAnsi="Times New Roman" w:cs="Times New Roman"/>
          <w:bCs/>
          <w:sz w:val="28"/>
          <w:szCs w:val="28"/>
          <w:shd w:val="clear" w:color="auto" w:fill="FFFFFF"/>
          <w:lang w:eastAsia="ru-RU"/>
        </w:rPr>
      </w:pPr>
      <w:r w:rsidRPr="00843321">
        <w:rPr>
          <w:rFonts w:ascii="Times New Roman" w:eastAsia="Times New Roman" w:hAnsi="Times New Roman" w:cs="Times New Roman"/>
          <w:bCs/>
          <w:sz w:val="28"/>
          <w:szCs w:val="28"/>
          <w:shd w:val="clear" w:color="auto" w:fill="FFFFFF"/>
          <w:lang w:eastAsia="ru-RU"/>
        </w:rPr>
        <w:t>9 класс – менее 40 слов.</w:t>
      </w:r>
    </w:p>
    <w:p w:rsidR="00843321" w:rsidRPr="00843321" w:rsidRDefault="00843321" w:rsidP="00843321">
      <w:pPr>
        <w:spacing w:after="0" w:line="360" w:lineRule="auto"/>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i/>
          <w:sz w:val="28"/>
          <w:szCs w:val="28"/>
          <w:shd w:val="clear" w:color="auto" w:fill="FFFFFF"/>
          <w:lang w:eastAsia="ru-RU"/>
        </w:rPr>
        <w:t>2</w:t>
      </w:r>
      <w:r w:rsidRPr="00843321">
        <w:rPr>
          <w:rFonts w:ascii="Times New Roman" w:eastAsia="Times New Roman" w:hAnsi="Times New Roman" w:cs="Times New Roman"/>
          <w:b/>
          <w:bCs/>
          <w:sz w:val="28"/>
          <w:szCs w:val="28"/>
          <w:shd w:val="clear" w:color="auto" w:fill="FFFFFF"/>
          <w:lang w:eastAsia="ru-RU"/>
        </w:rPr>
        <w:t xml:space="preserve"> – </w:t>
      </w:r>
      <w:r w:rsidRPr="00843321">
        <w:rPr>
          <w:rFonts w:ascii="Times New Roman" w:eastAsia="Times New Roman" w:hAnsi="Times New Roman" w:cs="Times New Roman"/>
          <w:sz w:val="28"/>
          <w:szCs w:val="28"/>
          <w:lang w:eastAsia="ru-RU"/>
        </w:rPr>
        <w:t>Коммуникативная задача не решена</w:t>
      </w:r>
    </w:p>
    <w:p w:rsidR="00843321" w:rsidRPr="00843321" w:rsidRDefault="00843321" w:rsidP="00843321">
      <w:pPr>
        <w:spacing w:after="0" w:line="360" w:lineRule="auto"/>
        <w:ind w:firstLine="567"/>
        <w:jc w:val="center"/>
        <w:rPr>
          <w:rFonts w:ascii="Times New Roman" w:eastAsia="Times New Roman" w:hAnsi="Times New Roman" w:cs="Times New Roman"/>
          <w:b/>
          <w:sz w:val="28"/>
          <w:szCs w:val="28"/>
          <w:lang w:eastAsia="ru-RU"/>
        </w:rPr>
      </w:pPr>
    </w:p>
    <w:p w:rsidR="00843321" w:rsidRPr="00843321" w:rsidRDefault="00843321" w:rsidP="00843321">
      <w:pPr>
        <w:spacing w:after="0" w:line="360" w:lineRule="auto"/>
        <w:ind w:firstLine="567"/>
        <w:jc w:val="center"/>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2.2.2.4. История России. Всеобщая история</w:t>
      </w:r>
    </w:p>
    <w:p w:rsidR="00843321" w:rsidRPr="00843321" w:rsidRDefault="00FC4E80" w:rsidP="00843321">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843321" w:rsidRPr="00843321">
        <w:rPr>
          <w:rFonts w:ascii="Times New Roman" w:eastAsia="Times New Roman" w:hAnsi="Times New Roman" w:cs="Times New Roman"/>
          <w:sz w:val="28"/>
          <w:szCs w:val="28"/>
          <w:lang w:eastAsia="ru-RU"/>
        </w:rPr>
        <w:t>абочая программа учебного предмета «История России. Всеобщая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Учебный предмет «История России. Всеобщая история» входит в предметную область «Общественно-научные предметы» и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rsidR="00843321" w:rsidRPr="00843321" w:rsidRDefault="00843321" w:rsidP="00843321">
      <w:pPr>
        <w:tabs>
          <w:tab w:val="left" w:pos="640"/>
        </w:tabs>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Учебный предмет «История России. Всеобщая история» имеет интегративный характер, его изучение направлено на образование, воспитание и развитие обучающихся. Предмет 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Структурно предмет «История России. Всеобщая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Курс всеобщей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Цель</w:t>
      </w:r>
      <w:r w:rsidRPr="00843321">
        <w:rPr>
          <w:rFonts w:ascii="Times New Roman" w:eastAsia="Times New Roman" w:hAnsi="Times New Roman" w:cs="Times New Roman"/>
          <w:b/>
          <w:i/>
          <w:sz w:val="28"/>
          <w:szCs w:val="28"/>
          <w:lang w:eastAsia="ru-RU"/>
        </w:rPr>
        <w:t xml:space="preserve"> </w:t>
      </w:r>
      <w:r w:rsidRPr="00843321">
        <w:rPr>
          <w:rFonts w:ascii="Times New Roman" w:eastAsia="Times New Roman" w:hAnsi="Times New Roman" w:cs="Times New Roman"/>
          <w:sz w:val="28"/>
          <w:szCs w:val="28"/>
          <w:lang w:eastAsia="ru-RU"/>
        </w:rPr>
        <w:t xml:space="preserve">изучения учебного предмета «История России. Всеобщая история» </w:t>
      </w:r>
      <w:r w:rsidRPr="00843321">
        <w:rPr>
          <w:rFonts w:ascii="Times New Roman" w:eastAsia="Times New Roman" w:hAnsi="Times New Roman" w:cs="Times New Roman"/>
          <w:i/>
          <w:sz w:val="28"/>
          <w:szCs w:val="28"/>
          <w:lang w:eastAsia="ru-RU"/>
        </w:rPr>
        <w:t xml:space="preserve">– </w:t>
      </w:r>
      <w:r w:rsidRPr="00843321">
        <w:rPr>
          <w:rFonts w:ascii="Times New Roman" w:eastAsia="Times New Roman" w:hAnsi="Times New Roman" w:cs="Times New Roman"/>
          <w:sz w:val="28"/>
          <w:szCs w:val="28"/>
          <w:lang w:eastAsia="ru-RU"/>
        </w:rPr>
        <w:t>формирование у обучающихся с ЗПР исторического мышления как основы гражданской идентичности ценностно ориентированной личности.</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Основными задачами</w:t>
      </w:r>
      <w:r w:rsidRPr="00843321">
        <w:rPr>
          <w:rFonts w:ascii="Times New Roman" w:eastAsia="Times New Roman" w:hAnsi="Times New Roman" w:cs="Times New Roman"/>
          <w:sz w:val="28"/>
          <w:szCs w:val="28"/>
          <w:lang w:eastAsia="ru-RU"/>
        </w:rPr>
        <w:t xml:space="preserve"> изучения учебного предмета «История России. Всеобщая история» являются: </w:t>
      </w:r>
    </w:p>
    <w:p w:rsidR="00843321" w:rsidRPr="00843321" w:rsidRDefault="00843321" w:rsidP="00043EE5">
      <w:pPr>
        <w:numPr>
          <w:ilvl w:val="0"/>
          <w:numId w:val="64"/>
        </w:numPr>
        <w:spacing w:after="0" w:line="360" w:lineRule="auto"/>
        <w:ind w:left="0" w:firstLine="426"/>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формирование у обучающихся с ЗПР исторических ориентиров самоидентификации в современном мире;</w:t>
      </w:r>
    </w:p>
    <w:p w:rsidR="00843321" w:rsidRPr="00843321" w:rsidRDefault="00843321" w:rsidP="00043EE5">
      <w:pPr>
        <w:numPr>
          <w:ilvl w:val="0"/>
          <w:numId w:val="64"/>
        </w:numPr>
        <w:spacing w:after="0" w:line="360" w:lineRule="auto"/>
        <w:ind w:left="0" w:firstLine="426"/>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843321" w:rsidRPr="00843321" w:rsidRDefault="00843321" w:rsidP="00043EE5">
      <w:pPr>
        <w:numPr>
          <w:ilvl w:val="0"/>
          <w:numId w:val="64"/>
        </w:numPr>
        <w:spacing w:after="0" w:line="360" w:lineRule="auto"/>
        <w:ind w:left="0" w:firstLine="426"/>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843321" w:rsidRPr="00843321" w:rsidRDefault="00843321" w:rsidP="00043EE5">
      <w:pPr>
        <w:numPr>
          <w:ilvl w:val="0"/>
          <w:numId w:val="64"/>
        </w:numPr>
        <w:spacing w:after="0" w:line="360" w:lineRule="auto"/>
        <w:ind w:left="0" w:firstLine="426"/>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rsidR="00843321" w:rsidRPr="00843321" w:rsidRDefault="00843321" w:rsidP="00043EE5">
      <w:pPr>
        <w:numPr>
          <w:ilvl w:val="0"/>
          <w:numId w:val="64"/>
        </w:numPr>
        <w:spacing w:after="0" w:line="360" w:lineRule="auto"/>
        <w:ind w:left="0" w:firstLine="426"/>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-выработка современного понимания истории в контексте гуманитарного знания и общественной жизни;</w:t>
      </w:r>
    </w:p>
    <w:p w:rsidR="00843321" w:rsidRPr="00843321" w:rsidRDefault="00843321" w:rsidP="00043EE5">
      <w:pPr>
        <w:numPr>
          <w:ilvl w:val="0"/>
          <w:numId w:val="64"/>
        </w:numPr>
        <w:spacing w:after="0" w:line="360" w:lineRule="auto"/>
        <w:ind w:left="0" w:firstLine="426"/>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развитие навыков исторического анализа и синтеза, формирование понимания взаимовлияния исторических событий и процессов.</w:t>
      </w:r>
    </w:p>
    <w:p w:rsidR="00843321" w:rsidRPr="00843321" w:rsidRDefault="00843321" w:rsidP="00843321">
      <w:pPr>
        <w:spacing w:after="0" w:line="360" w:lineRule="auto"/>
        <w:ind w:firstLine="708"/>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Особенности психического развития обучающихся с ЗПР обусловливают дополнительные коррекционные задачи учебного предмета «История России. Всеобщая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Обучающиеся с ЗПР испытывают серьезные трудности при изучении данного учебного предмета, это прежде всего связано с особенностями их познавательной деятельности. Для школьников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 ознакомительном плане рекомендуется дать следующие темы:</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в </w:t>
      </w:r>
      <w:r w:rsidRPr="00843321">
        <w:rPr>
          <w:rFonts w:ascii="Times New Roman" w:eastAsia="Times New Roman" w:hAnsi="Times New Roman" w:cs="Times New Roman"/>
          <w:b/>
          <w:sz w:val="28"/>
          <w:szCs w:val="28"/>
          <w:lang w:eastAsia="ru-RU"/>
        </w:rPr>
        <w:t>5 классе</w:t>
      </w:r>
      <w:r w:rsidRPr="00843321">
        <w:rPr>
          <w:rFonts w:ascii="Times New Roman" w:eastAsia="Times New Roman" w:hAnsi="Times New Roman" w:cs="Times New Roman"/>
          <w:sz w:val="28"/>
          <w:szCs w:val="28"/>
          <w:lang w:eastAsia="ru-RU"/>
        </w:rPr>
        <w:t xml:space="preserve">: </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w:t>
      </w:r>
      <w:r w:rsidRPr="00843321">
        <w:rPr>
          <w:rFonts w:ascii="Times New Roman" w:eastAsia="Times New Roman" w:hAnsi="Times New Roman" w:cs="Times New Roman"/>
          <w:i/>
          <w:iCs/>
          <w:sz w:val="28"/>
          <w:szCs w:val="28"/>
          <w:lang w:eastAsia="ru-RU"/>
        </w:rPr>
        <w:t>Фараон-реформатор Эхнатон», «</w:t>
      </w:r>
      <w:r w:rsidRPr="00843321">
        <w:rPr>
          <w:rFonts w:ascii="Times New Roman" w:eastAsia="Times New Roman" w:hAnsi="Times New Roman" w:cs="Times New Roman"/>
          <w:i/>
          <w:sz w:val="28"/>
          <w:szCs w:val="28"/>
          <w:lang w:eastAsia="ru-RU"/>
        </w:rPr>
        <w:t>Империи Цинь и Хань</w:t>
      </w:r>
      <w:r w:rsidRPr="00843321">
        <w:rPr>
          <w:rFonts w:ascii="Times New Roman" w:eastAsia="Times New Roman" w:hAnsi="Times New Roman" w:cs="Times New Roman"/>
          <w:i/>
          <w:iCs/>
          <w:sz w:val="28"/>
          <w:szCs w:val="28"/>
          <w:lang w:eastAsia="ru-RU"/>
        </w:rPr>
        <w:t>», «Государства ахейской Греции (Микены,Тиринф и др.)», реформы Клисфена, Реформы Гракхов. Рабство в Древнем Риме.</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в </w:t>
      </w:r>
      <w:r w:rsidRPr="00843321">
        <w:rPr>
          <w:rFonts w:ascii="Times New Roman" w:eastAsia="Times New Roman" w:hAnsi="Times New Roman" w:cs="Times New Roman"/>
          <w:b/>
          <w:sz w:val="28"/>
          <w:szCs w:val="28"/>
          <w:lang w:eastAsia="ru-RU"/>
        </w:rPr>
        <w:t>6 классе</w:t>
      </w:r>
      <w:r w:rsidRPr="00843321">
        <w:rPr>
          <w:rFonts w:ascii="Times New Roman" w:eastAsia="Times New Roman" w:hAnsi="Times New Roman" w:cs="Times New Roman"/>
          <w:sz w:val="28"/>
          <w:szCs w:val="28"/>
          <w:lang w:eastAsia="ru-RU"/>
        </w:rPr>
        <w:t xml:space="preserve">:  </w:t>
      </w:r>
    </w:p>
    <w:p w:rsidR="00843321" w:rsidRPr="00843321" w:rsidRDefault="00843321" w:rsidP="00843321">
      <w:pPr>
        <w:spacing w:after="0" w:line="360" w:lineRule="auto"/>
        <w:ind w:firstLine="567"/>
        <w:jc w:val="both"/>
        <w:rPr>
          <w:rFonts w:ascii="Times New Roman" w:eastAsia="Times New Roman" w:hAnsi="Times New Roman" w:cs="Times New Roman"/>
          <w:i/>
          <w:iCs/>
          <w:sz w:val="28"/>
          <w:szCs w:val="28"/>
          <w:lang w:eastAsia="ru-RU"/>
        </w:rPr>
      </w:pPr>
      <w:r w:rsidRPr="00843321">
        <w:rPr>
          <w:rFonts w:ascii="Times New Roman" w:eastAsia="Times New Roman" w:hAnsi="Times New Roman" w:cs="Times New Roman"/>
          <w:i/>
          <w:iCs/>
          <w:sz w:val="28"/>
          <w:szCs w:val="28"/>
          <w:lang w:eastAsia="ru-RU"/>
        </w:rPr>
        <w:t>Законы франков; «Салическая правда».</w:t>
      </w:r>
      <w:r w:rsidRPr="00843321">
        <w:rPr>
          <w:rFonts w:ascii="Times New Roman" w:eastAsia="Times New Roman" w:hAnsi="Times New Roman" w:cs="Times New Roman"/>
          <w:i/>
          <w:sz w:val="28"/>
          <w:szCs w:val="28"/>
          <w:lang w:eastAsia="ru-RU"/>
        </w:rPr>
        <w:t xml:space="preserve"> Арабы в VI—ХI вв.: расселение, занятия.</w:t>
      </w:r>
      <w:r w:rsidRPr="00843321">
        <w:rPr>
          <w:rFonts w:ascii="Times New Roman" w:eastAsia="Times New Roman" w:hAnsi="Times New Roman" w:cs="Times New Roman"/>
          <w:i/>
          <w:iCs/>
          <w:sz w:val="28"/>
          <w:szCs w:val="28"/>
          <w:lang w:eastAsia="ru-RU"/>
        </w:rPr>
        <w:t xml:space="preserve"> Ереси: причины возникновения и распространения. Преследование еретиков. Делийский султанат.</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Cs/>
          <w:i/>
          <w:sz w:val="28"/>
          <w:szCs w:val="28"/>
          <w:lang w:eastAsia="ru-RU"/>
        </w:rPr>
        <w:t>«Народы и государства на территории нашей страны в древности»</w:t>
      </w:r>
      <w:r w:rsidRPr="00843321">
        <w:rPr>
          <w:rFonts w:ascii="Times New Roman" w:eastAsia="Times New Roman" w:hAnsi="Times New Roman" w:cs="Times New Roman"/>
          <w:i/>
          <w:iCs/>
          <w:sz w:val="28"/>
          <w:szCs w:val="28"/>
          <w:lang w:eastAsia="ru-RU"/>
        </w:rPr>
        <w:t xml:space="preserve"> Северо-западные земли: Новгородская и Псковская. Новгород в системе балтийских связей. Повседневная жизнь горожан и сельских жителей в древнерусский и раннемосковский периоды.</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в </w:t>
      </w:r>
      <w:r w:rsidRPr="00843321">
        <w:rPr>
          <w:rFonts w:ascii="Times New Roman" w:eastAsia="Times New Roman" w:hAnsi="Times New Roman" w:cs="Times New Roman"/>
          <w:b/>
          <w:sz w:val="28"/>
          <w:szCs w:val="28"/>
          <w:lang w:eastAsia="ru-RU"/>
        </w:rPr>
        <w:t>7 классе</w:t>
      </w:r>
      <w:r w:rsidRPr="00843321">
        <w:rPr>
          <w:rFonts w:ascii="Times New Roman" w:eastAsia="Times New Roman" w:hAnsi="Times New Roman" w:cs="Times New Roman"/>
          <w:sz w:val="28"/>
          <w:szCs w:val="28"/>
          <w:lang w:eastAsia="ru-RU"/>
        </w:rPr>
        <w:t xml:space="preserve">:  </w:t>
      </w:r>
    </w:p>
    <w:p w:rsidR="00843321" w:rsidRPr="00843321" w:rsidRDefault="00843321" w:rsidP="00843321">
      <w:pPr>
        <w:spacing w:after="0" w:line="360" w:lineRule="auto"/>
        <w:ind w:firstLine="567"/>
        <w:jc w:val="both"/>
        <w:rPr>
          <w:rFonts w:ascii="Times New Roman" w:eastAsia="Times New Roman" w:hAnsi="Times New Roman" w:cs="Times New Roman"/>
          <w:i/>
          <w:iCs/>
          <w:sz w:val="28"/>
          <w:szCs w:val="28"/>
          <w:lang w:eastAsia="ru-RU"/>
        </w:rPr>
      </w:pPr>
      <w:r w:rsidRPr="00843321">
        <w:rPr>
          <w:rFonts w:ascii="Times New Roman" w:eastAsia="Times New Roman" w:hAnsi="Times New Roman" w:cs="Times New Roman"/>
          <w:i/>
          <w:iCs/>
          <w:sz w:val="28"/>
          <w:szCs w:val="28"/>
          <w:lang w:eastAsia="ru-RU"/>
        </w:rPr>
        <w:t>Образование централизованного государства и установление сегуната Токугава в Японии.</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iCs/>
          <w:sz w:val="28"/>
          <w:szCs w:val="28"/>
          <w:lang w:eastAsia="ru-RU"/>
        </w:rPr>
        <w:t>Сосуществование религий в Российском государстве. Финно-угорские народы</w:t>
      </w:r>
      <w:r w:rsidRPr="00843321">
        <w:rPr>
          <w:rFonts w:ascii="Times New Roman" w:eastAsia="Times New Roman" w:hAnsi="Times New Roman" w:cs="Times New Roman"/>
          <w:sz w:val="28"/>
          <w:szCs w:val="28"/>
          <w:lang w:eastAsia="ru-RU"/>
        </w:rPr>
        <w:t>.</w:t>
      </w:r>
      <w:r w:rsidRPr="00843321">
        <w:rPr>
          <w:rFonts w:ascii="Times New Roman" w:eastAsia="Times New Roman" w:hAnsi="Times New Roman" w:cs="Times New Roman"/>
          <w:i/>
          <w:iCs/>
          <w:sz w:val="28"/>
          <w:szCs w:val="28"/>
          <w:lang w:eastAsia="ru-RU"/>
        </w:rPr>
        <w:t xml:space="preserve"> Контакты с православным населением Речи Посполитой: противодействие полонизации, распространению католичества. Отношения России со странами Западной Европы. Военные столкновения с манчжурами и империей Цин.</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в </w:t>
      </w:r>
      <w:r w:rsidRPr="00843321">
        <w:rPr>
          <w:rFonts w:ascii="Times New Roman" w:eastAsia="Times New Roman" w:hAnsi="Times New Roman" w:cs="Times New Roman"/>
          <w:b/>
          <w:sz w:val="28"/>
          <w:szCs w:val="28"/>
          <w:lang w:eastAsia="ru-RU"/>
        </w:rPr>
        <w:t>8 классе</w:t>
      </w:r>
      <w:r w:rsidRPr="00843321">
        <w:rPr>
          <w:rFonts w:ascii="Times New Roman" w:eastAsia="Times New Roman" w:hAnsi="Times New Roman" w:cs="Times New Roman"/>
          <w:sz w:val="28"/>
          <w:szCs w:val="28"/>
          <w:lang w:eastAsia="ru-RU"/>
        </w:rPr>
        <w:t>:</w:t>
      </w:r>
    </w:p>
    <w:p w:rsidR="00843321" w:rsidRPr="00843321" w:rsidRDefault="00843321" w:rsidP="00843321">
      <w:pPr>
        <w:spacing w:after="0" w:line="360" w:lineRule="auto"/>
        <w:ind w:firstLine="567"/>
        <w:jc w:val="both"/>
        <w:rPr>
          <w:rFonts w:ascii="Times New Roman" w:eastAsia="Times New Roman" w:hAnsi="Times New Roman" w:cs="Times New Roman"/>
          <w:i/>
          <w:sz w:val="28"/>
          <w:szCs w:val="28"/>
          <w:lang w:eastAsia="ru-RU"/>
        </w:rPr>
      </w:pPr>
      <w:r w:rsidRPr="00843321">
        <w:rPr>
          <w:rFonts w:ascii="Times New Roman" w:eastAsia="Times New Roman" w:hAnsi="Times New Roman" w:cs="Times New Roman"/>
          <w:i/>
          <w:iCs/>
          <w:sz w:val="28"/>
          <w:szCs w:val="28"/>
          <w:lang w:eastAsia="ru-RU"/>
        </w:rPr>
        <w:t xml:space="preserve">Программные и государственные документы. Революционные войны. Восстания в Астрахани, Башкирии, на Дону. Переход Младшего жуза в Казахстане под суверенитет Российской империи. Война с Османской империей. </w:t>
      </w:r>
      <w:r w:rsidRPr="00843321">
        <w:rPr>
          <w:rFonts w:ascii="Times New Roman" w:eastAsia="Times New Roman" w:hAnsi="Times New Roman" w:cs="Times New Roman"/>
          <w:bCs/>
          <w:i/>
          <w:sz w:val="28"/>
          <w:szCs w:val="28"/>
          <w:lang w:eastAsia="ru-RU"/>
        </w:rPr>
        <w:t>Народы России в XVIII в.</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в </w:t>
      </w:r>
      <w:r w:rsidRPr="00843321">
        <w:rPr>
          <w:rFonts w:ascii="Times New Roman" w:eastAsia="Times New Roman" w:hAnsi="Times New Roman" w:cs="Times New Roman"/>
          <w:b/>
          <w:sz w:val="28"/>
          <w:szCs w:val="28"/>
          <w:lang w:eastAsia="ru-RU"/>
        </w:rPr>
        <w:t>9 классе</w:t>
      </w:r>
      <w:r w:rsidRPr="00843321">
        <w:rPr>
          <w:rFonts w:ascii="Times New Roman" w:eastAsia="Times New Roman" w:hAnsi="Times New Roman" w:cs="Times New Roman"/>
          <w:sz w:val="28"/>
          <w:szCs w:val="28"/>
          <w:lang w:eastAsia="ru-RU"/>
        </w:rPr>
        <w:t xml:space="preserve">:  </w:t>
      </w:r>
    </w:p>
    <w:p w:rsidR="00843321" w:rsidRPr="00843321" w:rsidRDefault="00843321" w:rsidP="00843321">
      <w:pPr>
        <w:spacing w:after="0" w:line="360" w:lineRule="auto"/>
        <w:ind w:firstLine="567"/>
        <w:rPr>
          <w:rFonts w:ascii="Times New Roman" w:eastAsia="Times New Roman" w:hAnsi="Times New Roman" w:cs="Times New Roman"/>
          <w:bCs/>
          <w:i/>
          <w:sz w:val="28"/>
          <w:szCs w:val="28"/>
          <w:lang w:eastAsia="ru-RU"/>
        </w:rPr>
      </w:pPr>
      <w:r w:rsidRPr="00843321">
        <w:rPr>
          <w:rFonts w:ascii="Times New Roman" w:eastAsia="Times New Roman" w:hAnsi="Times New Roman" w:cs="Times New Roman"/>
          <w:bCs/>
          <w:i/>
          <w:sz w:val="28"/>
          <w:szCs w:val="28"/>
          <w:lang w:eastAsia="ru-RU"/>
        </w:rPr>
        <w:t>Страны Азии в ХIХ в.</w:t>
      </w:r>
      <w:r w:rsidRPr="00843321">
        <w:rPr>
          <w:rFonts w:ascii="Times New Roman" w:eastAsia="Times New Roman" w:hAnsi="Times New Roman" w:cs="Times New Roman"/>
          <w:b/>
          <w:bCs/>
          <w:i/>
          <w:sz w:val="28"/>
          <w:szCs w:val="28"/>
          <w:lang w:eastAsia="ru-RU"/>
        </w:rPr>
        <w:t xml:space="preserve"> </w:t>
      </w:r>
      <w:r w:rsidRPr="00843321">
        <w:rPr>
          <w:rFonts w:ascii="Times New Roman" w:eastAsia="Times New Roman" w:hAnsi="Times New Roman" w:cs="Times New Roman"/>
          <w:bCs/>
          <w:i/>
          <w:sz w:val="28"/>
          <w:szCs w:val="28"/>
          <w:lang w:eastAsia="ru-RU"/>
        </w:rPr>
        <w:t>Война за независимость в Латинской Америке. Народы Африки в Новое время.</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iCs/>
          <w:sz w:val="28"/>
          <w:szCs w:val="28"/>
          <w:lang w:eastAsia="ru-RU"/>
        </w:rPr>
        <w:t>Формирование профессиональной бюрократии. Прогрессивное чиновничество: у истоков либерального реформаторства.</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iCs/>
          <w:sz w:val="28"/>
          <w:szCs w:val="28"/>
          <w:lang w:eastAsia="ru-RU"/>
        </w:rPr>
        <w:t>Польское восстание1830–1831гг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p>
    <w:p w:rsidR="00843321" w:rsidRPr="00843321" w:rsidRDefault="00843321" w:rsidP="00843321">
      <w:pPr>
        <w:spacing w:after="0" w:line="360" w:lineRule="auto"/>
        <w:ind w:firstLine="567"/>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sz w:val="28"/>
          <w:szCs w:val="28"/>
          <w:lang w:eastAsia="ru-RU"/>
        </w:rPr>
        <w:t>Высвобождающееся время рекомендуется использовать для изучения и разбора особо значимых исторических фактов, для группировки материала по историко-региональному признаку, его систематизации, а также для привлечения краеведческого материала и сведений о современных событиях в жизни своего города, области, края.</w:t>
      </w:r>
    </w:p>
    <w:p w:rsidR="00843321" w:rsidRPr="00843321" w:rsidRDefault="00843321" w:rsidP="00843321">
      <w:pPr>
        <w:spacing w:after="0" w:line="360" w:lineRule="auto"/>
        <w:ind w:firstLine="567"/>
        <w:jc w:val="both"/>
        <w:rPr>
          <w:rFonts w:ascii="Times New Roman" w:eastAsia="Times New Roman" w:hAnsi="Times New Roman" w:cs="Times New Roman"/>
          <w:b/>
          <w:bCs/>
          <w:sz w:val="28"/>
          <w:szCs w:val="28"/>
          <w:lang w:eastAsia="ru-RU"/>
        </w:rPr>
      </w:pPr>
    </w:p>
    <w:p w:rsidR="00843321" w:rsidRPr="00843321" w:rsidRDefault="00843321" w:rsidP="00843321">
      <w:pPr>
        <w:spacing w:after="0" w:line="360" w:lineRule="auto"/>
        <w:ind w:firstLine="567"/>
        <w:jc w:val="both"/>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Содержание курса «История России. Всеобщая история» 5 КЛАСС (первый год обучения на уровне основного общего образования)</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Всеобщая история</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История Древнего мира</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 xml:space="preserve">Первобытность. </w:t>
      </w:r>
      <w:r w:rsidRPr="00843321">
        <w:rPr>
          <w:rFonts w:ascii="Times New Roman" w:eastAsia="Times New Roman" w:hAnsi="Times New Roman" w:cs="Times New Roman"/>
          <w:sz w:val="28"/>
          <w:szCs w:val="28"/>
          <w:lang w:eastAsia="ru-RU"/>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 xml:space="preserve">Древний мир: </w:t>
      </w:r>
      <w:r w:rsidRPr="00843321">
        <w:rPr>
          <w:rFonts w:ascii="Times New Roman" w:eastAsia="Times New Roman" w:hAnsi="Times New Roman" w:cs="Times New Roman"/>
          <w:sz w:val="28"/>
          <w:szCs w:val="28"/>
          <w:lang w:eastAsia="ru-RU"/>
        </w:rPr>
        <w:t>понятие и хронология. Карта Древнего мира.</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Древний Восток</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Древний Египет. Условия жизни и занятия населения. Управление государством (фараон, чиновники). Религиозные верования египтян. Жрецы.</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iCs/>
          <w:sz w:val="28"/>
          <w:szCs w:val="28"/>
          <w:lang w:eastAsia="ru-RU"/>
        </w:rPr>
        <w:t xml:space="preserve">Фараон-реформатор Эхнатон. </w:t>
      </w:r>
      <w:r w:rsidRPr="00843321">
        <w:rPr>
          <w:rFonts w:ascii="Times New Roman" w:eastAsia="Times New Roman" w:hAnsi="Times New Roman" w:cs="Times New Roman"/>
          <w:sz w:val="28"/>
          <w:szCs w:val="28"/>
          <w:lang w:eastAsia="ru-RU"/>
        </w:rPr>
        <w:t>Военные походы. Рабы. Познания древних египтян. Письменность. Храмы и пирамиды.</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843321" w:rsidRPr="00843321" w:rsidRDefault="00843321" w:rsidP="00843321">
      <w:pPr>
        <w:tabs>
          <w:tab w:val="left" w:pos="2400"/>
          <w:tab w:val="left" w:pos="3940"/>
          <w:tab w:val="left" w:pos="5600"/>
          <w:tab w:val="left" w:pos="7220"/>
          <w:tab w:val="left" w:pos="8740"/>
        </w:tabs>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Ассирия: завоевания ассирийцев, культурные сокровища Ниневии, гибель империи. Персидская держава: военные походы, управление империей.</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Древний Китай. Условия жизни и хозяйственная деятельность населения. Создание объединенного государства. </w:t>
      </w:r>
      <w:r w:rsidRPr="00843321">
        <w:rPr>
          <w:rFonts w:ascii="Times New Roman" w:eastAsia="Times New Roman" w:hAnsi="Times New Roman" w:cs="Times New Roman"/>
          <w:i/>
          <w:sz w:val="28"/>
          <w:szCs w:val="28"/>
          <w:lang w:eastAsia="ru-RU"/>
        </w:rPr>
        <w:t>Империи Цинь и Хань.</w:t>
      </w:r>
      <w:r w:rsidRPr="00843321">
        <w:rPr>
          <w:rFonts w:ascii="Times New Roman" w:eastAsia="Times New Roman" w:hAnsi="Times New Roman" w:cs="Times New Roman"/>
          <w:sz w:val="28"/>
          <w:szCs w:val="28"/>
          <w:lang w:eastAsia="ru-RU"/>
        </w:rPr>
        <w:t xml:space="preserve">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 xml:space="preserve">Античный мир: </w:t>
      </w:r>
      <w:r w:rsidRPr="00843321">
        <w:rPr>
          <w:rFonts w:ascii="Times New Roman" w:eastAsia="Times New Roman" w:hAnsi="Times New Roman" w:cs="Times New Roman"/>
          <w:sz w:val="28"/>
          <w:szCs w:val="28"/>
          <w:lang w:eastAsia="ru-RU"/>
        </w:rPr>
        <w:t>понятие. Карта античного мира.</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Древняя Греция</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Население Древней Греции: условия жизни и занятия. Древнейшие государства на Крите. </w:t>
      </w:r>
      <w:r w:rsidRPr="00843321">
        <w:rPr>
          <w:rFonts w:ascii="Times New Roman" w:eastAsia="Times New Roman" w:hAnsi="Times New Roman" w:cs="Times New Roman"/>
          <w:i/>
          <w:iCs/>
          <w:sz w:val="28"/>
          <w:szCs w:val="28"/>
          <w:lang w:eastAsia="ru-RU"/>
        </w:rPr>
        <w:t>Государства ахейской Греции (Микены, Тиринф и др.).</w:t>
      </w:r>
      <w:r w:rsidRPr="00843321">
        <w:rPr>
          <w:rFonts w:ascii="Times New Roman" w:eastAsia="Times New Roman" w:hAnsi="Times New Roman" w:cs="Times New Roman"/>
          <w:sz w:val="28"/>
          <w:szCs w:val="28"/>
          <w:lang w:eastAsia="ru-RU"/>
        </w:rPr>
        <w:t xml:space="preserve"> Троянская война. «Илиада» и «Одиссея». Верования древних греков. Сказания о богах и героях.</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843321">
        <w:rPr>
          <w:rFonts w:ascii="Times New Roman" w:eastAsia="Times New Roman" w:hAnsi="Times New Roman" w:cs="Times New Roman"/>
          <w:i/>
          <w:iCs/>
          <w:sz w:val="28"/>
          <w:szCs w:val="28"/>
          <w:lang w:eastAsia="ru-RU"/>
        </w:rPr>
        <w:t>реформы Клисфена.</w:t>
      </w:r>
      <w:r w:rsidRPr="00843321">
        <w:rPr>
          <w:rFonts w:ascii="Times New Roman" w:eastAsia="Times New Roman" w:hAnsi="Times New Roman" w:cs="Times New Roman"/>
          <w:sz w:val="28"/>
          <w:szCs w:val="28"/>
          <w:lang w:eastAsia="ru-RU"/>
        </w:rPr>
        <w:t xml:space="preserve"> Спарта: основные группы населения, политическое устройство. Спартанское воспитание. Организация военного дела.</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Культура Древней Греции. Развитие наук. Греческая философия. Школа образование. Литература. Архитектура и скульптура. Быт и досуг древних греков. Театр. Спортивные состязания; Олимпийские игры.</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Древний Рим</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Завоевание Римом Италии. Войны с Карфагеном; Ганнибал. Римская армия. Установление господства Рима в Средиземноморье. </w:t>
      </w:r>
      <w:r w:rsidRPr="00843321">
        <w:rPr>
          <w:rFonts w:ascii="Times New Roman" w:eastAsia="Times New Roman" w:hAnsi="Times New Roman" w:cs="Times New Roman"/>
          <w:i/>
          <w:iCs/>
          <w:sz w:val="28"/>
          <w:szCs w:val="28"/>
          <w:lang w:eastAsia="ru-RU"/>
        </w:rPr>
        <w:t>Реформы Гракхов.</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iCs/>
          <w:sz w:val="28"/>
          <w:szCs w:val="28"/>
          <w:lang w:eastAsia="ru-RU"/>
        </w:rPr>
        <w:t>Рабство в Древнем Риме.</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843321" w:rsidRPr="00843321" w:rsidRDefault="00843321" w:rsidP="00843321">
      <w:pPr>
        <w:tabs>
          <w:tab w:val="left" w:pos="2400"/>
          <w:tab w:val="left" w:pos="3680"/>
          <w:tab w:val="left" w:pos="4540"/>
          <w:tab w:val="left" w:pos="5720"/>
          <w:tab w:val="left" w:pos="7300"/>
          <w:tab w:val="left" w:pos="8420"/>
          <w:tab w:val="left" w:pos="8980"/>
        </w:tabs>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Культура Древнего Рима. Римская литература, золотой век поэзии.</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Ораторское искусство; Цицерон. Развитие наук. Архитектура и скульптура.</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Пантеон. Быт и досуг римлян.</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Историческое и культурное наследие древних цивилизаций.</w:t>
      </w:r>
    </w:p>
    <w:p w:rsidR="00843321" w:rsidRPr="00843321" w:rsidRDefault="00843321" w:rsidP="00843321">
      <w:pPr>
        <w:spacing w:after="0" w:line="360" w:lineRule="auto"/>
        <w:ind w:firstLine="567"/>
        <w:jc w:val="both"/>
        <w:rPr>
          <w:rFonts w:ascii="Times New Roman" w:eastAsia="Times New Roman" w:hAnsi="Times New Roman" w:cs="Times New Roman"/>
          <w:b/>
          <w:bCs/>
          <w:sz w:val="28"/>
          <w:szCs w:val="28"/>
          <w:lang w:eastAsia="ru-RU"/>
        </w:rPr>
      </w:pPr>
    </w:p>
    <w:p w:rsidR="00843321" w:rsidRPr="00843321" w:rsidRDefault="00843321" w:rsidP="00843321">
      <w:pPr>
        <w:spacing w:after="0" w:line="360" w:lineRule="auto"/>
        <w:ind w:firstLine="567"/>
        <w:jc w:val="both"/>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Содержание курса «История России. Всеобщая история» 6 КЛАСС (второй год обучения на уровне основного общего образования)</w:t>
      </w:r>
    </w:p>
    <w:p w:rsidR="00843321" w:rsidRPr="00843321" w:rsidRDefault="00843321" w:rsidP="00843321">
      <w:pPr>
        <w:spacing w:after="0" w:line="360" w:lineRule="auto"/>
        <w:ind w:firstLine="567"/>
        <w:jc w:val="both"/>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Всеобщая история</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История средних веков</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Средние века: понятие и хронологические рамки.</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Раннее Средневековье</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Начало Средневековья. Великое переселение народов. Образование варварских королевств.</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Народы Европы в раннее Средневековье. Франки: расселение, занятия, общественное устройство. </w:t>
      </w:r>
      <w:r w:rsidRPr="00843321">
        <w:rPr>
          <w:rFonts w:ascii="Times New Roman" w:eastAsia="Times New Roman" w:hAnsi="Times New Roman" w:cs="Times New Roman"/>
          <w:i/>
          <w:iCs/>
          <w:sz w:val="28"/>
          <w:szCs w:val="28"/>
          <w:lang w:eastAsia="ru-RU"/>
        </w:rPr>
        <w:t>Законы франков; «Салическая правда».</w:t>
      </w:r>
      <w:r w:rsidRPr="00843321">
        <w:rPr>
          <w:rFonts w:ascii="Times New Roman" w:eastAsia="Times New Roman" w:hAnsi="Times New Roman" w:cs="Times New Roman"/>
          <w:sz w:val="28"/>
          <w:szCs w:val="28"/>
          <w:lang w:eastAsia="ru-RU"/>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Арабы в VI–ХI вв.: расселение, занятия.</w:t>
      </w:r>
      <w:r w:rsidRPr="00843321">
        <w:rPr>
          <w:rFonts w:ascii="Times New Roman" w:eastAsia="Times New Roman" w:hAnsi="Times New Roman" w:cs="Times New Roman"/>
          <w:sz w:val="28"/>
          <w:szCs w:val="28"/>
          <w:lang w:eastAsia="ru-RU"/>
        </w:rPr>
        <w:t xml:space="preserve"> Возникновение и распространение ислама. Завоевания арабов. Арабский халифат, его расцвет и распад. Арабская культура.</w:t>
      </w:r>
    </w:p>
    <w:p w:rsidR="00843321" w:rsidRPr="00843321" w:rsidRDefault="00843321" w:rsidP="00843321">
      <w:pPr>
        <w:spacing w:after="0" w:line="360" w:lineRule="auto"/>
        <w:ind w:firstLine="567"/>
        <w:jc w:val="both"/>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Зрелое Средневековье</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843321" w:rsidRPr="00843321" w:rsidRDefault="00843321" w:rsidP="00843321">
      <w:pPr>
        <w:tabs>
          <w:tab w:val="left" w:pos="2980"/>
          <w:tab w:val="left" w:pos="4540"/>
          <w:tab w:val="left" w:pos="6260"/>
          <w:tab w:val="left" w:pos="7920"/>
          <w:tab w:val="left" w:pos="9060"/>
        </w:tabs>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Крестьянство: феодальная зависимость, повинности, условия жизни.</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Крестьянская община.</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Церковь и духовенство. Разделение христианства на католицизм и православие. Отношения светской власти и церкви. Крестовые походы: цели,</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участники, результаты. Духовно-рыцарские ордены. </w:t>
      </w:r>
      <w:r w:rsidRPr="00843321">
        <w:rPr>
          <w:rFonts w:ascii="Times New Roman" w:eastAsia="Times New Roman" w:hAnsi="Times New Roman" w:cs="Times New Roman"/>
          <w:i/>
          <w:iCs/>
          <w:sz w:val="28"/>
          <w:szCs w:val="28"/>
          <w:lang w:eastAsia="ru-RU"/>
        </w:rPr>
        <w:t>Ереси: причины возникновения и распространения. Преследование еретиков.</w:t>
      </w:r>
    </w:p>
    <w:p w:rsidR="00843321" w:rsidRPr="00843321" w:rsidRDefault="00843321" w:rsidP="00843321">
      <w:pPr>
        <w:tabs>
          <w:tab w:val="left" w:pos="2740"/>
          <w:tab w:val="left" w:pos="3840"/>
          <w:tab w:val="left" w:pos="4140"/>
          <w:tab w:val="left" w:pos="5780"/>
          <w:tab w:val="left" w:pos="8780"/>
          <w:tab w:val="left" w:pos="9740"/>
        </w:tabs>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843321">
        <w:rPr>
          <w:rFonts w:ascii="Times New Roman" w:eastAsia="Times New Roman" w:hAnsi="Times New Roman" w:cs="Times New Roman"/>
          <w:i/>
          <w:iCs/>
          <w:sz w:val="28"/>
          <w:szCs w:val="28"/>
          <w:lang w:eastAsia="ru-RU"/>
        </w:rPr>
        <w:t xml:space="preserve">(Жакерия, восстание Уота Тайлера). </w:t>
      </w:r>
      <w:r w:rsidRPr="00843321">
        <w:rPr>
          <w:rFonts w:ascii="Times New Roman" w:eastAsia="Times New Roman" w:hAnsi="Times New Roman" w:cs="Times New Roman"/>
          <w:sz w:val="28"/>
          <w:szCs w:val="28"/>
          <w:lang w:eastAsia="ru-RU"/>
        </w:rPr>
        <w:t>Гуситское движение в Чехии.</w:t>
      </w:r>
    </w:p>
    <w:p w:rsidR="00843321" w:rsidRPr="00843321" w:rsidRDefault="00843321" w:rsidP="00843321">
      <w:pPr>
        <w:tabs>
          <w:tab w:val="left" w:pos="3020"/>
          <w:tab w:val="left" w:pos="4300"/>
          <w:tab w:val="left" w:pos="4720"/>
          <w:tab w:val="left" w:pos="6300"/>
          <w:tab w:val="left" w:pos="8000"/>
          <w:tab w:val="left" w:pos="8400"/>
        </w:tabs>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Византийская империя и славянские государства в XII–XV вв.</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Экспансия турок-османов и падение Византии.</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 xml:space="preserve">Страны Востока в Средние века. </w:t>
      </w:r>
      <w:r w:rsidRPr="00843321">
        <w:rPr>
          <w:rFonts w:ascii="Times New Roman" w:eastAsia="Times New Roman" w:hAnsi="Times New Roman" w:cs="Times New Roman"/>
          <w:sz w:val="28"/>
          <w:szCs w:val="28"/>
          <w:lang w:eastAsia="ru-RU"/>
        </w:rPr>
        <w:t xml:space="preserve">Османская империя: завоевания турок-османов, управление империей, </w:t>
      </w:r>
      <w:r w:rsidRPr="00843321">
        <w:rPr>
          <w:rFonts w:ascii="Times New Roman" w:eastAsia="Times New Roman" w:hAnsi="Times New Roman" w:cs="Times New Roman"/>
          <w:i/>
          <w:iCs/>
          <w:sz w:val="28"/>
          <w:szCs w:val="28"/>
          <w:lang w:eastAsia="ru-RU"/>
        </w:rPr>
        <w:t>положение покоренных народов</w:t>
      </w:r>
      <w:r w:rsidRPr="00843321">
        <w:rPr>
          <w:rFonts w:ascii="Times New Roman" w:eastAsia="Times New Roman" w:hAnsi="Times New Roman" w:cs="Times New Roman"/>
          <w:sz w:val="28"/>
          <w:szCs w:val="28"/>
          <w:lang w:eastAsia="ru-RU"/>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843321">
        <w:rPr>
          <w:rFonts w:ascii="Times New Roman" w:eastAsia="Times New Roman" w:hAnsi="Times New Roman" w:cs="Times New Roman"/>
          <w:i/>
          <w:iCs/>
          <w:sz w:val="28"/>
          <w:szCs w:val="28"/>
          <w:lang w:eastAsia="ru-RU"/>
        </w:rPr>
        <w:t>Делийский султанат.</w:t>
      </w:r>
      <w:r w:rsidRPr="00843321">
        <w:rPr>
          <w:rFonts w:ascii="Times New Roman" w:eastAsia="Times New Roman" w:hAnsi="Times New Roman" w:cs="Times New Roman"/>
          <w:sz w:val="28"/>
          <w:szCs w:val="28"/>
          <w:lang w:eastAsia="ru-RU"/>
        </w:rPr>
        <w:t xml:space="preserve"> Культура народов Востока. Литература. Архитектура. Традиционные искусства и ремесла.</w:t>
      </w:r>
    </w:p>
    <w:p w:rsidR="00843321" w:rsidRPr="00843321" w:rsidRDefault="00843321" w:rsidP="00843321">
      <w:pPr>
        <w:tabs>
          <w:tab w:val="left" w:pos="3060"/>
          <w:tab w:val="left" w:pos="5280"/>
          <w:tab w:val="left" w:pos="6900"/>
          <w:tab w:val="left" w:pos="9140"/>
        </w:tabs>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 xml:space="preserve">Государства доколумбовой Америки. </w:t>
      </w:r>
      <w:r w:rsidRPr="00843321">
        <w:rPr>
          <w:rFonts w:ascii="Times New Roman" w:eastAsia="Times New Roman" w:hAnsi="Times New Roman" w:cs="Times New Roman"/>
          <w:sz w:val="28"/>
          <w:szCs w:val="28"/>
          <w:lang w:eastAsia="ru-RU"/>
        </w:rPr>
        <w:t>Общественный строй. Религиозные верования населения. Культура. Историческое и культурное наследие Средневековья.</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От Древней Руси к Российскому государству</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Введение</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Народы и государства на территории нашей страны в древности</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Заселение территории нашей страны человеком. Каменный век. </w:t>
      </w:r>
      <w:r w:rsidRPr="00843321">
        <w:rPr>
          <w:rFonts w:ascii="Times New Roman" w:eastAsia="Times New Roman" w:hAnsi="Times New Roman" w:cs="Times New Roman"/>
          <w:i/>
          <w:iCs/>
          <w:sz w:val="28"/>
          <w:szCs w:val="28"/>
          <w:lang w:eastAsia="ru-RU"/>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Народы, проживавшие на этой территории до середины I тысячелетия до н. э. </w:t>
      </w:r>
      <w:r w:rsidRPr="00843321">
        <w:rPr>
          <w:rFonts w:ascii="Times New Roman" w:eastAsia="Times New Roman" w:hAnsi="Times New Roman" w:cs="Times New Roman"/>
          <w:i/>
          <w:iCs/>
          <w:sz w:val="28"/>
          <w:szCs w:val="28"/>
          <w:lang w:eastAsia="ru-RU"/>
        </w:rPr>
        <w:t>Античные города-государства Северного Причерноморья. Боспорское царство. Скифское царство. Дербент.</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Восточная Европа в середине I тыс. н. э.</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Великое переселение народов. </w:t>
      </w:r>
      <w:r w:rsidRPr="00843321">
        <w:rPr>
          <w:rFonts w:ascii="Times New Roman" w:eastAsia="Times New Roman" w:hAnsi="Times New Roman" w:cs="Times New Roman"/>
          <w:i/>
          <w:iCs/>
          <w:sz w:val="28"/>
          <w:szCs w:val="28"/>
          <w:lang w:eastAsia="ru-RU"/>
        </w:rPr>
        <w:t>Миграция готов. Нашествие гуннов.</w:t>
      </w:r>
      <w:r w:rsidRPr="00843321">
        <w:rPr>
          <w:rFonts w:ascii="Times New Roman" w:eastAsia="Times New Roman" w:hAnsi="Times New Roman" w:cs="Times New Roman"/>
          <w:sz w:val="28"/>
          <w:szCs w:val="28"/>
          <w:lang w:eastAsia="ru-RU"/>
        </w:rPr>
        <w:t xml:space="preserve"> Вопрос о славянской прародине и происхождении славян. Расселение славян, их разделение на три ветви – восточных, западных и южных. </w:t>
      </w:r>
      <w:r w:rsidRPr="00843321">
        <w:rPr>
          <w:rFonts w:ascii="Times New Roman" w:eastAsia="Times New Roman" w:hAnsi="Times New Roman" w:cs="Times New Roman"/>
          <w:i/>
          <w:iCs/>
          <w:sz w:val="28"/>
          <w:szCs w:val="28"/>
          <w:lang w:eastAsia="ru-RU"/>
        </w:rPr>
        <w:t xml:space="preserve">Славянские общности Восточной Европы. </w:t>
      </w:r>
      <w:r w:rsidRPr="00843321">
        <w:rPr>
          <w:rFonts w:ascii="Times New Roman" w:eastAsia="Times New Roman" w:hAnsi="Times New Roman" w:cs="Times New Roman"/>
          <w:sz w:val="28"/>
          <w:szCs w:val="28"/>
          <w:lang w:eastAsia="ru-RU"/>
        </w:rPr>
        <w:t>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843321">
        <w:rPr>
          <w:rFonts w:ascii="Times New Roman" w:eastAsia="Times New Roman" w:hAnsi="Times New Roman" w:cs="Times New Roman"/>
          <w:i/>
          <w:iCs/>
          <w:sz w:val="28"/>
          <w:szCs w:val="28"/>
          <w:lang w:eastAsia="ru-RU"/>
        </w:rPr>
        <w:t>. Тюркский каганат. Хазарский каганат. Волжская Булгария.</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Образование государства Русь</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iCs/>
          <w:sz w:val="28"/>
          <w:szCs w:val="28"/>
          <w:lang w:eastAsia="ru-RU"/>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iCs/>
          <w:sz w:val="28"/>
          <w:szCs w:val="28"/>
          <w:lang w:eastAsia="ru-RU"/>
        </w:rPr>
        <w:t xml:space="preserve">Государства Центральной и Западной Европы. Первые известия о Руси. </w:t>
      </w:r>
      <w:r w:rsidRPr="00843321">
        <w:rPr>
          <w:rFonts w:ascii="Times New Roman" w:eastAsia="Times New Roman" w:hAnsi="Times New Roman" w:cs="Times New Roman"/>
          <w:sz w:val="28"/>
          <w:szCs w:val="28"/>
          <w:lang w:eastAsia="ru-RU"/>
        </w:rPr>
        <w:t>Проблема образования Древнерусского государства. Начало династии Рюриковичей.</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Принятие христианства и его значение. Византийское наследие на Руси.</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Русь в конце X – начале XII в.</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843321">
        <w:rPr>
          <w:rFonts w:ascii="Times New Roman" w:eastAsia="Times New Roman" w:hAnsi="Times New Roman" w:cs="Times New Roman"/>
          <w:i/>
          <w:iCs/>
          <w:sz w:val="28"/>
          <w:szCs w:val="28"/>
          <w:lang w:eastAsia="ru-RU"/>
        </w:rPr>
        <w:t>церковные уставы.</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843321">
        <w:rPr>
          <w:rFonts w:ascii="Times New Roman" w:eastAsia="Times New Roman" w:hAnsi="Times New Roman" w:cs="Times New Roman"/>
          <w:i/>
          <w:iCs/>
          <w:sz w:val="28"/>
          <w:szCs w:val="28"/>
          <w:lang w:eastAsia="ru-RU"/>
        </w:rPr>
        <w:t>(Дешт-и-Кипчак</w:t>
      </w:r>
      <w:r w:rsidRPr="00843321">
        <w:rPr>
          <w:rFonts w:ascii="Times New Roman" w:eastAsia="Times New Roman" w:hAnsi="Times New Roman" w:cs="Times New Roman"/>
          <w:sz w:val="28"/>
          <w:szCs w:val="28"/>
          <w:lang w:eastAsia="ru-RU"/>
        </w:rPr>
        <w:t>),</w:t>
      </w:r>
      <w:r w:rsidRPr="00843321">
        <w:rPr>
          <w:rFonts w:ascii="Times New Roman" w:eastAsia="Times New Roman" w:hAnsi="Times New Roman" w:cs="Times New Roman"/>
          <w:i/>
          <w:iCs/>
          <w:sz w:val="28"/>
          <w:szCs w:val="28"/>
          <w:lang w:eastAsia="ru-RU"/>
        </w:rPr>
        <w:t xml:space="preserve"> странами Центральной, Западной и Северной Европы.</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Культурное пространство</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843321">
        <w:rPr>
          <w:rFonts w:ascii="Times New Roman" w:eastAsia="Times New Roman" w:hAnsi="Times New Roman" w:cs="Times New Roman"/>
          <w:i/>
          <w:iCs/>
          <w:sz w:val="28"/>
          <w:szCs w:val="28"/>
          <w:lang w:eastAsia="ru-RU"/>
        </w:rPr>
        <w:t xml:space="preserve">«Новгородская псалтирь». «Остромирово Евангелие». </w:t>
      </w:r>
      <w:r w:rsidRPr="00843321">
        <w:rPr>
          <w:rFonts w:ascii="Times New Roman" w:eastAsia="Times New Roman" w:hAnsi="Times New Roman" w:cs="Times New Roman"/>
          <w:sz w:val="28"/>
          <w:szCs w:val="28"/>
          <w:lang w:eastAsia="ru-RU"/>
        </w:rPr>
        <w:t>Появление древнерусской литературы.</w:t>
      </w:r>
      <w:r w:rsidRPr="00843321">
        <w:rPr>
          <w:rFonts w:ascii="Times New Roman" w:eastAsia="Times New Roman" w:hAnsi="Times New Roman" w:cs="Times New Roman"/>
          <w:i/>
          <w:iCs/>
          <w:sz w:val="28"/>
          <w:szCs w:val="28"/>
          <w:lang w:eastAsia="ru-RU"/>
        </w:rPr>
        <w:t xml:space="preserve"> «Слово о Законе и Благодати». </w:t>
      </w:r>
      <w:r w:rsidRPr="00843321">
        <w:rPr>
          <w:rFonts w:ascii="Times New Roman" w:eastAsia="Times New Roman" w:hAnsi="Times New Roman" w:cs="Times New Roman"/>
          <w:sz w:val="28"/>
          <w:szCs w:val="28"/>
          <w:lang w:eastAsia="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Русь в середине XII – начале XIII в.</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843321">
        <w:rPr>
          <w:rFonts w:ascii="Times New Roman" w:eastAsia="Times New Roman" w:hAnsi="Times New Roman" w:cs="Times New Roman"/>
          <w:i/>
          <w:iCs/>
          <w:sz w:val="28"/>
          <w:szCs w:val="28"/>
          <w:lang w:eastAsia="ru-RU"/>
        </w:rPr>
        <w:t>Эволюция общественного строя и права. Внешняя политика русских земель в евразийском контексте.</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Русские земли в середине XIII – XIV вв</w:t>
      </w:r>
      <w:r w:rsidRPr="00843321">
        <w:rPr>
          <w:rFonts w:ascii="Times New Roman" w:eastAsia="Times New Roman" w:hAnsi="Times New Roman" w:cs="Times New Roman"/>
          <w:sz w:val="28"/>
          <w:szCs w:val="28"/>
          <w:lang w:eastAsia="ru-RU"/>
        </w:rPr>
        <w:t>.</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Южные и западные русские земли. Возникновение Литовского государства и включение в его состав части русских земель. </w:t>
      </w:r>
      <w:r w:rsidRPr="00843321">
        <w:rPr>
          <w:rFonts w:ascii="Times New Roman" w:eastAsia="Times New Roman" w:hAnsi="Times New Roman" w:cs="Times New Roman"/>
          <w:i/>
          <w:iCs/>
          <w:sz w:val="28"/>
          <w:szCs w:val="28"/>
          <w:lang w:eastAsia="ru-RU"/>
        </w:rPr>
        <w:t xml:space="preserve">Северо-западные земли: Новгородская и Псковская. </w:t>
      </w:r>
      <w:r w:rsidRPr="00843321">
        <w:rPr>
          <w:rFonts w:ascii="Times New Roman" w:eastAsia="Times New Roman" w:hAnsi="Times New Roman" w:cs="Times New Roman"/>
          <w:iCs/>
          <w:sz w:val="28"/>
          <w:szCs w:val="28"/>
          <w:lang w:eastAsia="ru-RU"/>
        </w:rPr>
        <w:t>Политический строй Новгорода и Пскова. Роль вече и князя.</w:t>
      </w:r>
      <w:r w:rsidRPr="00843321">
        <w:rPr>
          <w:rFonts w:ascii="Times New Roman" w:eastAsia="Times New Roman" w:hAnsi="Times New Roman" w:cs="Times New Roman"/>
          <w:i/>
          <w:iCs/>
          <w:sz w:val="28"/>
          <w:szCs w:val="28"/>
          <w:lang w:eastAsia="ru-RU"/>
        </w:rPr>
        <w:t xml:space="preserve"> Новгород в системе балтийских связей.</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Народы и государства степной зоны Восточной Европы и Сибири в XIII–XV вв.</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843321">
        <w:rPr>
          <w:rFonts w:ascii="Times New Roman" w:eastAsia="Times New Roman" w:hAnsi="Times New Roman" w:cs="Times New Roman"/>
          <w:i/>
          <w:iCs/>
          <w:sz w:val="28"/>
          <w:szCs w:val="28"/>
          <w:lang w:eastAsia="ru-RU"/>
        </w:rPr>
        <w:t>Касимовское ханство.</w:t>
      </w:r>
      <w:r w:rsidRPr="00843321">
        <w:rPr>
          <w:rFonts w:ascii="Times New Roman" w:eastAsia="Times New Roman" w:hAnsi="Times New Roman" w:cs="Times New Roman"/>
          <w:sz w:val="28"/>
          <w:szCs w:val="28"/>
          <w:lang w:eastAsia="ru-RU"/>
        </w:rPr>
        <w:t xml:space="preserve"> Дикое поле. Народы Северного Кавказа. </w:t>
      </w:r>
      <w:r w:rsidRPr="00843321">
        <w:rPr>
          <w:rFonts w:ascii="Times New Roman" w:eastAsia="Times New Roman" w:hAnsi="Times New Roman" w:cs="Times New Roman"/>
          <w:i/>
          <w:iCs/>
          <w:sz w:val="28"/>
          <w:szCs w:val="28"/>
          <w:lang w:eastAsia="ru-RU"/>
        </w:rPr>
        <w:t>Итальянские фактории Причерноморья (Каффа, Тана, Солдайя и др.) и их роль в системе торговых и политических связей Руси с Западом и Востоком.</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Культурное пространство</w:t>
      </w:r>
    </w:p>
    <w:p w:rsidR="00843321" w:rsidRPr="00843321" w:rsidRDefault="00843321" w:rsidP="00843321">
      <w:pPr>
        <w:tabs>
          <w:tab w:val="left" w:pos="2560"/>
          <w:tab w:val="left" w:pos="2840"/>
          <w:tab w:val="left" w:pos="4940"/>
          <w:tab w:val="left" w:pos="5260"/>
          <w:tab w:val="left" w:pos="6440"/>
          <w:tab w:val="left" w:pos="7220"/>
          <w:tab w:val="left" w:pos="7520"/>
          <w:tab w:val="left" w:pos="8640"/>
          <w:tab w:val="left" w:pos="8940"/>
          <w:tab w:val="left" w:pos="9760"/>
        </w:tabs>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iCs/>
          <w:sz w:val="28"/>
          <w:szCs w:val="28"/>
          <w:lang w:eastAsia="ru-RU"/>
        </w:rPr>
        <w:t xml:space="preserve">Изменения в представлениях о картине мира в Евразии в связи с завершением монгольских завоеваний. </w:t>
      </w:r>
      <w:r w:rsidRPr="00843321">
        <w:rPr>
          <w:rFonts w:ascii="Times New Roman" w:eastAsia="Times New Roman" w:hAnsi="Times New Roman" w:cs="Times New Roman"/>
          <w:sz w:val="28"/>
          <w:szCs w:val="28"/>
          <w:lang w:eastAsia="ru-RU"/>
        </w:rPr>
        <w:t>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Формирование единого Русского государства в XV веке</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843321">
        <w:rPr>
          <w:rFonts w:ascii="Times New Roman" w:eastAsia="Times New Roman" w:hAnsi="Times New Roman" w:cs="Times New Roman"/>
          <w:i/>
          <w:iCs/>
          <w:sz w:val="28"/>
          <w:szCs w:val="28"/>
          <w:lang w:eastAsia="ru-RU"/>
        </w:rPr>
        <w:t xml:space="preserve">Новгород и Псков в XV в.: политический строй, отношения с Москвой, Ливонским орденом, Ганзой, Великим княжеством Литовским. </w:t>
      </w:r>
      <w:r w:rsidRPr="00843321">
        <w:rPr>
          <w:rFonts w:ascii="Times New Roman" w:eastAsia="Times New Roman" w:hAnsi="Times New Roman" w:cs="Times New Roman"/>
          <w:sz w:val="28"/>
          <w:szCs w:val="28"/>
          <w:lang w:eastAsia="ru-RU"/>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843321">
        <w:rPr>
          <w:rFonts w:ascii="Times New Roman" w:eastAsia="Times New Roman" w:hAnsi="Times New Roman" w:cs="Times New Roman"/>
          <w:i/>
          <w:iCs/>
          <w:sz w:val="28"/>
          <w:szCs w:val="28"/>
          <w:lang w:eastAsia="ru-RU"/>
        </w:rPr>
        <w:t xml:space="preserve">Формирование аппарата управления единого государства. Перемены в устройстве двора великого князя: </w:t>
      </w:r>
      <w:r w:rsidRPr="00843321">
        <w:rPr>
          <w:rFonts w:ascii="Times New Roman" w:eastAsia="Times New Roman" w:hAnsi="Times New Roman" w:cs="Times New Roman"/>
          <w:sz w:val="28"/>
          <w:szCs w:val="28"/>
          <w:lang w:eastAsia="ru-RU"/>
        </w:rPr>
        <w:t>новая государственная символика; царский титул и регалии; дворцовое и церковное строительство. Московский Кремль.</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Культурное пространство</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Изменения восприятия мира. Сакрализация великокняжеской власти. Флорентийская уния. Установление автокефалии русской церкви. </w:t>
      </w:r>
      <w:r w:rsidRPr="00843321">
        <w:rPr>
          <w:rFonts w:ascii="Times New Roman" w:eastAsia="Times New Roman" w:hAnsi="Times New Roman" w:cs="Times New Roman"/>
          <w:i/>
          <w:iCs/>
          <w:sz w:val="28"/>
          <w:szCs w:val="28"/>
          <w:lang w:eastAsia="ru-RU"/>
        </w:rPr>
        <w:t xml:space="preserve">Внутри церковная борьба (иосифляне и нестяжатели, ереси). </w:t>
      </w:r>
      <w:r w:rsidRPr="00843321">
        <w:rPr>
          <w:rFonts w:ascii="Times New Roman" w:eastAsia="Times New Roman" w:hAnsi="Times New Roman" w:cs="Times New Roman"/>
          <w:sz w:val="28"/>
          <w:szCs w:val="28"/>
          <w:lang w:eastAsia="ru-RU"/>
        </w:rPr>
        <w:t xml:space="preserve">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Изобразительное искусство. </w:t>
      </w:r>
      <w:r w:rsidRPr="00843321">
        <w:rPr>
          <w:rFonts w:ascii="Times New Roman" w:eastAsia="Times New Roman" w:hAnsi="Times New Roman" w:cs="Times New Roman"/>
          <w:i/>
          <w:iCs/>
          <w:sz w:val="28"/>
          <w:szCs w:val="28"/>
          <w:lang w:eastAsia="ru-RU"/>
        </w:rPr>
        <w:t>Повседневная жизнь горожан и сельских жителей в древнерусский и раннемосковский периоды.</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Региональный компонент</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Наш регион в древности и средневековье.</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p>
    <w:p w:rsidR="00843321" w:rsidRPr="00843321" w:rsidRDefault="00843321" w:rsidP="00843321">
      <w:pPr>
        <w:spacing w:after="0" w:line="360" w:lineRule="auto"/>
        <w:ind w:firstLine="567"/>
        <w:jc w:val="both"/>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Содержание курса «История России. Всеобщая история» 7 КЛАСС (третий год обучения на уровне основного общего образования)</w:t>
      </w:r>
    </w:p>
    <w:p w:rsidR="00843321" w:rsidRPr="00843321" w:rsidRDefault="00843321" w:rsidP="00843321">
      <w:pPr>
        <w:spacing w:after="0" w:line="360" w:lineRule="auto"/>
        <w:ind w:firstLine="567"/>
        <w:jc w:val="both"/>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Всеобщая история</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История Нового времени</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Новое время: понятие и хронологические рамки.</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Европа в конце ХV – начале XVII в.</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Нидерландская революция: цели, участники, формы борьбы. Итоги и значение революции.</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Страны Востока в XVI – XVIII вв.</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843321">
        <w:rPr>
          <w:rFonts w:ascii="Times New Roman" w:eastAsia="Times New Roman" w:hAnsi="Times New Roman" w:cs="Times New Roman"/>
          <w:i/>
          <w:iCs/>
          <w:sz w:val="28"/>
          <w:szCs w:val="28"/>
          <w:lang w:eastAsia="ru-RU"/>
        </w:rPr>
        <w:t>Образование централизованного государства и установление сегуната Токугава в Японии.</w:t>
      </w:r>
    </w:p>
    <w:p w:rsidR="00843321" w:rsidRPr="00843321" w:rsidRDefault="00843321" w:rsidP="00843321">
      <w:pPr>
        <w:spacing w:after="0" w:line="360" w:lineRule="auto"/>
        <w:ind w:firstLine="567"/>
        <w:jc w:val="both"/>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История России</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Россия в XVI – XVII вв.: от великого княжества к царству. Россия в XVI веке</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843321">
        <w:rPr>
          <w:rFonts w:ascii="Times New Roman" w:eastAsia="Times New Roman" w:hAnsi="Times New Roman" w:cs="Times New Roman"/>
          <w:i/>
          <w:iCs/>
          <w:sz w:val="28"/>
          <w:szCs w:val="28"/>
          <w:lang w:eastAsia="ru-RU"/>
        </w:rPr>
        <w:t>«Малая дума».</w:t>
      </w:r>
      <w:r w:rsidRPr="00843321">
        <w:rPr>
          <w:rFonts w:ascii="Times New Roman" w:eastAsia="Times New Roman" w:hAnsi="Times New Roman" w:cs="Times New Roman"/>
          <w:sz w:val="28"/>
          <w:szCs w:val="28"/>
          <w:lang w:eastAsia="ru-RU"/>
        </w:rPr>
        <w:t xml:space="preserve"> Местничество. Местное управление: наместники и волостели, система кормлений. Государство и церковь.</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Регентство Елены Глинской. Сопротивление удельных князей великокняжеской власти. </w:t>
      </w:r>
      <w:r w:rsidRPr="00843321">
        <w:rPr>
          <w:rFonts w:ascii="Times New Roman" w:eastAsia="Times New Roman" w:hAnsi="Times New Roman" w:cs="Times New Roman"/>
          <w:i/>
          <w:iCs/>
          <w:sz w:val="28"/>
          <w:szCs w:val="28"/>
          <w:lang w:eastAsia="ru-RU"/>
        </w:rPr>
        <w:t>Мятеж князя Андрея Старицкого.</w:t>
      </w:r>
      <w:r w:rsidRPr="00843321">
        <w:rPr>
          <w:rFonts w:ascii="Times New Roman" w:eastAsia="Times New Roman" w:hAnsi="Times New Roman" w:cs="Times New Roman"/>
          <w:sz w:val="28"/>
          <w:szCs w:val="28"/>
          <w:lang w:eastAsia="ru-RU"/>
        </w:rPr>
        <w:t xml:space="preserve"> Унификация денежной системы. </w:t>
      </w:r>
      <w:r w:rsidRPr="00843321">
        <w:rPr>
          <w:rFonts w:ascii="Times New Roman" w:eastAsia="Times New Roman" w:hAnsi="Times New Roman" w:cs="Times New Roman"/>
          <w:i/>
          <w:iCs/>
          <w:sz w:val="28"/>
          <w:szCs w:val="28"/>
          <w:lang w:eastAsia="ru-RU"/>
        </w:rPr>
        <w:t>Стародубская война с Польшей и Литвой.</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843321">
        <w:rPr>
          <w:rFonts w:ascii="Times New Roman" w:eastAsia="Times New Roman" w:hAnsi="Times New Roman" w:cs="Times New Roman"/>
          <w:i/>
          <w:iCs/>
          <w:sz w:val="28"/>
          <w:szCs w:val="28"/>
          <w:lang w:eastAsia="ru-RU"/>
        </w:rPr>
        <w:t>Ереси Матвея Башкина и Феодосия Косого.</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Принятие Иваном IV царского титула. Реформы середины XVI в. «Избранная рада»: ее состав и значение. Появление Земских соборов: </w:t>
      </w:r>
      <w:r w:rsidRPr="00843321">
        <w:rPr>
          <w:rFonts w:ascii="Times New Roman" w:eastAsia="Times New Roman" w:hAnsi="Times New Roman" w:cs="Times New Roman"/>
          <w:i/>
          <w:iCs/>
          <w:sz w:val="28"/>
          <w:szCs w:val="28"/>
          <w:lang w:eastAsia="ru-RU"/>
        </w:rPr>
        <w:t xml:space="preserve">дискуссии о характере народного представительства. </w:t>
      </w:r>
      <w:r w:rsidRPr="00843321">
        <w:rPr>
          <w:rFonts w:ascii="Times New Roman" w:eastAsia="Times New Roman" w:hAnsi="Times New Roman" w:cs="Times New Roman"/>
          <w:sz w:val="28"/>
          <w:szCs w:val="28"/>
          <w:lang w:eastAsia="ru-RU"/>
        </w:rPr>
        <w:t>Отмена кормлений. Система налогообложения. Судебник 1550 г. Стоглавый собор. Земская реформа – формирование органов местного самоуправления.</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Социальная структура российского общества. Дворянство. </w:t>
      </w:r>
      <w:r w:rsidRPr="00843321">
        <w:rPr>
          <w:rFonts w:ascii="Times New Roman" w:eastAsia="Times New Roman" w:hAnsi="Times New Roman" w:cs="Times New Roman"/>
          <w:i/>
          <w:iCs/>
          <w:sz w:val="28"/>
          <w:szCs w:val="28"/>
          <w:lang w:eastAsia="ru-RU"/>
        </w:rPr>
        <w:t xml:space="preserve">Служилые и неслужилые люди. Формирование Государева двора и «служилых городов». </w:t>
      </w:r>
      <w:r w:rsidRPr="00843321">
        <w:rPr>
          <w:rFonts w:ascii="Times New Roman" w:eastAsia="Times New Roman" w:hAnsi="Times New Roman" w:cs="Times New Roman"/>
          <w:sz w:val="28"/>
          <w:szCs w:val="28"/>
          <w:lang w:eastAsia="ru-RU"/>
        </w:rPr>
        <w:t>Торгово-ремесленное население городов. Духовенство. Начало закрепощения крестьян: указ о «заповедных летах». Формирование вольного казачества.</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Многонациональный состав населения Русского государства. </w:t>
      </w:r>
      <w:r w:rsidRPr="00843321">
        <w:rPr>
          <w:rFonts w:ascii="Times New Roman" w:eastAsia="Times New Roman" w:hAnsi="Times New Roman" w:cs="Times New Roman"/>
          <w:i/>
          <w:iCs/>
          <w:sz w:val="28"/>
          <w:szCs w:val="28"/>
          <w:lang w:eastAsia="ru-RU"/>
        </w:rPr>
        <w:t>Финно-угорские народы</w:t>
      </w:r>
      <w:r w:rsidRPr="00843321">
        <w:rPr>
          <w:rFonts w:ascii="Times New Roman" w:eastAsia="Times New Roman" w:hAnsi="Times New Roman" w:cs="Times New Roman"/>
          <w:sz w:val="28"/>
          <w:szCs w:val="28"/>
          <w:lang w:eastAsia="ru-RU"/>
        </w:rPr>
        <w:t>. Народы Поволжья после присоединения к России.</w:t>
      </w:r>
      <w:r w:rsidRPr="00843321">
        <w:rPr>
          <w:rFonts w:ascii="Times New Roman" w:eastAsia="Times New Roman" w:hAnsi="Times New Roman" w:cs="Times New Roman"/>
          <w:i/>
          <w:iCs/>
          <w:sz w:val="28"/>
          <w:szCs w:val="28"/>
          <w:lang w:eastAsia="ru-RU"/>
        </w:rPr>
        <w:t xml:space="preserve"> Служилые татары. Выходцы из стран Европы на государевой службе. Сосуществование религий в Российском государстве. </w:t>
      </w:r>
      <w:r w:rsidRPr="00843321">
        <w:rPr>
          <w:rFonts w:ascii="Times New Roman" w:eastAsia="Times New Roman" w:hAnsi="Times New Roman" w:cs="Times New Roman"/>
          <w:sz w:val="28"/>
          <w:szCs w:val="28"/>
          <w:lang w:eastAsia="ru-RU"/>
        </w:rPr>
        <w:t xml:space="preserve">Русская Православная церковь. </w:t>
      </w:r>
      <w:r w:rsidRPr="00843321">
        <w:rPr>
          <w:rFonts w:ascii="Times New Roman" w:eastAsia="Times New Roman" w:hAnsi="Times New Roman" w:cs="Times New Roman"/>
          <w:i/>
          <w:iCs/>
          <w:sz w:val="28"/>
          <w:szCs w:val="28"/>
          <w:lang w:eastAsia="ru-RU"/>
        </w:rPr>
        <w:t>Мусульманское духовенство.</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Россия в конце XVI в. Опричнина, дискуссия о ее причинах и характере. Опричный террор. Разгром Новгорода и Пскова. </w:t>
      </w:r>
      <w:r w:rsidRPr="00843321">
        <w:rPr>
          <w:rFonts w:ascii="Times New Roman" w:eastAsia="Times New Roman" w:hAnsi="Times New Roman" w:cs="Times New Roman"/>
          <w:i/>
          <w:iCs/>
          <w:sz w:val="28"/>
          <w:szCs w:val="28"/>
          <w:lang w:eastAsia="ru-RU"/>
        </w:rPr>
        <w:t>Московские казни1570г.</w:t>
      </w:r>
      <w:r w:rsidRPr="00843321">
        <w:rPr>
          <w:rFonts w:ascii="Times New Roman" w:eastAsia="Times New Roman" w:hAnsi="Times New Roman" w:cs="Times New Roman"/>
          <w:sz w:val="28"/>
          <w:szCs w:val="28"/>
          <w:lang w:eastAsia="ru-RU"/>
        </w:rPr>
        <w:t xml:space="preserve"> Результаты и последствия опричнины. Противоречивость личности Ивана Грозного и проводимых им преобразований. Цена реформ.</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Царь Федор Иванович. Борьба за власть в боярском окружении. Правление Бориса Годунова. Учреждение патриаршества. </w:t>
      </w:r>
      <w:r w:rsidRPr="00843321">
        <w:rPr>
          <w:rFonts w:ascii="Times New Roman" w:eastAsia="Times New Roman" w:hAnsi="Times New Roman" w:cs="Times New Roman"/>
          <w:i/>
          <w:iCs/>
          <w:sz w:val="28"/>
          <w:szCs w:val="28"/>
          <w:lang w:eastAsia="ru-RU"/>
        </w:rPr>
        <w:t xml:space="preserve">Тявзинский мирный договор со Швецией: восстановление позиций России в Прибалтике. </w:t>
      </w:r>
      <w:r w:rsidRPr="00843321">
        <w:rPr>
          <w:rFonts w:ascii="Times New Roman" w:eastAsia="Times New Roman" w:hAnsi="Times New Roman" w:cs="Times New Roman"/>
          <w:sz w:val="28"/>
          <w:szCs w:val="28"/>
          <w:lang w:eastAsia="ru-RU"/>
        </w:rPr>
        <w:t xml:space="preserve">Противостояние с Крымским ханством. </w:t>
      </w:r>
      <w:r w:rsidRPr="00843321">
        <w:rPr>
          <w:rFonts w:ascii="Times New Roman" w:eastAsia="Times New Roman" w:hAnsi="Times New Roman" w:cs="Times New Roman"/>
          <w:i/>
          <w:iCs/>
          <w:sz w:val="28"/>
          <w:szCs w:val="28"/>
          <w:lang w:eastAsia="ru-RU"/>
        </w:rPr>
        <w:t xml:space="preserve">Отражение набега Гази-Гирея в 1591г. </w:t>
      </w:r>
      <w:r w:rsidRPr="00843321">
        <w:rPr>
          <w:rFonts w:ascii="Times New Roman" w:eastAsia="Times New Roman" w:hAnsi="Times New Roman" w:cs="Times New Roman"/>
          <w:sz w:val="28"/>
          <w:szCs w:val="28"/>
          <w:lang w:eastAsia="ru-RU"/>
        </w:rPr>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Смута в России</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Династический кризис. Земский собор 1598 г. и избрание на царство Бориса Годунова. Политика Бориса Годунова, </w:t>
      </w:r>
      <w:r w:rsidRPr="00843321">
        <w:rPr>
          <w:rFonts w:ascii="Times New Roman" w:eastAsia="Times New Roman" w:hAnsi="Times New Roman" w:cs="Times New Roman"/>
          <w:i/>
          <w:iCs/>
          <w:sz w:val="28"/>
          <w:szCs w:val="28"/>
          <w:lang w:eastAsia="ru-RU"/>
        </w:rPr>
        <w:t xml:space="preserve">в т.ч. в отношении боярства. Опала семейства Романовых. </w:t>
      </w:r>
      <w:r w:rsidRPr="00843321">
        <w:rPr>
          <w:rFonts w:ascii="Times New Roman" w:eastAsia="Times New Roman" w:hAnsi="Times New Roman" w:cs="Times New Roman"/>
          <w:sz w:val="28"/>
          <w:szCs w:val="28"/>
          <w:lang w:eastAsia="ru-RU"/>
        </w:rPr>
        <w:t>Голод1601-1603гг. и обострение социально-экономического кризиса.</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843321">
        <w:rPr>
          <w:rFonts w:ascii="Times New Roman" w:eastAsia="Times New Roman" w:hAnsi="Times New Roman" w:cs="Times New Roman"/>
          <w:i/>
          <w:iCs/>
          <w:sz w:val="28"/>
          <w:szCs w:val="28"/>
          <w:lang w:eastAsia="ru-RU"/>
        </w:rPr>
        <w:t xml:space="preserve">Выборгский договор между Россией и Швецией. </w:t>
      </w:r>
      <w:r w:rsidRPr="00843321">
        <w:rPr>
          <w:rFonts w:ascii="Times New Roman" w:eastAsia="Times New Roman" w:hAnsi="Times New Roman" w:cs="Times New Roman"/>
          <w:sz w:val="28"/>
          <w:szCs w:val="28"/>
          <w:lang w:eastAsia="ru-RU"/>
        </w:rPr>
        <w:t>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Свержение Василия Шуйского и переход власти к «семибоярщине». Договор об избрании на престол польского принца Владислава и вступление</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Земский собор 1613 г. и его роль в укреплении государственности. Избрание на царство Михаила Федоровича Романова. </w:t>
      </w:r>
      <w:r w:rsidRPr="00843321">
        <w:rPr>
          <w:rFonts w:ascii="Times New Roman" w:eastAsia="Times New Roman" w:hAnsi="Times New Roman" w:cs="Times New Roman"/>
          <w:i/>
          <w:iCs/>
          <w:sz w:val="28"/>
          <w:szCs w:val="28"/>
          <w:lang w:eastAsia="ru-RU"/>
        </w:rPr>
        <w:t xml:space="preserve">Борьба с казачьими выступлениями против центральной власти. </w:t>
      </w:r>
      <w:r w:rsidRPr="00843321">
        <w:rPr>
          <w:rFonts w:ascii="Times New Roman" w:eastAsia="Times New Roman" w:hAnsi="Times New Roman" w:cs="Times New Roman"/>
          <w:sz w:val="28"/>
          <w:szCs w:val="28"/>
          <w:lang w:eastAsia="ru-RU"/>
        </w:rPr>
        <w:t xml:space="preserve">Столбовский мир со Швецией: утрата выхода к Балтийскому морю. </w:t>
      </w:r>
      <w:r w:rsidRPr="00843321">
        <w:rPr>
          <w:rFonts w:ascii="Times New Roman" w:eastAsia="Times New Roman" w:hAnsi="Times New Roman" w:cs="Times New Roman"/>
          <w:i/>
          <w:iCs/>
          <w:sz w:val="28"/>
          <w:szCs w:val="28"/>
          <w:lang w:eastAsia="ru-RU"/>
        </w:rPr>
        <w:t xml:space="preserve">Продолжение войны с Речью Посполитой. Поход принца Владислава на Москву. </w:t>
      </w:r>
      <w:r w:rsidRPr="00843321">
        <w:rPr>
          <w:rFonts w:ascii="Times New Roman" w:eastAsia="Times New Roman" w:hAnsi="Times New Roman" w:cs="Times New Roman"/>
          <w:sz w:val="28"/>
          <w:szCs w:val="28"/>
          <w:lang w:eastAsia="ru-RU"/>
        </w:rPr>
        <w:t>Заключение Деулинского перемирия с Речью Посполитой. Итоги и последствия Смутного времени.</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Россия в XVII веке</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Россия при первых Романовых. Царствование Михаила Федоровича. Восстановление экономического потенциала страны. </w:t>
      </w:r>
      <w:r w:rsidRPr="00843321">
        <w:rPr>
          <w:rFonts w:ascii="Times New Roman" w:eastAsia="Times New Roman" w:hAnsi="Times New Roman" w:cs="Times New Roman"/>
          <w:i/>
          <w:iCs/>
          <w:sz w:val="28"/>
          <w:szCs w:val="28"/>
          <w:lang w:eastAsia="ru-RU"/>
        </w:rPr>
        <w:t xml:space="preserve">Продолжение закрепощения крестьян. </w:t>
      </w:r>
      <w:r w:rsidRPr="00843321">
        <w:rPr>
          <w:rFonts w:ascii="Times New Roman" w:eastAsia="Times New Roman" w:hAnsi="Times New Roman" w:cs="Times New Roman"/>
          <w:sz w:val="28"/>
          <w:szCs w:val="28"/>
          <w:lang w:eastAsia="ru-RU"/>
        </w:rPr>
        <w:t>Земские соборы. Роль патриарха Филарета в управлении государством.</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Царь Алексей Михайлович. Укрепление самодержавия. Ослабление роли Боярской думы в управлении государством. Развитие приказного строя.</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iCs/>
          <w:sz w:val="28"/>
          <w:szCs w:val="28"/>
          <w:lang w:eastAsia="ru-RU"/>
        </w:rPr>
        <w:t xml:space="preserve">Приказ Тайных дел. </w:t>
      </w:r>
      <w:r w:rsidRPr="00843321">
        <w:rPr>
          <w:rFonts w:ascii="Times New Roman" w:eastAsia="Times New Roman" w:hAnsi="Times New Roman" w:cs="Times New Roman"/>
          <w:sz w:val="28"/>
          <w:szCs w:val="28"/>
          <w:lang w:eastAsia="ru-RU"/>
        </w:rPr>
        <w:t xml:space="preserve">Усиление воеводской власти в уездах и постепенная ликвидация земского самоуправления. Затухание деятельности Земских соборов. </w:t>
      </w:r>
      <w:r w:rsidRPr="00843321">
        <w:rPr>
          <w:rFonts w:ascii="Times New Roman" w:eastAsia="Times New Roman" w:hAnsi="Times New Roman" w:cs="Times New Roman"/>
          <w:i/>
          <w:iCs/>
          <w:sz w:val="28"/>
          <w:szCs w:val="28"/>
          <w:lang w:eastAsia="ru-RU"/>
        </w:rPr>
        <w:t xml:space="preserve">Правительство Б.И. Морозова и И.Д. Милославского: итоги его деятельности. </w:t>
      </w:r>
      <w:r w:rsidRPr="00843321">
        <w:rPr>
          <w:rFonts w:ascii="Times New Roman" w:eastAsia="Times New Roman" w:hAnsi="Times New Roman" w:cs="Times New Roman"/>
          <w:sz w:val="28"/>
          <w:szCs w:val="28"/>
          <w:lang w:eastAsia="ru-RU"/>
        </w:rPr>
        <w:t>Патриарх Никон. Раскол в Церкви. Протопоп Аввакум, формирование религиозной традиции старообрядчества.</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Царь Федор Алексеевич. Отмена местничества. Налоговая (податная) реформа.</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843321">
        <w:rPr>
          <w:rFonts w:ascii="Times New Roman" w:eastAsia="Times New Roman" w:hAnsi="Times New Roman" w:cs="Times New Roman"/>
          <w:i/>
          <w:iCs/>
          <w:sz w:val="28"/>
          <w:szCs w:val="28"/>
          <w:lang w:eastAsia="ru-RU"/>
        </w:rPr>
        <w:t xml:space="preserve">Торговый и Новоторговый уставы. </w:t>
      </w:r>
      <w:r w:rsidRPr="00843321">
        <w:rPr>
          <w:rFonts w:ascii="Times New Roman" w:eastAsia="Times New Roman" w:hAnsi="Times New Roman" w:cs="Times New Roman"/>
          <w:sz w:val="28"/>
          <w:szCs w:val="28"/>
          <w:lang w:eastAsia="ru-RU"/>
        </w:rPr>
        <w:t>Торговля с европейскими странами, Прибалтикой, Востоком.</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843321">
        <w:rPr>
          <w:rFonts w:ascii="Times New Roman" w:eastAsia="Times New Roman" w:hAnsi="Times New Roman" w:cs="Times New Roman"/>
          <w:i/>
          <w:iCs/>
          <w:sz w:val="28"/>
          <w:szCs w:val="28"/>
          <w:lang w:eastAsia="ru-RU"/>
        </w:rPr>
        <w:t xml:space="preserve">Денежная реформа 1654 г. </w:t>
      </w:r>
      <w:r w:rsidRPr="00843321">
        <w:rPr>
          <w:rFonts w:ascii="Times New Roman" w:eastAsia="Times New Roman" w:hAnsi="Times New Roman" w:cs="Times New Roman"/>
          <w:sz w:val="28"/>
          <w:szCs w:val="28"/>
          <w:lang w:eastAsia="ru-RU"/>
        </w:rPr>
        <w:t>Медный бунт. Побеги крестьян на Дон и в Сибирь. Восстание Степана Разина.</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843321">
        <w:rPr>
          <w:rFonts w:ascii="Times New Roman" w:eastAsia="Times New Roman" w:hAnsi="Times New Roman" w:cs="Times New Roman"/>
          <w:i/>
          <w:iCs/>
          <w:sz w:val="28"/>
          <w:szCs w:val="28"/>
          <w:lang w:eastAsia="ru-RU"/>
        </w:rPr>
        <w:t xml:space="preserve">Контакты с православным населением Речи Посполитой: противодействие полонизации, распространению католичества. </w:t>
      </w:r>
      <w:r w:rsidRPr="00843321">
        <w:rPr>
          <w:rFonts w:ascii="Times New Roman" w:eastAsia="Times New Roman" w:hAnsi="Times New Roman" w:cs="Times New Roman"/>
          <w:sz w:val="28"/>
          <w:szCs w:val="28"/>
          <w:lang w:eastAsia="ru-RU"/>
        </w:rPr>
        <w:t>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iCs/>
          <w:sz w:val="28"/>
          <w:szCs w:val="28"/>
          <w:lang w:eastAsia="ru-RU"/>
        </w:rPr>
        <w:t>Отношения России со странами Западной Европы. Военные столкновения с манчжурами и империей Цин.</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Культурное пространство</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sz w:val="28"/>
          <w:szCs w:val="28"/>
          <w:lang w:eastAsia="ru-RU"/>
        </w:rPr>
        <w:t xml:space="preserve">Освоение Поволжья, Урала и Сибири. Ясачное налогообложение. Переселение русских на новые земли. </w:t>
      </w:r>
      <w:r w:rsidRPr="00843321">
        <w:rPr>
          <w:rFonts w:ascii="Times New Roman" w:eastAsia="Times New Roman" w:hAnsi="Times New Roman" w:cs="Times New Roman"/>
          <w:i/>
          <w:iCs/>
          <w:sz w:val="28"/>
          <w:szCs w:val="28"/>
          <w:lang w:eastAsia="ru-RU"/>
        </w:rPr>
        <w:t>Миссионерство и христианизация. Межэтнические отношения.</w:t>
      </w:r>
      <w:r w:rsidRPr="00843321">
        <w:rPr>
          <w:rFonts w:ascii="Times New Roman" w:eastAsia="Times New Roman" w:hAnsi="Times New Roman" w:cs="Times New Roman"/>
          <w:sz w:val="28"/>
          <w:szCs w:val="28"/>
          <w:lang w:eastAsia="ru-RU"/>
        </w:rPr>
        <w:t xml:space="preserve"> Формирование многонациональной элиты.</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iCs/>
          <w:sz w:val="28"/>
          <w:szCs w:val="28"/>
          <w:lang w:eastAsia="ru-RU"/>
        </w:rPr>
        <w:t xml:space="preserve">Изменения в картине мира человека в XVI–XVII вв. и повседневная жизнь. </w:t>
      </w:r>
      <w:r w:rsidRPr="00843321">
        <w:rPr>
          <w:rFonts w:ascii="Times New Roman" w:eastAsia="Times New Roman" w:hAnsi="Times New Roman" w:cs="Times New Roman"/>
          <w:sz w:val="28"/>
          <w:szCs w:val="28"/>
          <w:lang w:eastAsia="ru-RU"/>
        </w:rPr>
        <w:t>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Архитектура. Дворцово-храмовый ансамбль Соборной площади в Москве. Шатровый стиль в архитектуре. </w:t>
      </w:r>
      <w:r w:rsidRPr="00843321">
        <w:rPr>
          <w:rFonts w:ascii="Times New Roman" w:eastAsia="Times New Roman" w:hAnsi="Times New Roman" w:cs="Times New Roman"/>
          <w:i/>
          <w:iCs/>
          <w:sz w:val="28"/>
          <w:szCs w:val="28"/>
          <w:lang w:eastAsia="ru-RU"/>
        </w:rPr>
        <w:t xml:space="preserve">Антонио Солари, Алевиз Фрязин. </w:t>
      </w:r>
      <w:r w:rsidRPr="00843321">
        <w:rPr>
          <w:rFonts w:ascii="Times New Roman" w:eastAsia="Times New Roman" w:hAnsi="Times New Roman" w:cs="Times New Roman"/>
          <w:sz w:val="28"/>
          <w:szCs w:val="28"/>
          <w:lang w:eastAsia="ru-RU"/>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843321">
        <w:rPr>
          <w:rFonts w:ascii="Times New Roman" w:eastAsia="Times New Roman" w:hAnsi="Times New Roman" w:cs="Times New Roman"/>
          <w:i/>
          <w:iCs/>
          <w:sz w:val="28"/>
          <w:szCs w:val="28"/>
          <w:lang w:eastAsia="ru-RU"/>
        </w:rPr>
        <w:t>Приказ каменных дел.</w:t>
      </w:r>
      <w:r w:rsidRPr="00843321">
        <w:rPr>
          <w:rFonts w:ascii="Times New Roman" w:eastAsia="Times New Roman" w:hAnsi="Times New Roman" w:cs="Times New Roman"/>
          <w:sz w:val="28"/>
          <w:szCs w:val="28"/>
          <w:lang w:eastAsia="ru-RU"/>
        </w:rPr>
        <w:t xml:space="preserve"> Деревянное зодчество.</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Изобразительное искусство. Симон Ушаков. Ярославская школа иконописи. Парсунная живопись.</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Летописание и начало книгопечатания. Лицевой свод. Домострой. </w:t>
      </w:r>
      <w:r w:rsidRPr="00843321">
        <w:rPr>
          <w:rFonts w:ascii="Times New Roman" w:eastAsia="Times New Roman" w:hAnsi="Times New Roman" w:cs="Times New Roman"/>
          <w:i/>
          <w:iCs/>
          <w:sz w:val="28"/>
          <w:szCs w:val="28"/>
          <w:lang w:eastAsia="ru-RU"/>
        </w:rPr>
        <w:t xml:space="preserve">Переписка Ивана Грозного с князем Андреем Курбским. Публицистика Смутного времени. </w:t>
      </w:r>
      <w:r w:rsidRPr="00843321">
        <w:rPr>
          <w:rFonts w:ascii="Times New Roman" w:eastAsia="Times New Roman" w:hAnsi="Times New Roman" w:cs="Times New Roman"/>
          <w:sz w:val="28"/>
          <w:szCs w:val="28"/>
          <w:lang w:eastAsia="ru-RU"/>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843321">
        <w:rPr>
          <w:rFonts w:ascii="Times New Roman" w:eastAsia="Times New Roman" w:hAnsi="Times New Roman" w:cs="Times New Roman"/>
          <w:i/>
          <w:iCs/>
          <w:sz w:val="28"/>
          <w:szCs w:val="28"/>
          <w:lang w:eastAsia="ru-RU"/>
        </w:rPr>
        <w:t>Посадская сатира XVII в.</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Региональный компонент</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Наш регион в XVI – XVII вв.</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p>
    <w:p w:rsidR="00843321" w:rsidRPr="00843321" w:rsidRDefault="00843321" w:rsidP="00843321">
      <w:pPr>
        <w:spacing w:after="0" w:line="360" w:lineRule="auto"/>
        <w:ind w:firstLine="567"/>
        <w:jc w:val="both"/>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Содержание курса «История России. Всеобщая история» 8 КЛАСС (четвертый год обучения на уровне основного общего образования)</w:t>
      </w:r>
    </w:p>
    <w:p w:rsidR="00843321" w:rsidRPr="00843321" w:rsidRDefault="00843321" w:rsidP="00843321">
      <w:pPr>
        <w:spacing w:after="0" w:line="360" w:lineRule="auto"/>
        <w:ind w:firstLine="567"/>
        <w:jc w:val="both"/>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Всеобщая история</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Страны Европы и Северной Америки в середине XVII–ХVIII вв.</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Французская революция XVIII в.: причины, участники. Начало и основные этапы революции. Политические течения и деятели революции.</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iCs/>
          <w:sz w:val="28"/>
          <w:szCs w:val="28"/>
          <w:lang w:eastAsia="ru-RU"/>
        </w:rPr>
        <w:t xml:space="preserve">Программные и государственные документы. Революционные войны. </w:t>
      </w:r>
      <w:r w:rsidRPr="00843321">
        <w:rPr>
          <w:rFonts w:ascii="Times New Roman" w:eastAsia="Times New Roman" w:hAnsi="Times New Roman" w:cs="Times New Roman"/>
          <w:sz w:val="28"/>
          <w:szCs w:val="28"/>
          <w:lang w:eastAsia="ru-RU"/>
        </w:rPr>
        <w:t>Итоги и значение революции.</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843321" w:rsidRPr="00843321" w:rsidRDefault="00843321" w:rsidP="00843321">
      <w:pPr>
        <w:spacing w:after="0" w:line="360" w:lineRule="auto"/>
        <w:ind w:firstLine="567"/>
        <w:jc w:val="both"/>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История России</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Россия в конце XVII – XVIII в: от царства к империи</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Россия в эпоху преобразований Петра I</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 xml:space="preserve">Экономическая политика. </w:t>
      </w:r>
      <w:r w:rsidRPr="00843321">
        <w:rPr>
          <w:rFonts w:ascii="Times New Roman" w:eastAsia="Times New Roman" w:hAnsi="Times New Roman" w:cs="Times New Roman"/>
          <w:sz w:val="28"/>
          <w:szCs w:val="28"/>
          <w:lang w:eastAsia="ru-RU"/>
        </w:rPr>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 xml:space="preserve">Социальная политика. </w:t>
      </w:r>
      <w:r w:rsidRPr="00843321">
        <w:rPr>
          <w:rFonts w:ascii="Times New Roman" w:eastAsia="Times New Roman" w:hAnsi="Times New Roman" w:cs="Times New Roman"/>
          <w:sz w:val="28"/>
          <w:szCs w:val="28"/>
          <w:lang w:eastAsia="ru-RU"/>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 xml:space="preserve">Реформы управления. </w:t>
      </w:r>
      <w:r w:rsidRPr="00843321">
        <w:rPr>
          <w:rFonts w:ascii="Times New Roman" w:eastAsia="Times New Roman" w:hAnsi="Times New Roman" w:cs="Times New Roman"/>
          <w:sz w:val="28"/>
          <w:szCs w:val="28"/>
          <w:lang w:eastAsia="ru-RU"/>
        </w:rP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Первые гвардейские полки. Создание регулярной армии, военного флота. Рекрутские наборы.</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 xml:space="preserve">Церковная реформа. </w:t>
      </w:r>
      <w:r w:rsidRPr="00843321">
        <w:rPr>
          <w:rFonts w:ascii="Times New Roman" w:eastAsia="Times New Roman" w:hAnsi="Times New Roman" w:cs="Times New Roman"/>
          <w:sz w:val="28"/>
          <w:szCs w:val="28"/>
          <w:lang w:eastAsia="ru-RU"/>
        </w:rPr>
        <w:t>Упразднение патриаршества, учреждение Синода.</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Положение конфессий.</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 xml:space="preserve">Оппозиция реформам Петра I. </w:t>
      </w:r>
      <w:r w:rsidRPr="00843321">
        <w:rPr>
          <w:rFonts w:ascii="Times New Roman" w:eastAsia="Times New Roman" w:hAnsi="Times New Roman" w:cs="Times New Roman"/>
          <w:sz w:val="28"/>
          <w:szCs w:val="28"/>
          <w:lang w:eastAsia="ru-RU"/>
        </w:rPr>
        <w:t xml:space="preserve">Социальные движения в первой четверти XVIII в. </w:t>
      </w:r>
      <w:r w:rsidRPr="00843321">
        <w:rPr>
          <w:rFonts w:ascii="Times New Roman" w:eastAsia="Times New Roman" w:hAnsi="Times New Roman" w:cs="Times New Roman"/>
          <w:i/>
          <w:iCs/>
          <w:sz w:val="28"/>
          <w:szCs w:val="28"/>
          <w:lang w:eastAsia="ru-RU"/>
        </w:rPr>
        <w:t>Восстания в Астрахани, Башкирии, на Дону.</w:t>
      </w:r>
      <w:r w:rsidRPr="00843321">
        <w:rPr>
          <w:rFonts w:ascii="Times New Roman" w:eastAsia="Times New Roman" w:hAnsi="Times New Roman" w:cs="Times New Roman"/>
          <w:sz w:val="28"/>
          <w:szCs w:val="28"/>
          <w:lang w:eastAsia="ru-RU"/>
        </w:rPr>
        <w:t xml:space="preserve"> Дело царевича Алексея.</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 xml:space="preserve">Внешняя политика. </w:t>
      </w:r>
      <w:r w:rsidRPr="00843321">
        <w:rPr>
          <w:rFonts w:ascii="Times New Roman" w:eastAsia="Times New Roman" w:hAnsi="Times New Roman" w:cs="Times New Roman"/>
          <w:sz w:val="28"/>
          <w:szCs w:val="28"/>
          <w:lang w:eastAsia="ru-RU"/>
        </w:rP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Закрепление России на берегах Балтики. Провозглашение России империей. Каспийский поход Петра I.</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 xml:space="preserve">Преобразования Петра I в области культуры. </w:t>
      </w:r>
      <w:r w:rsidRPr="00843321">
        <w:rPr>
          <w:rFonts w:ascii="Times New Roman" w:eastAsia="Times New Roman" w:hAnsi="Times New Roman" w:cs="Times New Roman"/>
          <w:sz w:val="28"/>
          <w:szCs w:val="28"/>
          <w:lang w:eastAsia="ru-RU"/>
        </w:rP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Повседневная жизнь и быт правящей элиты и основной массы населения. Перемены в образе жизни российского дворянства. </w:t>
      </w:r>
      <w:r w:rsidRPr="00843321">
        <w:rPr>
          <w:rFonts w:ascii="Times New Roman" w:eastAsia="Times New Roman" w:hAnsi="Times New Roman" w:cs="Times New Roman"/>
          <w:i/>
          <w:iCs/>
          <w:sz w:val="28"/>
          <w:szCs w:val="28"/>
          <w:lang w:eastAsia="ru-RU"/>
        </w:rPr>
        <w:t xml:space="preserve">Новые формы социальной коммуникации в дворянской среде. </w:t>
      </w:r>
      <w:r w:rsidRPr="00843321">
        <w:rPr>
          <w:rFonts w:ascii="Times New Roman" w:eastAsia="Times New Roman" w:hAnsi="Times New Roman" w:cs="Times New Roman"/>
          <w:sz w:val="28"/>
          <w:szCs w:val="28"/>
          <w:lang w:eastAsia="ru-RU"/>
        </w:rPr>
        <w:t>Ассамблеи, балы, фейерверки, светские государственные праздники. «Европейский» стиль в одежде, развлечениях, питании. Изменения в положении женщин.</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Итоги, последствия и значение петровских преобразований. Образ Петра I в русской культуре.</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После Петра Великого: эпоха «дворцовых переворотов»</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Укрепление границ империи на Украине и на юго-восточной окраине.</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iCs/>
          <w:sz w:val="28"/>
          <w:szCs w:val="28"/>
          <w:lang w:eastAsia="ru-RU"/>
        </w:rPr>
        <w:t>Переход Младшего жуза в Казахстане под суверенитет Российской империи.</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iCs/>
          <w:sz w:val="28"/>
          <w:szCs w:val="28"/>
          <w:lang w:eastAsia="ru-RU"/>
        </w:rPr>
        <w:t>Война с Османской империей.</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Россия при Елизавете Петровне. Экономическая и финансовая политика.</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Деятельность П.И. Шувалова. Создание Дворянского и Купеческого банков.</w:t>
      </w:r>
    </w:p>
    <w:p w:rsidR="00843321" w:rsidRPr="00843321" w:rsidRDefault="00843321" w:rsidP="00843321">
      <w:pPr>
        <w:tabs>
          <w:tab w:val="left" w:pos="1800"/>
          <w:tab w:val="left" w:pos="2620"/>
          <w:tab w:val="left" w:pos="4160"/>
          <w:tab w:val="left" w:pos="5420"/>
          <w:tab w:val="left" w:pos="7120"/>
          <w:tab w:val="left" w:pos="8780"/>
        </w:tabs>
        <w:spacing w:after="0" w:line="360" w:lineRule="auto"/>
        <w:ind w:right="-1"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Усиление роли косвенных налогов. Ликвидация внутренних таможен.</w:t>
      </w:r>
    </w:p>
    <w:p w:rsidR="00843321" w:rsidRPr="00843321" w:rsidRDefault="00843321" w:rsidP="00843321">
      <w:pPr>
        <w:tabs>
          <w:tab w:val="left" w:pos="2680"/>
          <w:tab w:val="left" w:pos="4280"/>
          <w:tab w:val="left" w:pos="4660"/>
          <w:tab w:val="left" w:pos="7040"/>
          <w:tab w:val="left" w:pos="7440"/>
          <w:tab w:val="left" w:pos="8760"/>
        </w:tabs>
        <w:spacing w:after="0" w:line="360" w:lineRule="auto"/>
        <w:ind w:right="-1"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Распространение монополий в промышленности и внешней торговле.</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Основание Московского университета. М.В. Ломоносов и И.И. Шувалов.</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Россия в международных конфликтах 1740-х – 1750-х гг. Участие в Семилетней войне.</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Петр III. Манифест «о вольности дворянской». Переворот 28 июня 1762 г.</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Россия в 1760-х – 1790-х гг. Правление Екатерины II и Павла I</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843321">
        <w:rPr>
          <w:rFonts w:ascii="Times New Roman" w:eastAsia="Times New Roman" w:hAnsi="Times New Roman" w:cs="Times New Roman"/>
          <w:i/>
          <w:iCs/>
          <w:sz w:val="28"/>
          <w:szCs w:val="28"/>
          <w:lang w:eastAsia="ru-RU"/>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Национальная политика. </w:t>
      </w:r>
      <w:r w:rsidRPr="00843321">
        <w:rPr>
          <w:rFonts w:ascii="Times New Roman" w:eastAsia="Times New Roman" w:hAnsi="Times New Roman" w:cs="Times New Roman"/>
          <w:i/>
          <w:iCs/>
          <w:sz w:val="28"/>
          <w:szCs w:val="28"/>
          <w:lang w:eastAsia="ru-RU"/>
        </w:rPr>
        <w:t>Унификация управления на окраинах империи.</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iCs/>
          <w:sz w:val="28"/>
          <w:szCs w:val="28"/>
          <w:lang w:eastAsia="ru-RU"/>
        </w:rPr>
        <w:t xml:space="preserve">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sidRPr="00843321">
        <w:rPr>
          <w:rFonts w:ascii="Times New Roman" w:eastAsia="Times New Roman" w:hAnsi="Times New Roman" w:cs="Times New Roman"/>
          <w:sz w:val="28"/>
          <w:szCs w:val="28"/>
          <w:lang w:eastAsia="ru-RU"/>
        </w:rPr>
        <w:t>Расселение колонистов в Новороссии, Поволжье, других регионах.</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Укрепление начал толерантности и веротерпимости по отношению к неправославным и нехристианским конфессиям.</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843321">
        <w:rPr>
          <w:rFonts w:ascii="Times New Roman" w:eastAsia="Times New Roman" w:hAnsi="Times New Roman" w:cs="Times New Roman"/>
          <w:i/>
          <w:iCs/>
          <w:sz w:val="28"/>
          <w:szCs w:val="28"/>
          <w:lang w:eastAsia="ru-RU"/>
        </w:rPr>
        <w:t>Дворовые люди.</w:t>
      </w:r>
      <w:r w:rsidRPr="00843321">
        <w:rPr>
          <w:rFonts w:ascii="Times New Roman" w:eastAsia="Times New Roman" w:hAnsi="Times New Roman" w:cs="Times New Roman"/>
          <w:sz w:val="28"/>
          <w:szCs w:val="28"/>
          <w:lang w:eastAsia="ru-RU"/>
        </w:rPr>
        <w:t xml:space="preserve"> Роль крепостного строя в экономике страны.</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Промышленность в городе и деревне. Роль государства, купечества, помещиков в развитии промышленности. </w:t>
      </w:r>
      <w:r w:rsidRPr="00843321">
        <w:rPr>
          <w:rFonts w:ascii="Times New Roman" w:eastAsia="Times New Roman" w:hAnsi="Times New Roman" w:cs="Times New Roman"/>
          <w:i/>
          <w:iCs/>
          <w:sz w:val="28"/>
          <w:szCs w:val="28"/>
          <w:lang w:eastAsia="ru-RU"/>
        </w:rPr>
        <w:t xml:space="preserve">Крепостной и вольнонаемный труд. Привлечение крепостных оброчных крестьян к работе на мануфактурах. </w:t>
      </w:r>
      <w:r w:rsidRPr="00843321">
        <w:rPr>
          <w:rFonts w:ascii="Times New Roman" w:eastAsia="Times New Roman" w:hAnsi="Times New Roman" w:cs="Times New Roman"/>
          <w:sz w:val="28"/>
          <w:szCs w:val="28"/>
          <w:lang w:eastAsia="ru-RU"/>
        </w:rP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Внутренняя и внешняя торговля. Торговые пути внутри страны. </w:t>
      </w:r>
      <w:r w:rsidRPr="00843321">
        <w:rPr>
          <w:rFonts w:ascii="Times New Roman" w:eastAsia="Times New Roman" w:hAnsi="Times New Roman" w:cs="Times New Roman"/>
          <w:i/>
          <w:iCs/>
          <w:sz w:val="28"/>
          <w:szCs w:val="28"/>
          <w:lang w:eastAsia="ru-RU"/>
        </w:rPr>
        <w:t xml:space="preserve">Водно-транспортные системы: Вышневолоцкая, Тихвинская, Мариинская и др. </w:t>
      </w:r>
      <w:r w:rsidRPr="00843321">
        <w:rPr>
          <w:rFonts w:ascii="Times New Roman" w:eastAsia="Times New Roman" w:hAnsi="Times New Roman" w:cs="Times New Roman"/>
          <w:sz w:val="28"/>
          <w:szCs w:val="28"/>
          <w:lang w:eastAsia="ru-RU"/>
        </w:rPr>
        <w:t xml:space="preserve">Ярмарки и их роль во внутренней торговле. Макарьевская, Ирбитская, Свенская, Коренная ярмарки. Ярмарки на Украине. </w:t>
      </w:r>
      <w:r w:rsidRPr="00843321">
        <w:rPr>
          <w:rFonts w:ascii="Times New Roman" w:eastAsia="Times New Roman" w:hAnsi="Times New Roman" w:cs="Times New Roman"/>
          <w:i/>
          <w:iCs/>
          <w:sz w:val="28"/>
          <w:szCs w:val="28"/>
          <w:lang w:eastAsia="ru-RU"/>
        </w:rPr>
        <w:t>Партнеры России во внешней торговле в Европе и в мире. Обеспечение активного внешнеторгового баланса.</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Обострение социальных противоречий. </w:t>
      </w:r>
      <w:r w:rsidRPr="00843321">
        <w:rPr>
          <w:rFonts w:ascii="Times New Roman" w:eastAsia="Times New Roman" w:hAnsi="Times New Roman" w:cs="Times New Roman"/>
          <w:i/>
          <w:iCs/>
          <w:sz w:val="28"/>
          <w:szCs w:val="28"/>
          <w:lang w:eastAsia="ru-RU"/>
        </w:rPr>
        <w:t>Чумной бунт в Москве.</w:t>
      </w:r>
      <w:r w:rsidRPr="00843321">
        <w:rPr>
          <w:rFonts w:ascii="Times New Roman" w:eastAsia="Times New Roman" w:hAnsi="Times New Roman" w:cs="Times New Roman"/>
          <w:sz w:val="28"/>
          <w:szCs w:val="28"/>
          <w:lang w:eastAsia="ru-RU"/>
        </w:rPr>
        <w:t xml:space="preserve"> Восстание под предводительством Емельяна Пугачева. </w:t>
      </w:r>
      <w:r w:rsidRPr="00843321">
        <w:rPr>
          <w:rFonts w:ascii="Times New Roman" w:eastAsia="Times New Roman" w:hAnsi="Times New Roman" w:cs="Times New Roman"/>
          <w:i/>
          <w:iCs/>
          <w:sz w:val="28"/>
          <w:szCs w:val="28"/>
          <w:lang w:eastAsia="ru-RU"/>
        </w:rPr>
        <w:t xml:space="preserve">Антидворянский и антикрепостнический характер движения. Роль казачества, народов Урала и Поволжья в восстании. </w:t>
      </w:r>
      <w:r w:rsidRPr="00843321">
        <w:rPr>
          <w:rFonts w:ascii="Times New Roman" w:eastAsia="Times New Roman" w:hAnsi="Times New Roman" w:cs="Times New Roman"/>
          <w:sz w:val="28"/>
          <w:szCs w:val="28"/>
          <w:lang w:eastAsia="ru-RU"/>
        </w:rPr>
        <w:t>Влияние восстания на внутреннюю политику и развитие общественной мысли.</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Внешняя политика России второй половины XVIII в., ее основные задачи. Н.И. Панин и А.А. Безбородко.</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Участие России в разделах Речи Посполитой. </w:t>
      </w:r>
      <w:r w:rsidRPr="00843321">
        <w:rPr>
          <w:rFonts w:ascii="Times New Roman" w:eastAsia="Times New Roman" w:hAnsi="Times New Roman" w:cs="Times New Roman"/>
          <w:i/>
          <w:iCs/>
          <w:sz w:val="28"/>
          <w:szCs w:val="28"/>
          <w:lang w:eastAsia="ru-RU"/>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sidRPr="00843321">
        <w:rPr>
          <w:rFonts w:ascii="Times New Roman" w:eastAsia="Times New Roman" w:hAnsi="Times New Roman" w:cs="Times New Roman"/>
          <w:sz w:val="28"/>
          <w:szCs w:val="28"/>
          <w:lang w:eastAsia="ru-RU"/>
        </w:rP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sidRPr="00843321">
        <w:rPr>
          <w:rFonts w:ascii="Times New Roman" w:eastAsia="Times New Roman" w:hAnsi="Times New Roman" w:cs="Times New Roman"/>
          <w:i/>
          <w:iCs/>
          <w:sz w:val="28"/>
          <w:szCs w:val="28"/>
          <w:lang w:eastAsia="ru-RU"/>
        </w:rPr>
        <w:t>Восстание под предводительством Тадеуша Костюшко.</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Культурное пространство Российской империи в XVIII в.</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843321">
        <w:rPr>
          <w:rFonts w:ascii="Times New Roman" w:eastAsia="Times New Roman" w:hAnsi="Times New Roman" w:cs="Times New Roman"/>
          <w:i/>
          <w:iCs/>
          <w:sz w:val="28"/>
          <w:szCs w:val="28"/>
          <w:lang w:eastAsia="ru-RU"/>
        </w:rPr>
        <w:t xml:space="preserve">Н.И. Новиков, материалы о положении крепостных крестьян в его журналах. </w:t>
      </w:r>
      <w:r w:rsidRPr="00843321">
        <w:rPr>
          <w:rFonts w:ascii="Times New Roman" w:eastAsia="Times New Roman" w:hAnsi="Times New Roman" w:cs="Times New Roman"/>
          <w:sz w:val="28"/>
          <w:szCs w:val="28"/>
          <w:lang w:eastAsia="ru-RU"/>
        </w:rPr>
        <w:t>А.Н. Радищев и его «Путешествие из Петербурга в Москву».</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843321">
        <w:rPr>
          <w:rFonts w:ascii="Times New Roman" w:eastAsia="Times New Roman" w:hAnsi="Times New Roman" w:cs="Times New Roman"/>
          <w:i/>
          <w:iCs/>
          <w:sz w:val="28"/>
          <w:szCs w:val="28"/>
          <w:lang w:eastAsia="ru-RU"/>
        </w:rPr>
        <w:t xml:space="preserve">Вклад в развитие русской культуры ученых, художников, мастеров, прибывших из-за рубежа. </w:t>
      </w:r>
      <w:r w:rsidRPr="00843321">
        <w:rPr>
          <w:rFonts w:ascii="Times New Roman" w:eastAsia="Times New Roman" w:hAnsi="Times New Roman" w:cs="Times New Roman"/>
          <w:sz w:val="28"/>
          <w:szCs w:val="28"/>
          <w:lang w:eastAsia="ru-RU"/>
        </w:rPr>
        <w:t>Усиление внимания к жизни и культуре русского народа и историческому прошлому России к концу столетия.</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Культура и быт российских сословий. Дворянство: жизнь и быт дворянской усадьбы. Духовенство. Купечество. Крестьянство.</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843321">
        <w:rPr>
          <w:rFonts w:ascii="Times New Roman" w:eastAsia="Times New Roman" w:hAnsi="Times New Roman" w:cs="Times New Roman"/>
          <w:i/>
          <w:iCs/>
          <w:sz w:val="28"/>
          <w:szCs w:val="28"/>
          <w:lang w:eastAsia="ru-RU"/>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М.В. Ломоносов и его выдающаяся роль в становлении российской науки и образования.</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Образование в России в XVIII в. </w:t>
      </w:r>
      <w:r w:rsidRPr="00843321">
        <w:rPr>
          <w:rFonts w:ascii="Times New Roman" w:eastAsia="Times New Roman" w:hAnsi="Times New Roman" w:cs="Times New Roman"/>
          <w:i/>
          <w:iCs/>
          <w:sz w:val="28"/>
          <w:szCs w:val="28"/>
          <w:lang w:eastAsia="ru-RU"/>
        </w:rPr>
        <w:t xml:space="preserve">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sidRPr="00843321">
        <w:rPr>
          <w:rFonts w:ascii="Times New Roman" w:eastAsia="Times New Roman" w:hAnsi="Times New Roman" w:cs="Times New Roman"/>
          <w:sz w:val="28"/>
          <w:szCs w:val="28"/>
          <w:lang w:eastAsia="ru-RU"/>
        </w:rPr>
        <w:t>Московский университет – первый российский университет.</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Русская архитектура XVIII в. Строительство Петербурга, формирование его городского плана. </w:t>
      </w:r>
      <w:r w:rsidRPr="00843321">
        <w:rPr>
          <w:rFonts w:ascii="Times New Roman" w:eastAsia="Times New Roman" w:hAnsi="Times New Roman" w:cs="Times New Roman"/>
          <w:i/>
          <w:iCs/>
          <w:sz w:val="28"/>
          <w:szCs w:val="28"/>
          <w:lang w:eastAsia="ru-RU"/>
        </w:rPr>
        <w:t xml:space="preserve">Регулярный характер застройки Петербурга и других городов. Барокко в архитектуре Москвы и Петербурга. </w:t>
      </w:r>
      <w:r w:rsidRPr="00843321">
        <w:rPr>
          <w:rFonts w:ascii="Times New Roman" w:eastAsia="Times New Roman" w:hAnsi="Times New Roman" w:cs="Times New Roman"/>
          <w:sz w:val="28"/>
          <w:szCs w:val="28"/>
          <w:lang w:eastAsia="ru-RU"/>
        </w:rPr>
        <w:t xml:space="preserve">Переход к классицизму, </w:t>
      </w:r>
      <w:r w:rsidRPr="00843321">
        <w:rPr>
          <w:rFonts w:ascii="Times New Roman" w:eastAsia="Times New Roman" w:hAnsi="Times New Roman" w:cs="Times New Roman"/>
          <w:i/>
          <w:iCs/>
          <w:sz w:val="28"/>
          <w:szCs w:val="28"/>
          <w:lang w:eastAsia="ru-RU"/>
        </w:rPr>
        <w:t xml:space="preserve">создание архитектурных ассамблей в стиле классицизма в обеих столицах. </w:t>
      </w:r>
      <w:r w:rsidRPr="00843321">
        <w:rPr>
          <w:rFonts w:ascii="Times New Roman" w:eastAsia="Times New Roman" w:hAnsi="Times New Roman" w:cs="Times New Roman"/>
          <w:sz w:val="28"/>
          <w:szCs w:val="28"/>
          <w:lang w:eastAsia="ru-RU"/>
        </w:rPr>
        <w:t>В.И. Баженов, М.Ф. Казаков.</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843321">
        <w:rPr>
          <w:rFonts w:ascii="Times New Roman" w:eastAsia="Times New Roman" w:hAnsi="Times New Roman" w:cs="Times New Roman"/>
          <w:i/>
          <w:iCs/>
          <w:sz w:val="28"/>
          <w:szCs w:val="28"/>
          <w:lang w:eastAsia="ru-RU"/>
        </w:rPr>
        <w:t>Новые веяния в изобразительном искусстве в конце столетия.</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Народы России в XVIII в.</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Россия при Павле I</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Основные принципы внутренней политики Павла I. Укрепление абсолютизма </w:t>
      </w:r>
      <w:r w:rsidRPr="00843321">
        <w:rPr>
          <w:rFonts w:ascii="Times New Roman" w:eastAsia="Times New Roman" w:hAnsi="Times New Roman" w:cs="Times New Roman"/>
          <w:i/>
          <w:iCs/>
          <w:sz w:val="28"/>
          <w:szCs w:val="28"/>
          <w:lang w:eastAsia="ru-RU"/>
        </w:rPr>
        <w:t>через отказ от принципов «просвещенного абсолютизма» и</w:t>
      </w:r>
      <w:r w:rsidRPr="00843321">
        <w:rPr>
          <w:rFonts w:ascii="Times New Roman" w:eastAsia="Times New Roman" w:hAnsi="Times New Roman" w:cs="Times New Roman"/>
          <w:sz w:val="28"/>
          <w:szCs w:val="28"/>
          <w:lang w:eastAsia="ru-RU"/>
        </w:rPr>
        <w:t xml:space="preserve"> усиление бюрократического и полицейского характера государства и личной</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власти императора. Личность Павла I и ее влияние на политику страны. Указы о престолонаследии, и о «трехдневной барщине».</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Внутренняя политика. Ограничение дворянских привилегий.</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Региональный компонент</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Наш регион в XVIII в.</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p>
    <w:p w:rsidR="00843321" w:rsidRPr="00843321" w:rsidRDefault="00843321" w:rsidP="00843321">
      <w:pPr>
        <w:spacing w:after="0" w:line="360" w:lineRule="auto"/>
        <w:ind w:firstLine="567"/>
        <w:jc w:val="both"/>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Содержание курса «История России. Всеобщая история» 9 КЛАСС (пятый год обучения на уровне основного общего образования)</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Всеобщая история (Новая история </w:t>
      </w:r>
      <w:r w:rsidRPr="00843321">
        <w:rPr>
          <w:rFonts w:ascii="Times New Roman" w:eastAsia="Times New Roman" w:hAnsi="Times New Roman" w:cs="Times New Roman"/>
          <w:sz w:val="28"/>
          <w:szCs w:val="28"/>
          <w:lang w:val="en-US" w:eastAsia="ru-RU"/>
        </w:rPr>
        <w:t>XIX</w:t>
      </w:r>
      <w:r w:rsidRPr="00843321">
        <w:rPr>
          <w:rFonts w:ascii="Times New Roman" w:eastAsia="Times New Roman" w:hAnsi="Times New Roman" w:cs="Times New Roman"/>
          <w:sz w:val="28"/>
          <w:szCs w:val="28"/>
          <w:lang w:eastAsia="ru-RU"/>
        </w:rPr>
        <w:t xml:space="preserve">-начала </w:t>
      </w:r>
      <w:r w:rsidRPr="00843321">
        <w:rPr>
          <w:rFonts w:ascii="Times New Roman" w:eastAsia="Times New Roman" w:hAnsi="Times New Roman" w:cs="Times New Roman"/>
          <w:sz w:val="28"/>
          <w:szCs w:val="28"/>
          <w:lang w:val="en-US" w:eastAsia="ru-RU"/>
        </w:rPr>
        <w:t>XX</w:t>
      </w:r>
      <w:r w:rsidRPr="00843321">
        <w:rPr>
          <w:rFonts w:ascii="Times New Roman" w:eastAsia="Times New Roman" w:hAnsi="Times New Roman" w:cs="Times New Roman"/>
          <w:sz w:val="28"/>
          <w:szCs w:val="28"/>
          <w:lang w:eastAsia="ru-RU"/>
        </w:rPr>
        <w:t xml:space="preserve"> вв.)</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Страны Европы и Северной Америки в первой половине ХIХ в.</w:t>
      </w:r>
    </w:p>
    <w:p w:rsidR="00843321" w:rsidRPr="00843321" w:rsidRDefault="00843321" w:rsidP="00843321">
      <w:pPr>
        <w:tabs>
          <w:tab w:val="left" w:pos="2340"/>
          <w:tab w:val="left" w:pos="3820"/>
          <w:tab w:val="left" w:pos="4260"/>
          <w:tab w:val="left" w:pos="5620"/>
          <w:tab w:val="left" w:pos="7160"/>
          <w:tab w:val="left" w:pos="7480"/>
          <w:tab w:val="left" w:pos="8700"/>
        </w:tabs>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Империя Наполеона во Франции: внутренняя и внешняя политика.</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Наполеоновские войны. Падение империи. Венский конгресс; Ш.М. Талейран. Священный союз.</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Страны Европы и Северной Америки во второй половине ХIХ в.</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843321">
        <w:rPr>
          <w:rFonts w:ascii="Times New Roman" w:eastAsia="Times New Roman" w:hAnsi="Times New Roman" w:cs="Times New Roman"/>
          <w:i/>
          <w:iCs/>
          <w:sz w:val="28"/>
          <w:szCs w:val="28"/>
          <w:lang w:eastAsia="ru-RU"/>
        </w:rPr>
        <w:t xml:space="preserve">внутренняя и внешняя политика, франко-германская война, колониальные войны. </w:t>
      </w:r>
      <w:r w:rsidRPr="00843321">
        <w:rPr>
          <w:rFonts w:ascii="Times New Roman" w:eastAsia="Times New Roman" w:hAnsi="Times New Roman" w:cs="Times New Roman"/>
          <w:sz w:val="28"/>
          <w:szCs w:val="28"/>
          <w:lang w:eastAsia="ru-RU"/>
        </w:rPr>
        <w:t xml:space="preserve">Образование единого государства в Италии; </w:t>
      </w:r>
      <w:r w:rsidRPr="00843321">
        <w:rPr>
          <w:rFonts w:ascii="Times New Roman" w:eastAsia="Times New Roman" w:hAnsi="Times New Roman" w:cs="Times New Roman"/>
          <w:i/>
          <w:iCs/>
          <w:sz w:val="28"/>
          <w:szCs w:val="28"/>
          <w:lang w:eastAsia="ru-RU"/>
        </w:rPr>
        <w:t>К. Кавур, Дж. Гарибальди.</w:t>
      </w:r>
      <w:r w:rsidRPr="00843321">
        <w:rPr>
          <w:rFonts w:ascii="Times New Roman" w:eastAsia="Times New Roman" w:hAnsi="Times New Roman" w:cs="Times New Roman"/>
          <w:sz w:val="28"/>
          <w:szCs w:val="28"/>
          <w:lang w:eastAsia="ru-RU"/>
        </w:rPr>
        <w:t xml:space="preserve"> Объединение германских государств, провозглашение Германской империи; О. Бисмарк. </w:t>
      </w:r>
      <w:r w:rsidRPr="00843321">
        <w:rPr>
          <w:rFonts w:ascii="Times New Roman" w:eastAsia="Times New Roman" w:hAnsi="Times New Roman" w:cs="Times New Roman"/>
          <w:i/>
          <w:iCs/>
          <w:sz w:val="28"/>
          <w:szCs w:val="28"/>
          <w:lang w:eastAsia="ru-RU"/>
        </w:rPr>
        <w:t>Габсбургская монархия: австро-венгерский дуализм.</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Экономическое и социально-политическое развитие стран Европы и США в конце ХIХ в.</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843321">
        <w:rPr>
          <w:rFonts w:ascii="Times New Roman" w:eastAsia="Times New Roman" w:hAnsi="Times New Roman" w:cs="Times New Roman"/>
          <w:i/>
          <w:iCs/>
          <w:sz w:val="28"/>
          <w:szCs w:val="28"/>
          <w:lang w:eastAsia="ru-RU"/>
        </w:rPr>
        <w:t xml:space="preserve">Расширение спектра общественных движений. </w:t>
      </w:r>
      <w:r w:rsidRPr="00843321">
        <w:rPr>
          <w:rFonts w:ascii="Times New Roman" w:eastAsia="Times New Roman" w:hAnsi="Times New Roman" w:cs="Times New Roman"/>
          <w:sz w:val="28"/>
          <w:szCs w:val="28"/>
          <w:lang w:eastAsia="ru-RU"/>
        </w:rPr>
        <w:t>Рабочее движение и профсоюзы. Образование социалистических партий; идеологи и руководители социалистического движения.</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Страны Азии в ХIХ в.</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843321">
        <w:rPr>
          <w:rFonts w:ascii="Times New Roman" w:eastAsia="Times New Roman" w:hAnsi="Times New Roman" w:cs="Times New Roman"/>
          <w:i/>
          <w:iCs/>
          <w:sz w:val="28"/>
          <w:szCs w:val="28"/>
          <w:lang w:eastAsia="ru-RU"/>
        </w:rPr>
        <w:t>Япония: внутренняя и внешняя политика сегуната Токугава, преобразования эпохи Мэйдзи.</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Война за независимость в Латинской Америке</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Колониальное общество. Освободительная борьба: задачи, участники, формы выступлений. </w:t>
      </w:r>
      <w:r w:rsidRPr="00843321">
        <w:rPr>
          <w:rFonts w:ascii="Times New Roman" w:eastAsia="Times New Roman" w:hAnsi="Times New Roman" w:cs="Times New Roman"/>
          <w:i/>
          <w:iCs/>
          <w:sz w:val="28"/>
          <w:szCs w:val="28"/>
          <w:lang w:eastAsia="ru-RU"/>
        </w:rPr>
        <w:t>П.Д. Туссен-Лувертюр, С. Боливар.</w:t>
      </w:r>
      <w:r w:rsidRPr="00843321">
        <w:rPr>
          <w:rFonts w:ascii="Times New Roman" w:eastAsia="Times New Roman" w:hAnsi="Times New Roman" w:cs="Times New Roman"/>
          <w:sz w:val="28"/>
          <w:szCs w:val="28"/>
          <w:lang w:eastAsia="ru-RU"/>
        </w:rPr>
        <w:t xml:space="preserve"> Провозглашение независимых государств.</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Народы Африки в Новое время</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Колониальные империи. Колониальные порядки и традиционные общественные отношения. Выступления против колонизаторов.</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Развитие культуры в XIX в.</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Международные отношения в XIX в.</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Историческое и культурное наследие Нового времени.</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Новейшая история</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Мир к началу XX в. Новейшая история: понятие, периодизация.</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Мир в 1900–1914 гг.</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843321">
        <w:rPr>
          <w:rFonts w:ascii="Times New Roman" w:eastAsia="Times New Roman" w:hAnsi="Times New Roman" w:cs="Times New Roman"/>
          <w:i/>
          <w:iCs/>
          <w:sz w:val="28"/>
          <w:szCs w:val="28"/>
          <w:lang w:eastAsia="ru-RU"/>
        </w:rPr>
        <w:t>Социальные и политические реформы; Д. Ллойд Джордж.</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843321">
        <w:rPr>
          <w:rFonts w:ascii="Times New Roman" w:eastAsia="Times New Roman" w:hAnsi="Times New Roman" w:cs="Times New Roman"/>
          <w:i/>
          <w:iCs/>
          <w:sz w:val="28"/>
          <w:szCs w:val="28"/>
          <w:lang w:eastAsia="ru-RU"/>
        </w:rPr>
        <w:t>Руководители освободительной борьбы (Сунь Ятсен, Э. Сапата, Ф. Вилья).</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Российская империя в XIX – начале XX вв.</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Россия на пути к реформам (1801–1861 гг.)</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Александровская эпоха: государственный либерализм</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Отечественная война 1812 г.</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Либеральные и охранительные тенденции во внутренней политике. Польская конституция 1815 г. </w:t>
      </w:r>
      <w:r w:rsidRPr="00843321">
        <w:rPr>
          <w:rFonts w:ascii="Times New Roman" w:eastAsia="Times New Roman" w:hAnsi="Times New Roman" w:cs="Times New Roman"/>
          <w:i/>
          <w:iCs/>
          <w:sz w:val="28"/>
          <w:szCs w:val="28"/>
          <w:lang w:eastAsia="ru-RU"/>
        </w:rPr>
        <w:t xml:space="preserve">Военные поселения. Дворянская оппозиция самодержавию. </w:t>
      </w:r>
      <w:r w:rsidRPr="00843321">
        <w:rPr>
          <w:rFonts w:ascii="Times New Roman" w:eastAsia="Times New Roman" w:hAnsi="Times New Roman" w:cs="Times New Roman"/>
          <w:sz w:val="28"/>
          <w:szCs w:val="28"/>
          <w:lang w:eastAsia="ru-RU"/>
        </w:rPr>
        <w:t>Тайные организации: Союз спасения, Союз благоденствия, Северное и Южное общества. Восстание декабристов 14 декабря 1825 г.</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Николаевское самодержавие: государственный консерватизм</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843321">
        <w:rPr>
          <w:rFonts w:ascii="Times New Roman" w:eastAsia="Times New Roman" w:hAnsi="Times New Roman" w:cs="Times New Roman"/>
          <w:i/>
          <w:iCs/>
          <w:sz w:val="28"/>
          <w:szCs w:val="28"/>
          <w:lang w:eastAsia="ru-RU"/>
        </w:rPr>
        <w:t xml:space="preserve">централизация управления, политическая полиция, кодификация законов, цензура, попечительство об образовании. </w:t>
      </w:r>
      <w:r w:rsidRPr="00843321">
        <w:rPr>
          <w:rFonts w:ascii="Times New Roman" w:eastAsia="Times New Roman" w:hAnsi="Times New Roman" w:cs="Times New Roman"/>
          <w:sz w:val="28"/>
          <w:szCs w:val="28"/>
          <w:lang w:eastAsia="ru-RU"/>
        </w:rPr>
        <w:t xml:space="preserve">Крестьянский вопрос. Реформа государственных крестьян П.Д. Киселева 1837–1841 гг. Официальная идеология: «православие, самодержавие, народность». </w:t>
      </w:r>
      <w:r w:rsidRPr="00843321">
        <w:rPr>
          <w:rFonts w:ascii="Times New Roman" w:eastAsia="Times New Roman" w:hAnsi="Times New Roman" w:cs="Times New Roman"/>
          <w:i/>
          <w:iCs/>
          <w:sz w:val="28"/>
          <w:szCs w:val="28"/>
          <w:lang w:eastAsia="ru-RU"/>
        </w:rPr>
        <w:t>Формирование профессиональной бюрократии. Прогрессивное чиновничество: у истоков либерального реформаторства.</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Крепостнический социум. Деревня и город</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Сословная структура российского общества. Крепостное хозяйство. </w:t>
      </w:r>
      <w:r w:rsidRPr="00843321">
        <w:rPr>
          <w:rFonts w:ascii="Times New Roman" w:eastAsia="Times New Roman" w:hAnsi="Times New Roman" w:cs="Times New Roman"/>
          <w:i/>
          <w:iCs/>
          <w:sz w:val="28"/>
          <w:szCs w:val="28"/>
          <w:lang w:eastAsia="ru-RU"/>
        </w:rPr>
        <w:t xml:space="preserve">Помещик и крестьянин, конфликты и сотрудничество. </w:t>
      </w:r>
      <w:r w:rsidRPr="00843321">
        <w:rPr>
          <w:rFonts w:ascii="Times New Roman" w:eastAsia="Times New Roman" w:hAnsi="Times New Roman" w:cs="Times New Roman"/>
          <w:sz w:val="28"/>
          <w:szCs w:val="28"/>
          <w:lang w:eastAsia="ru-RU"/>
        </w:rPr>
        <w:t>Промышленный переворот и его особенности в России. Начало железнодорожного строительства. Города как административные, торговые и промышленные центры. Городское самоуправление.</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Культурное пространство империи в первой половине XIX в.</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843321">
        <w:rPr>
          <w:rFonts w:ascii="Times New Roman" w:eastAsia="Times New Roman" w:hAnsi="Times New Roman" w:cs="Times New Roman"/>
          <w:i/>
          <w:iCs/>
          <w:sz w:val="28"/>
          <w:szCs w:val="28"/>
          <w:lang w:eastAsia="ru-RU"/>
        </w:rPr>
        <w:t xml:space="preserve">Культура повседневности: обретение комфорта. Жизнь в городе и в усадьбе. </w:t>
      </w:r>
      <w:r w:rsidRPr="00843321">
        <w:rPr>
          <w:rFonts w:ascii="Times New Roman" w:eastAsia="Times New Roman" w:hAnsi="Times New Roman" w:cs="Times New Roman"/>
          <w:sz w:val="28"/>
          <w:szCs w:val="28"/>
          <w:lang w:eastAsia="ru-RU"/>
        </w:rPr>
        <w:t>Российская культура как часть европейской культуры.</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Пространство империи: этнокультурный облик страны</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843321">
        <w:rPr>
          <w:rFonts w:ascii="Times New Roman" w:eastAsia="Times New Roman" w:hAnsi="Times New Roman" w:cs="Times New Roman"/>
          <w:i/>
          <w:iCs/>
          <w:sz w:val="28"/>
          <w:szCs w:val="28"/>
          <w:lang w:eastAsia="ru-RU"/>
        </w:rPr>
        <w:t>Польское восстание1830–1831 гг.</w:t>
      </w:r>
      <w:r w:rsidRPr="00843321">
        <w:rPr>
          <w:rFonts w:ascii="Times New Roman" w:eastAsia="Times New Roman" w:hAnsi="Times New Roman" w:cs="Times New Roman"/>
          <w:sz w:val="28"/>
          <w:szCs w:val="28"/>
          <w:lang w:eastAsia="ru-RU"/>
        </w:rPr>
        <w:t xml:space="preserve"> Присоединение Грузии и Закавказья. Кавказская война. Движение Шамиля.</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Формирование гражданского правосознания. Основные течения общественной мысли</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843321">
        <w:rPr>
          <w:rFonts w:ascii="Times New Roman" w:eastAsia="Times New Roman" w:hAnsi="Times New Roman" w:cs="Times New Roman"/>
          <w:i/>
          <w:iCs/>
          <w:sz w:val="28"/>
          <w:szCs w:val="28"/>
          <w:lang w:eastAsia="ru-RU"/>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843321">
        <w:rPr>
          <w:rFonts w:ascii="Times New Roman" w:eastAsia="Times New Roman" w:hAnsi="Times New Roman" w:cs="Times New Roman"/>
          <w:i/>
          <w:iCs/>
          <w:sz w:val="28"/>
          <w:szCs w:val="28"/>
          <w:lang w:eastAsia="ru-RU"/>
        </w:rPr>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Россия в эпоху реформ</w:t>
      </w:r>
    </w:p>
    <w:p w:rsidR="00843321" w:rsidRPr="00843321" w:rsidRDefault="00843321" w:rsidP="00843321">
      <w:pPr>
        <w:tabs>
          <w:tab w:val="left" w:pos="3580"/>
          <w:tab w:val="left" w:pos="5500"/>
          <w:tab w:val="left" w:pos="6220"/>
          <w:tab w:val="left" w:pos="8120"/>
          <w:tab w:val="left" w:pos="8680"/>
        </w:tabs>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Преобразования Александра II: социальная правовая модернизация</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w:t>
      </w:r>
      <w:r w:rsidRPr="00843321">
        <w:rPr>
          <w:rFonts w:ascii="Times New Roman" w:eastAsia="Times New Roman" w:hAnsi="Times New Roman" w:cs="Times New Roman"/>
          <w:i/>
          <w:iCs/>
          <w:sz w:val="28"/>
          <w:szCs w:val="28"/>
          <w:lang w:eastAsia="ru-RU"/>
        </w:rPr>
        <w:t xml:space="preserve"> </w:t>
      </w:r>
      <w:r w:rsidRPr="00843321">
        <w:rPr>
          <w:rFonts w:ascii="Times New Roman" w:eastAsia="Times New Roman" w:hAnsi="Times New Roman" w:cs="Times New Roman"/>
          <w:sz w:val="28"/>
          <w:szCs w:val="28"/>
          <w:lang w:eastAsia="ru-RU"/>
        </w:rPr>
        <w:t>Конституционный вопрос.</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«Народное самодержавие» Александра III</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Идеология самобытного развития России. Государственный национализм. Реформы и «контрреформы». </w:t>
      </w:r>
      <w:r w:rsidRPr="00843321">
        <w:rPr>
          <w:rFonts w:ascii="Times New Roman" w:eastAsia="Times New Roman" w:hAnsi="Times New Roman" w:cs="Times New Roman"/>
          <w:i/>
          <w:iCs/>
          <w:sz w:val="28"/>
          <w:szCs w:val="28"/>
          <w:lang w:eastAsia="ru-RU"/>
        </w:rPr>
        <w:t xml:space="preserve">Политика консервативной стабилизации. Ограничение общественной самодеятельности. </w:t>
      </w:r>
      <w:r w:rsidRPr="00843321">
        <w:rPr>
          <w:rFonts w:ascii="Times New Roman" w:eastAsia="Times New Roman" w:hAnsi="Times New Roman" w:cs="Times New Roman"/>
          <w:sz w:val="28"/>
          <w:szCs w:val="28"/>
          <w:lang w:eastAsia="ru-RU"/>
        </w:rPr>
        <w:t xml:space="preserve">Местное самоуправление и самодержавие. Независимость суда и администрация. </w:t>
      </w:r>
      <w:r w:rsidRPr="00843321">
        <w:rPr>
          <w:rFonts w:ascii="Times New Roman" w:eastAsia="Times New Roman" w:hAnsi="Times New Roman" w:cs="Times New Roman"/>
          <w:i/>
          <w:iCs/>
          <w:sz w:val="28"/>
          <w:szCs w:val="28"/>
          <w:lang w:eastAsia="ru-RU"/>
        </w:rPr>
        <w:t xml:space="preserve">Права университетов и власть попечителей. </w:t>
      </w:r>
      <w:r w:rsidRPr="00843321">
        <w:rPr>
          <w:rFonts w:ascii="Times New Roman" w:eastAsia="Times New Roman" w:hAnsi="Times New Roman" w:cs="Times New Roman"/>
          <w:sz w:val="28"/>
          <w:szCs w:val="28"/>
          <w:lang w:eastAsia="ru-RU"/>
        </w:rPr>
        <w:t xml:space="preserve">Печать и цензура. Экономическая модернизация через государственное вмешательство в экономику. Форсированное развитие промышленности. </w:t>
      </w:r>
      <w:r w:rsidRPr="00843321">
        <w:rPr>
          <w:rFonts w:ascii="Times New Roman" w:eastAsia="Times New Roman" w:hAnsi="Times New Roman" w:cs="Times New Roman"/>
          <w:i/>
          <w:iCs/>
          <w:sz w:val="28"/>
          <w:szCs w:val="28"/>
          <w:lang w:eastAsia="ru-RU"/>
        </w:rPr>
        <w:t>Финансовая политика</w:t>
      </w:r>
      <w:r w:rsidRPr="00843321">
        <w:rPr>
          <w:rFonts w:ascii="Times New Roman" w:eastAsia="Times New Roman" w:hAnsi="Times New Roman" w:cs="Times New Roman"/>
          <w:sz w:val="28"/>
          <w:szCs w:val="28"/>
          <w:lang w:eastAsia="ru-RU"/>
        </w:rPr>
        <w:t xml:space="preserve">. </w:t>
      </w:r>
      <w:r w:rsidRPr="00843321">
        <w:rPr>
          <w:rFonts w:ascii="Times New Roman" w:eastAsia="Times New Roman" w:hAnsi="Times New Roman" w:cs="Times New Roman"/>
          <w:i/>
          <w:iCs/>
          <w:sz w:val="28"/>
          <w:szCs w:val="28"/>
          <w:lang w:eastAsia="ru-RU"/>
        </w:rPr>
        <w:t>Консервация аграрных отношений.</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Пространство империи. Основные сферы и направления внешнеполитических интересов. Упрочение статуса великой державы. </w:t>
      </w:r>
      <w:r w:rsidRPr="00843321">
        <w:rPr>
          <w:rFonts w:ascii="Times New Roman" w:eastAsia="Times New Roman" w:hAnsi="Times New Roman" w:cs="Times New Roman"/>
          <w:i/>
          <w:iCs/>
          <w:sz w:val="28"/>
          <w:szCs w:val="28"/>
          <w:lang w:eastAsia="ru-RU"/>
        </w:rPr>
        <w:t>Освоение государственной территории.</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Пореформенный социум. Сельское хозяйство и промышленность</w:t>
      </w:r>
    </w:p>
    <w:p w:rsidR="00843321" w:rsidRPr="00843321" w:rsidRDefault="00843321" w:rsidP="00843321">
      <w:pPr>
        <w:spacing w:after="0" w:line="360" w:lineRule="auto"/>
        <w:ind w:firstLine="567"/>
        <w:jc w:val="both"/>
        <w:rPr>
          <w:rFonts w:ascii="Times New Roman" w:eastAsia="Times New Roman" w:hAnsi="Times New Roman" w:cs="Times New Roman"/>
          <w:i/>
          <w:iCs/>
          <w:sz w:val="28"/>
          <w:szCs w:val="28"/>
          <w:lang w:eastAsia="ru-RU"/>
        </w:rPr>
      </w:pPr>
      <w:r w:rsidRPr="00843321">
        <w:rPr>
          <w:rFonts w:ascii="Times New Roman" w:eastAsia="Times New Roman" w:hAnsi="Times New Roman" w:cs="Times New Roman"/>
          <w:sz w:val="28"/>
          <w:szCs w:val="28"/>
          <w:lang w:eastAsia="ru-RU"/>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843321">
        <w:rPr>
          <w:rFonts w:ascii="Times New Roman" w:eastAsia="Times New Roman" w:hAnsi="Times New Roman" w:cs="Times New Roman"/>
          <w:i/>
          <w:iCs/>
          <w:sz w:val="28"/>
          <w:szCs w:val="28"/>
          <w:lang w:eastAsia="ru-RU"/>
        </w:rPr>
        <w:t xml:space="preserve">Помещичье «оскудение». Социальные типы крестьян и помещиков. </w:t>
      </w:r>
      <w:r w:rsidRPr="00843321">
        <w:rPr>
          <w:rFonts w:ascii="Times New Roman" w:eastAsia="Times New Roman" w:hAnsi="Times New Roman" w:cs="Times New Roman"/>
          <w:sz w:val="28"/>
          <w:szCs w:val="28"/>
          <w:lang w:eastAsia="ru-RU"/>
        </w:rPr>
        <w:t>Дворяне-предприниматели.</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843321">
        <w:rPr>
          <w:rFonts w:ascii="Times New Roman" w:eastAsia="Times New Roman" w:hAnsi="Times New Roman" w:cs="Times New Roman"/>
          <w:i/>
          <w:iCs/>
          <w:sz w:val="28"/>
          <w:szCs w:val="28"/>
          <w:lang w:eastAsia="ru-RU"/>
        </w:rPr>
        <w:t>Государственные, общественные и частнопредпринимательские способы его решения.</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Культурное пространство империи во второй половине XIX в.</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843321">
        <w:rPr>
          <w:rFonts w:ascii="Times New Roman" w:eastAsia="Times New Roman" w:hAnsi="Times New Roman" w:cs="Times New Roman"/>
          <w:i/>
          <w:iCs/>
          <w:sz w:val="28"/>
          <w:szCs w:val="28"/>
          <w:lang w:eastAsia="ru-RU"/>
        </w:rPr>
        <w:t xml:space="preserve">Роль печатного слова в формировании общественного мнения. Народная, элитарная и массовая культура. </w:t>
      </w:r>
      <w:r w:rsidRPr="00843321">
        <w:rPr>
          <w:rFonts w:ascii="Times New Roman" w:eastAsia="Times New Roman" w:hAnsi="Times New Roman" w:cs="Times New Roman"/>
          <w:sz w:val="28"/>
          <w:szCs w:val="28"/>
          <w:lang w:eastAsia="ru-RU"/>
        </w:rPr>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Этнокультурный облик империи</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843321">
        <w:rPr>
          <w:rFonts w:ascii="Times New Roman" w:eastAsia="Times New Roman" w:hAnsi="Times New Roman" w:cs="Times New Roman"/>
          <w:i/>
          <w:iCs/>
          <w:sz w:val="28"/>
          <w:szCs w:val="28"/>
          <w:lang w:eastAsia="ru-RU"/>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sidRPr="00843321">
        <w:rPr>
          <w:rFonts w:ascii="Times New Roman" w:eastAsia="Times New Roman" w:hAnsi="Times New Roman" w:cs="Times New Roman"/>
          <w:sz w:val="28"/>
          <w:szCs w:val="28"/>
          <w:lang w:eastAsia="ru-RU"/>
        </w:rPr>
        <w:t>Национальные движения народов России. Взаимодействие национальных культур и народов.</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Формирование гражданского общества и основные направления общественных движений</w:t>
      </w:r>
    </w:p>
    <w:p w:rsidR="00843321" w:rsidRPr="00843321" w:rsidRDefault="00843321" w:rsidP="00843321">
      <w:pPr>
        <w:tabs>
          <w:tab w:val="left" w:pos="3100"/>
          <w:tab w:val="left" w:pos="4100"/>
          <w:tab w:val="left" w:pos="4500"/>
          <w:tab w:val="left" w:pos="5320"/>
          <w:tab w:val="left" w:pos="5720"/>
          <w:tab w:val="left" w:pos="6780"/>
          <w:tab w:val="left" w:pos="7360"/>
          <w:tab w:val="left" w:pos="8160"/>
        </w:tabs>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843321">
        <w:rPr>
          <w:rFonts w:ascii="Times New Roman" w:eastAsia="Times New Roman" w:hAnsi="Times New Roman" w:cs="Times New Roman"/>
          <w:i/>
          <w:iCs/>
          <w:sz w:val="28"/>
          <w:szCs w:val="28"/>
          <w:lang w:eastAsia="ru-RU"/>
        </w:rPr>
        <w:t>Студенческое движение. Рабочее движение. Женское движение.</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Идейные течения и общественное движение. </w:t>
      </w:r>
      <w:r w:rsidRPr="00843321">
        <w:rPr>
          <w:rFonts w:ascii="Times New Roman" w:eastAsia="Times New Roman" w:hAnsi="Times New Roman" w:cs="Times New Roman"/>
          <w:i/>
          <w:iCs/>
          <w:sz w:val="28"/>
          <w:szCs w:val="28"/>
          <w:lang w:eastAsia="ru-RU"/>
        </w:rPr>
        <w:t xml:space="preserve">Влияние позитивизма, дарвинизма, марксизма и других направлений европейской общественной мысли. </w:t>
      </w:r>
      <w:r w:rsidRPr="00843321">
        <w:rPr>
          <w:rFonts w:ascii="Times New Roman" w:eastAsia="Times New Roman" w:hAnsi="Times New Roman" w:cs="Times New Roman"/>
          <w:sz w:val="28"/>
          <w:szCs w:val="28"/>
          <w:lang w:eastAsia="ru-RU"/>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Народничество и его эволюция. </w:t>
      </w:r>
      <w:r w:rsidRPr="00843321">
        <w:rPr>
          <w:rFonts w:ascii="Times New Roman" w:eastAsia="Times New Roman" w:hAnsi="Times New Roman" w:cs="Times New Roman"/>
          <w:i/>
          <w:iCs/>
          <w:sz w:val="28"/>
          <w:szCs w:val="28"/>
          <w:lang w:eastAsia="ru-RU"/>
        </w:rPr>
        <w:t xml:space="preserve">Народнические кружки: идеология и практика. Большое общество пропаганды. «Хождение в народ». «Земля и воля» и ее раскол. «Черный передел» и «Народная воля». </w:t>
      </w:r>
      <w:r w:rsidRPr="00843321">
        <w:rPr>
          <w:rFonts w:ascii="Times New Roman" w:eastAsia="Times New Roman" w:hAnsi="Times New Roman" w:cs="Times New Roman"/>
          <w:sz w:val="28"/>
          <w:szCs w:val="28"/>
          <w:lang w:eastAsia="ru-RU"/>
        </w:rPr>
        <w:t xml:space="preserve">Политический терроризм. Распространение марксизма и формирование социал-демократии. </w:t>
      </w:r>
      <w:r w:rsidRPr="00843321">
        <w:rPr>
          <w:rFonts w:ascii="Times New Roman" w:eastAsia="Times New Roman" w:hAnsi="Times New Roman" w:cs="Times New Roman"/>
          <w:i/>
          <w:iCs/>
          <w:sz w:val="28"/>
          <w:szCs w:val="28"/>
          <w:lang w:eastAsia="ru-RU"/>
        </w:rPr>
        <w:t>Группа «Освобождение труда». «Союз борьбы за освобождение рабочего класса». I съезд РСДРП.</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Кризис империи в начале ХХ века</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843321">
        <w:rPr>
          <w:rFonts w:ascii="Times New Roman" w:eastAsia="Times New Roman" w:hAnsi="Times New Roman" w:cs="Times New Roman"/>
          <w:i/>
          <w:iCs/>
          <w:sz w:val="28"/>
          <w:szCs w:val="28"/>
          <w:lang w:eastAsia="ru-RU"/>
        </w:rPr>
        <w:t xml:space="preserve">Отечественный и иностранный капитал, его роль в индустриализации страны. </w:t>
      </w:r>
      <w:r w:rsidRPr="00843321">
        <w:rPr>
          <w:rFonts w:ascii="Times New Roman" w:eastAsia="Times New Roman" w:hAnsi="Times New Roman" w:cs="Times New Roman"/>
          <w:sz w:val="28"/>
          <w:szCs w:val="28"/>
          <w:lang w:eastAsia="ru-RU"/>
        </w:rPr>
        <w:t>Россия –мировой экспортер хлеба. Аграрный вопрос.</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843321">
        <w:rPr>
          <w:rFonts w:ascii="Times New Roman" w:eastAsia="Times New Roman" w:hAnsi="Times New Roman" w:cs="Times New Roman"/>
          <w:i/>
          <w:iCs/>
          <w:sz w:val="28"/>
          <w:szCs w:val="28"/>
          <w:lang w:eastAsia="ru-RU"/>
        </w:rPr>
        <w:t>Положение женщины в обществе. Церковь в условиях кризиса имперской идеологии. Распространение светской этики и культуры.</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843321" w:rsidRPr="00843321" w:rsidRDefault="00843321" w:rsidP="00843321">
      <w:pPr>
        <w:tabs>
          <w:tab w:val="left" w:pos="2540"/>
          <w:tab w:val="left" w:pos="4480"/>
          <w:tab w:val="left" w:pos="6380"/>
          <w:tab w:val="left" w:pos="8100"/>
          <w:tab w:val="left" w:pos="8920"/>
        </w:tabs>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Первая российская революция 1905–1907 гг. Начало парламентаризма</w:t>
      </w:r>
    </w:p>
    <w:p w:rsidR="00843321" w:rsidRPr="00843321" w:rsidRDefault="00843321" w:rsidP="00843321">
      <w:pPr>
        <w:tabs>
          <w:tab w:val="left" w:pos="0"/>
        </w:tabs>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Николай II и его окружение. Деятельность В.К. Плеве на посту министра внутренних</w:t>
      </w:r>
      <w:r w:rsidRPr="00843321">
        <w:rPr>
          <w:rFonts w:ascii="Times New Roman" w:eastAsia="Times New Roman" w:hAnsi="Times New Roman" w:cs="Times New Roman"/>
          <w:sz w:val="28"/>
          <w:szCs w:val="28"/>
          <w:lang w:eastAsia="ru-RU"/>
        </w:rPr>
        <w:tab/>
        <w:t xml:space="preserve"> дел. Оппозиционное либеральное движение. </w:t>
      </w:r>
      <w:r w:rsidRPr="00843321">
        <w:rPr>
          <w:rFonts w:ascii="Times New Roman" w:eastAsia="Times New Roman" w:hAnsi="Times New Roman" w:cs="Times New Roman"/>
          <w:i/>
          <w:iCs/>
          <w:sz w:val="28"/>
          <w:szCs w:val="28"/>
          <w:lang w:eastAsia="ru-RU"/>
        </w:rPr>
        <w:t>«Союз освобождения». «Банкетная кампания».</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Предпосылки Первой российской революции. Формы социальных протестов. Борьба профессиональных революционеров с государством. </w:t>
      </w:r>
      <w:r w:rsidRPr="00843321">
        <w:rPr>
          <w:rFonts w:ascii="Times New Roman" w:eastAsia="Times New Roman" w:hAnsi="Times New Roman" w:cs="Times New Roman"/>
          <w:i/>
          <w:iCs/>
          <w:sz w:val="28"/>
          <w:szCs w:val="28"/>
          <w:lang w:eastAsia="ru-RU"/>
        </w:rPr>
        <w:t>Политический терроризм.</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Формирование многопартийной системы. Политические партии, массовые движения и их лидеры. </w:t>
      </w:r>
      <w:r w:rsidRPr="00843321">
        <w:rPr>
          <w:rFonts w:ascii="Times New Roman" w:eastAsia="Times New Roman" w:hAnsi="Times New Roman" w:cs="Times New Roman"/>
          <w:i/>
          <w:iCs/>
          <w:sz w:val="28"/>
          <w:szCs w:val="28"/>
          <w:lang w:eastAsia="ru-RU"/>
        </w:rPr>
        <w:t xml:space="preserve">Неонароднические партии и организации (социалисты-революционеры). </w:t>
      </w:r>
      <w:r w:rsidRPr="00843321">
        <w:rPr>
          <w:rFonts w:ascii="Times New Roman" w:eastAsia="Times New Roman" w:hAnsi="Times New Roman" w:cs="Times New Roman"/>
          <w:sz w:val="28"/>
          <w:szCs w:val="28"/>
          <w:lang w:eastAsia="ru-RU"/>
        </w:rPr>
        <w:t xml:space="preserve">Социал-демократия: большевики и меньшевики. Либеральные партии (кадеты, октябристы). </w:t>
      </w:r>
      <w:r w:rsidRPr="00843321">
        <w:rPr>
          <w:rFonts w:ascii="Times New Roman" w:eastAsia="Times New Roman" w:hAnsi="Times New Roman" w:cs="Times New Roman"/>
          <w:i/>
          <w:iCs/>
          <w:sz w:val="28"/>
          <w:szCs w:val="28"/>
          <w:lang w:eastAsia="ru-RU"/>
        </w:rPr>
        <w:t>Национальные партии</w:t>
      </w:r>
      <w:r w:rsidRPr="00843321">
        <w:rPr>
          <w:rFonts w:ascii="Times New Roman" w:eastAsia="Times New Roman" w:hAnsi="Times New Roman" w:cs="Times New Roman"/>
          <w:sz w:val="28"/>
          <w:szCs w:val="28"/>
          <w:lang w:eastAsia="ru-RU"/>
        </w:rP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iCs/>
          <w:sz w:val="28"/>
          <w:szCs w:val="28"/>
          <w:lang w:eastAsia="ru-RU"/>
        </w:rPr>
        <w:t xml:space="preserve">Избирательный закон 11 декабря 1905 г. Избирательная кампания в I Государственную думу. Основные государственные законы 23 апреля 1906 г. </w:t>
      </w:r>
      <w:r w:rsidRPr="00843321">
        <w:rPr>
          <w:rFonts w:ascii="Times New Roman" w:eastAsia="Times New Roman" w:hAnsi="Times New Roman" w:cs="Times New Roman"/>
          <w:sz w:val="28"/>
          <w:szCs w:val="28"/>
          <w:lang w:eastAsia="ru-RU"/>
        </w:rPr>
        <w:t>Деятельность I и II Государственной думы: итоги и уроки.</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Общество и власть после революции</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843321">
        <w:rPr>
          <w:rFonts w:ascii="Times New Roman" w:eastAsia="Times New Roman" w:hAnsi="Times New Roman" w:cs="Times New Roman"/>
          <w:i/>
          <w:iCs/>
          <w:sz w:val="28"/>
          <w:szCs w:val="28"/>
          <w:lang w:eastAsia="ru-RU"/>
        </w:rPr>
        <w:t>Национальные партии и фракции в Государственной Думе.</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Обострение международной обстановки. Блоковая система и участие в ней России. Россия в преддверии мировой катастрофы.</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«Серебряный век» российской культуры</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Развитие народного просвещения: попытка преодоления разрыва между образованным обществом и народом.</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Региональный компонент</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Наш регион в XIX – н. </w:t>
      </w:r>
      <w:r w:rsidRPr="00843321">
        <w:rPr>
          <w:rFonts w:ascii="Times New Roman" w:eastAsia="Times New Roman" w:hAnsi="Times New Roman" w:cs="Times New Roman"/>
          <w:sz w:val="28"/>
          <w:szCs w:val="28"/>
          <w:lang w:val="en-US" w:eastAsia="ru-RU"/>
        </w:rPr>
        <w:t>XX</w:t>
      </w:r>
      <w:r w:rsidRPr="00843321">
        <w:rPr>
          <w:rFonts w:ascii="Times New Roman" w:eastAsia="Times New Roman" w:hAnsi="Times New Roman" w:cs="Times New Roman"/>
          <w:sz w:val="28"/>
          <w:szCs w:val="28"/>
          <w:lang w:eastAsia="ru-RU"/>
        </w:rPr>
        <w:t xml:space="preserve"> в.</w:t>
      </w:r>
    </w:p>
    <w:p w:rsidR="00843321" w:rsidRPr="00843321" w:rsidRDefault="00843321" w:rsidP="00843321">
      <w:pPr>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Распределение учебного материала по годам обучения может варьироваться в зависимости от выбранного образовательной организацией УМК.</w:t>
      </w:r>
    </w:p>
    <w:p w:rsidR="00843321" w:rsidRPr="00843321" w:rsidRDefault="00843321" w:rsidP="00843321">
      <w:pPr>
        <w:spacing w:after="0" w:line="360" w:lineRule="auto"/>
        <w:jc w:val="center"/>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Синхронизация курсов всеобщей истории и истории России</w:t>
      </w:r>
    </w:p>
    <w:tbl>
      <w:tblPr>
        <w:tblStyle w:val="8"/>
        <w:tblW w:w="0" w:type="auto"/>
        <w:tblLook w:val="04A0" w:firstRow="1" w:lastRow="0" w:firstColumn="1" w:lastColumn="0" w:noHBand="0" w:noVBand="1"/>
      </w:tblPr>
      <w:tblGrid>
        <w:gridCol w:w="959"/>
        <w:gridCol w:w="3374"/>
        <w:gridCol w:w="5238"/>
      </w:tblGrid>
      <w:tr w:rsidR="00843321" w:rsidRPr="00843321" w:rsidTr="00843321">
        <w:tc>
          <w:tcPr>
            <w:tcW w:w="0" w:type="auto"/>
          </w:tcPr>
          <w:p w:rsidR="00843321" w:rsidRPr="00843321" w:rsidRDefault="00843321" w:rsidP="00843321">
            <w:pPr>
              <w:spacing w:line="360" w:lineRule="auto"/>
              <w:rPr>
                <w:rFonts w:ascii="Times New Roman" w:hAnsi="Times New Roman" w:cs="Times New Roman"/>
                <w:sz w:val="28"/>
                <w:szCs w:val="28"/>
              </w:rPr>
            </w:pPr>
          </w:p>
        </w:tc>
        <w:tc>
          <w:tcPr>
            <w:tcW w:w="0" w:type="auto"/>
          </w:tcPr>
          <w:p w:rsidR="00843321" w:rsidRPr="00843321" w:rsidRDefault="00843321" w:rsidP="00843321">
            <w:pPr>
              <w:spacing w:line="360" w:lineRule="auto"/>
              <w:rPr>
                <w:rFonts w:ascii="Times New Roman" w:hAnsi="Times New Roman" w:cs="Times New Roman"/>
                <w:b/>
                <w:sz w:val="28"/>
                <w:szCs w:val="28"/>
              </w:rPr>
            </w:pPr>
            <w:r w:rsidRPr="00843321">
              <w:rPr>
                <w:rFonts w:ascii="Times New Roman" w:hAnsi="Times New Roman" w:cs="Times New Roman"/>
                <w:b/>
                <w:sz w:val="28"/>
                <w:szCs w:val="28"/>
              </w:rPr>
              <w:t>Всеобщая история</w:t>
            </w:r>
          </w:p>
        </w:tc>
        <w:tc>
          <w:tcPr>
            <w:tcW w:w="0" w:type="auto"/>
          </w:tcPr>
          <w:p w:rsidR="00843321" w:rsidRPr="00843321" w:rsidRDefault="00843321" w:rsidP="00843321">
            <w:pPr>
              <w:spacing w:line="360" w:lineRule="auto"/>
              <w:rPr>
                <w:rFonts w:ascii="Times New Roman" w:hAnsi="Times New Roman" w:cs="Times New Roman"/>
                <w:b/>
                <w:sz w:val="28"/>
                <w:szCs w:val="28"/>
              </w:rPr>
            </w:pPr>
            <w:r w:rsidRPr="00843321">
              <w:rPr>
                <w:rFonts w:ascii="Times New Roman" w:hAnsi="Times New Roman" w:cs="Times New Roman"/>
                <w:b/>
                <w:sz w:val="28"/>
                <w:szCs w:val="28"/>
              </w:rPr>
              <w:t>История России</w:t>
            </w:r>
          </w:p>
        </w:tc>
      </w:tr>
      <w:tr w:rsidR="00843321" w:rsidRPr="00843321" w:rsidTr="00843321">
        <w:tc>
          <w:tcPr>
            <w:tcW w:w="0" w:type="auto"/>
          </w:tcPr>
          <w:p w:rsidR="00843321" w:rsidRPr="00843321" w:rsidRDefault="00843321" w:rsidP="00843321">
            <w:pPr>
              <w:rPr>
                <w:rFonts w:ascii="Times New Roman" w:hAnsi="Times New Roman" w:cs="Times New Roman"/>
                <w:sz w:val="28"/>
                <w:szCs w:val="28"/>
              </w:rPr>
            </w:pPr>
            <w:r w:rsidRPr="00843321">
              <w:rPr>
                <w:rFonts w:ascii="Times New Roman" w:hAnsi="Times New Roman" w:cs="Times New Roman"/>
                <w:sz w:val="28"/>
                <w:szCs w:val="28"/>
              </w:rPr>
              <w:t>5 класс</w:t>
            </w:r>
          </w:p>
        </w:tc>
        <w:tc>
          <w:tcPr>
            <w:tcW w:w="0" w:type="auto"/>
            <w:vAlign w:val="bottom"/>
          </w:tcPr>
          <w:p w:rsidR="00843321" w:rsidRPr="00843321" w:rsidRDefault="00843321" w:rsidP="00843321">
            <w:pPr>
              <w:rPr>
                <w:rFonts w:ascii="Times New Roman" w:hAnsi="Times New Roman" w:cs="Times New Roman"/>
                <w:sz w:val="28"/>
                <w:szCs w:val="28"/>
              </w:rPr>
            </w:pPr>
            <w:r w:rsidRPr="00843321">
              <w:rPr>
                <w:rFonts w:ascii="Times New Roman" w:hAnsi="Times New Roman" w:cs="Times New Roman"/>
                <w:b/>
                <w:bCs/>
                <w:sz w:val="28"/>
                <w:szCs w:val="28"/>
              </w:rPr>
              <w:t>ИСТОРИЯ ДРЕВНЕГО МИРА</w:t>
            </w:r>
          </w:p>
          <w:p w:rsidR="00843321" w:rsidRPr="00843321" w:rsidRDefault="00843321" w:rsidP="00843321">
            <w:pPr>
              <w:rPr>
                <w:rFonts w:ascii="Times New Roman" w:hAnsi="Times New Roman" w:cs="Times New Roman"/>
                <w:sz w:val="28"/>
                <w:szCs w:val="28"/>
              </w:rPr>
            </w:pPr>
            <w:r w:rsidRPr="00843321">
              <w:rPr>
                <w:rFonts w:ascii="Times New Roman" w:hAnsi="Times New Roman" w:cs="Times New Roman"/>
                <w:sz w:val="28"/>
                <w:szCs w:val="28"/>
              </w:rPr>
              <w:t>Первобытность.</w:t>
            </w:r>
          </w:p>
          <w:p w:rsidR="00843321" w:rsidRPr="00843321" w:rsidRDefault="00843321" w:rsidP="00843321">
            <w:pPr>
              <w:rPr>
                <w:rFonts w:ascii="Times New Roman" w:hAnsi="Times New Roman" w:cs="Times New Roman"/>
                <w:sz w:val="28"/>
                <w:szCs w:val="28"/>
              </w:rPr>
            </w:pPr>
            <w:r w:rsidRPr="00843321">
              <w:rPr>
                <w:rFonts w:ascii="Times New Roman" w:hAnsi="Times New Roman" w:cs="Times New Roman"/>
                <w:sz w:val="28"/>
                <w:szCs w:val="28"/>
              </w:rPr>
              <w:t>Древний Восток.</w:t>
            </w:r>
          </w:p>
          <w:p w:rsidR="00843321" w:rsidRPr="00843321" w:rsidRDefault="00843321" w:rsidP="00843321">
            <w:pPr>
              <w:rPr>
                <w:rFonts w:ascii="Times New Roman" w:hAnsi="Times New Roman" w:cs="Times New Roman"/>
                <w:sz w:val="28"/>
                <w:szCs w:val="28"/>
              </w:rPr>
            </w:pPr>
            <w:r w:rsidRPr="00843321">
              <w:rPr>
                <w:rFonts w:ascii="Times New Roman" w:hAnsi="Times New Roman" w:cs="Times New Roman"/>
                <w:sz w:val="28"/>
                <w:szCs w:val="28"/>
              </w:rPr>
              <w:t>Античный мир.</w:t>
            </w:r>
          </w:p>
          <w:p w:rsidR="00843321" w:rsidRPr="00843321" w:rsidRDefault="00843321" w:rsidP="00843321">
            <w:pPr>
              <w:rPr>
                <w:rFonts w:ascii="Times New Roman" w:hAnsi="Times New Roman" w:cs="Times New Roman"/>
                <w:sz w:val="28"/>
                <w:szCs w:val="28"/>
              </w:rPr>
            </w:pPr>
            <w:r w:rsidRPr="00843321">
              <w:rPr>
                <w:rFonts w:ascii="Times New Roman" w:hAnsi="Times New Roman" w:cs="Times New Roman"/>
                <w:sz w:val="28"/>
                <w:szCs w:val="28"/>
              </w:rPr>
              <w:t>Древняя Греция.</w:t>
            </w:r>
          </w:p>
          <w:p w:rsidR="00843321" w:rsidRPr="00843321" w:rsidRDefault="00843321" w:rsidP="00843321">
            <w:pPr>
              <w:rPr>
                <w:rFonts w:ascii="Times New Roman" w:hAnsi="Times New Roman" w:cs="Times New Roman"/>
                <w:sz w:val="28"/>
                <w:szCs w:val="28"/>
              </w:rPr>
            </w:pPr>
            <w:r w:rsidRPr="00843321">
              <w:rPr>
                <w:rFonts w:ascii="Times New Roman" w:hAnsi="Times New Roman" w:cs="Times New Roman"/>
                <w:sz w:val="28"/>
                <w:szCs w:val="28"/>
              </w:rPr>
              <w:t>Древний Рим.</w:t>
            </w:r>
          </w:p>
        </w:tc>
        <w:tc>
          <w:tcPr>
            <w:tcW w:w="0" w:type="auto"/>
          </w:tcPr>
          <w:p w:rsidR="00843321" w:rsidRPr="00843321" w:rsidRDefault="00843321" w:rsidP="00843321">
            <w:pPr>
              <w:rPr>
                <w:rFonts w:ascii="Times New Roman" w:hAnsi="Times New Roman" w:cs="Times New Roman"/>
                <w:sz w:val="28"/>
                <w:szCs w:val="28"/>
              </w:rPr>
            </w:pPr>
            <w:r w:rsidRPr="00843321">
              <w:rPr>
                <w:rFonts w:ascii="Times New Roman" w:hAnsi="Times New Roman" w:cs="Times New Roman"/>
                <w:sz w:val="28"/>
                <w:szCs w:val="28"/>
              </w:rPr>
              <w:t>Народы и государства на территории нашей страны</w:t>
            </w:r>
          </w:p>
        </w:tc>
      </w:tr>
      <w:tr w:rsidR="00843321" w:rsidRPr="00843321" w:rsidTr="00843321">
        <w:tc>
          <w:tcPr>
            <w:tcW w:w="0" w:type="auto"/>
          </w:tcPr>
          <w:p w:rsidR="00843321" w:rsidRPr="00843321" w:rsidRDefault="00843321" w:rsidP="00843321">
            <w:pPr>
              <w:rPr>
                <w:rFonts w:ascii="Times New Roman" w:hAnsi="Times New Roman" w:cs="Times New Roman"/>
                <w:sz w:val="28"/>
                <w:szCs w:val="28"/>
              </w:rPr>
            </w:pPr>
            <w:r w:rsidRPr="00843321">
              <w:rPr>
                <w:rFonts w:ascii="Times New Roman" w:hAnsi="Times New Roman" w:cs="Times New Roman"/>
                <w:sz w:val="28"/>
                <w:szCs w:val="28"/>
              </w:rPr>
              <w:t>6 класс</w:t>
            </w:r>
          </w:p>
        </w:tc>
        <w:tc>
          <w:tcPr>
            <w:tcW w:w="0" w:type="auto"/>
          </w:tcPr>
          <w:p w:rsidR="00843321" w:rsidRPr="00843321" w:rsidRDefault="00843321" w:rsidP="00843321">
            <w:pPr>
              <w:rPr>
                <w:rFonts w:ascii="Times New Roman" w:hAnsi="Times New Roman" w:cs="Times New Roman"/>
                <w:b/>
                <w:bCs/>
                <w:sz w:val="24"/>
                <w:szCs w:val="24"/>
              </w:rPr>
            </w:pPr>
            <w:r w:rsidRPr="00843321">
              <w:rPr>
                <w:rFonts w:ascii="Times New Roman" w:hAnsi="Times New Roman" w:cs="Times New Roman"/>
                <w:b/>
                <w:bCs/>
                <w:sz w:val="24"/>
                <w:szCs w:val="24"/>
              </w:rPr>
              <w:t>ИСТОРИЯ СРЕДНИХ ВЕКОВ. VI-XV вв.</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Раннее Средневековье.</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Зрелое Средневековье.</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Страны Востока в Средние века.</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Государства доколумбовой Америки.</w:t>
            </w:r>
          </w:p>
        </w:tc>
        <w:tc>
          <w:tcPr>
            <w:tcW w:w="0" w:type="auto"/>
            <w:vAlign w:val="bottom"/>
          </w:tcPr>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b/>
                <w:bCs/>
                <w:sz w:val="24"/>
                <w:szCs w:val="24"/>
              </w:rPr>
              <w:t>ОТ ДРЕВНЕЙ РУСИ К РОССИЙСКОМУ ГОСУДАРСТВУ.VIII – XV вв.</w:t>
            </w:r>
          </w:p>
          <w:p w:rsidR="00843321" w:rsidRPr="00843321" w:rsidRDefault="00843321" w:rsidP="00843321">
            <w:pPr>
              <w:rPr>
                <w:rFonts w:ascii="Times New Roman" w:hAnsi="Times New Roman" w:cs="Times New Roman"/>
                <w:b/>
                <w:bCs/>
                <w:sz w:val="24"/>
                <w:szCs w:val="24"/>
              </w:rPr>
            </w:pPr>
            <w:r w:rsidRPr="00843321">
              <w:rPr>
                <w:rFonts w:ascii="Times New Roman" w:hAnsi="Times New Roman" w:cs="Times New Roman"/>
                <w:sz w:val="24"/>
                <w:szCs w:val="24"/>
              </w:rPr>
              <w:t>Восточная Европа в середине I тыс.н.э.</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Образование государства Русь</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Русь в конце X – начале XII в.</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Культурное пространство</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 xml:space="preserve">Русь в середине </w:t>
            </w:r>
            <w:r w:rsidRPr="00843321">
              <w:rPr>
                <w:rFonts w:ascii="Times New Roman" w:hAnsi="Times New Roman" w:cs="Times New Roman"/>
                <w:sz w:val="24"/>
                <w:szCs w:val="24"/>
                <w:lang w:val="en-US"/>
              </w:rPr>
              <w:t>XII</w:t>
            </w:r>
            <w:r w:rsidRPr="00843321">
              <w:rPr>
                <w:rFonts w:ascii="Times New Roman" w:hAnsi="Times New Roman" w:cs="Times New Roman"/>
                <w:sz w:val="24"/>
                <w:szCs w:val="24"/>
              </w:rPr>
              <w:t xml:space="preserve"> – начале </w:t>
            </w:r>
            <w:r w:rsidRPr="00843321">
              <w:rPr>
                <w:rFonts w:ascii="Times New Roman" w:hAnsi="Times New Roman" w:cs="Times New Roman"/>
                <w:sz w:val="24"/>
                <w:szCs w:val="24"/>
                <w:lang w:val="en-US"/>
              </w:rPr>
              <w:t>XIII</w:t>
            </w:r>
            <w:r w:rsidRPr="00843321">
              <w:rPr>
                <w:rFonts w:ascii="Times New Roman" w:hAnsi="Times New Roman" w:cs="Times New Roman"/>
                <w:sz w:val="24"/>
                <w:szCs w:val="24"/>
              </w:rPr>
              <w:t>в.</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Русские земли в середине XIII – XIV в.</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Народы и государства степной зоны</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Восточной Европы и Сибири в XIII–XV вв.</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Культурное пространство</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Формирование единого Русского</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государства в XV веке</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Культурное пространство</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Региональный компонент</w:t>
            </w:r>
          </w:p>
        </w:tc>
      </w:tr>
      <w:tr w:rsidR="00843321" w:rsidRPr="00843321" w:rsidTr="00843321">
        <w:tc>
          <w:tcPr>
            <w:tcW w:w="0" w:type="auto"/>
          </w:tcPr>
          <w:p w:rsidR="00843321" w:rsidRPr="00843321" w:rsidRDefault="00843321" w:rsidP="00843321">
            <w:pPr>
              <w:rPr>
                <w:rFonts w:ascii="Times New Roman" w:hAnsi="Times New Roman" w:cs="Times New Roman"/>
                <w:sz w:val="28"/>
                <w:szCs w:val="28"/>
              </w:rPr>
            </w:pPr>
            <w:r w:rsidRPr="00843321">
              <w:rPr>
                <w:rFonts w:ascii="Times New Roman" w:hAnsi="Times New Roman" w:cs="Times New Roman"/>
                <w:sz w:val="28"/>
                <w:szCs w:val="28"/>
              </w:rPr>
              <w:t>7 класс</w:t>
            </w:r>
          </w:p>
        </w:tc>
        <w:tc>
          <w:tcPr>
            <w:tcW w:w="0" w:type="auto"/>
            <w:vAlign w:val="bottom"/>
          </w:tcPr>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b/>
                <w:bCs/>
                <w:sz w:val="24"/>
                <w:szCs w:val="24"/>
              </w:rPr>
              <w:t>ИСТОРИЯ НОВОГО</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b/>
                <w:bCs/>
                <w:sz w:val="24"/>
                <w:szCs w:val="24"/>
              </w:rPr>
              <w:t>ВРЕМЕНИ. XVI-XVII вв. От</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b/>
                <w:bCs/>
                <w:sz w:val="24"/>
                <w:szCs w:val="24"/>
              </w:rPr>
              <w:t>абсолютизма к</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b/>
                <w:bCs/>
                <w:sz w:val="24"/>
                <w:szCs w:val="24"/>
              </w:rPr>
              <w:t>парламентаризму. Первые</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b/>
                <w:bCs/>
                <w:sz w:val="24"/>
                <w:szCs w:val="24"/>
              </w:rPr>
              <w:t>буржуазные революции</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Европа в конце ХV- начале</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XVII в.</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Европа в конце ХV- начале</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XVII в.</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Страны Европы и Северной</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Америки в середине XVII-</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ХVIII в.</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Страны Востока в XVI-XVIII вв.</w:t>
            </w:r>
          </w:p>
        </w:tc>
        <w:tc>
          <w:tcPr>
            <w:tcW w:w="0" w:type="auto"/>
          </w:tcPr>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b/>
                <w:bCs/>
                <w:sz w:val="24"/>
                <w:szCs w:val="24"/>
              </w:rPr>
              <w:t>РОССИЯ В XVI – XVII ВЕКАХ: ОТ</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b/>
                <w:bCs/>
                <w:sz w:val="24"/>
                <w:szCs w:val="24"/>
              </w:rPr>
              <w:t>ВЕЛИКОГО КНЯЖЕСТВА К</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b/>
                <w:bCs/>
                <w:sz w:val="24"/>
                <w:szCs w:val="24"/>
              </w:rPr>
              <w:t>ЦАРСТВУ</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Россия в XVI веке</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Смута в России</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Россия в XVII веке</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Культурное пространство</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Региональный компонент</w:t>
            </w:r>
          </w:p>
        </w:tc>
      </w:tr>
      <w:tr w:rsidR="00843321" w:rsidRPr="00843321" w:rsidTr="00843321">
        <w:tc>
          <w:tcPr>
            <w:tcW w:w="0" w:type="auto"/>
          </w:tcPr>
          <w:p w:rsidR="00843321" w:rsidRPr="00843321" w:rsidRDefault="00843321" w:rsidP="00843321">
            <w:pPr>
              <w:rPr>
                <w:rFonts w:ascii="Times New Roman" w:hAnsi="Times New Roman" w:cs="Times New Roman"/>
                <w:sz w:val="28"/>
                <w:szCs w:val="28"/>
              </w:rPr>
            </w:pPr>
            <w:r w:rsidRPr="00843321">
              <w:rPr>
                <w:rFonts w:ascii="Times New Roman" w:hAnsi="Times New Roman" w:cs="Times New Roman"/>
                <w:sz w:val="28"/>
                <w:szCs w:val="28"/>
              </w:rPr>
              <w:t>8 класс</w:t>
            </w:r>
          </w:p>
        </w:tc>
        <w:tc>
          <w:tcPr>
            <w:tcW w:w="0" w:type="auto"/>
          </w:tcPr>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b/>
                <w:bCs/>
                <w:sz w:val="24"/>
                <w:szCs w:val="24"/>
              </w:rPr>
              <w:t>ИСТОРИЯ НОВОГО</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b/>
                <w:bCs/>
                <w:sz w:val="24"/>
                <w:szCs w:val="24"/>
              </w:rPr>
              <w:t>ВРЕМЕНИ. XVIII в.</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Эпоха Просвещения.</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Эпоха промышленного</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переворота</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Великая французская революция</w:t>
            </w:r>
          </w:p>
        </w:tc>
        <w:tc>
          <w:tcPr>
            <w:tcW w:w="0" w:type="auto"/>
          </w:tcPr>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b/>
                <w:bCs/>
                <w:sz w:val="24"/>
                <w:szCs w:val="24"/>
              </w:rPr>
              <w:t>РОССИЯ В КОНЦЕ XVII - XVIII</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b/>
                <w:bCs/>
                <w:sz w:val="24"/>
                <w:szCs w:val="24"/>
              </w:rPr>
              <w:t>ВЕКАХ: ОТ ЦАРСТВА К</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b/>
                <w:bCs/>
                <w:sz w:val="24"/>
                <w:szCs w:val="24"/>
              </w:rPr>
              <w:t>ИМПЕРИИ</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Россия в эпоху преобразований Петра I</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После Петра Великого: эпоха</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«дворцовых переворотов»</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Россия в 1760-х – 1790- гг. Правление</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Екатерины II и Павла I</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 xml:space="preserve">Культурное пространство Российской империи в </w:t>
            </w:r>
            <w:r w:rsidRPr="00843321">
              <w:rPr>
                <w:rFonts w:ascii="Times New Roman" w:hAnsi="Times New Roman" w:cs="Times New Roman"/>
                <w:sz w:val="24"/>
                <w:szCs w:val="24"/>
                <w:lang w:val="en-US"/>
              </w:rPr>
              <w:t>XVIII</w:t>
            </w:r>
            <w:r w:rsidRPr="00843321">
              <w:rPr>
                <w:rFonts w:ascii="Times New Roman" w:hAnsi="Times New Roman" w:cs="Times New Roman"/>
                <w:sz w:val="24"/>
                <w:szCs w:val="24"/>
              </w:rPr>
              <w:t xml:space="preserve">. Народы России в </w:t>
            </w:r>
            <w:r w:rsidRPr="00843321">
              <w:rPr>
                <w:rFonts w:ascii="Times New Roman" w:hAnsi="Times New Roman" w:cs="Times New Roman"/>
                <w:sz w:val="24"/>
                <w:szCs w:val="24"/>
                <w:lang w:val="en-US"/>
              </w:rPr>
              <w:t>XVIII</w:t>
            </w:r>
            <w:r w:rsidRPr="00843321">
              <w:rPr>
                <w:rFonts w:ascii="Times New Roman" w:hAnsi="Times New Roman" w:cs="Times New Roman"/>
                <w:sz w:val="24"/>
                <w:szCs w:val="24"/>
              </w:rPr>
              <w:t>.</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 xml:space="preserve">Россия при Павле </w:t>
            </w:r>
            <w:r w:rsidRPr="00843321">
              <w:rPr>
                <w:rFonts w:ascii="Times New Roman" w:hAnsi="Times New Roman" w:cs="Times New Roman"/>
                <w:sz w:val="24"/>
                <w:szCs w:val="24"/>
                <w:lang w:val="en-US"/>
              </w:rPr>
              <w:t>I</w:t>
            </w:r>
            <w:r w:rsidRPr="00843321">
              <w:rPr>
                <w:rFonts w:ascii="Times New Roman" w:hAnsi="Times New Roman" w:cs="Times New Roman"/>
                <w:sz w:val="24"/>
                <w:szCs w:val="24"/>
              </w:rPr>
              <w:t>.</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Региональный компонент.</w:t>
            </w:r>
          </w:p>
        </w:tc>
      </w:tr>
      <w:tr w:rsidR="00843321" w:rsidRPr="00843321" w:rsidTr="00843321">
        <w:tc>
          <w:tcPr>
            <w:tcW w:w="0" w:type="auto"/>
          </w:tcPr>
          <w:p w:rsidR="00843321" w:rsidRPr="00843321" w:rsidRDefault="00843321" w:rsidP="00843321">
            <w:pPr>
              <w:rPr>
                <w:rFonts w:ascii="Times New Roman" w:hAnsi="Times New Roman" w:cs="Times New Roman"/>
                <w:sz w:val="28"/>
                <w:szCs w:val="28"/>
              </w:rPr>
            </w:pPr>
            <w:r w:rsidRPr="00843321">
              <w:rPr>
                <w:rFonts w:ascii="Times New Roman" w:hAnsi="Times New Roman" w:cs="Times New Roman"/>
                <w:sz w:val="28"/>
                <w:szCs w:val="28"/>
              </w:rPr>
              <w:t>9 класс</w:t>
            </w:r>
          </w:p>
        </w:tc>
        <w:tc>
          <w:tcPr>
            <w:tcW w:w="0" w:type="auto"/>
          </w:tcPr>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b/>
                <w:bCs/>
                <w:sz w:val="24"/>
                <w:szCs w:val="24"/>
              </w:rPr>
              <w:t>ИСТОРИЯ НОВОГО</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b/>
                <w:bCs/>
                <w:sz w:val="24"/>
                <w:szCs w:val="24"/>
              </w:rPr>
              <w:t>ВРЕМЕНИ. XIX в.</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b/>
                <w:bCs/>
                <w:sz w:val="24"/>
                <w:szCs w:val="24"/>
              </w:rPr>
              <w:t>Мир к началу XX в. Новейшая</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b/>
                <w:bCs/>
                <w:sz w:val="24"/>
                <w:szCs w:val="24"/>
              </w:rPr>
              <w:t xml:space="preserve">история. </w:t>
            </w:r>
            <w:r w:rsidRPr="00843321">
              <w:rPr>
                <w:rFonts w:ascii="Times New Roman" w:hAnsi="Times New Roman" w:cs="Times New Roman"/>
                <w:b/>
                <w:bCs/>
                <w:i/>
                <w:iCs/>
                <w:sz w:val="24"/>
                <w:szCs w:val="24"/>
              </w:rPr>
              <w:t>Становление и расцвет</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b/>
                <w:bCs/>
                <w:i/>
                <w:iCs/>
                <w:sz w:val="24"/>
                <w:szCs w:val="24"/>
              </w:rPr>
              <w:t>индустриального общества. До</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b/>
                <w:bCs/>
                <w:i/>
                <w:iCs/>
                <w:sz w:val="24"/>
                <w:szCs w:val="24"/>
              </w:rPr>
              <w:t>начала Первой мировой войны</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Страны Европы и Северной</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Америки в первой половине</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ХIХ в.</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Страны Европы и Северной</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Америки во второй половине</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ХIХ в.</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Экономическое и социально-</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политическое развитие стран</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Европы и США в конце ХIХ в.</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Страны Азии в ХIХ в.</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Война за независимость в</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Латинской Америке</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Народы Африки в Новое время</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Развитие культуры в XIX в.</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Международные отношения в</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XIX в.</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Мир в 1900-1914 гг.</w:t>
            </w:r>
          </w:p>
        </w:tc>
        <w:tc>
          <w:tcPr>
            <w:tcW w:w="0" w:type="auto"/>
          </w:tcPr>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b/>
                <w:bCs/>
                <w:sz w:val="24"/>
                <w:szCs w:val="24"/>
              </w:rPr>
              <w:t>IV. РОССИЙСКАЯ ИМПЕРИЯ В</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b/>
                <w:bCs/>
                <w:sz w:val="24"/>
                <w:szCs w:val="24"/>
              </w:rPr>
              <w:t>XIX – НАЧАЛЕ XX ВВ.</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Россия на пути к реформам (1801–</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w w:val="94"/>
                <w:sz w:val="24"/>
                <w:szCs w:val="24"/>
              </w:rPr>
              <w:t>1861)</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Александровская эпоха:</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государственный либерализм</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Отечественная война 1812 г.</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Николаевское самодержавие:</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государственный консерватизм</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Крепостнический социум. Деревня и</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город</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Культурное пространство империи в</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первой половине XIX в.</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Пространство империи:</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этнокультурный облик страны</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Формирование гражданского</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правосознания. Основные течения</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общественной мысли</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w w:val="99"/>
                <w:sz w:val="24"/>
                <w:szCs w:val="24"/>
              </w:rPr>
              <w:t>Россия в эпоху реформ</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Преобразования Александра II:</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социальная и правовая модернизация</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«Народное самодержавие»</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Александра III</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Пореформенный социум. Сельское</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хозяйство и промышленность</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Культурное пространство империи во</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второй половине XIX в.</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Этнокультурный облик империи</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Формирование гражданского общества</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и основные направления</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общественных движений</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Кризис империи в начале ХХ века</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Первая российская революция 1905-</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1907 гг. Начало парламентаризма</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Общество и власть после революции</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«Серебряный век» российской</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Культуры.</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Региональный компонент</w:t>
            </w:r>
          </w:p>
        </w:tc>
      </w:tr>
    </w:tbl>
    <w:p w:rsidR="00843321" w:rsidRDefault="00843321" w:rsidP="00843321">
      <w:pPr>
        <w:spacing w:after="0" w:line="360" w:lineRule="auto"/>
        <w:ind w:firstLine="567"/>
        <w:jc w:val="both"/>
        <w:rPr>
          <w:rFonts w:ascii="Times New Roman" w:eastAsia="Times New Roman" w:hAnsi="Times New Roman" w:cs="Times New Roman"/>
          <w:b/>
          <w:sz w:val="28"/>
          <w:szCs w:val="28"/>
          <w:lang w:eastAsia="ru-RU"/>
        </w:rPr>
      </w:pPr>
    </w:p>
    <w:p w:rsidR="00843321" w:rsidRPr="00843321" w:rsidRDefault="00843321" w:rsidP="00843321">
      <w:pPr>
        <w:spacing w:after="0" w:line="360" w:lineRule="auto"/>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w:t>
      </w:r>
      <w:r w:rsidRPr="00843321">
        <w:rPr>
          <w:rFonts w:ascii="Times New Roman" w:eastAsia="Times New Roman" w:hAnsi="Times New Roman" w:cs="Times New Roman"/>
          <w:b/>
          <w:sz w:val="28"/>
          <w:szCs w:val="28"/>
          <w:lang w:eastAsia="ru-RU"/>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843321">
        <w:rPr>
          <w:rFonts w:ascii="Times New Roman" w:eastAsia="Times New Roman" w:hAnsi="Times New Roman" w:cs="Times New Roman"/>
          <w:b/>
          <w:bCs/>
          <w:sz w:val="28"/>
          <w:szCs w:val="28"/>
          <w:lang w:eastAsia="ru-RU"/>
        </w:rPr>
        <w:t>«История России. Всеобщая история»</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Рекомендуется использовать средства наглядности:</w:t>
      </w:r>
    </w:p>
    <w:p w:rsidR="00843321" w:rsidRPr="00843321" w:rsidRDefault="00843321" w:rsidP="00043EE5">
      <w:pPr>
        <w:numPr>
          <w:ilvl w:val="0"/>
          <w:numId w:val="63"/>
        </w:numPr>
        <w:spacing w:after="0" w:line="360" w:lineRule="auto"/>
        <w:ind w:left="709" w:hanging="425"/>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исторические карты и атласы по темам курса;</w:t>
      </w:r>
    </w:p>
    <w:p w:rsidR="00843321" w:rsidRPr="00843321" w:rsidRDefault="00843321" w:rsidP="00043EE5">
      <w:pPr>
        <w:numPr>
          <w:ilvl w:val="0"/>
          <w:numId w:val="63"/>
        </w:numPr>
        <w:spacing w:after="0" w:line="360" w:lineRule="auto"/>
        <w:ind w:left="709" w:hanging="425"/>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артефакты и копии исторических предметов, макеты;</w:t>
      </w:r>
    </w:p>
    <w:p w:rsidR="00843321" w:rsidRPr="00843321" w:rsidRDefault="00843321" w:rsidP="00043EE5">
      <w:pPr>
        <w:numPr>
          <w:ilvl w:val="0"/>
          <w:numId w:val="63"/>
        </w:numPr>
        <w:spacing w:after="0" w:line="360" w:lineRule="auto"/>
        <w:ind w:left="709" w:hanging="425"/>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портреты исторических деятелей, выдающихся полководцев;</w:t>
      </w:r>
    </w:p>
    <w:p w:rsidR="00843321" w:rsidRPr="00843321" w:rsidRDefault="00843321" w:rsidP="00043EE5">
      <w:pPr>
        <w:numPr>
          <w:ilvl w:val="0"/>
          <w:numId w:val="63"/>
        </w:numPr>
        <w:spacing w:after="0" w:line="360" w:lineRule="auto"/>
        <w:ind w:left="709" w:hanging="425"/>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исторические картины, репродукции;</w:t>
      </w:r>
    </w:p>
    <w:p w:rsidR="00843321" w:rsidRPr="00843321" w:rsidRDefault="00843321" w:rsidP="00043EE5">
      <w:pPr>
        <w:numPr>
          <w:ilvl w:val="0"/>
          <w:numId w:val="63"/>
        </w:numPr>
        <w:spacing w:after="0" w:line="360" w:lineRule="auto"/>
        <w:ind w:left="709" w:hanging="425"/>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презентации по темам курса.</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При </w:t>
      </w:r>
      <w:r w:rsidRPr="00843321">
        <w:rPr>
          <w:rFonts w:ascii="Times New Roman" w:eastAsia="Times New Roman" w:hAnsi="Times New Roman" w:cs="Times New Roman"/>
          <w:bCs/>
          <w:iCs/>
          <w:sz w:val="28"/>
          <w:szCs w:val="28"/>
          <w:lang w:eastAsia="ru-RU"/>
        </w:rPr>
        <w:t xml:space="preserve">работе над лексикой, в том числе научной терминологией курса </w:t>
      </w:r>
      <w:r w:rsidRPr="00843321">
        <w:rPr>
          <w:rFonts w:ascii="Times New Roman" w:eastAsia="Times New Roman" w:hAnsi="Times New Roman" w:cs="Times New Roman"/>
          <w:sz w:val="28"/>
          <w:szCs w:val="28"/>
          <w:lang w:eastAsia="ru-RU"/>
        </w:rPr>
        <w:t xml:space="preserve">(раскрытие значений новых слов, уточнение или расширение значений уже известных лексических единиц) </w:t>
      </w:r>
      <w:r w:rsidRPr="00843321">
        <w:rPr>
          <w:rFonts w:ascii="Times New Roman" w:eastAsia="Times New Roman" w:hAnsi="Times New Roman" w:cs="Times New Roman"/>
          <w:bCs/>
          <w:iCs/>
          <w:sz w:val="28"/>
          <w:szCs w:val="28"/>
          <w:lang w:eastAsia="ru-RU"/>
        </w:rPr>
        <w:t xml:space="preserve">необходимо включение слова в контекст. </w:t>
      </w:r>
      <w:r w:rsidRPr="00843321">
        <w:rPr>
          <w:rFonts w:ascii="Times New Roman" w:eastAsia="Times New Roman" w:hAnsi="Times New Roman" w:cs="Times New Roman"/>
          <w:sz w:val="28"/>
          <w:szCs w:val="28"/>
          <w:shd w:val="clear" w:color="auto" w:fill="FFFFFF"/>
          <w:lang w:eastAsia="ru-RU"/>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r w:rsidRPr="00843321">
        <w:rPr>
          <w:rFonts w:ascii="Times New Roman" w:eastAsia="Times New Roman" w:hAnsi="Times New Roman" w:cs="Times New Roman"/>
          <w:sz w:val="28"/>
          <w:szCs w:val="28"/>
          <w:lang w:eastAsia="ru-RU"/>
        </w:rPr>
        <w:t>Обязательна визуальная поддержка, алгоритмы работы с определением, опорные схемы для актуализации терминологии.</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частно-исторические понятия (характерные для определенного периода в истории), отражающие и обобщающие конкретные исторические явления;</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общеисторические понятия, отражающие и обобщающие явления, свойственные определённой общественно-экономической формации;</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социологические понятия, отражающие общие связи и закономерности исторического процесса.</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Ведущими являются общеисторические понятия. Освоение социологических понятий становится возможным только на базе общеисторических.</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rsidR="00843321" w:rsidRPr="00843321" w:rsidRDefault="00FC4E80" w:rsidP="00843321">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w:t>
      </w:r>
      <w:r w:rsidR="00843321" w:rsidRPr="00843321">
        <w:rPr>
          <w:rFonts w:ascii="Times New Roman" w:eastAsia="Times New Roman" w:hAnsi="Times New Roman" w:cs="Times New Roman"/>
          <w:b/>
          <w:sz w:val="28"/>
          <w:szCs w:val="28"/>
          <w:lang w:eastAsia="ru-RU"/>
        </w:rPr>
        <w:t>онтрольно-измерительные материалы</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Для организации проверки, учета и контроля знаний обучающихся с ЗПР по предмету предусмотрен контроль в виде: контрольных и самостоятельных работ, зачетов, исторических диктантов, практических работ, письменный ответ по индивидуальным карточкам-заданиям, тестирование. </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Контрольные работы по темам</w:t>
      </w:r>
    </w:p>
    <w:tbl>
      <w:tblPr>
        <w:tblStyle w:val="9"/>
        <w:tblW w:w="0" w:type="auto"/>
        <w:tblLook w:val="04A0" w:firstRow="1" w:lastRow="0" w:firstColumn="1" w:lastColumn="0" w:noHBand="0" w:noVBand="1"/>
      </w:tblPr>
      <w:tblGrid>
        <w:gridCol w:w="3190"/>
        <w:gridCol w:w="3190"/>
        <w:gridCol w:w="3191"/>
      </w:tblGrid>
      <w:tr w:rsidR="00843321" w:rsidRPr="00843321" w:rsidTr="00843321">
        <w:tc>
          <w:tcPr>
            <w:tcW w:w="3190" w:type="dxa"/>
          </w:tcPr>
          <w:p w:rsidR="00843321" w:rsidRPr="00843321" w:rsidRDefault="00843321" w:rsidP="00843321">
            <w:pPr>
              <w:spacing w:line="360" w:lineRule="auto"/>
              <w:jc w:val="both"/>
              <w:rPr>
                <w:rFonts w:ascii="Times New Roman" w:hAnsi="Times New Roman" w:cs="Times New Roman"/>
                <w:sz w:val="24"/>
                <w:szCs w:val="24"/>
              </w:rPr>
            </w:pPr>
            <w:r w:rsidRPr="00843321">
              <w:rPr>
                <w:rFonts w:ascii="Times New Roman" w:hAnsi="Times New Roman" w:cs="Times New Roman"/>
                <w:sz w:val="24"/>
                <w:szCs w:val="24"/>
              </w:rPr>
              <w:t>Класс</w:t>
            </w:r>
          </w:p>
        </w:tc>
        <w:tc>
          <w:tcPr>
            <w:tcW w:w="3190" w:type="dxa"/>
          </w:tcPr>
          <w:p w:rsidR="00843321" w:rsidRPr="00843321" w:rsidRDefault="00843321" w:rsidP="00843321">
            <w:pPr>
              <w:spacing w:line="360" w:lineRule="auto"/>
              <w:jc w:val="both"/>
              <w:rPr>
                <w:rFonts w:ascii="Times New Roman" w:hAnsi="Times New Roman" w:cs="Times New Roman"/>
                <w:sz w:val="24"/>
                <w:szCs w:val="24"/>
              </w:rPr>
            </w:pPr>
            <w:r w:rsidRPr="00843321">
              <w:rPr>
                <w:rFonts w:ascii="Times New Roman" w:hAnsi="Times New Roman" w:cs="Times New Roman"/>
                <w:sz w:val="24"/>
                <w:szCs w:val="24"/>
              </w:rPr>
              <w:t>Контрольная работа по теме</w:t>
            </w:r>
          </w:p>
        </w:tc>
        <w:tc>
          <w:tcPr>
            <w:tcW w:w="3191" w:type="dxa"/>
          </w:tcPr>
          <w:p w:rsidR="00843321" w:rsidRPr="00843321" w:rsidRDefault="00843321" w:rsidP="00843321">
            <w:pPr>
              <w:spacing w:line="360" w:lineRule="auto"/>
              <w:jc w:val="both"/>
              <w:rPr>
                <w:rFonts w:ascii="Times New Roman" w:hAnsi="Times New Roman" w:cs="Times New Roman"/>
                <w:sz w:val="24"/>
                <w:szCs w:val="24"/>
              </w:rPr>
            </w:pPr>
            <w:r w:rsidRPr="00843321">
              <w:rPr>
                <w:rFonts w:ascii="Times New Roman" w:hAnsi="Times New Roman" w:cs="Times New Roman"/>
                <w:sz w:val="24"/>
                <w:szCs w:val="24"/>
              </w:rPr>
              <w:t>Другой вид проверки</w:t>
            </w:r>
          </w:p>
        </w:tc>
      </w:tr>
      <w:tr w:rsidR="00843321" w:rsidRPr="00843321" w:rsidTr="00843321">
        <w:tc>
          <w:tcPr>
            <w:tcW w:w="3190" w:type="dxa"/>
          </w:tcPr>
          <w:p w:rsidR="00843321" w:rsidRPr="00843321" w:rsidRDefault="00843321" w:rsidP="00843321">
            <w:pPr>
              <w:jc w:val="both"/>
              <w:rPr>
                <w:rFonts w:ascii="Times New Roman" w:hAnsi="Times New Roman" w:cs="Times New Roman"/>
                <w:sz w:val="24"/>
                <w:szCs w:val="24"/>
              </w:rPr>
            </w:pPr>
            <w:r w:rsidRPr="00843321">
              <w:rPr>
                <w:rFonts w:ascii="Times New Roman" w:hAnsi="Times New Roman" w:cs="Times New Roman"/>
                <w:sz w:val="24"/>
                <w:szCs w:val="24"/>
              </w:rPr>
              <w:t>5 класс</w:t>
            </w:r>
          </w:p>
        </w:tc>
        <w:tc>
          <w:tcPr>
            <w:tcW w:w="3190" w:type="dxa"/>
          </w:tcPr>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К/р№1 Первобытность.</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К/р№2 Древний Египет.</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К/р№3Древняя Греция.</w:t>
            </w:r>
          </w:p>
          <w:p w:rsidR="00843321" w:rsidRPr="00843321" w:rsidRDefault="00843321" w:rsidP="00843321">
            <w:pPr>
              <w:jc w:val="both"/>
              <w:rPr>
                <w:rFonts w:ascii="Times New Roman" w:hAnsi="Times New Roman" w:cs="Times New Roman"/>
                <w:sz w:val="24"/>
                <w:szCs w:val="24"/>
              </w:rPr>
            </w:pPr>
            <w:r w:rsidRPr="00843321">
              <w:rPr>
                <w:rFonts w:ascii="Times New Roman" w:hAnsi="Times New Roman" w:cs="Times New Roman"/>
                <w:sz w:val="24"/>
                <w:szCs w:val="24"/>
              </w:rPr>
              <w:t>К/р№4Древний Рим.</w:t>
            </w:r>
          </w:p>
        </w:tc>
        <w:tc>
          <w:tcPr>
            <w:tcW w:w="3191" w:type="dxa"/>
          </w:tcPr>
          <w:p w:rsidR="00843321" w:rsidRPr="00843321" w:rsidRDefault="00843321" w:rsidP="00843321">
            <w:pPr>
              <w:jc w:val="both"/>
              <w:rPr>
                <w:rFonts w:ascii="Times New Roman" w:hAnsi="Times New Roman" w:cs="Times New Roman"/>
                <w:sz w:val="24"/>
                <w:szCs w:val="24"/>
              </w:rPr>
            </w:pPr>
            <w:r w:rsidRPr="00843321">
              <w:rPr>
                <w:rFonts w:ascii="Times New Roman" w:hAnsi="Times New Roman" w:cs="Times New Roman"/>
                <w:sz w:val="24"/>
                <w:szCs w:val="24"/>
              </w:rPr>
              <w:t>Словарный диктант в каждой теме. Самостоятельные работы на 10-15 минут.</w:t>
            </w:r>
          </w:p>
          <w:p w:rsidR="00843321" w:rsidRPr="00843321" w:rsidRDefault="00843321" w:rsidP="00843321">
            <w:pPr>
              <w:jc w:val="both"/>
              <w:rPr>
                <w:rFonts w:ascii="Times New Roman" w:hAnsi="Times New Roman" w:cs="Times New Roman"/>
                <w:sz w:val="24"/>
                <w:szCs w:val="24"/>
              </w:rPr>
            </w:pPr>
            <w:r w:rsidRPr="00843321">
              <w:rPr>
                <w:rFonts w:ascii="Times New Roman" w:hAnsi="Times New Roman" w:cs="Times New Roman"/>
                <w:sz w:val="24"/>
                <w:szCs w:val="24"/>
              </w:rPr>
              <w:t>Практическая работа с контурной картой обязательна!</w:t>
            </w:r>
          </w:p>
          <w:p w:rsidR="00843321" w:rsidRPr="00843321" w:rsidRDefault="00843321" w:rsidP="00843321">
            <w:pPr>
              <w:jc w:val="both"/>
              <w:rPr>
                <w:rFonts w:ascii="Times New Roman" w:hAnsi="Times New Roman" w:cs="Times New Roman"/>
                <w:sz w:val="24"/>
                <w:szCs w:val="24"/>
              </w:rPr>
            </w:pPr>
            <w:r w:rsidRPr="00843321">
              <w:rPr>
                <w:rFonts w:ascii="Times New Roman" w:hAnsi="Times New Roman" w:cs="Times New Roman"/>
                <w:sz w:val="24"/>
                <w:szCs w:val="24"/>
              </w:rPr>
              <w:t>В конце учебного года зачет по теме «Древний мир»</w:t>
            </w:r>
          </w:p>
        </w:tc>
      </w:tr>
      <w:tr w:rsidR="00843321" w:rsidRPr="00843321" w:rsidTr="00843321">
        <w:tc>
          <w:tcPr>
            <w:tcW w:w="3190" w:type="dxa"/>
          </w:tcPr>
          <w:p w:rsidR="00843321" w:rsidRPr="00843321" w:rsidRDefault="00843321" w:rsidP="00843321">
            <w:pPr>
              <w:jc w:val="both"/>
              <w:rPr>
                <w:rFonts w:ascii="Times New Roman" w:hAnsi="Times New Roman" w:cs="Times New Roman"/>
                <w:sz w:val="24"/>
                <w:szCs w:val="24"/>
              </w:rPr>
            </w:pPr>
            <w:r w:rsidRPr="00843321">
              <w:rPr>
                <w:rFonts w:ascii="Times New Roman" w:hAnsi="Times New Roman" w:cs="Times New Roman"/>
                <w:sz w:val="24"/>
                <w:szCs w:val="24"/>
              </w:rPr>
              <w:t>6 класс</w:t>
            </w:r>
          </w:p>
        </w:tc>
        <w:tc>
          <w:tcPr>
            <w:tcW w:w="3190" w:type="dxa"/>
          </w:tcPr>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К/р№1 История средних веков</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К/р№2 Русь в конце X –</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 xml:space="preserve">начале </w:t>
            </w:r>
            <w:r w:rsidRPr="00843321">
              <w:rPr>
                <w:rFonts w:ascii="Times New Roman" w:hAnsi="Times New Roman" w:cs="Times New Roman"/>
                <w:sz w:val="24"/>
                <w:szCs w:val="24"/>
                <w:lang w:val="en-US"/>
              </w:rPr>
              <w:t>XIII</w:t>
            </w:r>
            <w:r w:rsidRPr="00843321">
              <w:rPr>
                <w:rFonts w:ascii="Times New Roman" w:hAnsi="Times New Roman" w:cs="Times New Roman"/>
                <w:sz w:val="24"/>
                <w:szCs w:val="24"/>
              </w:rPr>
              <w:t>в.</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К/р№3 Русские земли в середине XIII - XIV в.</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К/р№4 Формирование единого Русского</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государства в XV веке</w:t>
            </w:r>
          </w:p>
        </w:tc>
        <w:tc>
          <w:tcPr>
            <w:tcW w:w="3191" w:type="dxa"/>
          </w:tcPr>
          <w:p w:rsidR="00843321" w:rsidRPr="00843321" w:rsidRDefault="00843321" w:rsidP="00843321">
            <w:pPr>
              <w:jc w:val="both"/>
              <w:rPr>
                <w:rFonts w:ascii="Times New Roman" w:hAnsi="Times New Roman" w:cs="Times New Roman"/>
                <w:sz w:val="24"/>
                <w:szCs w:val="24"/>
              </w:rPr>
            </w:pPr>
            <w:r w:rsidRPr="00843321">
              <w:rPr>
                <w:rFonts w:ascii="Times New Roman" w:hAnsi="Times New Roman" w:cs="Times New Roman"/>
                <w:sz w:val="24"/>
                <w:szCs w:val="24"/>
              </w:rPr>
              <w:t>См. выше.</w:t>
            </w:r>
          </w:p>
          <w:p w:rsidR="00843321" w:rsidRPr="00843321" w:rsidRDefault="00843321" w:rsidP="00843321">
            <w:pPr>
              <w:jc w:val="both"/>
              <w:rPr>
                <w:rFonts w:ascii="Times New Roman" w:hAnsi="Times New Roman" w:cs="Times New Roman"/>
                <w:sz w:val="24"/>
                <w:szCs w:val="24"/>
              </w:rPr>
            </w:pPr>
            <w:r w:rsidRPr="00843321">
              <w:rPr>
                <w:rFonts w:ascii="Times New Roman" w:hAnsi="Times New Roman" w:cs="Times New Roman"/>
                <w:sz w:val="24"/>
                <w:szCs w:val="24"/>
              </w:rPr>
              <w:t>В конце учебного года зачет по теме «От Руси к России»</w:t>
            </w:r>
          </w:p>
          <w:p w:rsidR="00843321" w:rsidRPr="00843321" w:rsidRDefault="00843321" w:rsidP="00843321">
            <w:pPr>
              <w:jc w:val="both"/>
              <w:rPr>
                <w:rFonts w:ascii="Times New Roman" w:hAnsi="Times New Roman" w:cs="Times New Roman"/>
                <w:sz w:val="24"/>
                <w:szCs w:val="24"/>
              </w:rPr>
            </w:pPr>
          </w:p>
        </w:tc>
      </w:tr>
      <w:tr w:rsidR="00843321" w:rsidRPr="00843321" w:rsidTr="00843321">
        <w:tc>
          <w:tcPr>
            <w:tcW w:w="3190" w:type="dxa"/>
          </w:tcPr>
          <w:p w:rsidR="00843321" w:rsidRPr="00843321" w:rsidRDefault="00843321" w:rsidP="00843321">
            <w:pPr>
              <w:jc w:val="both"/>
              <w:rPr>
                <w:rFonts w:ascii="Times New Roman" w:hAnsi="Times New Roman" w:cs="Times New Roman"/>
                <w:sz w:val="24"/>
                <w:szCs w:val="24"/>
              </w:rPr>
            </w:pPr>
            <w:r w:rsidRPr="00843321">
              <w:rPr>
                <w:rFonts w:ascii="Times New Roman" w:hAnsi="Times New Roman" w:cs="Times New Roman"/>
                <w:sz w:val="24"/>
                <w:szCs w:val="24"/>
              </w:rPr>
              <w:t>7 класс</w:t>
            </w:r>
          </w:p>
        </w:tc>
        <w:tc>
          <w:tcPr>
            <w:tcW w:w="3190" w:type="dxa"/>
          </w:tcPr>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 xml:space="preserve">К/р№1 </w:t>
            </w:r>
            <w:r w:rsidRPr="00843321">
              <w:rPr>
                <w:rFonts w:ascii="Times New Roman" w:hAnsi="Times New Roman" w:cs="Times New Roman"/>
                <w:bCs/>
                <w:sz w:val="24"/>
                <w:szCs w:val="24"/>
              </w:rPr>
              <w:t>Первые</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bCs/>
                <w:sz w:val="24"/>
                <w:szCs w:val="24"/>
              </w:rPr>
              <w:t>буржуазные революции</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К/р№2 Россия в XVI веке</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К/р№3Россия в XVII веке</w:t>
            </w:r>
          </w:p>
        </w:tc>
        <w:tc>
          <w:tcPr>
            <w:tcW w:w="3191" w:type="dxa"/>
          </w:tcPr>
          <w:p w:rsidR="00843321" w:rsidRPr="00843321" w:rsidRDefault="00843321" w:rsidP="00843321">
            <w:pPr>
              <w:jc w:val="both"/>
              <w:rPr>
                <w:rFonts w:ascii="Times New Roman" w:hAnsi="Times New Roman" w:cs="Times New Roman"/>
                <w:sz w:val="24"/>
                <w:szCs w:val="24"/>
              </w:rPr>
            </w:pPr>
            <w:r w:rsidRPr="00843321">
              <w:rPr>
                <w:rFonts w:ascii="Times New Roman" w:hAnsi="Times New Roman" w:cs="Times New Roman"/>
                <w:sz w:val="24"/>
                <w:szCs w:val="24"/>
              </w:rPr>
              <w:t>См. выше.</w:t>
            </w:r>
          </w:p>
          <w:p w:rsidR="00843321" w:rsidRPr="00843321" w:rsidRDefault="00843321" w:rsidP="00843321">
            <w:pPr>
              <w:jc w:val="both"/>
              <w:rPr>
                <w:rFonts w:ascii="Times New Roman" w:hAnsi="Times New Roman" w:cs="Times New Roman"/>
                <w:sz w:val="24"/>
                <w:szCs w:val="24"/>
              </w:rPr>
            </w:pPr>
            <w:r w:rsidRPr="00843321">
              <w:rPr>
                <w:rFonts w:ascii="Times New Roman" w:hAnsi="Times New Roman" w:cs="Times New Roman"/>
                <w:sz w:val="24"/>
                <w:szCs w:val="24"/>
              </w:rPr>
              <w:t>В конце учебного года зачет по теме «Россия и мир в XVI- XVII вв.»</w:t>
            </w:r>
          </w:p>
        </w:tc>
      </w:tr>
      <w:tr w:rsidR="00843321" w:rsidRPr="00843321" w:rsidTr="00843321">
        <w:tc>
          <w:tcPr>
            <w:tcW w:w="3190" w:type="dxa"/>
          </w:tcPr>
          <w:p w:rsidR="00843321" w:rsidRPr="00843321" w:rsidRDefault="00843321" w:rsidP="00843321">
            <w:pPr>
              <w:jc w:val="both"/>
              <w:rPr>
                <w:rFonts w:ascii="Times New Roman" w:hAnsi="Times New Roman" w:cs="Times New Roman"/>
                <w:sz w:val="24"/>
                <w:szCs w:val="24"/>
              </w:rPr>
            </w:pPr>
            <w:r w:rsidRPr="00843321">
              <w:rPr>
                <w:rFonts w:ascii="Times New Roman" w:hAnsi="Times New Roman" w:cs="Times New Roman"/>
                <w:sz w:val="24"/>
                <w:szCs w:val="24"/>
              </w:rPr>
              <w:t>8 класс</w:t>
            </w:r>
          </w:p>
        </w:tc>
        <w:tc>
          <w:tcPr>
            <w:tcW w:w="3190" w:type="dxa"/>
          </w:tcPr>
          <w:p w:rsidR="00843321" w:rsidRPr="00843321" w:rsidRDefault="00843321" w:rsidP="00843321">
            <w:pPr>
              <w:jc w:val="both"/>
              <w:rPr>
                <w:rFonts w:ascii="Times New Roman" w:hAnsi="Times New Roman" w:cs="Times New Roman"/>
                <w:sz w:val="24"/>
                <w:szCs w:val="24"/>
              </w:rPr>
            </w:pPr>
            <w:r w:rsidRPr="00843321">
              <w:rPr>
                <w:rFonts w:ascii="Times New Roman" w:hAnsi="Times New Roman" w:cs="Times New Roman"/>
                <w:sz w:val="24"/>
                <w:szCs w:val="24"/>
              </w:rPr>
              <w:t>К/р№1Эпоха просвещения. Промышленный переворот</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К/р№2 Россия в эпоху преобразований Петра I</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К/р№3 Эпоха дворцовых переворотов</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К/р№4 Правление</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Екатерины II и Павла I</w:t>
            </w:r>
          </w:p>
        </w:tc>
        <w:tc>
          <w:tcPr>
            <w:tcW w:w="3191" w:type="dxa"/>
          </w:tcPr>
          <w:p w:rsidR="00843321" w:rsidRPr="00843321" w:rsidRDefault="00843321" w:rsidP="00843321">
            <w:pPr>
              <w:jc w:val="both"/>
              <w:rPr>
                <w:rFonts w:ascii="Times New Roman" w:hAnsi="Times New Roman" w:cs="Times New Roman"/>
                <w:sz w:val="24"/>
                <w:szCs w:val="24"/>
              </w:rPr>
            </w:pPr>
            <w:r w:rsidRPr="00843321">
              <w:rPr>
                <w:rFonts w:ascii="Times New Roman" w:hAnsi="Times New Roman" w:cs="Times New Roman"/>
                <w:sz w:val="24"/>
                <w:szCs w:val="24"/>
              </w:rPr>
              <w:t>См. выше.</w:t>
            </w:r>
          </w:p>
          <w:p w:rsidR="00843321" w:rsidRPr="00843321" w:rsidRDefault="00843321" w:rsidP="00843321">
            <w:pPr>
              <w:jc w:val="both"/>
              <w:rPr>
                <w:rFonts w:ascii="Times New Roman" w:hAnsi="Times New Roman" w:cs="Times New Roman"/>
                <w:sz w:val="24"/>
                <w:szCs w:val="24"/>
              </w:rPr>
            </w:pPr>
            <w:r w:rsidRPr="00843321">
              <w:rPr>
                <w:rFonts w:ascii="Times New Roman" w:hAnsi="Times New Roman" w:cs="Times New Roman"/>
                <w:sz w:val="24"/>
                <w:szCs w:val="24"/>
              </w:rPr>
              <w:t>В конце учебного года зачет по теме «Россия и мир в XVIII в.»</w:t>
            </w:r>
          </w:p>
        </w:tc>
      </w:tr>
      <w:tr w:rsidR="00843321" w:rsidRPr="00843321" w:rsidTr="00843321">
        <w:tc>
          <w:tcPr>
            <w:tcW w:w="3190" w:type="dxa"/>
          </w:tcPr>
          <w:p w:rsidR="00843321" w:rsidRPr="00843321" w:rsidRDefault="00843321" w:rsidP="00843321">
            <w:pPr>
              <w:jc w:val="both"/>
              <w:rPr>
                <w:rFonts w:ascii="Times New Roman" w:hAnsi="Times New Roman" w:cs="Times New Roman"/>
                <w:sz w:val="24"/>
                <w:szCs w:val="24"/>
              </w:rPr>
            </w:pPr>
            <w:r w:rsidRPr="00843321">
              <w:rPr>
                <w:rFonts w:ascii="Times New Roman" w:hAnsi="Times New Roman" w:cs="Times New Roman"/>
                <w:sz w:val="24"/>
                <w:szCs w:val="24"/>
              </w:rPr>
              <w:t>9 класс</w:t>
            </w:r>
          </w:p>
        </w:tc>
        <w:tc>
          <w:tcPr>
            <w:tcW w:w="3190" w:type="dxa"/>
          </w:tcPr>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 xml:space="preserve"> К/р№ 1«Россия и мир в н. </w:t>
            </w:r>
            <w:r w:rsidRPr="00843321">
              <w:rPr>
                <w:rFonts w:ascii="Times New Roman" w:hAnsi="Times New Roman" w:cs="Times New Roman"/>
                <w:sz w:val="24"/>
                <w:szCs w:val="24"/>
                <w:lang w:val="en-US"/>
              </w:rPr>
              <w:t>XIX</w:t>
            </w:r>
            <w:r w:rsidRPr="00843321">
              <w:rPr>
                <w:rFonts w:ascii="Times New Roman" w:hAnsi="Times New Roman" w:cs="Times New Roman"/>
                <w:sz w:val="24"/>
                <w:szCs w:val="24"/>
              </w:rPr>
              <w:t xml:space="preserve"> века»</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 xml:space="preserve">К/р№2  </w:t>
            </w:r>
            <w:r w:rsidRPr="00843321">
              <w:rPr>
                <w:rFonts w:ascii="Times New Roman" w:hAnsi="Times New Roman" w:cs="Times New Roman"/>
                <w:w w:val="99"/>
                <w:sz w:val="24"/>
                <w:szCs w:val="24"/>
              </w:rPr>
              <w:t>Россия в эпоху реформ</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 xml:space="preserve"> К/р№ 3«Россия и мир в к. </w:t>
            </w:r>
            <w:r w:rsidRPr="00843321">
              <w:rPr>
                <w:rFonts w:ascii="Times New Roman" w:hAnsi="Times New Roman" w:cs="Times New Roman"/>
                <w:sz w:val="24"/>
                <w:szCs w:val="24"/>
                <w:lang w:val="en-US"/>
              </w:rPr>
              <w:t>XIX</w:t>
            </w:r>
            <w:r w:rsidRPr="00843321">
              <w:rPr>
                <w:rFonts w:ascii="Times New Roman" w:hAnsi="Times New Roman" w:cs="Times New Roman"/>
                <w:sz w:val="24"/>
                <w:szCs w:val="24"/>
              </w:rPr>
              <w:t xml:space="preserve"> века»</w:t>
            </w:r>
          </w:p>
          <w:p w:rsidR="00843321" w:rsidRPr="00843321" w:rsidRDefault="00843321" w:rsidP="00843321">
            <w:pPr>
              <w:rPr>
                <w:rFonts w:ascii="Times New Roman" w:hAnsi="Times New Roman" w:cs="Times New Roman"/>
                <w:sz w:val="24"/>
                <w:szCs w:val="24"/>
              </w:rPr>
            </w:pPr>
            <w:r w:rsidRPr="00843321">
              <w:rPr>
                <w:rFonts w:ascii="Times New Roman" w:hAnsi="Times New Roman" w:cs="Times New Roman"/>
                <w:sz w:val="24"/>
                <w:szCs w:val="24"/>
              </w:rPr>
              <w:t xml:space="preserve">К/р№4 «Россия и мир в н. </w:t>
            </w:r>
            <w:r w:rsidRPr="00843321">
              <w:rPr>
                <w:rFonts w:ascii="Times New Roman" w:hAnsi="Times New Roman" w:cs="Times New Roman"/>
                <w:sz w:val="24"/>
                <w:szCs w:val="24"/>
                <w:lang w:val="en-US"/>
              </w:rPr>
              <w:t>XX</w:t>
            </w:r>
            <w:r w:rsidRPr="00843321">
              <w:rPr>
                <w:rFonts w:ascii="Times New Roman" w:hAnsi="Times New Roman" w:cs="Times New Roman"/>
                <w:sz w:val="24"/>
                <w:szCs w:val="24"/>
              </w:rPr>
              <w:t xml:space="preserve"> века»</w:t>
            </w:r>
          </w:p>
        </w:tc>
        <w:tc>
          <w:tcPr>
            <w:tcW w:w="3191" w:type="dxa"/>
          </w:tcPr>
          <w:p w:rsidR="00843321" w:rsidRPr="00843321" w:rsidRDefault="00843321" w:rsidP="00843321">
            <w:pPr>
              <w:jc w:val="both"/>
              <w:rPr>
                <w:rFonts w:ascii="Times New Roman" w:hAnsi="Times New Roman" w:cs="Times New Roman"/>
                <w:sz w:val="24"/>
                <w:szCs w:val="24"/>
              </w:rPr>
            </w:pPr>
            <w:r w:rsidRPr="00843321">
              <w:rPr>
                <w:rFonts w:ascii="Times New Roman" w:hAnsi="Times New Roman" w:cs="Times New Roman"/>
                <w:sz w:val="24"/>
                <w:szCs w:val="24"/>
              </w:rPr>
              <w:t>См. выше.</w:t>
            </w:r>
          </w:p>
          <w:p w:rsidR="00843321" w:rsidRPr="00843321" w:rsidRDefault="00843321" w:rsidP="00843321">
            <w:pPr>
              <w:jc w:val="both"/>
              <w:rPr>
                <w:rFonts w:ascii="Times New Roman" w:hAnsi="Times New Roman" w:cs="Times New Roman"/>
                <w:sz w:val="24"/>
                <w:szCs w:val="24"/>
              </w:rPr>
            </w:pPr>
            <w:r w:rsidRPr="00843321">
              <w:rPr>
                <w:rFonts w:ascii="Times New Roman" w:hAnsi="Times New Roman" w:cs="Times New Roman"/>
                <w:sz w:val="24"/>
                <w:szCs w:val="24"/>
              </w:rPr>
              <w:t xml:space="preserve">В конце учебного года зачет по теме «Россия и мир в </w:t>
            </w:r>
            <w:r w:rsidRPr="00843321">
              <w:rPr>
                <w:rFonts w:ascii="Times New Roman" w:hAnsi="Times New Roman" w:cs="Times New Roman"/>
                <w:sz w:val="24"/>
                <w:szCs w:val="24"/>
                <w:lang w:val="en-US"/>
              </w:rPr>
              <w:t>XIX</w:t>
            </w:r>
            <w:r w:rsidRPr="00843321">
              <w:rPr>
                <w:rFonts w:ascii="Times New Roman" w:hAnsi="Times New Roman" w:cs="Times New Roman"/>
                <w:sz w:val="24"/>
                <w:szCs w:val="24"/>
              </w:rPr>
              <w:t xml:space="preserve"> – н. </w:t>
            </w:r>
            <w:r w:rsidRPr="00843321">
              <w:rPr>
                <w:rFonts w:ascii="Times New Roman" w:hAnsi="Times New Roman" w:cs="Times New Roman"/>
                <w:sz w:val="24"/>
                <w:szCs w:val="24"/>
                <w:lang w:val="en-US"/>
              </w:rPr>
              <w:t>XX</w:t>
            </w:r>
            <w:r w:rsidRPr="00843321">
              <w:rPr>
                <w:rFonts w:ascii="Times New Roman" w:hAnsi="Times New Roman" w:cs="Times New Roman"/>
                <w:sz w:val="24"/>
                <w:szCs w:val="24"/>
              </w:rPr>
              <w:t xml:space="preserve"> вв.»</w:t>
            </w:r>
          </w:p>
        </w:tc>
      </w:tr>
      <w:tr w:rsidR="00843321" w:rsidRPr="00843321" w:rsidTr="00843321">
        <w:tc>
          <w:tcPr>
            <w:tcW w:w="3190" w:type="dxa"/>
          </w:tcPr>
          <w:p w:rsidR="00843321" w:rsidRPr="00843321" w:rsidRDefault="00843321" w:rsidP="00843321">
            <w:pPr>
              <w:jc w:val="both"/>
              <w:rPr>
                <w:rFonts w:ascii="Times New Roman" w:hAnsi="Times New Roman" w:cs="Times New Roman"/>
                <w:sz w:val="24"/>
                <w:szCs w:val="24"/>
              </w:rPr>
            </w:pPr>
            <w:r w:rsidRPr="00843321">
              <w:rPr>
                <w:rFonts w:ascii="Times New Roman" w:hAnsi="Times New Roman" w:cs="Times New Roman"/>
                <w:sz w:val="24"/>
                <w:szCs w:val="24"/>
              </w:rPr>
              <w:t>Примечание</w:t>
            </w:r>
          </w:p>
        </w:tc>
        <w:tc>
          <w:tcPr>
            <w:tcW w:w="3190" w:type="dxa"/>
          </w:tcPr>
          <w:p w:rsidR="00843321" w:rsidRPr="00843321" w:rsidRDefault="00843321" w:rsidP="00843321">
            <w:pPr>
              <w:jc w:val="both"/>
              <w:rPr>
                <w:rFonts w:ascii="Times New Roman" w:hAnsi="Times New Roman" w:cs="Times New Roman"/>
                <w:sz w:val="24"/>
                <w:szCs w:val="24"/>
              </w:rPr>
            </w:pPr>
            <w:r w:rsidRPr="00843321">
              <w:rPr>
                <w:rFonts w:ascii="Times New Roman" w:hAnsi="Times New Roman" w:cs="Times New Roman"/>
                <w:sz w:val="24"/>
                <w:szCs w:val="24"/>
              </w:rPr>
              <w:t>В контрольной работе отражен и региональный компонент.</w:t>
            </w:r>
          </w:p>
        </w:tc>
        <w:tc>
          <w:tcPr>
            <w:tcW w:w="3191" w:type="dxa"/>
          </w:tcPr>
          <w:p w:rsidR="00843321" w:rsidRPr="00843321" w:rsidRDefault="00843321" w:rsidP="00843321">
            <w:pPr>
              <w:jc w:val="both"/>
              <w:rPr>
                <w:rFonts w:ascii="Times New Roman" w:hAnsi="Times New Roman" w:cs="Times New Roman"/>
                <w:sz w:val="24"/>
                <w:szCs w:val="24"/>
              </w:rPr>
            </w:pPr>
            <w:r w:rsidRPr="00843321">
              <w:rPr>
                <w:rFonts w:ascii="Times New Roman" w:hAnsi="Times New Roman" w:cs="Times New Roman"/>
                <w:sz w:val="24"/>
                <w:szCs w:val="24"/>
              </w:rPr>
              <w:t>Зачет в конце учебного года проходит УСТНО в 5-7 классах в виде игры, по билетам или предварительным вопросам в 8-9 классах. В зачет обязательно включаются вопросы по культуре и региональный компонент.</w:t>
            </w:r>
          </w:p>
          <w:p w:rsidR="00843321" w:rsidRPr="00843321" w:rsidRDefault="00843321" w:rsidP="00843321">
            <w:pPr>
              <w:jc w:val="both"/>
              <w:rPr>
                <w:rFonts w:ascii="Times New Roman" w:hAnsi="Times New Roman" w:cs="Times New Roman"/>
                <w:sz w:val="24"/>
                <w:szCs w:val="24"/>
              </w:rPr>
            </w:pPr>
            <w:r w:rsidRPr="00843321">
              <w:rPr>
                <w:rFonts w:ascii="Times New Roman" w:hAnsi="Times New Roman" w:cs="Times New Roman"/>
                <w:sz w:val="24"/>
                <w:szCs w:val="24"/>
              </w:rPr>
              <w:t>Одной из форм контроля может быть индивидуальный проект.</w:t>
            </w:r>
          </w:p>
        </w:tc>
      </w:tr>
    </w:tbl>
    <w:p w:rsidR="00FC4E80" w:rsidRDefault="00FC4E80" w:rsidP="00843321">
      <w:pPr>
        <w:spacing w:after="0" w:line="360" w:lineRule="auto"/>
        <w:ind w:firstLine="567"/>
        <w:jc w:val="center"/>
        <w:rPr>
          <w:rFonts w:ascii="Times New Roman" w:eastAsia="Times New Roman" w:hAnsi="Times New Roman" w:cs="Times New Roman"/>
          <w:b/>
          <w:sz w:val="28"/>
          <w:szCs w:val="28"/>
          <w:lang w:eastAsia="ru-RU"/>
        </w:rPr>
      </w:pPr>
    </w:p>
    <w:p w:rsidR="00843321" w:rsidRPr="00843321" w:rsidRDefault="00843321" w:rsidP="00843321">
      <w:pPr>
        <w:spacing w:after="0" w:line="360" w:lineRule="auto"/>
        <w:ind w:firstLine="567"/>
        <w:jc w:val="center"/>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2.2.2.5. «Обществознание»</w:t>
      </w:r>
    </w:p>
    <w:p w:rsidR="00843321" w:rsidRPr="00843321" w:rsidRDefault="00FC4E80" w:rsidP="00843321">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843321" w:rsidRPr="00843321">
        <w:rPr>
          <w:rFonts w:ascii="Times New Roman" w:eastAsia="Times New Roman" w:hAnsi="Times New Roman" w:cs="Times New Roman"/>
          <w:sz w:val="28"/>
          <w:szCs w:val="28"/>
          <w:lang w:eastAsia="ru-RU"/>
        </w:rPr>
        <w:t>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Учебный предмет «Обществознание» входит в предметную область «Общественно-научные предметы». 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843321" w:rsidRPr="00843321" w:rsidRDefault="00843321" w:rsidP="00843321">
      <w:pPr>
        <w:tabs>
          <w:tab w:val="left" w:pos="640"/>
        </w:tabs>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способствует адаптации подростков к условиям динамично развивающегося современного общества в целом.</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России. Всеобщая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Программа отражает содержание обучения предмету «Обществознание» с учетом особых образовательных потребностей обучающихся с ЗПР. Овладение учебным предметом «Обществознание», осмысление и усвоение информации морально-нравственного и гражданско-правового характера представляет определенную сложность для обучающихся с ЗПР. Это связано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843321" w:rsidRPr="00843321" w:rsidRDefault="00843321" w:rsidP="00843321">
      <w:pPr>
        <w:spacing w:after="0" w:line="360" w:lineRule="auto"/>
        <w:ind w:firstLine="567"/>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 xml:space="preserve">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 </w:t>
      </w:r>
    </w:p>
    <w:p w:rsidR="00843321" w:rsidRPr="00843321" w:rsidRDefault="00843321" w:rsidP="00843321">
      <w:pPr>
        <w:spacing w:after="0" w:line="360" w:lineRule="auto"/>
        <w:ind w:left="1" w:firstLine="566"/>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 xml:space="preserve">Цель </w:t>
      </w:r>
      <w:r w:rsidRPr="00843321">
        <w:rPr>
          <w:rFonts w:ascii="Times New Roman" w:eastAsia="Times New Roman" w:hAnsi="Times New Roman" w:cs="Times New Roman"/>
          <w:sz w:val="28"/>
          <w:szCs w:val="28"/>
          <w:lang w:eastAsia="ru-RU"/>
        </w:rPr>
        <w:t>изучения обществознания заключается</w:t>
      </w:r>
      <w:r w:rsidRPr="00843321">
        <w:rPr>
          <w:rFonts w:ascii="Times New Roman" w:eastAsia="Times New Roman" w:hAnsi="Times New Roman" w:cs="Times New Roman"/>
          <w:b/>
          <w:sz w:val="28"/>
          <w:szCs w:val="28"/>
          <w:lang w:eastAsia="ru-RU"/>
        </w:rPr>
        <w:t xml:space="preserve"> </w:t>
      </w:r>
      <w:r w:rsidRPr="00843321">
        <w:rPr>
          <w:rFonts w:ascii="Times New Roman" w:eastAsia="Times New Roman" w:hAnsi="Times New Roman" w:cs="Times New Roman"/>
          <w:sz w:val="28"/>
          <w:szCs w:val="28"/>
          <w:lang w:eastAsia="ru-RU"/>
        </w:rPr>
        <w:t>в достижении планируемых результатов освоения данного учебного предмета, формировании предпосылок для успешной социализации личности обучающегося с ЗПР.</w:t>
      </w:r>
    </w:p>
    <w:p w:rsidR="00843321" w:rsidRPr="00843321" w:rsidRDefault="00843321" w:rsidP="00843321">
      <w:pPr>
        <w:spacing w:after="0" w:line="360" w:lineRule="auto"/>
        <w:ind w:left="1"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Основными задачами</w:t>
      </w:r>
      <w:r w:rsidRPr="00843321">
        <w:rPr>
          <w:rFonts w:ascii="Times New Roman" w:eastAsia="Times New Roman" w:hAnsi="Times New Roman" w:cs="Times New Roman"/>
          <w:sz w:val="28"/>
          <w:szCs w:val="28"/>
          <w:lang w:eastAsia="ru-RU"/>
        </w:rPr>
        <w:t xml:space="preserve"> изучения учебного предмета «Обществознание» являются:</w:t>
      </w:r>
    </w:p>
    <w:p w:rsidR="00843321" w:rsidRPr="00843321" w:rsidRDefault="00843321" w:rsidP="00043EE5">
      <w:pPr>
        <w:numPr>
          <w:ilvl w:val="0"/>
          <w:numId w:val="65"/>
        </w:numPr>
        <w:spacing w:after="0" w:line="360" w:lineRule="auto"/>
        <w:ind w:left="0" w:firstLine="426"/>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843321" w:rsidRPr="00843321" w:rsidRDefault="00843321" w:rsidP="00043EE5">
      <w:pPr>
        <w:numPr>
          <w:ilvl w:val="0"/>
          <w:numId w:val="65"/>
        </w:numPr>
        <w:spacing w:after="0" w:line="360" w:lineRule="auto"/>
        <w:ind w:left="0" w:firstLine="426"/>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843321" w:rsidRPr="00843321" w:rsidRDefault="00843321" w:rsidP="00043EE5">
      <w:pPr>
        <w:numPr>
          <w:ilvl w:val="0"/>
          <w:numId w:val="65"/>
        </w:numPr>
        <w:spacing w:after="0" w:line="360" w:lineRule="auto"/>
        <w:ind w:left="0" w:firstLine="426"/>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осознание своей роли в целостном, многообразном и быстро изменяющемся глобальном мире;</w:t>
      </w:r>
    </w:p>
    <w:p w:rsidR="00843321" w:rsidRPr="00843321" w:rsidRDefault="00843321" w:rsidP="00043EE5">
      <w:pPr>
        <w:numPr>
          <w:ilvl w:val="0"/>
          <w:numId w:val="65"/>
        </w:numPr>
        <w:spacing w:after="0" w:line="360" w:lineRule="auto"/>
        <w:ind w:left="0" w:firstLine="426"/>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843321" w:rsidRPr="00843321" w:rsidRDefault="00843321" w:rsidP="00843321">
      <w:pPr>
        <w:spacing w:after="0" w:line="360" w:lineRule="auto"/>
        <w:ind w:firstLine="708"/>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843321" w:rsidRPr="00843321" w:rsidRDefault="00843321" w:rsidP="00843321">
      <w:pPr>
        <w:spacing w:after="0" w:line="360" w:lineRule="auto"/>
        <w:ind w:firstLine="567"/>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 xml:space="preserve">Примерная программа курса «Обществознание» предусматривает внесение некоторых изменений: уменьшение объема теоретических сведений, включение отдельных тем или целых разделов в материалы для обзорного, ознакомительного изучения. </w:t>
      </w:r>
      <w:r w:rsidRPr="00843321">
        <w:rPr>
          <w:rFonts w:ascii="Times New Roman" w:eastAsia="Times New Roman" w:hAnsi="Times New Roman" w:cs="Times New Roman"/>
          <w:sz w:val="28"/>
          <w:szCs w:val="28"/>
          <w:lang w:eastAsia="ru-RU"/>
        </w:rPr>
        <w:t>Темы для ознакомительного изучения в программе выделены курсивом.</w:t>
      </w:r>
    </w:p>
    <w:p w:rsidR="00843321" w:rsidRPr="00843321" w:rsidRDefault="00843321" w:rsidP="00843321">
      <w:pPr>
        <w:spacing w:after="0" w:line="360" w:lineRule="auto"/>
        <w:ind w:firstLine="567"/>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 xml:space="preserve">В ознакомительном плане рекомендуется дать следующие темы:  </w:t>
      </w:r>
    </w:p>
    <w:p w:rsidR="00843321" w:rsidRPr="00843321" w:rsidRDefault="00843321" w:rsidP="00843321">
      <w:pPr>
        <w:spacing w:after="0" w:line="360" w:lineRule="auto"/>
        <w:ind w:firstLine="567"/>
        <w:jc w:val="both"/>
        <w:rPr>
          <w:rFonts w:ascii="Times New Roman" w:eastAsia="Times New Roman" w:hAnsi="Times New Roman" w:cs="Times New Roman"/>
          <w:i/>
          <w:iCs/>
          <w:color w:val="000000"/>
          <w:sz w:val="28"/>
          <w:szCs w:val="28"/>
          <w:lang w:eastAsia="ru-RU"/>
        </w:rPr>
      </w:pPr>
      <w:r w:rsidRPr="00843321">
        <w:rPr>
          <w:rFonts w:ascii="Times New Roman" w:eastAsia="Times New Roman" w:hAnsi="Times New Roman" w:cs="Times New Roman"/>
          <w:b/>
          <w:color w:val="000000"/>
          <w:sz w:val="28"/>
          <w:szCs w:val="28"/>
          <w:lang w:eastAsia="ru-RU"/>
        </w:rPr>
        <w:t>6 класс</w:t>
      </w:r>
      <w:r w:rsidRPr="00843321">
        <w:rPr>
          <w:rFonts w:ascii="Times New Roman" w:eastAsia="Times New Roman" w:hAnsi="Times New Roman" w:cs="Times New Roman"/>
          <w:color w:val="000000"/>
          <w:sz w:val="28"/>
          <w:szCs w:val="28"/>
          <w:lang w:eastAsia="ru-RU"/>
        </w:rPr>
        <w:t xml:space="preserve">: </w:t>
      </w:r>
      <w:r w:rsidRPr="00843321">
        <w:rPr>
          <w:rFonts w:ascii="Times New Roman" w:eastAsia="Times New Roman" w:hAnsi="Times New Roman" w:cs="Times New Roman"/>
          <w:i/>
          <w:iCs/>
          <w:color w:val="000000"/>
          <w:sz w:val="28"/>
          <w:szCs w:val="28"/>
          <w:lang w:eastAsia="ru-RU"/>
        </w:rPr>
        <w:t>Черты сходства и различий человека и животного. Индивид, индивидуальность, личность. Личные и деловые отношения. Общественный прогресс.</w:t>
      </w:r>
    </w:p>
    <w:p w:rsidR="00843321" w:rsidRPr="00843321" w:rsidRDefault="00843321" w:rsidP="00843321">
      <w:pPr>
        <w:spacing w:after="0" w:line="360" w:lineRule="auto"/>
        <w:ind w:firstLine="567"/>
        <w:jc w:val="both"/>
        <w:rPr>
          <w:rFonts w:ascii="Times New Roman" w:eastAsia="Times New Roman" w:hAnsi="Times New Roman" w:cs="Times New Roman"/>
          <w:i/>
          <w:iCs/>
          <w:sz w:val="28"/>
          <w:szCs w:val="28"/>
          <w:lang w:eastAsia="ru-RU"/>
        </w:rPr>
      </w:pPr>
      <w:r w:rsidRPr="00843321">
        <w:rPr>
          <w:rFonts w:ascii="Times New Roman" w:eastAsia="Times New Roman" w:hAnsi="Times New Roman" w:cs="Times New Roman"/>
          <w:b/>
          <w:iCs/>
          <w:color w:val="000000"/>
          <w:sz w:val="28"/>
          <w:szCs w:val="28"/>
          <w:lang w:eastAsia="ru-RU"/>
        </w:rPr>
        <w:t>7 класс</w:t>
      </w:r>
      <w:r w:rsidRPr="00843321">
        <w:rPr>
          <w:rFonts w:ascii="Times New Roman" w:eastAsia="Times New Roman" w:hAnsi="Times New Roman" w:cs="Times New Roman"/>
          <w:iCs/>
          <w:color w:val="000000"/>
          <w:sz w:val="28"/>
          <w:szCs w:val="28"/>
          <w:lang w:eastAsia="ru-RU"/>
        </w:rPr>
        <w:t>:</w:t>
      </w:r>
      <w:r w:rsidRPr="00843321">
        <w:rPr>
          <w:rFonts w:ascii="Times New Roman" w:eastAsia="Times New Roman" w:hAnsi="Times New Roman" w:cs="Times New Roman"/>
          <w:i/>
          <w:iCs/>
          <w:sz w:val="28"/>
          <w:szCs w:val="28"/>
          <w:lang w:eastAsia="ru-RU"/>
        </w:rPr>
        <w:t xml:space="preserve"> Общественные нравы, традиции и обычаи. Особенности социализации в подростковом возрасте.</w:t>
      </w:r>
      <w:r w:rsidRPr="00843321">
        <w:rPr>
          <w:rFonts w:ascii="Times New Roman" w:eastAsia="Times New Roman" w:hAnsi="Times New Roman" w:cs="Times New Roman"/>
          <w:i/>
          <w:iCs/>
          <w:color w:val="000000"/>
          <w:sz w:val="28"/>
          <w:szCs w:val="28"/>
          <w:lang w:eastAsia="ru-RU"/>
        </w:rPr>
        <w:t xml:space="preserve"> Виды рынков. Рынок капиталов.</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iCs/>
          <w:sz w:val="28"/>
          <w:szCs w:val="28"/>
          <w:lang w:eastAsia="ru-RU"/>
        </w:rPr>
        <w:t>8 класс</w:t>
      </w:r>
      <w:r w:rsidRPr="00843321">
        <w:rPr>
          <w:rFonts w:ascii="Times New Roman" w:eastAsia="Times New Roman" w:hAnsi="Times New Roman" w:cs="Times New Roman"/>
          <w:iCs/>
          <w:sz w:val="28"/>
          <w:szCs w:val="28"/>
          <w:lang w:eastAsia="ru-RU"/>
        </w:rPr>
        <w:t>:</w:t>
      </w:r>
      <w:r w:rsidRPr="00843321">
        <w:rPr>
          <w:rFonts w:ascii="Times New Roman" w:eastAsia="Times New Roman" w:hAnsi="Times New Roman" w:cs="Times New Roman"/>
          <w:i/>
          <w:iCs/>
          <w:sz w:val="28"/>
          <w:szCs w:val="28"/>
          <w:lang w:eastAsia="ru-RU"/>
        </w:rPr>
        <w:t xml:space="preserve"> Научно-технический прогресс в современном обществе. Государственная итоговая аттестация</w:t>
      </w:r>
      <w:r w:rsidRPr="00843321">
        <w:rPr>
          <w:rFonts w:ascii="Times New Roman" w:eastAsia="Times New Roman" w:hAnsi="Times New Roman" w:cs="Times New Roman"/>
          <w:sz w:val="28"/>
          <w:szCs w:val="28"/>
          <w:lang w:eastAsia="ru-RU"/>
        </w:rPr>
        <w:t>.</w:t>
      </w:r>
      <w:r w:rsidRPr="00843321">
        <w:rPr>
          <w:rFonts w:ascii="Times New Roman" w:eastAsia="Times New Roman" w:hAnsi="Times New Roman" w:cs="Times New Roman"/>
          <w:i/>
          <w:iCs/>
          <w:sz w:val="28"/>
          <w:szCs w:val="28"/>
          <w:lang w:eastAsia="ru-RU"/>
        </w:rPr>
        <w:t xml:space="preserve"> Мировые религии. Влияние искусства на развитие личности.</w:t>
      </w:r>
      <w:r w:rsidRPr="00843321">
        <w:rPr>
          <w:rFonts w:ascii="Times New Roman" w:eastAsia="Times New Roman" w:hAnsi="Times New Roman" w:cs="Times New Roman"/>
          <w:i/>
          <w:iCs/>
          <w:color w:val="000000"/>
          <w:sz w:val="28"/>
          <w:szCs w:val="28"/>
          <w:lang w:eastAsia="ru-RU"/>
        </w:rPr>
        <w:t xml:space="preserve"> Страховые услуги: страхование жизни, здоровья, имущества, ответственности. Инвестиции в реальные и финансовые активы.</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iCs/>
          <w:sz w:val="28"/>
          <w:szCs w:val="28"/>
          <w:lang w:eastAsia="ru-RU"/>
        </w:rPr>
        <w:t>9 класс</w:t>
      </w:r>
      <w:r w:rsidRPr="00843321">
        <w:rPr>
          <w:rFonts w:ascii="Times New Roman" w:eastAsia="Times New Roman" w:hAnsi="Times New Roman" w:cs="Times New Roman"/>
          <w:iCs/>
          <w:sz w:val="28"/>
          <w:szCs w:val="28"/>
          <w:lang w:eastAsia="ru-RU"/>
        </w:rPr>
        <w:t>:</w:t>
      </w:r>
      <w:r w:rsidRPr="00843321">
        <w:rPr>
          <w:rFonts w:ascii="Times New Roman" w:eastAsia="Times New Roman" w:hAnsi="Times New Roman" w:cs="Times New Roman"/>
          <w:i/>
          <w:iCs/>
          <w:sz w:val="28"/>
          <w:szCs w:val="28"/>
          <w:lang w:eastAsia="ru-RU"/>
        </w:rPr>
        <w:t xml:space="preserve"> Межгосударственные отношения. Межгосударственные конфликты и способы их разрешения.</w:t>
      </w:r>
      <w:r w:rsidRPr="00843321">
        <w:rPr>
          <w:rFonts w:ascii="Times New Roman" w:eastAsia="Times New Roman" w:hAnsi="Times New Roman" w:cs="Times New Roman"/>
          <w:i/>
          <w:sz w:val="28"/>
          <w:szCs w:val="28"/>
          <w:lang w:eastAsia="ru-RU"/>
        </w:rPr>
        <w:t xml:space="preserve"> Местное самоуправление. Способы взаимодействия с властью посредством электронного правительства</w:t>
      </w:r>
      <w:r w:rsidRPr="00843321">
        <w:rPr>
          <w:rFonts w:ascii="Times New Roman" w:eastAsia="Times New Roman" w:hAnsi="Times New Roman" w:cs="Times New Roman"/>
          <w:sz w:val="28"/>
          <w:szCs w:val="28"/>
          <w:lang w:eastAsia="ru-RU"/>
        </w:rPr>
        <w:t>.</w:t>
      </w:r>
      <w:r w:rsidRPr="00843321">
        <w:rPr>
          <w:rFonts w:ascii="Times New Roman" w:eastAsia="Times New Roman" w:hAnsi="Times New Roman" w:cs="Times New Roman"/>
          <w:i/>
          <w:iCs/>
          <w:sz w:val="28"/>
          <w:szCs w:val="28"/>
          <w:lang w:eastAsia="ru-RU"/>
        </w:rPr>
        <w:t xml:space="preserve"> Международное гуманитарное право. Международно-правовая защита жертв вооруженных конфликтов.</w:t>
      </w:r>
    </w:p>
    <w:p w:rsidR="00843321" w:rsidRPr="00843321" w:rsidRDefault="00843321" w:rsidP="00843321">
      <w:pPr>
        <w:spacing w:after="0" w:line="360" w:lineRule="auto"/>
        <w:ind w:firstLine="567"/>
        <w:jc w:val="both"/>
        <w:rPr>
          <w:rFonts w:ascii="Times New Roman" w:eastAsia="Times New Roman" w:hAnsi="Times New Roman" w:cs="Times New Roman"/>
          <w:color w:val="000000"/>
          <w:sz w:val="28"/>
          <w:szCs w:val="28"/>
          <w:lang w:eastAsia="ru-RU"/>
        </w:rPr>
      </w:pPr>
    </w:p>
    <w:p w:rsidR="00843321" w:rsidRPr="00843321" w:rsidRDefault="00843321" w:rsidP="00843321">
      <w:pPr>
        <w:spacing w:after="0" w:line="360" w:lineRule="auto"/>
        <w:ind w:firstLine="567"/>
        <w:jc w:val="both"/>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Содержание курса обществознания 6 КЛАСС (первый год обучения на уровне основного общего образования)</w:t>
      </w:r>
    </w:p>
    <w:p w:rsidR="00843321" w:rsidRPr="00843321" w:rsidRDefault="00843321" w:rsidP="00843321">
      <w:pPr>
        <w:spacing w:after="0" w:line="360" w:lineRule="auto"/>
        <w:ind w:firstLine="567"/>
        <w:rPr>
          <w:rFonts w:ascii="Times New Roman" w:eastAsia="Times New Roman" w:hAnsi="Times New Roman" w:cs="Times New Roman"/>
          <w:sz w:val="20"/>
          <w:szCs w:val="20"/>
          <w:lang w:eastAsia="ru-RU"/>
        </w:rPr>
      </w:pPr>
      <w:r w:rsidRPr="00843321">
        <w:rPr>
          <w:rFonts w:ascii="Times New Roman" w:eastAsia="Times New Roman" w:hAnsi="Times New Roman" w:cs="Times New Roman"/>
          <w:b/>
          <w:bCs/>
          <w:sz w:val="28"/>
          <w:szCs w:val="28"/>
          <w:lang w:eastAsia="ru-RU"/>
        </w:rPr>
        <w:t>Человек. Деятельность человека</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Биологическое и социальное в человеке. </w:t>
      </w:r>
      <w:r w:rsidRPr="00843321">
        <w:rPr>
          <w:rFonts w:ascii="Times New Roman" w:eastAsia="Times New Roman" w:hAnsi="Times New Roman" w:cs="Times New Roman"/>
          <w:i/>
          <w:iCs/>
          <w:sz w:val="28"/>
          <w:szCs w:val="28"/>
          <w:lang w:eastAsia="ru-RU"/>
        </w:rPr>
        <w:t xml:space="preserve">Черты сходства и различий человека и животного. Индивид, индивидуальность, личность. </w:t>
      </w:r>
      <w:r w:rsidRPr="00843321">
        <w:rPr>
          <w:rFonts w:ascii="Times New Roman" w:eastAsia="Times New Roman" w:hAnsi="Times New Roman" w:cs="Times New Roman"/>
          <w:sz w:val="28"/>
          <w:szCs w:val="28"/>
          <w:lang w:eastAsia="ru-RU"/>
        </w:rPr>
        <w:t xml:space="preserve">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843321">
        <w:rPr>
          <w:rFonts w:ascii="Times New Roman" w:eastAsia="Times New Roman" w:hAnsi="Times New Roman" w:cs="Times New Roman"/>
          <w:i/>
          <w:iCs/>
          <w:sz w:val="28"/>
          <w:szCs w:val="28"/>
          <w:lang w:eastAsia="ru-RU"/>
        </w:rPr>
        <w:t xml:space="preserve">Личные и деловые отношения. </w:t>
      </w:r>
      <w:r w:rsidRPr="00843321">
        <w:rPr>
          <w:rFonts w:ascii="Times New Roman" w:eastAsia="Times New Roman" w:hAnsi="Times New Roman" w:cs="Times New Roman"/>
          <w:sz w:val="28"/>
          <w:szCs w:val="28"/>
          <w:lang w:eastAsia="ru-RU"/>
        </w:rPr>
        <w:t>Лидерство. Межличностные конфликты и способы их разрешения.</w:t>
      </w:r>
    </w:p>
    <w:p w:rsidR="00843321" w:rsidRPr="00843321" w:rsidRDefault="00843321" w:rsidP="00843321">
      <w:pPr>
        <w:spacing w:after="0" w:line="360" w:lineRule="auto"/>
        <w:ind w:firstLine="567"/>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Общество</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Общество как форма жизнедеятельности людей. Взаимосвязь общества природы. Развитие общества. </w:t>
      </w:r>
      <w:r w:rsidRPr="00843321">
        <w:rPr>
          <w:rFonts w:ascii="Times New Roman" w:eastAsia="Times New Roman" w:hAnsi="Times New Roman" w:cs="Times New Roman"/>
          <w:i/>
          <w:iCs/>
          <w:sz w:val="28"/>
          <w:szCs w:val="28"/>
          <w:lang w:eastAsia="ru-RU"/>
        </w:rPr>
        <w:t>Общественный прогресс.</w:t>
      </w:r>
      <w:r w:rsidRPr="00843321">
        <w:rPr>
          <w:rFonts w:ascii="Times New Roman" w:eastAsia="Times New Roman" w:hAnsi="Times New Roman" w:cs="Times New Roman"/>
          <w:sz w:val="28"/>
          <w:szCs w:val="28"/>
          <w:lang w:eastAsia="ru-RU"/>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Современные средства связи и коммуникации, их влияние на нашу жизнь.</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Современное российское общество, особенности его развития.</w:t>
      </w:r>
    </w:p>
    <w:p w:rsidR="00843321" w:rsidRPr="00843321" w:rsidRDefault="00843321" w:rsidP="00843321">
      <w:pPr>
        <w:spacing w:after="0" w:line="360" w:lineRule="auto"/>
        <w:ind w:firstLine="709"/>
        <w:jc w:val="center"/>
        <w:rPr>
          <w:rFonts w:ascii="Times New Roman" w:eastAsia="Times New Roman" w:hAnsi="Times New Roman" w:cs="Times New Roman"/>
          <w:b/>
          <w:sz w:val="28"/>
          <w:szCs w:val="28"/>
          <w:lang w:eastAsia="ru-RU"/>
        </w:rPr>
      </w:pP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bCs/>
          <w:sz w:val="28"/>
          <w:szCs w:val="28"/>
          <w:lang w:eastAsia="ru-RU"/>
        </w:rPr>
        <w:t xml:space="preserve">Содержание курса обществознания </w:t>
      </w:r>
      <w:r w:rsidRPr="00843321">
        <w:rPr>
          <w:rFonts w:ascii="Times New Roman" w:eastAsia="Times New Roman" w:hAnsi="Times New Roman" w:cs="Times New Roman"/>
          <w:b/>
          <w:sz w:val="28"/>
          <w:szCs w:val="28"/>
          <w:lang w:eastAsia="ru-RU"/>
        </w:rPr>
        <w:t>7 КЛАСС (второй год обучения на уровне основного общего образования)</w:t>
      </w:r>
    </w:p>
    <w:p w:rsidR="00843321" w:rsidRPr="00843321" w:rsidRDefault="00843321" w:rsidP="00843321">
      <w:pPr>
        <w:spacing w:after="0" w:line="360" w:lineRule="auto"/>
        <w:ind w:firstLine="567"/>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Социальные нормы</w:t>
      </w:r>
    </w:p>
    <w:p w:rsidR="00843321" w:rsidRPr="00843321" w:rsidRDefault="00843321" w:rsidP="00843321">
      <w:pPr>
        <w:spacing w:after="0" w:line="360" w:lineRule="auto"/>
        <w:ind w:firstLine="567"/>
        <w:jc w:val="both"/>
        <w:rPr>
          <w:rFonts w:ascii="Times New Roman" w:eastAsia="Times New Roman" w:hAnsi="Times New Roman" w:cs="Times New Roman"/>
          <w:color w:val="00B050"/>
          <w:sz w:val="28"/>
          <w:szCs w:val="28"/>
          <w:lang w:eastAsia="ru-RU"/>
        </w:rPr>
      </w:pPr>
      <w:r w:rsidRPr="00843321">
        <w:rPr>
          <w:rFonts w:ascii="Times New Roman" w:eastAsia="Times New Roman" w:hAnsi="Times New Roman" w:cs="Times New Roman"/>
          <w:sz w:val="28"/>
          <w:szCs w:val="28"/>
          <w:lang w:eastAsia="ru-RU"/>
        </w:rPr>
        <w:t xml:space="preserve">Социальные нормы как регуляторы поведения человека в обществе. </w:t>
      </w:r>
      <w:r w:rsidRPr="00843321">
        <w:rPr>
          <w:rFonts w:ascii="Times New Roman" w:eastAsia="Times New Roman" w:hAnsi="Times New Roman" w:cs="Times New Roman"/>
          <w:i/>
          <w:iCs/>
          <w:sz w:val="28"/>
          <w:szCs w:val="28"/>
          <w:lang w:eastAsia="ru-RU"/>
        </w:rPr>
        <w:t xml:space="preserve">Общественные нравы, традиции и обычаи. </w:t>
      </w:r>
      <w:r w:rsidRPr="00843321">
        <w:rPr>
          <w:rFonts w:ascii="Times New Roman" w:eastAsia="Times New Roman" w:hAnsi="Times New Roman" w:cs="Times New Roman"/>
          <w:sz w:val="28"/>
          <w:szCs w:val="28"/>
          <w:lang w:eastAsia="ru-RU"/>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843321">
        <w:rPr>
          <w:rFonts w:ascii="Times New Roman" w:eastAsia="Times New Roman" w:hAnsi="Times New Roman" w:cs="Times New Roman"/>
          <w:i/>
          <w:iCs/>
          <w:sz w:val="28"/>
          <w:szCs w:val="28"/>
          <w:lang w:eastAsia="ru-RU"/>
        </w:rPr>
        <w:t xml:space="preserve">Особенности социализации в подростковом возрасте. </w:t>
      </w:r>
      <w:r w:rsidRPr="00843321">
        <w:rPr>
          <w:rFonts w:ascii="Times New Roman" w:eastAsia="Times New Roman" w:hAnsi="Times New Roman" w:cs="Times New Roman"/>
          <w:sz w:val="28"/>
          <w:szCs w:val="28"/>
          <w:lang w:eastAsia="ru-RU"/>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r w:rsidRPr="00843321">
        <w:rPr>
          <w:rFonts w:ascii="Times New Roman" w:eastAsia="Times New Roman" w:hAnsi="Times New Roman" w:cs="Times New Roman"/>
          <w:color w:val="00B050"/>
          <w:sz w:val="28"/>
          <w:szCs w:val="28"/>
          <w:lang w:eastAsia="ru-RU"/>
        </w:rPr>
        <w:t xml:space="preserve"> </w:t>
      </w:r>
    </w:p>
    <w:p w:rsidR="00843321" w:rsidRPr="00843321" w:rsidRDefault="00843321" w:rsidP="00843321">
      <w:pPr>
        <w:spacing w:after="0" w:line="360" w:lineRule="auto"/>
        <w:ind w:firstLine="567"/>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Человек в экономических отношениях </w:t>
      </w:r>
    </w:p>
    <w:p w:rsidR="00843321" w:rsidRPr="00843321" w:rsidRDefault="00843321" w:rsidP="00843321">
      <w:pPr>
        <w:spacing w:after="0" w:line="360" w:lineRule="auto"/>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 xml:space="preserve">Экономические функции домохозяйства. Потребление домашних хозяйств. Семейный бюджет. Источники доходов и расходов семьи. 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843321">
        <w:rPr>
          <w:rFonts w:ascii="Times New Roman" w:eastAsia="Times New Roman" w:hAnsi="Times New Roman" w:cs="Times New Roman"/>
          <w:i/>
          <w:iCs/>
          <w:color w:val="000000"/>
          <w:sz w:val="28"/>
          <w:szCs w:val="28"/>
          <w:lang w:eastAsia="ru-RU"/>
        </w:rPr>
        <w:t>Виды рынков. Рынок капиталов.</w:t>
      </w:r>
      <w:r w:rsidRPr="00843321">
        <w:rPr>
          <w:rFonts w:ascii="Times New Roman" w:eastAsia="Times New Roman" w:hAnsi="Times New Roman" w:cs="Times New Roman"/>
          <w:color w:val="000000"/>
          <w:sz w:val="28"/>
          <w:szCs w:val="28"/>
          <w:lang w:eastAsia="ru-RU"/>
        </w:rPr>
        <w:t xml:space="preserve"> Рынок труда. Каким должен быть современный работник. Выбор профессии. Заработная плата и стимулирование труда.</w:t>
      </w:r>
    </w:p>
    <w:p w:rsidR="00843321" w:rsidRPr="00843321" w:rsidRDefault="00843321" w:rsidP="00843321">
      <w:pPr>
        <w:spacing w:after="0" w:line="360" w:lineRule="auto"/>
        <w:jc w:val="both"/>
        <w:rPr>
          <w:rFonts w:ascii="Times New Roman" w:eastAsia="Times New Roman" w:hAnsi="Times New Roman" w:cs="Times New Roman"/>
          <w:color w:val="000000"/>
          <w:sz w:val="28"/>
          <w:szCs w:val="28"/>
          <w:lang w:eastAsia="ru-RU"/>
        </w:rPr>
      </w:pP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bCs/>
          <w:sz w:val="28"/>
          <w:szCs w:val="28"/>
          <w:lang w:eastAsia="ru-RU"/>
        </w:rPr>
        <w:t>Содержание курса обществознания 8</w:t>
      </w:r>
      <w:r w:rsidRPr="00843321">
        <w:rPr>
          <w:rFonts w:ascii="Times New Roman" w:eastAsia="Times New Roman" w:hAnsi="Times New Roman" w:cs="Times New Roman"/>
          <w:b/>
          <w:sz w:val="28"/>
          <w:szCs w:val="28"/>
          <w:lang w:eastAsia="ru-RU"/>
        </w:rPr>
        <w:t xml:space="preserve"> КЛАСС (третий год обучения на уровне основного общего образования)</w:t>
      </w:r>
    </w:p>
    <w:p w:rsidR="00843321" w:rsidRPr="00843321" w:rsidRDefault="00843321" w:rsidP="00843321">
      <w:pPr>
        <w:spacing w:after="0" w:line="360" w:lineRule="auto"/>
        <w:ind w:firstLine="567"/>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Сфера духовной культуры</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Культура, ее многообразие и основные формы. Наука в жизни современного общества. </w:t>
      </w:r>
      <w:r w:rsidRPr="00843321">
        <w:rPr>
          <w:rFonts w:ascii="Times New Roman" w:eastAsia="Times New Roman" w:hAnsi="Times New Roman" w:cs="Times New Roman"/>
          <w:i/>
          <w:iCs/>
          <w:sz w:val="28"/>
          <w:szCs w:val="28"/>
          <w:lang w:eastAsia="ru-RU"/>
        </w:rPr>
        <w:t xml:space="preserve">Научно-технический прогресс в современном обществе. </w:t>
      </w:r>
      <w:r w:rsidRPr="00843321">
        <w:rPr>
          <w:rFonts w:ascii="Times New Roman" w:eastAsia="Times New Roman" w:hAnsi="Times New Roman" w:cs="Times New Roman"/>
          <w:sz w:val="28"/>
          <w:szCs w:val="28"/>
          <w:lang w:eastAsia="ru-RU"/>
        </w:rPr>
        <w:t xml:space="preserve">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843321">
        <w:rPr>
          <w:rFonts w:ascii="Times New Roman" w:eastAsia="Times New Roman" w:hAnsi="Times New Roman" w:cs="Times New Roman"/>
          <w:i/>
          <w:iCs/>
          <w:sz w:val="28"/>
          <w:szCs w:val="28"/>
          <w:lang w:eastAsia="ru-RU"/>
        </w:rPr>
        <w:t>Государственная итоговая аттестация</w:t>
      </w:r>
      <w:r w:rsidRPr="00843321">
        <w:rPr>
          <w:rFonts w:ascii="Times New Roman" w:eastAsia="Times New Roman" w:hAnsi="Times New Roman" w:cs="Times New Roman"/>
          <w:sz w:val="28"/>
          <w:szCs w:val="28"/>
          <w:lang w:eastAsia="ru-RU"/>
        </w:rPr>
        <w:t xml:space="preserve">. Самообразование. Религия как форма культуры. </w:t>
      </w:r>
      <w:r w:rsidRPr="00843321">
        <w:rPr>
          <w:rFonts w:ascii="Times New Roman" w:eastAsia="Times New Roman" w:hAnsi="Times New Roman" w:cs="Times New Roman"/>
          <w:i/>
          <w:iCs/>
          <w:sz w:val="28"/>
          <w:szCs w:val="28"/>
          <w:lang w:eastAsia="ru-RU"/>
        </w:rPr>
        <w:t>Мировые религии.</w:t>
      </w:r>
      <w:r w:rsidRPr="00843321">
        <w:rPr>
          <w:rFonts w:ascii="Times New Roman" w:eastAsia="Times New Roman" w:hAnsi="Times New Roman" w:cs="Times New Roman"/>
          <w:sz w:val="28"/>
          <w:szCs w:val="28"/>
          <w:lang w:eastAsia="ru-RU"/>
        </w:rPr>
        <w:t xml:space="preserve"> Роль религии в жизни общества. Свобода совести. Искусство как элемент духовной культуры общества. </w:t>
      </w:r>
      <w:r w:rsidRPr="00843321">
        <w:rPr>
          <w:rFonts w:ascii="Times New Roman" w:eastAsia="Times New Roman" w:hAnsi="Times New Roman" w:cs="Times New Roman"/>
          <w:i/>
          <w:iCs/>
          <w:sz w:val="28"/>
          <w:szCs w:val="28"/>
          <w:lang w:eastAsia="ru-RU"/>
        </w:rPr>
        <w:t>Влияние искусства на развитие личности.</w:t>
      </w:r>
    </w:p>
    <w:p w:rsidR="00843321" w:rsidRPr="00843321" w:rsidRDefault="00843321" w:rsidP="00843321">
      <w:pPr>
        <w:spacing w:after="0" w:line="360" w:lineRule="auto"/>
        <w:ind w:firstLine="567"/>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Социальная сфера жизни общества</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843321">
        <w:rPr>
          <w:rFonts w:ascii="Times New Roman" w:eastAsia="Times New Roman" w:hAnsi="Times New Roman" w:cs="Times New Roman"/>
          <w:i/>
          <w:iCs/>
          <w:sz w:val="28"/>
          <w:szCs w:val="28"/>
          <w:lang w:eastAsia="ru-RU"/>
        </w:rPr>
        <w:t>Досуг семьи.</w:t>
      </w:r>
      <w:r w:rsidRPr="00843321">
        <w:rPr>
          <w:rFonts w:ascii="Times New Roman" w:eastAsia="Times New Roman" w:hAnsi="Times New Roman" w:cs="Times New Roman"/>
          <w:sz w:val="28"/>
          <w:szCs w:val="28"/>
          <w:lang w:eastAsia="ru-RU"/>
        </w:rPr>
        <w:t xml:space="preserve"> Социальные конфликты и пути их разрешения. Этнос и нация. </w:t>
      </w:r>
      <w:r w:rsidRPr="00843321">
        <w:rPr>
          <w:rFonts w:ascii="Times New Roman" w:eastAsia="Times New Roman" w:hAnsi="Times New Roman" w:cs="Times New Roman"/>
          <w:i/>
          <w:iCs/>
          <w:sz w:val="28"/>
          <w:szCs w:val="28"/>
          <w:lang w:eastAsia="ru-RU"/>
        </w:rPr>
        <w:t>Национальное самосознание</w:t>
      </w:r>
      <w:r w:rsidRPr="00843321">
        <w:rPr>
          <w:rFonts w:ascii="Times New Roman" w:eastAsia="Times New Roman" w:hAnsi="Times New Roman" w:cs="Times New Roman"/>
          <w:sz w:val="28"/>
          <w:szCs w:val="28"/>
          <w:lang w:eastAsia="ru-RU"/>
        </w:rPr>
        <w:t>. Отношения между нациями. Россия – многонациональное государство. Социальная политика Российского государства.</w:t>
      </w:r>
    </w:p>
    <w:p w:rsidR="00843321" w:rsidRPr="00843321" w:rsidRDefault="00843321" w:rsidP="00843321">
      <w:pPr>
        <w:tabs>
          <w:tab w:val="left" w:pos="2280"/>
          <w:tab w:val="left" w:pos="3820"/>
          <w:tab w:val="left" w:pos="4560"/>
          <w:tab w:val="left" w:pos="6040"/>
          <w:tab w:val="left" w:pos="6360"/>
          <w:tab w:val="left" w:pos="7280"/>
          <w:tab w:val="left" w:pos="8660"/>
          <w:tab w:val="left" w:pos="9720"/>
        </w:tabs>
        <w:spacing w:after="0" w:line="360" w:lineRule="auto"/>
        <w:ind w:firstLine="567"/>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b/>
          <w:bCs/>
          <w:color w:val="000000"/>
          <w:sz w:val="28"/>
          <w:szCs w:val="28"/>
          <w:lang w:eastAsia="ru-RU"/>
        </w:rPr>
        <w:t>Экономика</w:t>
      </w:r>
    </w:p>
    <w:p w:rsidR="00843321" w:rsidRPr="00843321" w:rsidRDefault="00843321" w:rsidP="00843321">
      <w:pPr>
        <w:tabs>
          <w:tab w:val="left" w:pos="2280"/>
          <w:tab w:val="left" w:pos="3820"/>
          <w:tab w:val="left" w:pos="4560"/>
          <w:tab w:val="left" w:pos="6040"/>
          <w:tab w:val="left" w:pos="6360"/>
          <w:tab w:val="left" w:pos="7280"/>
          <w:tab w:val="left" w:pos="8660"/>
          <w:tab w:val="left" w:pos="9720"/>
        </w:tabs>
        <w:spacing w:after="0" w:line="360" w:lineRule="auto"/>
        <w:ind w:firstLine="567"/>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 xml:space="preserve">Роль государства в экономике. Экономические цели и функции государства. Государственный бюджет. Налоги: система налогов, </w:t>
      </w:r>
      <w:r w:rsidRPr="00843321">
        <w:rPr>
          <w:rFonts w:ascii="Times New Roman" w:eastAsia="Times New Roman" w:hAnsi="Times New Roman" w:cs="Times New Roman"/>
          <w:i/>
          <w:iCs/>
          <w:color w:val="000000"/>
          <w:sz w:val="28"/>
          <w:szCs w:val="28"/>
          <w:lang w:eastAsia="ru-RU"/>
        </w:rPr>
        <w:t>функции, налоговые системы разных эпох</w:t>
      </w:r>
      <w:r w:rsidRPr="00843321">
        <w:rPr>
          <w:rFonts w:ascii="Times New Roman" w:eastAsia="Times New Roman" w:hAnsi="Times New Roman" w:cs="Times New Roman"/>
          <w:color w:val="000000"/>
          <w:sz w:val="28"/>
          <w:szCs w:val="28"/>
          <w:lang w:eastAsia="ru-RU"/>
        </w:rPr>
        <w:t>.</w:t>
      </w:r>
    </w:p>
    <w:p w:rsidR="00843321" w:rsidRPr="00843321" w:rsidRDefault="00843321" w:rsidP="00843321">
      <w:pPr>
        <w:spacing w:after="0" w:line="360" w:lineRule="auto"/>
        <w:ind w:firstLine="708"/>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843321">
        <w:rPr>
          <w:rFonts w:ascii="Times New Roman" w:eastAsia="Times New Roman" w:hAnsi="Times New Roman" w:cs="Times New Roman"/>
          <w:i/>
          <w:iCs/>
          <w:color w:val="000000"/>
          <w:sz w:val="28"/>
          <w:szCs w:val="28"/>
          <w:lang w:eastAsia="ru-RU"/>
        </w:rPr>
        <w:t>банкинг, онлайн-банкинг</w:t>
      </w:r>
      <w:r w:rsidRPr="00843321">
        <w:rPr>
          <w:rFonts w:ascii="Times New Roman" w:eastAsia="Times New Roman" w:hAnsi="Times New Roman" w:cs="Times New Roman"/>
          <w:color w:val="000000"/>
          <w:sz w:val="28"/>
          <w:szCs w:val="28"/>
          <w:lang w:eastAsia="ru-RU"/>
        </w:rPr>
        <w:t>.</w:t>
      </w:r>
      <w:r w:rsidRPr="00843321">
        <w:rPr>
          <w:rFonts w:ascii="Times New Roman" w:eastAsia="Times New Roman" w:hAnsi="Times New Roman" w:cs="Times New Roman"/>
          <w:i/>
          <w:iCs/>
          <w:color w:val="000000"/>
          <w:sz w:val="28"/>
          <w:szCs w:val="28"/>
          <w:lang w:eastAsia="ru-RU"/>
        </w:rPr>
        <w:t xml:space="preserve"> Страховые услуги: страхование жизни, здоровья, имущества, ответственности. Инвестиции в реальные и финансовые активы. </w:t>
      </w:r>
      <w:r w:rsidRPr="00843321">
        <w:rPr>
          <w:rFonts w:ascii="Times New Roman" w:eastAsia="Times New Roman" w:hAnsi="Times New Roman" w:cs="Times New Roman"/>
          <w:color w:val="000000"/>
          <w:sz w:val="28"/>
          <w:szCs w:val="28"/>
          <w:lang w:eastAsia="ru-RU"/>
        </w:rPr>
        <w:t>Пенсионное обеспечение. Налогообложение граждан. Защита от финансовых махинаций. Активы и пассивы. Личный финансовый план. Сбережения. Инфляция.</w:t>
      </w:r>
    </w:p>
    <w:p w:rsidR="00843321" w:rsidRPr="00843321" w:rsidRDefault="00843321" w:rsidP="00843321">
      <w:pPr>
        <w:spacing w:after="0" w:line="360" w:lineRule="auto"/>
        <w:rPr>
          <w:rFonts w:ascii="Times New Roman" w:eastAsia="Times New Roman" w:hAnsi="Times New Roman" w:cs="Times New Roman"/>
          <w:b/>
          <w:bCs/>
          <w:sz w:val="28"/>
          <w:szCs w:val="28"/>
          <w:lang w:eastAsia="ru-RU"/>
        </w:rPr>
      </w:pP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bCs/>
          <w:sz w:val="28"/>
          <w:szCs w:val="28"/>
          <w:lang w:eastAsia="ru-RU"/>
        </w:rPr>
        <w:t>Содержание курса обществознания 9</w:t>
      </w:r>
      <w:r w:rsidRPr="00843321">
        <w:rPr>
          <w:rFonts w:ascii="Times New Roman" w:eastAsia="Times New Roman" w:hAnsi="Times New Roman" w:cs="Times New Roman"/>
          <w:b/>
          <w:sz w:val="28"/>
          <w:szCs w:val="28"/>
          <w:lang w:eastAsia="ru-RU"/>
        </w:rPr>
        <w:t xml:space="preserve"> КЛАСС (четвертый год обучения на уровне основного общего образования)</w:t>
      </w:r>
    </w:p>
    <w:p w:rsidR="00843321" w:rsidRPr="00843321" w:rsidRDefault="00843321" w:rsidP="00843321">
      <w:pPr>
        <w:spacing w:after="0" w:line="360" w:lineRule="auto"/>
        <w:ind w:firstLine="567"/>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Политическая сфера жизни общества</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843321">
        <w:rPr>
          <w:rFonts w:ascii="Times New Roman" w:eastAsia="Times New Roman" w:hAnsi="Times New Roman" w:cs="Times New Roman"/>
          <w:iCs/>
          <w:sz w:val="28"/>
          <w:szCs w:val="28"/>
          <w:lang w:eastAsia="ru-RU"/>
        </w:rPr>
        <w:t>Правовое государство</w:t>
      </w:r>
      <w:r w:rsidRPr="00843321">
        <w:rPr>
          <w:rFonts w:ascii="Times New Roman" w:eastAsia="Times New Roman" w:hAnsi="Times New Roman" w:cs="Times New Roman"/>
          <w:i/>
          <w:iCs/>
          <w:sz w:val="28"/>
          <w:szCs w:val="28"/>
          <w:lang w:eastAsia="ru-RU"/>
        </w:rPr>
        <w:t>.</w:t>
      </w:r>
      <w:r w:rsidRPr="00843321">
        <w:rPr>
          <w:rFonts w:ascii="Times New Roman" w:eastAsia="Times New Roman" w:hAnsi="Times New Roman" w:cs="Times New Roman"/>
          <w:sz w:val="28"/>
          <w:szCs w:val="28"/>
          <w:lang w:eastAsia="ru-RU"/>
        </w:rPr>
        <w:t xml:space="preserve"> </w:t>
      </w:r>
      <w:r w:rsidRPr="00843321">
        <w:rPr>
          <w:rFonts w:ascii="Times New Roman" w:eastAsia="Times New Roman" w:hAnsi="Times New Roman" w:cs="Times New Roman"/>
          <w:i/>
          <w:sz w:val="28"/>
          <w:szCs w:val="28"/>
          <w:lang w:eastAsia="ru-RU"/>
        </w:rPr>
        <w:t xml:space="preserve">Местное самоуправление. </w:t>
      </w:r>
      <w:r w:rsidRPr="00843321">
        <w:rPr>
          <w:rFonts w:ascii="Times New Roman" w:eastAsia="Times New Roman" w:hAnsi="Times New Roman" w:cs="Times New Roman"/>
          <w:i/>
          <w:iCs/>
          <w:sz w:val="28"/>
          <w:szCs w:val="28"/>
          <w:lang w:eastAsia="ru-RU"/>
        </w:rPr>
        <w:t>Межгосударственные отношения. Межгосударственные конфликты</w:t>
      </w:r>
      <w:r w:rsidRPr="00843321">
        <w:rPr>
          <w:rFonts w:ascii="Times New Roman" w:eastAsia="Times New Roman" w:hAnsi="Times New Roman" w:cs="Times New Roman"/>
          <w:i/>
          <w:iCs/>
          <w:sz w:val="28"/>
          <w:szCs w:val="28"/>
          <w:lang w:eastAsia="ru-RU"/>
        </w:rPr>
        <w:tab/>
        <w:t>и способы их разрешения.</w:t>
      </w:r>
    </w:p>
    <w:p w:rsidR="00843321" w:rsidRPr="00843321" w:rsidRDefault="00843321" w:rsidP="00843321">
      <w:pPr>
        <w:spacing w:after="0" w:line="360" w:lineRule="auto"/>
        <w:ind w:firstLine="709"/>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Гражданин и государство</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w:t>
      </w:r>
      <w:r w:rsidRPr="00843321">
        <w:rPr>
          <w:rFonts w:ascii="Times New Roman" w:eastAsia="Times New Roman" w:hAnsi="Times New Roman" w:cs="Times New Roman"/>
          <w:i/>
          <w:sz w:val="28"/>
          <w:szCs w:val="28"/>
          <w:lang w:eastAsia="ru-RU"/>
        </w:rPr>
        <w:t>Способы взаимодействия с властью посредством электронного правительства</w:t>
      </w:r>
      <w:r w:rsidRPr="00843321">
        <w:rPr>
          <w:rFonts w:ascii="Times New Roman" w:eastAsia="Times New Roman" w:hAnsi="Times New Roman" w:cs="Times New Roman"/>
          <w:sz w:val="28"/>
          <w:szCs w:val="28"/>
          <w:lang w:eastAsia="ru-RU"/>
        </w:rPr>
        <w:t xml:space="preserve">. Механизмы реализации и защиты прав и свобод человека и гражданина в РФ. </w:t>
      </w:r>
      <w:r w:rsidRPr="00843321">
        <w:rPr>
          <w:rFonts w:ascii="Times New Roman" w:eastAsia="Times New Roman" w:hAnsi="Times New Roman" w:cs="Times New Roman"/>
          <w:iCs/>
          <w:sz w:val="28"/>
          <w:szCs w:val="28"/>
          <w:lang w:eastAsia="ru-RU"/>
        </w:rPr>
        <w:t>Основные международные документы о правах человека и правах ребенка.</w:t>
      </w:r>
    </w:p>
    <w:p w:rsidR="00843321" w:rsidRPr="00843321" w:rsidRDefault="00843321" w:rsidP="00843321">
      <w:pPr>
        <w:spacing w:after="0" w:line="360" w:lineRule="auto"/>
        <w:ind w:firstLine="567"/>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Основы российского законодательства</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843321">
        <w:rPr>
          <w:rFonts w:ascii="Times New Roman" w:eastAsia="Times New Roman" w:hAnsi="Times New Roman" w:cs="Times New Roman"/>
          <w:i/>
          <w:iCs/>
          <w:sz w:val="28"/>
          <w:szCs w:val="28"/>
          <w:lang w:eastAsia="ru-RU"/>
        </w:rPr>
        <w:t>Международное гуманитарное право. Международно-правовая защита жертв вооруженных конфликтов.</w:t>
      </w:r>
    </w:p>
    <w:p w:rsidR="00843321" w:rsidRPr="00843321" w:rsidRDefault="00FC4E80" w:rsidP="00843321">
      <w:pPr>
        <w:spacing w:after="0" w:line="360" w:lineRule="auto"/>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w:t>
      </w:r>
      <w:r w:rsidR="00843321" w:rsidRPr="00843321">
        <w:rPr>
          <w:rFonts w:ascii="Times New Roman" w:eastAsia="Times New Roman" w:hAnsi="Times New Roman" w:cs="Times New Roman"/>
          <w:b/>
          <w:sz w:val="28"/>
          <w:szCs w:val="28"/>
          <w:lang w:eastAsia="ru-RU"/>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843321" w:rsidRPr="00843321">
        <w:rPr>
          <w:rFonts w:ascii="Times New Roman" w:eastAsia="Times New Roman" w:hAnsi="Times New Roman" w:cs="Times New Roman"/>
          <w:b/>
          <w:bCs/>
          <w:sz w:val="28"/>
          <w:szCs w:val="28"/>
          <w:lang w:eastAsia="ru-RU"/>
        </w:rPr>
        <w:t>«Обществознание»</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843321" w:rsidRPr="00843321" w:rsidRDefault="00FC4E80" w:rsidP="0084332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00843321" w:rsidRPr="00843321">
        <w:rPr>
          <w:rFonts w:ascii="Times New Roman" w:eastAsia="Times New Roman" w:hAnsi="Times New Roman" w:cs="Times New Roman"/>
          <w:sz w:val="28"/>
          <w:szCs w:val="28"/>
          <w:lang w:eastAsia="ru-RU"/>
        </w:rPr>
        <w:t xml:space="preserve">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00843321" w:rsidRPr="00843321">
        <w:rPr>
          <w:rFonts w:ascii="Times New Roman" w:eastAsia="Times New Roman" w:hAnsi="Times New Roman" w:cs="Times New Roman"/>
          <w:bCs/>
          <w:iCs/>
          <w:sz w:val="28"/>
          <w:szCs w:val="28"/>
          <w:lang w:eastAsia="ru-RU"/>
        </w:rPr>
        <w:t xml:space="preserve">работе над лексикой, в том числе научной терминологией курса </w:t>
      </w:r>
      <w:r w:rsidR="00843321" w:rsidRPr="00843321">
        <w:rPr>
          <w:rFonts w:ascii="Times New Roman" w:eastAsia="Times New Roman" w:hAnsi="Times New Roman" w:cs="Times New Roman"/>
          <w:sz w:val="28"/>
          <w:szCs w:val="28"/>
          <w:lang w:eastAsia="ru-RU"/>
        </w:rPr>
        <w:t xml:space="preserve">(раскрытие значений новых слов, уточнение или расширение значений уже известных лексических единиц) </w:t>
      </w:r>
      <w:r w:rsidR="00843321" w:rsidRPr="00843321">
        <w:rPr>
          <w:rFonts w:ascii="Times New Roman" w:eastAsia="Times New Roman" w:hAnsi="Times New Roman" w:cs="Times New Roman"/>
          <w:bCs/>
          <w:iCs/>
          <w:sz w:val="28"/>
          <w:szCs w:val="28"/>
          <w:lang w:eastAsia="ru-RU"/>
        </w:rPr>
        <w:t xml:space="preserve">необходимо включение слова в контекст. </w:t>
      </w:r>
      <w:r w:rsidR="00843321" w:rsidRPr="00843321">
        <w:rPr>
          <w:rFonts w:ascii="Times New Roman" w:eastAsia="Times New Roman" w:hAnsi="Times New Roman" w:cs="Times New Roman"/>
          <w:sz w:val="28"/>
          <w:szCs w:val="28"/>
          <w:shd w:val="clear" w:color="auto" w:fill="FFFFFF"/>
          <w:lang w:eastAsia="ru-RU"/>
        </w:rPr>
        <w:t xml:space="preserve">Каждое новое слово закрепляется в речевой практике обучающихся. </w:t>
      </w:r>
      <w:r w:rsidR="00843321" w:rsidRPr="00843321">
        <w:rPr>
          <w:rFonts w:ascii="Times New Roman" w:eastAsia="Times New Roman" w:hAnsi="Times New Roman" w:cs="Times New Roman"/>
          <w:sz w:val="28"/>
          <w:szCs w:val="28"/>
          <w:lang w:eastAsia="ru-RU"/>
        </w:rPr>
        <w:t>Обязательна визуальная поддержка, алгоритмы работы с определением, опорные схемы для актуализации терминологии.</w:t>
      </w:r>
    </w:p>
    <w:p w:rsidR="00843321" w:rsidRPr="00843321" w:rsidRDefault="00FC4E80" w:rsidP="00843321">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w:t>
      </w:r>
      <w:r w:rsidR="00843321" w:rsidRPr="00843321">
        <w:rPr>
          <w:rFonts w:ascii="Times New Roman" w:eastAsia="Times New Roman" w:hAnsi="Times New Roman" w:cs="Times New Roman"/>
          <w:b/>
          <w:sz w:val="28"/>
          <w:szCs w:val="28"/>
          <w:lang w:eastAsia="ru-RU"/>
        </w:rPr>
        <w:t>онтрольно-измерительные материалы</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Контрольные работы по темам:</w:t>
      </w:r>
    </w:p>
    <w:p w:rsidR="00843321" w:rsidRPr="00843321" w:rsidRDefault="00843321" w:rsidP="00843321">
      <w:pPr>
        <w:spacing w:after="0" w:line="360" w:lineRule="auto"/>
        <w:ind w:firstLine="567"/>
        <w:jc w:val="both"/>
        <w:rPr>
          <w:rFonts w:ascii="Times New Roman" w:eastAsia="Times New Roman" w:hAnsi="Times New Roman" w:cs="Times New Roman"/>
          <w:b/>
          <w:color w:val="000000"/>
          <w:sz w:val="28"/>
          <w:szCs w:val="28"/>
          <w:lang w:eastAsia="ru-RU"/>
        </w:rPr>
      </w:pPr>
      <w:r w:rsidRPr="00843321">
        <w:rPr>
          <w:rFonts w:ascii="Times New Roman" w:eastAsia="Times New Roman" w:hAnsi="Times New Roman" w:cs="Times New Roman"/>
          <w:b/>
          <w:color w:val="000000"/>
          <w:sz w:val="28"/>
          <w:szCs w:val="28"/>
          <w:lang w:eastAsia="ru-RU"/>
        </w:rPr>
        <w:t>6 класс:</w:t>
      </w:r>
    </w:p>
    <w:p w:rsidR="00843321" w:rsidRPr="00843321" w:rsidRDefault="00843321" w:rsidP="00843321">
      <w:pPr>
        <w:spacing w:after="0" w:line="360" w:lineRule="auto"/>
        <w:ind w:firstLine="567"/>
        <w:jc w:val="both"/>
        <w:rPr>
          <w:rFonts w:ascii="Times New Roman" w:eastAsia="Times New Roman" w:hAnsi="Times New Roman" w:cs="Times New Roman"/>
          <w:color w:val="000000"/>
          <w:sz w:val="20"/>
          <w:szCs w:val="20"/>
          <w:lang w:eastAsia="ru-RU"/>
        </w:rPr>
      </w:pPr>
      <w:r w:rsidRPr="00843321">
        <w:rPr>
          <w:rFonts w:ascii="Times New Roman" w:eastAsia="Times New Roman" w:hAnsi="Times New Roman" w:cs="Times New Roman"/>
          <w:i/>
          <w:sz w:val="28"/>
          <w:szCs w:val="28"/>
          <w:lang w:eastAsia="ru-RU"/>
        </w:rPr>
        <w:t>Контрольная работа № 1.</w:t>
      </w:r>
      <w:r w:rsidRPr="00843321">
        <w:rPr>
          <w:rFonts w:ascii="Times New Roman" w:eastAsia="Times New Roman" w:hAnsi="Times New Roman" w:cs="Times New Roman"/>
          <w:sz w:val="28"/>
          <w:szCs w:val="28"/>
          <w:lang w:eastAsia="ru-RU"/>
        </w:rPr>
        <w:t xml:space="preserve"> Тема «</w:t>
      </w:r>
      <w:r w:rsidRPr="00843321">
        <w:rPr>
          <w:rFonts w:ascii="Times New Roman" w:eastAsia="Times New Roman" w:hAnsi="Times New Roman" w:cs="Times New Roman"/>
          <w:bCs/>
          <w:color w:val="000000"/>
          <w:sz w:val="28"/>
          <w:szCs w:val="28"/>
          <w:lang w:eastAsia="ru-RU"/>
        </w:rPr>
        <w:t>Человек. Деятельность человека».</w:t>
      </w:r>
    </w:p>
    <w:p w:rsidR="00843321" w:rsidRPr="00843321" w:rsidRDefault="00843321" w:rsidP="00843321">
      <w:pPr>
        <w:spacing w:after="0" w:line="360" w:lineRule="auto"/>
        <w:ind w:firstLine="567"/>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i/>
          <w:sz w:val="28"/>
          <w:szCs w:val="28"/>
          <w:lang w:eastAsia="ru-RU"/>
        </w:rPr>
        <w:t>Контрольная работа № 2.</w:t>
      </w:r>
      <w:r w:rsidRPr="00843321">
        <w:rPr>
          <w:rFonts w:ascii="Times New Roman" w:eastAsia="Times New Roman" w:hAnsi="Times New Roman" w:cs="Times New Roman"/>
          <w:sz w:val="28"/>
          <w:szCs w:val="28"/>
          <w:lang w:eastAsia="ru-RU"/>
        </w:rPr>
        <w:t xml:space="preserve"> Тема «</w:t>
      </w:r>
      <w:r w:rsidRPr="00843321">
        <w:rPr>
          <w:rFonts w:ascii="Times New Roman" w:eastAsia="Times New Roman" w:hAnsi="Times New Roman" w:cs="Times New Roman"/>
          <w:color w:val="000000"/>
          <w:sz w:val="28"/>
          <w:szCs w:val="28"/>
          <w:lang w:eastAsia="ru-RU"/>
        </w:rPr>
        <w:t>Общество».</w:t>
      </w:r>
    </w:p>
    <w:p w:rsidR="00843321" w:rsidRPr="00843321" w:rsidRDefault="00843321" w:rsidP="00843321">
      <w:pPr>
        <w:spacing w:after="0" w:line="360" w:lineRule="auto"/>
        <w:ind w:firstLine="567"/>
        <w:jc w:val="both"/>
        <w:rPr>
          <w:rFonts w:ascii="Times New Roman" w:eastAsia="Times New Roman" w:hAnsi="Times New Roman" w:cs="Times New Roman"/>
          <w:b/>
          <w:color w:val="000000"/>
          <w:sz w:val="28"/>
          <w:szCs w:val="28"/>
          <w:lang w:eastAsia="ru-RU"/>
        </w:rPr>
      </w:pPr>
      <w:r w:rsidRPr="00843321">
        <w:rPr>
          <w:rFonts w:ascii="Times New Roman" w:eastAsia="Times New Roman" w:hAnsi="Times New Roman" w:cs="Times New Roman"/>
          <w:b/>
          <w:color w:val="000000"/>
          <w:sz w:val="28"/>
          <w:szCs w:val="28"/>
          <w:lang w:eastAsia="ru-RU"/>
        </w:rPr>
        <w:t>7 класс:</w:t>
      </w:r>
    </w:p>
    <w:p w:rsidR="00843321" w:rsidRPr="00843321" w:rsidRDefault="00843321" w:rsidP="00843321">
      <w:pPr>
        <w:spacing w:after="0" w:line="360" w:lineRule="auto"/>
        <w:ind w:firstLine="567"/>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i/>
          <w:sz w:val="28"/>
          <w:szCs w:val="28"/>
          <w:lang w:eastAsia="ru-RU"/>
        </w:rPr>
        <w:t>Контрольная работа № 1</w:t>
      </w:r>
      <w:r w:rsidRPr="00843321">
        <w:rPr>
          <w:rFonts w:ascii="Times New Roman" w:eastAsia="Times New Roman" w:hAnsi="Times New Roman" w:cs="Times New Roman"/>
          <w:sz w:val="28"/>
          <w:szCs w:val="28"/>
          <w:lang w:eastAsia="ru-RU"/>
        </w:rPr>
        <w:t>. Тема «</w:t>
      </w:r>
      <w:r w:rsidRPr="00843321">
        <w:rPr>
          <w:rFonts w:ascii="Times New Roman" w:eastAsia="Times New Roman" w:hAnsi="Times New Roman" w:cs="Times New Roman"/>
          <w:color w:val="000000"/>
          <w:sz w:val="28"/>
          <w:szCs w:val="28"/>
          <w:lang w:eastAsia="ru-RU"/>
        </w:rPr>
        <w:t>Социальные нормы».</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 2.</w:t>
      </w:r>
      <w:r w:rsidRPr="00843321">
        <w:rPr>
          <w:rFonts w:ascii="Times New Roman" w:eastAsia="Times New Roman" w:hAnsi="Times New Roman" w:cs="Times New Roman"/>
          <w:sz w:val="28"/>
          <w:szCs w:val="28"/>
          <w:lang w:eastAsia="ru-RU"/>
        </w:rPr>
        <w:t xml:space="preserve"> Тема «Человек в экономических отношениях».</w:t>
      </w:r>
    </w:p>
    <w:p w:rsidR="00843321" w:rsidRPr="00843321" w:rsidRDefault="00843321" w:rsidP="00843321">
      <w:pPr>
        <w:spacing w:after="0" w:line="360" w:lineRule="auto"/>
        <w:ind w:firstLine="567"/>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8 класс:</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 1.</w:t>
      </w:r>
      <w:r w:rsidRPr="00843321">
        <w:rPr>
          <w:rFonts w:ascii="Times New Roman" w:eastAsia="Times New Roman" w:hAnsi="Times New Roman" w:cs="Times New Roman"/>
          <w:sz w:val="28"/>
          <w:szCs w:val="28"/>
          <w:lang w:eastAsia="ru-RU"/>
        </w:rPr>
        <w:t xml:space="preserve"> Тема «</w:t>
      </w:r>
      <w:r w:rsidRPr="00843321">
        <w:rPr>
          <w:rFonts w:ascii="Times New Roman" w:eastAsia="Times New Roman" w:hAnsi="Times New Roman" w:cs="Times New Roman"/>
          <w:bCs/>
          <w:sz w:val="28"/>
          <w:szCs w:val="28"/>
          <w:lang w:eastAsia="ru-RU"/>
        </w:rPr>
        <w:t>Сфера духовной культуры».</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 2</w:t>
      </w:r>
      <w:r w:rsidRPr="00843321">
        <w:rPr>
          <w:rFonts w:ascii="Times New Roman" w:eastAsia="Times New Roman" w:hAnsi="Times New Roman" w:cs="Times New Roman"/>
          <w:sz w:val="28"/>
          <w:szCs w:val="28"/>
          <w:lang w:eastAsia="ru-RU"/>
        </w:rPr>
        <w:t>. Тема «</w:t>
      </w:r>
      <w:r w:rsidRPr="00843321">
        <w:rPr>
          <w:rFonts w:ascii="Times New Roman" w:eastAsia="Times New Roman" w:hAnsi="Times New Roman" w:cs="Times New Roman"/>
          <w:bCs/>
          <w:sz w:val="28"/>
          <w:szCs w:val="28"/>
          <w:lang w:eastAsia="ru-RU"/>
        </w:rPr>
        <w:t>Социальная сфера жизни общества».</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 3.</w:t>
      </w:r>
      <w:r w:rsidRPr="00843321">
        <w:rPr>
          <w:rFonts w:ascii="Times New Roman" w:eastAsia="Times New Roman" w:hAnsi="Times New Roman" w:cs="Times New Roman"/>
          <w:sz w:val="28"/>
          <w:szCs w:val="28"/>
          <w:lang w:eastAsia="ru-RU"/>
        </w:rPr>
        <w:t xml:space="preserve"> Тема «Экономика».</w:t>
      </w:r>
    </w:p>
    <w:p w:rsidR="00843321" w:rsidRPr="00843321" w:rsidRDefault="00843321" w:rsidP="00843321">
      <w:pPr>
        <w:spacing w:after="0" w:line="360" w:lineRule="auto"/>
        <w:ind w:firstLine="567"/>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9 класс:</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 1.</w:t>
      </w:r>
      <w:r w:rsidRPr="00843321">
        <w:rPr>
          <w:rFonts w:ascii="Times New Roman" w:eastAsia="Times New Roman" w:hAnsi="Times New Roman" w:cs="Times New Roman"/>
          <w:sz w:val="28"/>
          <w:szCs w:val="28"/>
          <w:lang w:eastAsia="ru-RU"/>
        </w:rPr>
        <w:t xml:space="preserve"> Тема</w:t>
      </w:r>
      <w:r w:rsidRPr="00843321">
        <w:rPr>
          <w:rFonts w:ascii="Times New Roman" w:eastAsia="Times New Roman" w:hAnsi="Times New Roman" w:cs="Times New Roman"/>
          <w:bCs/>
          <w:sz w:val="28"/>
          <w:szCs w:val="28"/>
          <w:lang w:eastAsia="ru-RU"/>
        </w:rPr>
        <w:t xml:space="preserve"> «Политическая сфера жизни общества».</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 2.</w:t>
      </w:r>
      <w:r w:rsidRPr="00843321">
        <w:rPr>
          <w:rFonts w:ascii="Times New Roman" w:eastAsia="Times New Roman" w:hAnsi="Times New Roman" w:cs="Times New Roman"/>
          <w:sz w:val="28"/>
          <w:szCs w:val="28"/>
          <w:lang w:eastAsia="ru-RU"/>
        </w:rPr>
        <w:t xml:space="preserve"> Тема «</w:t>
      </w:r>
      <w:r w:rsidRPr="00843321">
        <w:rPr>
          <w:rFonts w:ascii="Times New Roman" w:eastAsia="Times New Roman" w:hAnsi="Times New Roman" w:cs="Times New Roman"/>
          <w:bCs/>
          <w:sz w:val="28"/>
          <w:szCs w:val="28"/>
          <w:lang w:eastAsia="ru-RU"/>
        </w:rPr>
        <w:t>Гражданин и государство».</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 3.</w:t>
      </w:r>
      <w:r w:rsidRPr="00843321">
        <w:rPr>
          <w:rFonts w:ascii="Times New Roman" w:eastAsia="Times New Roman" w:hAnsi="Times New Roman" w:cs="Times New Roman"/>
          <w:sz w:val="28"/>
          <w:szCs w:val="28"/>
          <w:lang w:eastAsia="ru-RU"/>
        </w:rPr>
        <w:t xml:space="preserve"> Тема «</w:t>
      </w:r>
      <w:r w:rsidRPr="00843321">
        <w:rPr>
          <w:rFonts w:ascii="Times New Roman" w:eastAsia="Times New Roman" w:hAnsi="Times New Roman" w:cs="Times New Roman"/>
          <w:bCs/>
          <w:sz w:val="28"/>
          <w:szCs w:val="28"/>
          <w:lang w:eastAsia="ru-RU"/>
        </w:rPr>
        <w:t>Основы российского законодательства. Конституция РФ».</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p>
    <w:p w:rsidR="00843321" w:rsidRPr="00843321" w:rsidRDefault="00843321" w:rsidP="00843321">
      <w:pPr>
        <w:spacing w:after="0" w:line="360" w:lineRule="auto"/>
        <w:ind w:firstLine="709"/>
        <w:jc w:val="center"/>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 xml:space="preserve">2.2.2.6. «География»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Предмет «География» направлен на формирование интереса к природному и социальному миру. </w:t>
      </w:r>
      <w:r w:rsidRPr="00843321">
        <w:rPr>
          <w:rFonts w:ascii="Times New Roman" w:eastAsia="Times New Roman" w:hAnsi="Times New Roman" w:cs="Times New Roman"/>
          <w:kern w:val="2"/>
          <w:sz w:val="28"/>
          <w:szCs w:val="28"/>
          <w:lang w:eastAsia="ru-RU" w:bidi="hi-IN"/>
        </w:rPr>
        <w:t xml:space="preserve">Значимость предмета «География» для формирования жизненной компетенции обучающихся с ЗПР заключается в </w:t>
      </w:r>
      <w:r w:rsidRPr="00843321">
        <w:rPr>
          <w:rFonts w:ascii="Times New Roman" w:eastAsia="Times New Roman" w:hAnsi="Times New Roman" w:cs="Times New Roman"/>
          <w:sz w:val="28"/>
          <w:szCs w:val="28"/>
          <w:lang w:eastAsia="ru-RU"/>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843321">
        <w:rPr>
          <w:rFonts w:ascii="Times New Roman" w:eastAsia="Times New Roman" w:hAnsi="Times New Roman" w:cs="Times New Roman"/>
          <w:lang w:eastAsia="ru-RU"/>
        </w:rPr>
        <w:t xml:space="preserve"> </w:t>
      </w:r>
      <w:r w:rsidRPr="00843321">
        <w:rPr>
          <w:rFonts w:ascii="Times New Roman" w:eastAsia="Times New Roman" w:hAnsi="Times New Roman" w:cs="Times New Roman"/>
          <w:sz w:val="28"/>
          <w:szCs w:val="28"/>
          <w:lang w:eastAsia="ru-RU"/>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Программа отражает содержание обучения предмету «География» с учетом особых образовательных потребностей обучающихся с ЗПР. Овладение учебным предметом «География» представляет определенную трудность для обучающихся с ЗПР. Это связано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 при работе с текстом (определении в тексте значимой и второстепенной информации). Содержание программы позволяет 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843321" w:rsidRPr="00843321" w:rsidRDefault="00843321" w:rsidP="00843321">
      <w:pPr>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b/>
          <w:sz w:val="28"/>
          <w:szCs w:val="28"/>
          <w:lang w:eastAsia="ru-RU"/>
        </w:rPr>
        <w:t>Цель</w:t>
      </w:r>
      <w:r w:rsidRPr="00843321">
        <w:rPr>
          <w:rFonts w:ascii="Times New Roman" w:eastAsia="Times New Roman" w:hAnsi="Times New Roman" w:cs="Times New Roman"/>
          <w:b/>
          <w:i/>
          <w:sz w:val="28"/>
          <w:szCs w:val="28"/>
          <w:lang w:eastAsia="ru-RU"/>
        </w:rPr>
        <w:t xml:space="preserve"> </w:t>
      </w:r>
      <w:r w:rsidRPr="00843321">
        <w:rPr>
          <w:rFonts w:ascii="Times New Roman" w:eastAsia="Times New Roman" w:hAnsi="Times New Roman" w:cs="Times New Roman"/>
          <w:sz w:val="28"/>
          <w:szCs w:val="28"/>
          <w:lang w:eastAsia="ru-RU"/>
        </w:rPr>
        <w:t>обучения географии обучающихся с ЗПР</w:t>
      </w:r>
      <w:r w:rsidRPr="00843321">
        <w:rPr>
          <w:rFonts w:ascii="Times New Roman" w:eastAsia="Times New Roman" w:hAnsi="Times New Roman" w:cs="Times New Roman"/>
          <w:b/>
          <w:i/>
          <w:sz w:val="28"/>
          <w:szCs w:val="28"/>
          <w:lang w:eastAsia="ru-RU"/>
        </w:rPr>
        <w:t xml:space="preserve"> </w:t>
      </w:r>
      <w:r w:rsidRPr="00843321">
        <w:rPr>
          <w:rFonts w:ascii="Times New Roman" w:eastAsia="Times New Roman" w:hAnsi="Times New Roman" w:cs="Times New Roman"/>
          <w:sz w:val="28"/>
          <w:szCs w:val="28"/>
          <w:lang w:eastAsia="ru-RU"/>
        </w:rPr>
        <w:t>заключается в</w:t>
      </w:r>
      <w:r w:rsidRPr="00843321">
        <w:rPr>
          <w:rFonts w:ascii="Times New Roman" w:eastAsia="Times New Roman" w:hAnsi="Times New Roman" w:cs="Times New Roman"/>
          <w:b/>
          <w:color w:val="000000"/>
          <w:sz w:val="28"/>
          <w:szCs w:val="28"/>
          <w:lang w:eastAsia="ru-RU"/>
        </w:rPr>
        <w:t xml:space="preserve"> </w:t>
      </w:r>
      <w:r w:rsidRPr="00843321">
        <w:rPr>
          <w:rFonts w:ascii="Times New Roman" w:eastAsia="Times New Roman" w:hAnsi="Times New Roman" w:cs="Times New Roman"/>
          <w:sz w:val="28"/>
          <w:szCs w:val="28"/>
          <w:lang w:eastAsia="ru-RU"/>
        </w:rPr>
        <w:t xml:space="preserve">формировании </w:t>
      </w:r>
      <w:r w:rsidRPr="00843321">
        <w:rPr>
          <w:rFonts w:ascii="Times New Roman" w:eastAsia="Times New Roman" w:hAnsi="Times New Roman" w:cs="Times New Roman"/>
          <w:color w:val="000000"/>
          <w:sz w:val="28"/>
          <w:szCs w:val="28"/>
          <w:lang w:eastAsia="ru-RU"/>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Основными задачами</w:t>
      </w:r>
      <w:r w:rsidRPr="00843321">
        <w:rPr>
          <w:rFonts w:ascii="Times New Roman" w:eastAsia="Times New Roman" w:hAnsi="Times New Roman" w:cs="Times New Roman"/>
          <w:sz w:val="28"/>
          <w:szCs w:val="28"/>
          <w:lang w:eastAsia="ru-RU"/>
        </w:rPr>
        <w:t xml:space="preserve"> изучения учебного предмета «География» являются:</w:t>
      </w:r>
    </w:p>
    <w:p w:rsidR="00843321" w:rsidRPr="00843321" w:rsidRDefault="00843321" w:rsidP="00043EE5">
      <w:pPr>
        <w:numPr>
          <w:ilvl w:val="0"/>
          <w:numId w:val="67"/>
        </w:numPr>
        <w:shd w:val="clear" w:color="auto" w:fill="FFFFFF"/>
        <w:spacing w:after="0" w:line="360" w:lineRule="auto"/>
        <w:ind w:left="0" w:firstLine="426"/>
        <w:contextualSpacing/>
        <w:jc w:val="both"/>
        <w:rPr>
          <w:rFonts w:ascii="Times New Roman" w:eastAsia="Times New Roman" w:hAnsi="Times New Roman" w:cs="Times New Roman"/>
          <w:color w:val="000000"/>
          <w:sz w:val="28"/>
          <w:szCs w:val="28"/>
        </w:rPr>
      </w:pPr>
      <w:r w:rsidRPr="00843321">
        <w:rPr>
          <w:rFonts w:ascii="Times New Roman" w:eastAsia="Times New Roman" w:hAnsi="Times New Roman" w:cs="Times New Roman"/>
          <w:color w:val="000000"/>
          <w:sz w:val="28"/>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843321" w:rsidRPr="00843321" w:rsidRDefault="00843321" w:rsidP="00043EE5">
      <w:pPr>
        <w:numPr>
          <w:ilvl w:val="0"/>
          <w:numId w:val="67"/>
        </w:numPr>
        <w:shd w:val="clear" w:color="auto" w:fill="FFFFFF"/>
        <w:spacing w:after="0" w:line="360" w:lineRule="auto"/>
        <w:ind w:left="0" w:firstLine="426"/>
        <w:contextualSpacing/>
        <w:jc w:val="both"/>
        <w:rPr>
          <w:rFonts w:ascii="Times New Roman" w:eastAsia="Times New Roman" w:hAnsi="Times New Roman" w:cs="Times New Roman"/>
          <w:color w:val="000000"/>
          <w:sz w:val="28"/>
          <w:szCs w:val="28"/>
        </w:rPr>
      </w:pPr>
      <w:r w:rsidRPr="00843321">
        <w:rPr>
          <w:rFonts w:ascii="Times New Roman" w:eastAsia="Times New Roman" w:hAnsi="Times New Roman" w:cs="Times New Roman"/>
          <w:color w:val="000000"/>
          <w:sz w:val="28"/>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843321" w:rsidRPr="00843321" w:rsidRDefault="00843321" w:rsidP="00043EE5">
      <w:pPr>
        <w:numPr>
          <w:ilvl w:val="0"/>
          <w:numId w:val="67"/>
        </w:numPr>
        <w:shd w:val="clear" w:color="auto" w:fill="FFFFFF"/>
        <w:spacing w:after="0" w:line="360" w:lineRule="auto"/>
        <w:ind w:left="0" w:firstLine="426"/>
        <w:contextualSpacing/>
        <w:jc w:val="both"/>
        <w:rPr>
          <w:rFonts w:ascii="Times New Roman" w:eastAsia="Times New Roman" w:hAnsi="Times New Roman" w:cs="Times New Roman"/>
          <w:color w:val="000000"/>
          <w:sz w:val="28"/>
          <w:szCs w:val="28"/>
        </w:rPr>
      </w:pPr>
      <w:r w:rsidRPr="00843321">
        <w:rPr>
          <w:rFonts w:ascii="Times New Roman" w:eastAsia="Times New Roman" w:hAnsi="Times New Roman" w:cs="Times New Roman"/>
          <w:color w:val="000000"/>
          <w:sz w:val="28"/>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843321" w:rsidRPr="00843321" w:rsidRDefault="00843321" w:rsidP="00043EE5">
      <w:pPr>
        <w:numPr>
          <w:ilvl w:val="0"/>
          <w:numId w:val="67"/>
        </w:numPr>
        <w:shd w:val="clear" w:color="auto" w:fill="FFFFFF"/>
        <w:spacing w:after="0" w:line="360" w:lineRule="auto"/>
        <w:ind w:left="0" w:firstLine="426"/>
        <w:contextualSpacing/>
        <w:jc w:val="both"/>
        <w:rPr>
          <w:rFonts w:ascii="Times New Roman" w:eastAsia="Times New Roman" w:hAnsi="Times New Roman" w:cs="Times New Roman"/>
          <w:color w:val="000000"/>
          <w:sz w:val="28"/>
          <w:szCs w:val="28"/>
        </w:rPr>
      </w:pPr>
      <w:r w:rsidRPr="00843321">
        <w:rPr>
          <w:rFonts w:ascii="Times New Roman" w:eastAsia="Times New Roman" w:hAnsi="Times New Roman" w:cs="Times New Roman"/>
          <w:color w:val="000000"/>
          <w:sz w:val="28"/>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843321" w:rsidRPr="00843321" w:rsidRDefault="00843321" w:rsidP="00043EE5">
      <w:pPr>
        <w:numPr>
          <w:ilvl w:val="0"/>
          <w:numId w:val="67"/>
        </w:numPr>
        <w:shd w:val="clear" w:color="auto" w:fill="FFFFFF"/>
        <w:spacing w:after="0" w:line="360" w:lineRule="auto"/>
        <w:ind w:left="0" w:firstLine="426"/>
        <w:contextualSpacing/>
        <w:jc w:val="both"/>
        <w:rPr>
          <w:rFonts w:ascii="Times New Roman" w:eastAsia="Times New Roman" w:hAnsi="Times New Roman" w:cs="Times New Roman"/>
          <w:color w:val="000000"/>
          <w:sz w:val="28"/>
          <w:szCs w:val="28"/>
        </w:rPr>
      </w:pPr>
      <w:r w:rsidRPr="00843321">
        <w:rPr>
          <w:rFonts w:ascii="Times New Roman" w:eastAsia="Times New Roman" w:hAnsi="Times New Roman" w:cs="Times New Roman"/>
          <w:color w:val="000000"/>
          <w:sz w:val="28"/>
          <w:szCs w:val="28"/>
        </w:rPr>
        <w:t>овладение основами картографической грамотности;</w:t>
      </w:r>
    </w:p>
    <w:p w:rsidR="00843321" w:rsidRPr="00843321" w:rsidRDefault="00843321" w:rsidP="00043EE5">
      <w:pPr>
        <w:numPr>
          <w:ilvl w:val="0"/>
          <w:numId w:val="67"/>
        </w:numPr>
        <w:shd w:val="clear" w:color="auto" w:fill="FFFFFF"/>
        <w:spacing w:after="0" w:line="360" w:lineRule="auto"/>
        <w:ind w:left="0" w:firstLine="426"/>
        <w:contextualSpacing/>
        <w:jc w:val="both"/>
        <w:rPr>
          <w:rFonts w:ascii="Times New Roman" w:eastAsia="Times New Roman" w:hAnsi="Times New Roman" w:cs="Times New Roman"/>
          <w:color w:val="000000"/>
          <w:sz w:val="28"/>
          <w:szCs w:val="28"/>
        </w:rPr>
      </w:pPr>
      <w:r w:rsidRPr="00843321">
        <w:rPr>
          <w:rFonts w:ascii="Times New Roman" w:eastAsia="Times New Roman" w:hAnsi="Times New Roman" w:cs="Times New Roman"/>
          <w:color w:val="000000"/>
          <w:sz w:val="28"/>
          <w:szCs w:val="28"/>
        </w:rPr>
        <w:t>овладение основными навыками нахождения, использования и презентации географической информации;</w:t>
      </w:r>
    </w:p>
    <w:p w:rsidR="00843321" w:rsidRPr="00843321" w:rsidRDefault="00843321" w:rsidP="00043EE5">
      <w:pPr>
        <w:numPr>
          <w:ilvl w:val="0"/>
          <w:numId w:val="67"/>
        </w:numPr>
        <w:shd w:val="clear" w:color="auto" w:fill="FFFFFF"/>
        <w:spacing w:after="0" w:line="360" w:lineRule="auto"/>
        <w:ind w:left="0" w:firstLine="426"/>
        <w:contextualSpacing/>
        <w:jc w:val="both"/>
        <w:rPr>
          <w:rFonts w:ascii="Times New Roman" w:eastAsia="Times New Roman" w:hAnsi="Times New Roman" w:cs="Times New Roman"/>
          <w:color w:val="000000"/>
          <w:sz w:val="28"/>
          <w:szCs w:val="28"/>
        </w:rPr>
      </w:pPr>
      <w:r w:rsidRPr="00843321">
        <w:rPr>
          <w:rFonts w:ascii="Times New Roman" w:eastAsia="Times New Roman" w:hAnsi="Times New Roman" w:cs="Times New Roman"/>
          <w:color w:val="000000"/>
          <w:sz w:val="28"/>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843321" w:rsidRPr="00843321" w:rsidRDefault="00843321" w:rsidP="00043EE5">
      <w:pPr>
        <w:numPr>
          <w:ilvl w:val="0"/>
          <w:numId w:val="67"/>
        </w:numPr>
        <w:shd w:val="clear" w:color="auto" w:fill="FFFFFF"/>
        <w:spacing w:after="0" w:line="360" w:lineRule="auto"/>
        <w:ind w:left="0" w:firstLine="426"/>
        <w:contextualSpacing/>
        <w:jc w:val="both"/>
        <w:rPr>
          <w:rFonts w:ascii="Times New Roman" w:eastAsia="Times New Roman" w:hAnsi="Times New Roman" w:cs="Times New Roman"/>
          <w:color w:val="000000"/>
          <w:sz w:val="28"/>
          <w:szCs w:val="28"/>
        </w:rPr>
      </w:pPr>
      <w:r w:rsidRPr="00843321">
        <w:rPr>
          <w:rFonts w:ascii="Times New Roman" w:eastAsia="Times New Roman" w:hAnsi="Times New Roman" w:cs="Times New Roman"/>
          <w:color w:val="000000"/>
          <w:sz w:val="28"/>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843321" w:rsidRPr="00843321" w:rsidRDefault="00843321" w:rsidP="00043EE5">
      <w:pPr>
        <w:numPr>
          <w:ilvl w:val="0"/>
          <w:numId w:val="67"/>
        </w:numPr>
        <w:shd w:val="clear" w:color="auto" w:fill="FFFFFF"/>
        <w:spacing w:after="0" w:line="360" w:lineRule="auto"/>
        <w:ind w:left="0" w:firstLine="426"/>
        <w:contextualSpacing/>
        <w:jc w:val="both"/>
        <w:rPr>
          <w:rFonts w:ascii="Times New Roman" w:eastAsia="Times New Roman" w:hAnsi="Times New Roman" w:cs="Times New Roman"/>
          <w:color w:val="000000"/>
          <w:sz w:val="28"/>
          <w:szCs w:val="28"/>
        </w:rPr>
      </w:pPr>
      <w:r w:rsidRPr="00843321">
        <w:rPr>
          <w:rFonts w:ascii="Times New Roman" w:eastAsia="Times New Roman" w:hAnsi="Times New Roman" w:cs="Times New Roman"/>
          <w:color w:val="000000"/>
          <w:sz w:val="28"/>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843321" w:rsidRPr="00843321" w:rsidRDefault="00843321" w:rsidP="00043EE5">
      <w:pPr>
        <w:numPr>
          <w:ilvl w:val="0"/>
          <w:numId w:val="67"/>
        </w:numPr>
        <w:shd w:val="clear" w:color="auto" w:fill="FFFFFF"/>
        <w:spacing w:after="0" w:line="360" w:lineRule="auto"/>
        <w:ind w:left="0" w:firstLine="426"/>
        <w:contextualSpacing/>
        <w:jc w:val="both"/>
        <w:rPr>
          <w:rFonts w:ascii="Times New Roman" w:eastAsia="Times New Roman" w:hAnsi="Times New Roman" w:cs="Times New Roman"/>
          <w:color w:val="000000"/>
          <w:sz w:val="28"/>
          <w:szCs w:val="28"/>
        </w:rPr>
      </w:pPr>
      <w:r w:rsidRPr="00843321">
        <w:rPr>
          <w:rFonts w:ascii="Times New Roman" w:eastAsia="Times New Roman" w:hAnsi="Times New Roman" w:cs="Times New Roman"/>
          <w:color w:val="000000"/>
          <w:sz w:val="28"/>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843321" w:rsidRPr="00843321" w:rsidRDefault="00843321" w:rsidP="00043EE5">
      <w:pPr>
        <w:numPr>
          <w:ilvl w:val="0"/>
          <w:numId w:val="67"/>
        </w:numPr>
        <w:shd w:val="clear" w:color="auto" w:fill="FFFFFF"/>
        <w:spacing w:after="0" w:line="360" w:lineRule="auto"/>
        <w:ind w:left="0" w:firstLine="426"/>
        <w:contextualSpacing/>
        <w:jc w:val="both"/>
        <w:rPr>
          <w:rFonts w:ascii="Times New Roman" w:eastAsia="Times New Roman" w:hAnsi="Times New Roman" w:cs="Times New Roman"/>
          <w:color w:val="000000"/>
          <w:sz w:val="28"/>
          <w:szCs w:val="28"/>
        </w:rPr>
      </w:pPr>
      <w:r w:rsidRPr="00843321">
        <w:rPr>
          <w:rFonts w:ascii="Times New Roman" w:eastAsia="Times New Roman" w:hAnsi="Times New Roman" w:cs="Times New Roman"/>
          <w:color w:val="000000"/>
          <w:sz w:val="28"/>
          <w:szCs w:val="28"/>
        </w:rPr>
        <w:t xml:space="preserve">учет индивидуальных особенностей и интересов; </w:t>
      </w:r>
    </w:p>
    <w:p w:rsidR="00843321" w:rsidRPr="00843321" w:rsidRDefault="00843321" w:rsidP="00043EE5">
      <w:pPr>
        <w:numPr>
          <w:ilvl w:val="0"/>
          <w:numId w:val="67"/>
        </w:numPr>
        <w:shd w:val="clear" w:color="auto" w:fill="FFFFFF"/>
        <w:spacing w:after="0" w:line="360" w:lineRule="auto"/>
        <w:ind w:left="0" w:firstLine="426"/>
        <w:contextualSpacing/>
        <w:jc w:val="both"/>
        <w:rPr>
          <w:rFonts w:ascii="Times New Roman" w:eastAsia="Times New Roman" w:hAnsi="Times New Roman" w:cs="Times New Roman"/>
          <w:color w:val="000000"/>
          <w:sz w:val="28"/>
          <w:szCs w:val="28"/>
        </w:rPr>
      </w:pPr>
      <w:r w:rsidRPr="00843321">
        <w:rPr>
          <w:rFonts w:ascii="Times New Roman" w:eastAsia="Times New Roman" w:hAnsi="Times New Roman" w:cs="Times New Roman"/>
          <w:color w:val="000000"/>
          <w:sz w:val="28"/>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843321" w:rsidRPr="00843321" w:rsidRDefault="00843321" w:rsidP="00043EE5">
      <w:pPr>
        <w:numPr>
          <w:ilvl w:val="0"/>
          <w:numId w:val="67"/>
        </w:numPr>
        <w:shd w:val="clear" w:color="auto" w:fill="FFFFFF"/>
        <w:spacing w:after="0" w:line="360" w:lineRule="auto"/>
        <w:ind w:left="0" w:firstLine="426"/>
        <w:contextualSpacing/>
        <w:jc w:val="both"/>
        <w:rPr>
          <w:rFonts w:ascii="Times New Roman" w:eastAsia="Times New Roman" w:hAnsi="Times New Roman" w:cs="Times New Roman"/>
          <w:color w:val="000000"/>
          <w:sz w:val="28"/>
          <w:szCs w:val="28"/>
        </w:rPr>
      </w:pPr>
      <w:r w:rsidRPr="00843321">
        <w:rPr>
          <w:rFonts w:ascii="Times New Roman" w:eastAsia="Times New Roman" w:hAnsi="Times New Roman" w:cs="Times New Roman"/>
          <w:color w:val="000000"/>
          <w:sz w:val="28"/>
          <w:szCs w:val="28"/>
        </w:rPr>
        <w:t>использование специальных методов, приемов, средств, обходных путей обучения;</w:t>
      </w:r>
    </w:p>
    <w:p w:rsidR="00843321" w:rsidRPr="00843321" w:rsidRDefault="00843321" w:rsidP="00043EE5">
      <w:pPr>
        <w:numPr>
          <w:ilvl w:val="0"/>
          <w:numId w:val="67"/>
        </w:numPr>
        <w:shd w:val="clear" w:color="auto" w:fill="FFFFFF"/>
        <w:spacing w:after="0" w:line="360" w:lineRule="auto"/>
        <w:ind w:left="0" w:firstLine="426"/>
        <w:contextualSpacing/>
        <w:jc w:val="both"/>
        <w:rPr>
          <w:rFonts w:ascii="Times New Roman" w:eastAsia="Times New Roman" w:hAnsi="Times New Roman" w:cs="Times New Roman"/>
          <w:color w:val="000000"/>
          <w:sz w:val="28"/>
          <w:szCs w:val="28"/>
        </w:rPr>
      </w:pPr>
      <w:r w:rsidRPr="00843321">
        <w:rPr>
          <w:rFonts w:ascii="Times New Roman" w:eastAsia="Times New Roman" w:hAnsi="Times New Roman" w:cs="Times New Roman"/>
          <w:color w:val="000000"/>
          <w:sz w:val="28"/>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843321" w:rsidRPr="00843321" w:rsidRDefault="00843321" w:rsidP="00043EE5">
      <w:pPr>
        <w:numPr>
          <w:ilvl w:val="0"/>
          <w:numId w:val="67"/>
        </w:numPr>
        <w:shd w:val="clear" w:color="auto" w:fill="FFFFFF"/>
        <w:spacing w:after="0" w:line="360" w:lineRule="auto"/>
        <w:ind w:left="0" w:firstLine="426"/>
        <w:contextualSpacing/>
        <w:jc w:val="both"/>
        <w:rPr>
          <w:rFonts w:ascii="Times New Roman" w:eastAsia="Times New Roman" w:hAnsi="Times New Roman" w:cs="Times New Roman"/>
          <w:color w:val="000000"/>
          <w:sz w:val="28"/>
          <w:szCs w:val="28"/>
        </w:rPr>
      </w:pPr>
      <w:r w:rsidRPr="00843321">
        <w:rPr>
          <w:rFonts w:ascii="Times New Roman" w:eastAsia="Times New Roman" w:hAnsi="Times New Roman" w:cs="Times New Roman"/>
          <w:color w:val="000000"/>
          <w:sz w:val="28"/>
          <w:szCs w:val="28"/>
        </w:rPr>
        <w:t>усиление краеведческой составляющей в содержании изучаемого материала.</w:t>
      </w:r>
    </w:p>
    <w:p w:rsidR="00843321" w:rsidRPr="00843321" w:rsidRDefault="00843321" w:rsidP="00843321">
      <w:pPr>
        <w:shd w:val="clear" w:color="auto" w:fill="FFFFFF"/>
        <w:tabs>
          <w:tab w:val="left" w:pos="567"/>
        </w:tab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843321" w:rsidRPr="00843321" w:rsidRDefault="00843321" w:rsidP="00843321">
      <w:pPr>
        <w:shd w:val="clear" w:color="auto" w:fill="FFFFFF"/>
        <w:tabs>
          <w:tab w:val="left" w:pos="567"/>
        </w:tab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843321" w:rsidRPr="00843321" w:rsidRDefault="00843321" w:rsidP="00843321">
      <w:pPr>
        <w:shd w:val="clear" w:color="auto" w:fill="FFFFFF"/>
        <w:tabs>
          <w:tab w:val="left" w:pos="567"/>
        </w:tab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Содержание курса географии 5 КЛАСС (первый год обучения на уровне основного общего образования)</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Развитие географических знаний о Земле</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Введение. Что изучает география. Представления о мире в древности (</w:t>
      </w:r>
      <w:r w:rsidRPr="00843321">
        <w:rPr>
          <w:rFonts w:ascii="Times New Roman" w:eastAsia="Times New Roman" w:hAnsi="Times New Roman" w:cs="Times New Roman"/>
          <w:i/>
          <w:sz w:val="28"/>
          <w:szCs w:val="28"/>
          <w:lang w:eastAsia="ru-RU"/>
        </w:rPr>
        <w:t>Древний Китай, Древний Египет, Древняя Греция, Древний Рим</w:t>
      </w:r>
      <w:r w:rsidRPr="00843321">
        <w:rPr>
          <w:rFonts w:ascii="Times New Roman" w:eastAsia="Times New Roman" w:hAnsi="Times New Roman" w:cs="Times New Roman"/>
          <w:sz w:val="28"/>
          <w:szCs w:val="28"/>
          <w:lang w:eastAsia="ru-RU"/>
        </w:rPr>
        <w:t xml:space="preserve">). Появление первых географических карт. </w:t>
      </w:r>
    </w:p>
    <w:p w:rsidR="00843321" w:rsidRPr="00843321" w:rsidRDefault="00843321" w:rsidP="00843321">
      <w:pPr>
        <w:spacing w:after="0" w:line="360" w:lineRule="auto"/>
        <w:ind w:firstLine="709"/>
        <w:jc w:val="both"/>
        <w:rPr>
          <w:rFonts w:ascii="Times New Roman" w:eastAsia="Times New Roman" w:hAnsi="Times New Roman" w:cs="Times New Roman"/>
          <w:i/>
          <w:sz w:val="28"/>
          <w:szCs w:val="28"/>
          <w:lang w:eastAsia="ru-RU"/>
        </w:rPr>
      </w:pPr>
      <w:r w:rsidRPr="00843321">
        <w:rPr>
          <w:rFonts w:ascii="Times New Roman" w:eastAsia="Times New Roman" w:hAnsi="Times New Roman" w:cs="Times New Roman"/>
          <w:sz w:val="28"/>
          <w:szCs w:val="28"/>
          <w:lang w:eastAsia="ru-RU"/>
        </w:rPr>
        <w:t xml:space="preserve">География в эпоху Средневековья: </w:t>
      </w:r>
      <w:r w:rsidRPr="00843321">
        <w:rPr>
          <w:rFonts w:ascii="Times New Roman" w:eastAsia="Times New Roman" w:hAnsi="Times New Roman" w:cs="Times New Roman"/>
          <w:i/>
          <w:sz w:val="28"/>
          <w:szCs w:val="28"/>
          <w:lang w:eastAsia="ru-RU"/>
        </w:rPr>
        <w:t xml:space="preserve">путешествия и открытия викингов, древних арабов, русских землепроходцев. Путешествия Марко Поло и Афанасия Никитина.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Эпоха Великих географических открытий </w:t>
      </w:r>
      <w:r w:rsidRPr="00843321">
        <w:rPr>
          <w:rFonts w:ascii="Times New Roman" w:eastAsia="Times New Roman" w:hAnsi="Times New Roman" w:cs="Times New Roman"/>
          <w:i/>
          <w:sz w:val="28"/>
          <w:szCs w:val="28"/>
          <w:lang w:eastAsia="ru-RU"/>
        </w:rPr>
        <w:t>(открытие Нового света, морского пути в Индию, кругосветные путешествия)</w:t>
      </w:r>
      <w:r w:rsidRPr="00843321">
        <w:rPr>
          <w:rFonts w:ascii="Times New Roman" w:eastAsia="Times New Roman" w:hAnsi="Times New Roman" w:cs="Times New Roman"/>
          <w:sz w:val="28"/>
          <w:szCs w:val="28"/>
          <w:lang w:eastAsia="ru-RU"/>
        </w:rPr>
        <w:t xml:space="preserve">. Значение Великих географических открытий. </w:t>
      </w:r>
    </w:p>
    <w:p w:rsidR="00843321" w:rsidRPr="00843321" w:rsidRDefault="00843321" w:rsidP="00843321">
      <w:pPr>
        <w:spacing w:after="0" w:line="360" w:lineRule="auto"/>
        <w:ind w:firstLine="709"/>
        <w:jc w:val="both"/>
        <w:rPr>
          <w:rFonts w:ascii="Times New Roman" w:eastAsia="Times New Roman" w:hAnsi="Times New Roman" w:cs="Times New Roman"/>
          <w:i/>
          <w:sz w:val="28"/>
          <w:szCs w:val="28"/>
          <w:lang w:eastAsia="ru-RU"/>
        </w:rPr>
      </w:pPr>
      <w:r w:rsidRPr="00843321">
        <w:rPr>
          <w:rFonts w:ascii="Times New Roman" w:eastAsia="Times New Roman" w:hAnsi="Times New Roman" w:cs="Times New Roman"/>
          <w:sz w:val="28"/>
          <w:szCs w:val="28"/>
          <w:lang w:eastAsia="ru-RU"/>
        </w:rPr>
        <w:t xml:space="preserve">Географические открытия XVII–XIX вв. </w:t>
      </w:r>
      <w:r w:rsidRPr="00843321">
        <w:rPr>
          <w:rFonts w:ascii="Times New Roman" w:eastAsia="Times New Roman" w:hAnsi="Times New Roman" w:cs="Times New Roman"/>
          <w:i/>
          <w:sz w:val="28"/>
          <w:szCs w:val="28"/>
          <w:lang w:eastAsia="ru-RU"/>
        </w:rPr>
        <w:t>(исследования и открытия на территории Евразии (в том числе на территории России), Австралии и Океании, Антарктиды)</w:t>
      </w:r>
      <w:r w:rsidRPr="00843321">
        <w:rPr>
          <w:rFonts w:ascii="Times New Roman" w:eastAsia="Times New Roman" w:hAnsi="Times New Roman" w:cs="Times New Roman"/>
          <w:sz w:val="28"/>
          <w:szCs w:val="28"/>
          <w:lang w:eastAsia="ru-RU"/>
        </w:rPr>
        <w:t xml:space="preserve">. Первое русское кругосветное путешествие </w:t>
      </w:r>
      <w:r w:rsidRPr="00843321">
        <w:rPr>
          <w:rFonts w:ascii="Times New Roman" w:eastAsia="Times New Roman" w:hAnsi="Times New Roman" w:cs="Times New Roman"/>
          <w:i/>
          <w:sz w:val="28"/>
          <w:szCs w:val="28"/>
          <w:lang w:eastAsia="ru-RU"/>
        </w:rPr>
        <w:t xml:space="preserve">(И.Ф. Крузенштерн и Ю.Ф. Лисянский). </w:t>
      </w:r>
    </w:p>
    <w:p w:rsidR="00843321" w:rsidRPr="00843321" w:rsidRDefault="00843321" w:rsidP="00843321">
      <w:pPr>
        <w:spacing w:after="0" w:line="360" w:lineRule="auto"/>
        <w:ind w:firstLine="709"/>
        <w:jc w:val="both"/>
        <w:rPr>
          <w:rFonts w:ascii="Times New Roman" w:eastAsia="Times New Roman" w:hAnsi="Times New Roman" w:cs="Times New Roman"/>
          <w:i/>
          <w:sz w:val="28"/>
          <w:szCs w:val="28"/>
          <w:lang w:eastAsia="ru-RU"/>
        </w:rPr>
      </w:pPr>
      <w:r w:rsidRPr="00843321">
        <w:rPr>
          <w:rFonts w:ascii="Times New Roman" w:eastAsia="Times New Roman" w:hAnsi="Times New Roman" w:cs="Times New Roman"/>
          <w:sz w:val="28"/>
          <w:szCs w:val="28"/>
          <w:lang w:eastAsia="ru-RU"/>
        </w:rPr>
        <w:t xml:space="preserve">Географические исследования в ХХ веке </w:t>
      </w:r>
      <w:r w:rsidRPr="00843321">
        <w:rPr>
          <w:rFonts w:ascii="Times New Roman" w:eastAsia="Times New Roman" w:hAnsi="Times New Roman" w:cs="Times New Roman"/>
          <w:i/>
          <w:sz w:val="28"/>
          <w:szCs w:val="28"/>
          <w:lang w:eastAsia="ru-RU"/>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Географические знания в современном мире. Современные географические методы исследования Земли.  </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Земля во Вселенной. Движения Земли и их следствия</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Земля – часть Солнечной системы. Земля и Луна. </w:t>
      </w:r>
      <w:r w:rsidRPr="00843321">
        <w:rPr>
          <w:rFonts w:ascii="Times New Roman" w:eastAsia="Times New Roman" w:hAnsi="Times New Roman" w:cs="Times New Roman"/>
          <w:i/>
          <w:sz w:val="28"/>
          <w:szCs w:val="28"/>
          <w:lang w:eastAsia="ru-RU"/>
        </w:rPr>
        <w:t xml:space="preserve">Влияние космоса на нашу планету и жизнь людей. </w:t>
      </w:r>
      <w:r w:rsidRPr="00843321">
        <w:rPr>
          <w:rFonts w:ascii="Times New Roman" w:eastAsia="Times New Roman" w:hAnsi="Times New Roman" w:cs="Times New Roman"/>
          <w:sz w:val="28"/>
          <w:szCs w:val="28"/>
          <w:lang w:eastAsia="ru-RU"/>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843321">
        <w:rPr>
          <w:rFonts w:ascii="Times New Roman" w:eastAsia="Times New Roman" w:hAnsi="Times New Roman" w:cs="Times New Roman"/>
          <w:i/>
          <w:sz w:val="28"/>
          <w:szCs w:val="28"/>
          <w:lang w:eastAsia="ru-RU"/>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843321">
        <w:rPr>
          <w:rFonts w:ascii="Times New Roman" w:eastAsia="Times New Roman" w:hAnsi="Times New Roman" w:cs="Times New Roman"/>
          <w:sz w:val="28"/>
          <w:szCs w:val="28"/>
          <w:lang w:eastAsia="ru-RU"/>
        </w:rPr>
        <w:t xml:space="preserve"> Осевое вращение Земли. Смена дня и ночи, сутки, календарный год. </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Изображение земной поверхности</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843321">
        <w:rPr>
          <w:rFonts w:ascii="Times New Roman" w:eastAsia="Times New Roman" w:hAnsi="Times New Roman" w:cs="Times New Roman"/>
          <w:i/>
          <w:sz w:val="28"/>
          <w:szCs w:val="28"/>
          <w:lang w:eastAsia="ru-RU"/>
        </w:rPr>
        <w:t>Особенности ориентирования в мегаполисе и в природе</w:t>
      </w:r>
      <w:r w:rsidRPr="00843321">
        <w:rPr>
          <w:rFonts w:ascii="Times New Roman" w:eastAsia="Times New Roman" w:hAnsi="Times New Roman" w:cs="Times New Roman"/>
          <w:sz w:val="28"/>
          <w:szCs w:val="28"/>
          <w:lang w:eastAsia="ru-RU"/>
        </w:rPr>
        <w:t xml:space="preserve">. План местности. Условные знаки. Как составить план местности. </w:t>
      </w:r>
      <w:r w:rsidRPr="00843321">
        <w:rPr>
          <w:rFonts w:ascii="Times New Roman" w:eastAsia="Times New Roman" w:hAnsi="Times New Roman" w:cs="Times New Roman"/>
          <w:i/>
          <w:sz w:val="28"/>
          <w:szCs w:val="28"/>
          <w:lang w:eastAsia="ru-RU"/>
        </w:rPr>
        <w:t xml:space="preserve">Составление простейшего плана местности/учебного кабинета/комнаты. </w:t>
      </w:r>
      <w:r w:rsidRPr="00843321">
        <w:rPr>
          <w:rFonts w:ascii="Times New Roman" w:eastAsia="Times New Roman" w:hAnsi="Times New Roman" w:cs="Times New Roman"/>
          <w:sz w:val="28"/>
          <w:szCs w:val="28"/>
          <w:lang w:eastAsia="ru-RU"/>
        </w:rPr>
        <w:t xml:space="preserve">Географическая карта – особый источник информации. </w:t>
      </w:r>
      <w:r w:rsidRPr="00843321">
        <w:rPr>
          <w:rFonts w:ascii="Times New Roman" w:eastAsia="Times New Roman" w:hAnsi="Times New Roman" w:cs="Times New Roman"/>
          <w:i/>
          <w:sz w:val="28"/>
          <w:szCs w:val="28"/>
          <w:lang w:eastAsia="ru-RU"/>
        </w:rPr>
        <w:t>Содержание и значение карт.</w:t>
      </w:r>
      <w:r w:rsidRPr="00843321">
        <w:rPr>
          <w:rFonts w:ascii="Times New Roman" w:eastAsia="Times New Roman" w:hAnsi="Times New Roman" w:cs="Times New Roman"/>
          <w:sz w:val="28"/>
          <w:szCs w:val="28"/>
          <w:lang w:eastAsia="ru-RU"/>
        </w:rPr>
        <w:t xml:space="preserve"> </w:t>
      </w:r>
      <w:r w:rsidRPr="00843321">
        <w:rPr>
          <w:rFonts w:ascii="Times New Roman" w:eastAsia="Times New Roman" w:hAnsi="Times New Roman" w:cs="Times New Roman"/>
          <w:i/>
          <w:sz w:val="28"/>
          <w:szCs w:val="28"/>
          <w:lang w:eastAsia="ru-RU"/>
        </w:rPr>
        <w:t>Топографические карты.</w:t>
      </w:r>
      <w:r w:rsidRPr="00843321">
        <w:rPr>
          <w:rFonts w:ascii="Times New Roman" w:eastAsia="Times New Roman" w:hAnsi="Times New Roman" w:cs="Times New Roman"/>
          <w:sz w:val="28"/>
          <w:szCs w:val="28"/>
          <w:lang w:eastAsia="ru-RU"/>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 </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Природа Земли</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Литосфера.</w:t>
      </w:r>
      <w:r w:rsidRPr="00843321">
        <w:rPr>
          <w:rFonts w:ascii="Times New Roman" w:eastAsia="Times New Roman" w:hAnsi="Times New Roman" w:cs="Times New Roman"/>
          <w:sz w:val="28"/>
          <w:szCs w:val="28"/>
          <w:lang w:eastAsia="ru-RU"/>
        </w:rPr>
        <w:t xml:space="preserve"> Литосфера – «каменная» оболочка Земли. Внутреннее строение Земли. Земная кора. Разнообразие горных пород и минералов на Земле. </w:t>
      </w:r>
      <w:r w:rsidRPr="00843321">
        <w:rPr>
          <w:rFonts w:ascii="Times New Roman" w:eastAsia="Times New Roman" w:hAnsi="Times New Roman" w:cs="Times New Roman"/>
          <w:i/>
          <w:sz w:val="28"/>
          <w:szCs w:val="28"/>
          <w:lang w:eastAsia="ru-RU"/>
        </w:rPr>
        <w:t>Полезные ископаемые и их значение в жизни современного общества.</w:t>
      </w:r>
      <w:r w:rsidRPr="00843321">
        <w:rPr>
          <w:rFonts w:ascii="Times New Roman" w:eastAsia="Times New Roman" w:hAnsi="Times New Roman" w:cs="Times New Roman"/>
          <w:sz w:val="28"/>
          <w:szCs w:val="28"/>
          <w:lang w:eastAsia="ru-RU"/>
        </w:rPr>
        <w:t xml:space="preserve"> Движения земной коры и их проявления на земной поверхности: землетрясения, вулканы, гейзеры.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843321">
        <w:rPr>
          <w:rFonts w:ascii="Times New Roman" w:eastAsia="Times New Roman" w:hAnsi="Times New Roman" w:cs="Times New Roman"/>
          <w:i/>
          <w:sz w:val="28"/>
          <w:szCs w:val="28"/>
          <w:lang w:eastAsia="ru-RU"/>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r w:rsidRPr="00843321">
        <w:rPr>
          <w:rFonts w:ascii="Times New Roman" w:eastAsia="Times New Roman" w:hAnsi="Times New Roman" w:cs="Times New Roman"/>
          <w:sz w:val="28"/>
          <w:szCs w:val="28"/>
          <w:lang w:eastAsia="ru-RU"/>
        </w:rPr>
        <w:t xml:space="preserve">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Примерные темы практических работ</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1. Работа с картой «Имена на карте».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2. Описание и нанесение на контурную карту географических объектов изученных маршрутов путешественников.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3. Определение зенитального положения Солнца в разные периоды года.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4. Определение координат географических объектов по карте.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5. Определение положения объектов относительно друг друга: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6. Определение направлений и расстояний по глобусу и карте.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7. Определение высот и глубин географических объектов с использованием шкалы высот и глубин.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8. Определение азимута.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9. Ориентирование на местности.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10. Составление плана местности.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11. Работа с коллекциями минералов, горных пород, полезных ископаемых.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12. Работа с картографическими источниками: нанесение элементов рельефа.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13. 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 </w:t>
      </w:r>
    </w:p>
    <w:p w:rsidR="00843321" w:rsidRPr="00843321" w:rsidRDefault="00843321" w:rsidP="00843321">
      <w:pPr>
        <w:spacing w:after="0" w:line="360" w:lineRule="auto"/>
        <w:ind w:firstLine="709"/>
        <w:rPr>
          <w:rFonts w:ascii="Times New Roman" w:eastAsia="Times New Roman" w:hAnsi="Times New Roman" w:cs="Times New Roman"/>
          <w:sz w:val="28"/>
          <w:szCs w:val="28"/>
          <w:lang w:eastAsia="ru-RU"/>
        </w:rPr>
      </w:pP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Содержание курса географии 6 КЛАСС (второй год обучения на уровне основного общего образования)</w:t>
      </w:r>
    </w:p>
    <w:p w:rsidR="00843321" w:rsidRPr="00843321" w:rsidRDefault="00843321" w:rsidP="00843321">
      <w:pPr>
        <w:spacing w:after="0" w:line="360" w:lineRule="auto"/>
        <w:ind w:firstLine="709"/>
        <w:jc w:val="both"/>
        <w:rPr>
          <w:rFonts w:ascii="Times New Roman" w:eastAsia="Times New Roman" w:hAnsi="Times New Roman" w:cs="Times New Roman"/>
          <w:i/>
          <w:sz w:val="28"/>
          <w:szCs w:val="28"/>
          <w:lang w:eastAsia="ru-RU"/>
        </w:rPr>
      </w:pPr>
      <w:r w:rsidRPr="00843321">
        <w:rPr>
          <w:rFonts w:ascii="Times New Roman" w:eastAsia="Times New Roman" w:hAnsi="Times New Roman" w:cs="Times New Roman"/>
          <w:b/>
          <w:sz w:val="28"/>
          <w:szCs w:val="28"/>
          <w:lang w:eastAsia="ru-RU"/>
        </w:rPr>
        <w:t>Гидросфера.</w:t>
      </w:r>
      <w:r w:rsidRPr="00843321">
        <w:rPr>
          <w:rFonts w:ascii="Times New Roman" w:eastAsia="Times New Roman" w:hAnsi="Times New Roman" w:cs="Times New Roman"/>
          <w:sz w:val="28"/>
          <w:szCs w:val="28"/>
          <w:lang w:eastAsia="ru-RU"/>
        </w:rPr>
        <w:t xml:space="preserve"> Строение гидросферы</w:t>
      </w:r>
      <w:r w:rsidRPr="00843321">
        <w:rPr>
          <w:rFonts w:ascii="Times New Roman" w:eastAsia="Times New Roman" w:hAnsi="Times New Roman" w:cs="Times New Roman"/>
          <w:i/>
          <w:sz w:val="28"/>
          <w:szCs w:val="28"/>
          <w:lang w:eastAsia="ru-RU"/>
        </w:rPr>
        <w:t xml:space="preserve">. Особенности Мирового круговорота воды. </w:t>
      </w:r>
      <w:r w:rsidRPr="00843321">
        <w:rPr>
          <w:rFonts w:ascii="Times New Roman" w:eastAsia="Times New Roman" w:hAnsi="Times New Roman" w:cs="Times New Roman"/>
          <w:sz w:val="28"/>
          <w:szCs w:val="28"/>
          <w:lang w:eastAsia="ru-RU"/>
        </w:rPr>
        <w:t xml:space="preserve">Мировой океан и его части. Свойства вод Мирового океана – температура и соленость. Движение воды в океане – волны, течения.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843321">
        <w:rPr>
          <w:rFonts w:ascii="Times New Roman" w:eastAsia="Times New Roman" w:hAnsi="Times New Roman" w:cs="Times New Roman"/>
          <w:i/>
          <w:sz w:val="28"/>
          <w:szCs w:val="28"/>
          <w:lang w:eastAsia="ru-RU"/>
        </w:rPr>
        <w:t xml:space="preserve">Человек и гидросфера.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Атмосфера.</w:t>
      </w:r>
      <w:r w:rsidRPr="00843321">
        <w:rPr>
          <w:rFonts w:ascii="Times New Roman" w:eastAsia="Times New Roman" w:hAnsi="Times New Roman" w:cs="Times New Roman"/>
          <w:sz w:val="28"/>
          <w:szCs w:val="28"/>
          <w:lang w:eastAsia="ru-RU"/>
        </w:rPr>
        <w:t xml:space="preserve">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843321">
        <w:rPr>
          <w:rFonts w:ascii="Times New Roman" w:eastAsia="Times New Roman" w:hAnsi="Times New Roman" w:cs="Times New Roman"/>
          <w:i/>
          <w:sz w:val="28"/>
          <w:szCs w:val="28"/>
          <w:lang w:eastAsia="ru-RU"/>
        </w:rPr>
        <w:t>Графическое отображение направления ветра</w:t>
      </w:r>
      <w:r w:rsidRPr="00843321">
        <w:rPr>
          <w:rFonts w:ascii="Times New Roman" w:eastAsia="Times New Roman" w:hAnsi="Times New Roman" w:cs="Times New Roman"/>
          <w:sz w:val="28"/>
          <w:szCs w:val="28"/>
          <w:lang w:eastAsia="ru-RU"/>
        </w:rPr>
        <w:t xml:space="preserve">. </w:t>
      </w:r>
      <w:r w:rsidRPr="00843321">
        <w:rPr>
          <w:rFonts w:ascii="Times New Roman" w:eastAsia="Times New Roman" w:hAnsi="Times New Roman" w:cs="Times New Roman"/>
          <w:i/>
          <w:sz w:val="28"/>
          <w:szCs w:val="28"/>
          <w:lang w:eastAsia="ru-RU"/>
        </w:rPr>
        <w:t>Роза ветров</w:t>
      </w:r>
      <w:r w:rsidRPr="00843321">
        <w:rPr>
          <w:rFonts w:ascii="Times New Roman" w:eastAsia="Times New Roman" w:hAnsi="Times New Roman" w:cs="Times New Roman"/>
          <w:sz w:val="28"/>
          <w:szCs w:val="28"/>
          <w:lang w:eastAsia="ru-RU"/>
        </w:rPr>
        <w:t xml:space="preserve">. Циркуляция атмосферы. Влажность воздуха. Понятие погоды. </w:t>
      </w:r>
      <w:r w:rsidRPr="00843321">
        <w:rPr>
          <w:rFonts w:ascii="Times New Roman" w:eastAsia="Times New Roman" w:hAnsi="Times New Roman" w:cs="Times New Roman"/>
          <w:i/>
          <w:sz w:val="28"/>
          <w:szCs w:val="28"/>
          <w:lang w:eastAsia="ru-RU"/>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843321">
        <w:rPr>
          <w:rFonts w:ascii="Times New Roman" w:eastAsia="Times New Roman" w:hAnsi="Times New Roman" w:cs="Times New Roman"/>
          <w:sz w:val="28"/>
          <w:szCs w:val="28"/>
          <w:lang w:eastAsia="ru-RU"/>
        </w:rPr>
        <w:t xml:space="preserve"> Понятие климата. Погода и климат. Климатообразующие факторы. Зависимость климата от абсолютной высоты местности. Климаты Земли. Влияние климата </w:t>
      </w:r>
      <w:r w:rsidRPr="00843321">
        <w:rPr>
          <w:rFonts w:ascii="Times New Roman" w:eastAsia="Times New Roman" w:hAnsi="Times New Roman" w:cs="Times New Roman"/>
          <w:i/>
          <w:sz w:val="28"/>
          <w:szCs w:val="28"/>
          <w:lang w:eastAsia="ru-RU"/>
        </w:rPr>
        <w:t>на здоровье людей.</w:t>
      </w:r>
      <w:r w:rsidRPr="00843321">
        <w:rPr>
          <w:rFonts w:ascii="Times New Roman" w:eastAsia="Times New Roman" w:hAnsi="Times New Roman" w:cs="Times New Roman"/>
          <w:sz w:val="28"/>
          <w:szCs w:val="28"/>
          <w:lang w:eastAsia="ru-RU"/>
        </w:rPr>
        <w:t xml:space="preserve"> Человек и атмосфера.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Биосфера.</w:t>
      </w:r>
      <w:r w:rsidRPr="00843321">
        <w:rPr>
          <w:rFonts w:ascii="Times New Roman" w:eastAsia="Times New Roman" w:hAnsi="Times New Roman" w:cs="Times New Roman"/>
          <w:sz w:val="28"/>
          <w:szCs w:val="28"/>
          <w:lang w:eastAsia="ru-RU"/>
        </w:rPr>
        <w:t xml:space="preserve">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w:t>
      </w:r>
      <w:r w:rsidRPr="00843321">
        <w:rPr>
          <w:rFonts w:ascii="Times New Roman" w:eastAsia="Times New Roman" w:hAnsi="Times New Roman" w:cs="Times New Roman"/>
          <w:i/>
          <w:sz w:val="28"/>
          <w:szCs w:val="28"/>
          <w:lang w:eastAsia="ru-RU"/>
        </w:rPr>
        <w:t>. Воздействие организмов на земные оболочки. Воздействие человека на природу. Охрана природы.</w:t>
      </w:r>
      <w:r w:rsidRPr="00843321">
        <w:rPr>
          <w:rFonts w:ascii="Times New Roman" w:eastAsia="Times New Roman" w:hAnsi="Times New Roman" w:cs="Times New Roman"/>
          <w:sz w:val="28"/>
          <w:szCs w:val="28"/>
          <w:lang w:eastAsia="ru-RU"/>
        </w:rPr>
        <w:t xml:space="preserve">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Географическая оболочка как среда жизни.</w:t>
      </w:r>
      <w:r w:rsidRPr="00843321">
        <w:rPr>
          <w:rFonts w:ascii="Times New Roman" w:eastAsia="Times New Roman" w:hAnsi="Times New Roman" w:cs="Times New Roman"/>
          <w:sz w:val="28"/>
          <w:szCs w:val="28"/>
          <w:lang w:eastAsia="ru-RU"/>
        </w:rPr>
        <w:t xml:space="preserve">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Человечество на Земле</w:t>
      </w:r>
      <w:r w:rsidRPr="00843321">
        <w:rPr>
          <w:rFonts w:ascii="Times New Roman" w:eastAsia="Times New Roman" w:hAnsi="Times New Roman" w:cs="Times New Roman"/>
          <w:sz w:val="28"/>
          <w:szCs w:val="28"/>
          <w:lang w:eastAsia="ru-RU"/>
        </w:rPr>
        <w:t xml:space="preserve">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Численность населения Земли. Расовый состав. Нации и народы планеты. Страны на карте мира.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Освоение Земли человеком</w:t>
      </w:r>
      <w:r w:rsidRPr="00843321">
        <w:rPr>
          <w:rFonts w:ascii="Times New Roman" w:eastAsia="Times New Roman" w:hAnsi="Times New Roman" w:cs="Times New Roman"/>
          <w:sz w:val="28"/>
          <w:szCs w:val="28"/>
          <w:lang w:eastAsia="ru-RU"/>
        </w:rPr>
        <w:t xml:space="preserve">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w:t>
      </w:r>
      <w:r w:rsidRPr="00843321">
        <w:rPr>
          <w:rFonts w:ascii="Times New Roman" w:eastAsia="Times New Roman" w:hAnsi="Times New Roman" w:cs="Times New Roman"/>
          <w:i/>
          <w:sz w:val="28"/>
          <w:szCs w:val="28"/>
          <w:lang w:eastAsia="ru-RU"/>
        </w:rPr>
        <w:t>древности (древние египтяне, греки, финикийцы, идеи и труды Парменида, Эратосфена, вклад Кратеса Малосского, Страбона).</w:t>
      </w:r>
      <w:r w:rsidRPr="00843321">
        <w:rPr>
          <w:rFonts w:ascii="Times New Roman" w:eastAsia="Times New Roman" w:hAnsi="Times New Roman" w:cs="Times New Roman"/>
          <w:sz w:val="28"/>
          <w:szCs w:val="28"/>
          <w:lang w:eastAsia="ru-RU"/>
        </w:rPr>
        <w:t xml:space="preserve">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Важнейшие географические открытия и путешествия в эпоху Средневековья </w:t>
      </w:r>
      <w:r w:rsidRPr="00843321">
        <w:rPr>
          <w:rFonts w:ascii="Times New Roman" w:eastAsia="Times New Roman" w:hAnsi="Times New Roman" w:cs="Times New Roman"/>
          <w:i/>
          <w:sz w:val="28"/>
          <w:szCs w:val="28"/>
          <w:lang w:eastAsia="ru-RU"/>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843321">
        <w:rPr>
          <w:rFonts w:ascii="Times New Roman" w:eastAsia="Times New Roman" w:hAnsi="Times New Roman" w:cs="Times New Roman"/>
          <w:sz w:val="28"/>
          <w:szCs w:val="28"/>
          <w:lang w:eastAsia="ru-RU"/>
        </w:rPr>
        <w:t xml:space="preserve">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Важнейшие географические открытия и путешествия в XVI–XIX вв. </w:t>
      </w:r>
      <w:r w:rsidRPr="00843321">
        <w:rPr>
          <w:rFonts w:ascii="Times New Roman" w:eastAsia="Times New Roman" w:hAnsi="Times New Roman" w:cs="Times New Roman"/>
          <w:i/>
          <w:sz w:val="28"/>
          <w:szCs w:val="28"/>
          <w:lang w:eastAsia="ru-RU"/>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 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843321">
        <w:rPr>
          <w:rFonts w:ascii="Times New Roman" w:eastAsia="Times New Roman" w:hAnsi="Times New Roman" w:cs="Times New Roman"/>
          <w:sz w:val="28"/>
          <w:szCs w:val="28"/>
          <w:lang w:eastAsia="ru-RU"/>
        </w:rPr>
        <w:t xml:space="preserve">  </w:t>
      </w:r>
    </w:p>
    <w:p w:rsidR="00843321" w:rsidRPr="00843321" w:rsidRDefault="00843321" w:rsidP="00843321">
      <w:pPr>
        <w:spacing w:after="0" w:line="360" w:lineRule="auto"/>
        <w:ind w:firstLine="709"/>
        <w:jc w:val="both"/>
        <w:rPr>
          <w:rFonts w:ascii="Times New Roman" w:eastAsia="Times New Roman" w:hAnsi="Times New Roman" w:cs="Times New Roman"/>
          <w:i/>
          <w:sz w:val="28"/>
          <w:szCs w:val="28"/>
          <w:lang w:eastAsia="ru-RU"/>
        </w:rPr>
      </w:pPr>
      <w:r w:rsidRPr="00843321">
        <w:rPr>
          <w:rFonts w:ascii="Times New Roman" w:eastAsia="Times New Roman" w:hAnsi="Times New Roman" w:cs="Times New Roman"/>
          <w:sz w:val="28"/>
          <w:szCs w:val="28"/>
          <w:lang w:eastAsia="ru-RU"/>
        </w:rPr>
        <w:t xml:space="preserve">Важнейшие географические открытия и путешествия в XX веке </w:t>
      </w:r>
      <w:r w:rsidRPr="00843321">
        <w:rPr>
          <w:rFonts w:ascii="Times New Roman" w:eastAsia="Times New Roman" w:hAnsi="Times New Roman" w:cs="Times New Roman"/>
          <w:i/>
          <w:sz w:val="28"/>
          <w:szCs w:val="28"/>
          <w:lang w:eastAsia="ru-RU"/>
        </w:rPr>
        <w:t xml:space="preserve">(И.Д. Папанин, Н.И. Вавилов, Р. Амундсен, Р. Скотт, И.М. Сомов и А.Ф. Трешников (руководители 1 и 2 советской антарктической экспедиций), В.А. Обручев). </w:t>
      </w:r>
    </w:p>
    <w:p w:rsidR="00843321" w:rsidRPr="00843321" w:rsidRDefault="00843321" w:rsidP="00843321">
      <w:pPr>
        <w:spacing w:after="0" w:line="360" w:lineRule="auto"/>
        <w:ind w:firstLine="709"/>
        <w:jc w:val="both"/>
        <w:rPr>
          <w:rFonts w:ascii="Times New Roman" w:eastAsia="Times New Roman" w:hAnsi="Times New Roman" w:cs="Times New Roman"/>
          <w:i/>
          <w:sz w:val="28"/>
          <w:szCs w:val="28"/>
          <w:lang w:eastAsia="ru-RU"/>
        </w:rPr>
      </w:pPr>
      <w:r w:rsidRPr="00843321">
        <w:rPr>
          <w:rFonts w:ascii="Times New Roman" w:eastAsia="Times New Roman" w:hAnsi="Times New Roman" w:cs="Times New Roman"/>
          <w:sz w:val="28"/>
          <w:szCs w:val="28"/>
          <w:lang w:eastAsia="ru-RU"/>
        </w:rPr>
        <w:t xml:space="preserve">Описание и нанесение на контурную карту географических объектов одного из изученных маршрутов. </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Примерные темы практических работ</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1. Работа с картографическими источниками: нанесение объектов гидрографии.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2. Описание объектов гидрографии.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3. Ведение дневника погоды.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4. Работа с метеоприборами (проведение наблюдений и измерений, фиксация результатов, обработка результатов наблюдений).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5. Определение средних температур, амплитуды и построение графиков.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6. Работа с графическими и статистическими данными, построение розы ветров, диаграмм облачности и осадков по имеющимся данным, анализ полученных данных.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7. 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8. Изучение природных комплексов своей местности.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Содержание курса географии 7 КЛАСС (третий год обучения на уровне основного общего образования)</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Главные закономерности природы Земли</w:t>
      </w:r>
      <w:r w:rsidRPr="00843321">
        <w:rPr>
          <w:rFonts w:ascii="Times New Roman" w:eastAsia="Times New Roman" w:hAnsi="Times New Roman" w:cs="Times New Roman"/>
          <w:sz w:val="28"/>
          <w:szCs w:val="28"/>
          <w:lang w:eastAsia="ru-RU"/>
        </w:rPr>
        <w:t xml:space="preserve"> </w:t>
      </w:r>
    </w:p>
    <w:p w:rsidR="00843321" w:rsidRPr="00843321" w:rsidRDefault="00843321" w:rsidP="00843321">
      <w:pPr>
        <w:spacing w:after="0" w:line="360" w:lineRule="auto"/>
        <w:ind w:firstLine="709"/>
        <w:jc w:val="both"/>
        <w:rPr>
          <w:rFonts w:ascii="Times New Roman" w:eastAsia="Times New Roman" w:hAnsi="Times New Roman" w:cs="Times New Roman"/>
          <w:i/>
          <w:sz w:val="28"/>
          <w:szCs w:val="28"/>
          <w:lang w:eastAsia="ru-RU"/>
        </w:rPr>
      </w:pPr>
      <w:r w:rsidRPr="00843321">
        <w:rPr>
          <w:rFonts w:ascii="Times New Roman" w:eastAsia="Times New Roman" w:hAnsi="Times New Roman" w:cs="Times New Roman"/>
          <w:b/>
          <w:sz w:val="28"/>
          <w:szCs w:val="28"/>
          <w:lang w:eastAsia="ru-RU"/>
        </w:rPr>
        <w:t>Литосфера и рельеф Земли.</w:t>
      </w:r>
      <w:r w:rsidRPr="00843321">
        <w:rPr>
          <w:rFonts w:ascii="Times New Roman" w:eastAsia="Times New Roman" w:hAnsi="Times New Roman" w:cs="Times New Roman"/>
          <w:sz w:val="28"/>
          <w:szCs w:val="28"/>
          <w:lang w:eastAsia="ru-RU"/>
        </w:rPr>
        <w:t xml:space="preserve">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843321">
        <w:rPr>
          <w:rFonts w:ascii="Times New Roman" w:eastAsia="Times New Roman" w:hAnsi="Times New Roman" w:cs="Times New Roman"/>
          <w:i/>
          <w:sz w:val="28"/>
          <w:szCs w:val="28"/>
          <w:lang w:eastAsia="ru-RU"/>
        </w:rPr>
        <w:t xml:space="preserve">Влияние строения земной коры на облик Земли. </w:t>
      </w:r>
    </w:p>
    <w:p w:rsidR="00843321" w:rsidRPr="00843321" w:rsidRDefault="00843321" w:rsidP="00843321">
      <w:pPr>
        <w:spacing w:after="0" w:line="360" w:lineRule="auto"/>
        <w:ind w:firstLine="709"/>
        <w:jc w:val="both"/>
        <w:rPr>
          <w:rFonts w:ascii="Times New Roman" w:eastAsia="Times New Roman" w:hAnsi="Times New Roman" w:cs="Times New Roman"/>
          <w:i/>
          <w:sz w:val="28"/>
          <w:szCs w:val="28"/>
          <w:lang w:eastAsia="ru-RU"/>
        </w:rPr>
      </w:pPr>
      <w:r w:rsidRPr="00843321">
        <w:rPr>
          <w:rFonts w:ascii="Times New Roman" w:eastAsia="Times New Roman" w:hAnsi="Times New Roman" w:cs="Times New Roman"/>
          <w:b/>
          <w:sz w:val="28"/>
          <w:szCs w:val="28"/>
          <w:lang w:eastAsia="ru-RU"/>
        </w:rPr>
        <w:t>Атмосфера и климаты Земли.</w:t>
      </w:r>
      <w:r w:rsidRPr="00843321">
        <w:rPr>
          <w:rFonts w:ascii="Times New Roman" w:eastAsia="Times New Roman" w:hAnsi="Times New Roman" w:cs="Times New Roman"/>
          <w:sz w:val="28"/>
          <w:szCs w:val="28"/>
          <w:lang w:eastAsia="ru-RU"/>
        </w:rPr>
        <w:t xml:space="preserve">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843321">
        <w:rPr>
          <w:rFonts w:ascii="Times New Roman" w:eastAsia="Times New Roman" w:hAnsi="Times New Roman" w:cs="Times New Roman"/>
          <w:i/>
          <w:sz w:val="28"/>
          <w:szCs w:val="28"/>
          <w:lang w:eastAsia="ru-RU"/>
        </w:rPr>
        <w:t xml:space="preserve">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Мировой океан – основная часть гидросферы.</w:t>
      </w:r>
      <w:r w:rsidRPr="00843321">
        <w:rPr>
          <w:rFonts w:ascii="Times New Roman" w:eastAsia="Times New Roman" w:hAnsi="Times New Roman" w:cs="Times New Roman"/>
          <w:sz w:val="28"/>
          <w:szCs w:val="28"/>
          <w:lang w:eastAsia="ru-RU"/>
        </w:rPr>
        <w:t xml:space="preserve">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Географическая оболочка.</w:t>
      </w:r>
      <w:r w:rsidRPr="00843321">
        <w:rPr>
          <w:rFonts w:ascii="Times New Roman" w:eastAsia="Times New Roman" w:hAnsi="Times New Roman" w:cs="Times New Roman"/>
          <w:sz w:val="28"/>
          <w:szCs w:val="28"/>
          <w:lang w:eastAsia="ru-RU"/>
        </w:rPr>
        <w:t xml:space="preserve">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 </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Характеристика материков Земли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Южные материки.</w:t>
      </w:r>
      <w:r w:rsidRPr="00843321">
        <w:rPr>
          <w:rFonts w:ascii="Times New Roman" w:eastAsia="Times New Roman" w:hAnsi="Times New Roman" w:cs="Times New Roman"/>
          <w:sz w:val="28"/>
          <w:szCs w:val="28"/>
          <w:lang w:eastAsia="ru-RU"/>
        </w:rPr>
        <w:t xml:space="preserve"> Особенности южных материков Земли.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Африка.</w:t>
      </w:r>
      <w:r w:rsidRPr="00843321">
        <w:rPr>
          <w:rFonts w:ascii="Times New Roman" w:eastAsia="Times New Roman" w:hAnsi="Times New Roman" w:cs="Times New Roman"/>
          <w:sz w:val="28"/>
          <w:szCs w:val="28"/>
          <w:lang w:eastAsia="ru-RU"/>
        </w:rPr>
        <w:t xml:space="preserve">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Особенности стран Восточной Африки (регион вулканов и разломов, национальных парков, центр происхождения культурных растений и древних государств).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Особенности стран Южной Африки (регион гор причудливой формы и пустынь, с развитой мировой добычей алмазов и самой богатой страной континента (ЮАР)).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 xml:space="preserve">Австралия и Океания. </w:t>
      </w:r>
      <w:r w:rsidRPr="00843321">
        <w:rPr>
          <w:rFonts w:ascii="Times New Roman" w:eastAsia="Times New Roman" w:hAnsi="Times New Roman" w:cs="Times New Roman"/>
          <w:sz w:val="28"/>
          <w:szCs w:val="28"/>
          <w:lang w:eastAsia="ru-RU"/>
        </w:rPr>
        <w:t xml:space="preserve">Географическое положение, история исследования, особенности природы материка. Эндемики.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 xml:space="preserve">Южная Америка. </w:t>
      </w:r>
      <w:r w:rsidRPr="00843321">
        <w:rPr>
          <w:rFonts w:ascii="Times New Roman" w:eastAsia="Times New Roman" w:hAnsi="Times New Roman" w:cs="Times New Roman"/>
          <w:sz w:val="28"/>
          <w:szCs w:val="28"/>
          <w:lang w:eastAsia="ru-RU"/>
        </w:rP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Антарктида.</w:t>
      </w:r>
      <w:r w:rsidRPr="00843321">
        <w:rPr>
          <w:rFonts w:ascii="Times New Roman" w:eastAsia="Times New Roman" w:hAnsi="Times New Roman" w:cs="Times New Roman"/>
          <w:sz w:val="28"/>
          <w:szCs w:val="28"/>
          <w:lang w:eastAsia="ru-RU"/>
        </w:rPr>
        <w:t xml:space="preserve">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 xml:space="preserve">Северные материки. </w:t>
      </w:r>
      <w:r w:rsidRPr="00843321">
        <w:rPr>
          <w:rFonts w:ascii="Times New Roman" w:eastAsia="Times New Roman" w:hAnsi="Times New Roman" w:cs="Times New Roman"/>
          <w:sz w:val="28"/>
          <w:szCs w:val="28"/>
          <w:lang w:eastAsia="ru-RU"/>
        </w:rPr>
        <w:t xml:space="preserve">Особенности северных материков Земли.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Северная Америка.</w:t>
      </w:r>
      <w:r w:rsidRPr="00843321">
        <w:rPr>
          <w:rFonts w:ascii="Times New Roman" w:eastAsia="Times New Roman" w:hAnsi="Times New Roman" w:cs="Times New Roman"/>
          <w:sz w:val="28"/>
          <w:szCs w:val="28"/>
          <w:lang w:eastAsia="ru-RU"/>
        </w:rPr>
        <w:t xml:space="preserve">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Характеристика двух стран материка: Канады и Мексики. Описание США – как одной из ведущих стран современного мира.</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Евразия.</w:t>
      </w:r>
      <w:r w:rsidRPr="00843321">
        <w:rPr>
          <w:rFonts w:ascii="Times New Roman" w:eastAsia="Times New Roman" w:hAnsi="Times New Roman" w:cs="Times New Roman"/>
          <w:sz w:val="28"/>
          <w:szCs w:val="28"/>
          <w:lang w:eastAsia="ru-RU"/>
        </w:rPr>
        <w:t xml:space="preserve">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Страны Средней Европы (население, образ жизни и культура региона, высокое развитие стран региона, один из главных центров мировой экономики).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Взаимодействие природы и общества</w:t>
      </w:r>
      <w:r w:rsidRPr="00843321">
        <w:rPr>
          <w:rFonts w:ascii="Times New Roman" w:eastAsia="Times New Roman" w:hAnsi="Times New Roman" w:cs="Times New Roman"/>
          <w:sz w:val="28"/>
          <w:szCs w:val="28"/>
          <w:lang w:eastAsia="ru-RU"/>
        </w:rPr>
        <w:t xml:space="preserve">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Примерные темы практических работ</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1. Описание основных компонентов природы океанов Земли.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2. Создание презентационных материалов об океанах на основе различных источников информации.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3. Описание основных компонентов природы материков Земли.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4. Описание природных зон Земли.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5. Создание презентационных материалов о материке на основе различных источников информации.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6. Прогнозирование перспективных путей рационального природопользования. </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Содержание курса географии 8 КЛАСС (четвертый год обучения на уровне основного общего образования)</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Территория России на карте мира</w:t>
      </w:r>
      <w:r w:rsidRPr="00843321">
        <w:rPr>
          <w:rFonts w:ascii="Times New Roman" w:eastAsia="Times New Roman" w:hAnsi="Times New Roman" w:cs="Times New Roman"/>
          <w:sz w:val="28"/>
          <w:szCs w:val="28"/>
          <w:lang w:eastAsia="ru-RU"/>
        </w:rPr>
        <w:t xml:space="preserve">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Общая характеристика природы России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Рельеф и полезные ископаемые России.</w:t>
      </w:r>
      <w:r w:rsidRPr="00843321">
        <w:rPr>
          <w:rFonts w:ascii="Times New Roman" w:eastAsia="Times New Roman" w:hAnsi="Times New Roman" w:cs="Times New Roman"/>
          <w:sz w:val="28"/>
          <w:szCs w:val="28"/>
          <w:lang w:eastAsia="ru-RU"/>
        </w:rPr>
        <w:t xml:space="preserve">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Климат России.</w:t>
      </w:r>
      <w:r w:rsidRPr="00843321">
        <w:rPr>
          <w:rFonts w:ascii="Times New Roman" w:eastAsia="Times New Roman" w:hAnsi="Times New Roman" w:cs="Times New Roman"/>
          <w:sz w:val="28"/>
          <w:szCs w:val="28"/>
          <w:lang w:eastAsia="ru-RU"/>
        </w:rPr>
        <w:t xml:space="preserve">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Внутренние воды России.</w:t>
      </w:r>
      <w:r w:rsidRPr="00843321">
        <w:rPr>
          <w:rFonts w:ascii="Times New Roman" w:eastAsia="Times New Roman" w:hAnsi="Times New Roman" w:cs="Times New Roman"/>
          <w:sz w:val="28"/>
          <w:szCs w:val="28"/>
          <w:lang w:eastAsia="ru-RU"/>
        </w:rPr>
        <w:t xml:space="preserve">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Почвы России.</w:t>
      </w:r>
      <w:r w:rsidRPr="00843321">
        <w:rPr>
          <w:rFonts w:ascii="Times New Roman" w:eastAsia="Times New Roman" w:hAnsi="Times New Roman" w:cs="Times New Roman"/>
          <w:sz w:val="28"/>
          <w:szCs w:val="28"/>
          <w:lang w:eastAsia="ru-RU"/>
        </w:rPr>
        <w:t xml:space="preserve">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Растительный и животный мир России</w:t>
      </w:r>
      <w:r w:rsidRPr="00843321">
        <w:rPr>
          <w:rFonts w:ascii="Times New Roman" w:eastAsia="Times New Roman" w:hAnsi="Times New Roman" w:cs="Times New Roman"/>
          <w:sz w:val="28"/>
          <w:szCs w:val="28"/>
          <w:lang w:eastAsia="ru-RU"/>
        </w:rPr>
        <w:t xml:space="preserve">. Разнообразие растительного и животного мира России. Охрана растительного и животного мира. Биологические ресурсы России.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Природно-территориальные комплексы России</w:t>
      </w:r>
      <w:r w:rsidRPr="00843321">
        <w:rPr>
          <w:rFonts w:ascii="Times New Roman" w:eastAsia="Times New Roman" w:hAnsi="Times New Roman" w:cs="Times New Roman"/>
          <w:sz w:val="28"/>
          <w:szCs w:val="28"/>
          <w:lang w:eastAsia="ru-RU"/>
        </w:rPr>
        <w:t xml:space="preserve">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Природное районирование.</w:t>
      </w:r>
      <w:r w:rsidRPr="00843321">
        <w:rPr>
          <w:rFonts w:ascii="Times New Roman" w:eastAsia="Times New Roman" w:hAnsi="Times New Roman" w:cs="Times New Roman"/>
          <w:sz w:val="28"/>
          <w:szCs w:val="28"/>
          <w:lang w:eastAsia="ru-RU"/>
        </w:rPr>
        <w:t xml:space="preserve">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 </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Население России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Численность населения. Характеристика половозрастной структуры населения России. Этнический состав населения России. Городское и сельское население. Миграции населения в России. Особенности географии рынка труда России.</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Примерные темы практических работ</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1. Определение географического положения и оценка его влияния на природу и жизнь людей в России.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2. Работа с картографическими источниками: нанесение особенностей географического положения России.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3. Оценивание динамики изменения границ России и их значения.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4. Написание эссе о роли русских землепроходцев и исследователей в освоении и изучении территории России.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5. Решение задач на определение разницы во времени различных территорий России.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6. Выявление взаимозависимостей тектонической структуры, формы рельефа, полезных ископаемых на территории России.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7. Работа с картографическими источниками: нанесение элементов рельефа России.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8. Описание элементов рельефа России.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9. Построение профиля своей местности.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10. Работа с картографическими источниками: нанесение объектов гидрографии России.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11. Описание объектов гидрографии России.</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12. 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13. Распределение количества осадков на территории России, работа с климатограммами.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14. Описание характеристики климата своего региона.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15. Составление прогноза погоды на основе различных источников информации.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16. Описание основных компонентов природы России.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17. Создание презентационных материалов о природе России на основе различных источников информации.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18. Сравнение особенностей природы отдельных регионов страны.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19. Определение видов особо охраняемых природных территорий России и их особенностей.</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20. Определение, вычисление и сравнение показателей естественного прироста населения в разных частях России.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23. Определение видов и направлений внутренних и внешних миграций, объяснение причин, составление схемы.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24. Объяснение различий в обеспеченности трудовыми ресурсами отдельных регионов России.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Содержание курса географии 9 КЛАСС (пятый год обучения на уровне основного общего образования)</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Население России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Особенности географии рынка труда России. Воспроизводство населения. Показатели рождаемости, смертности, естественного и миграционного прироста/убыли. Разнообразие этнического состава населения России. Миграции населения в России. Расселение и урбанизация. Расселение и урбанизация.</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География своей местности</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Хозяйство России.</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Общая характеристика хозяйства. Географическое районирование.</w:t>
      </w:r>
      <w:r w:rsidRPr="00843321">
        <w:rPr>
          <w:rFonts w:ascii="Times New Roman" w:eastAsia="Times New Roman" w:hAnsi="Times New Roman" w:cs="Times New Roman"/>
          <w:sz w:val="28"/>
          <w:szCs w:val="28"/>
          <w:lang w:eastAsia="ru-RU"/>
        </w:rPr>
        <w:t xml:space="preserve">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Главные отрасли и межотраслевые комплексы.</w:t>
      </w:r>
      <w:r w:rsidRPr="00843321">
        <w:rPr>
          <w:rFonts w:ascii="Times New Roman" w:eastAsia="Times New Roman" w:hAnsi="Times New Roman" w:cs="Times New Roman"/>
          <w:sz w:val="28"/>
          <w:szCs w:val="28"/>
          <w:lang w:eastAsia="ru-RU"/>
        </w:rPr>
        <w:t xml:space="preserve">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 </w:t>
      </w:r>
    </w:p>
    <w:p w:rsidR="00843321" w:rsidRPr="00843321" w:rsidRDefault="00843321" w:rsidP="00843321">
      <w:pPr>
        <w:spacing w:after="0" w:line="360" w:lineRule="auto"/>
        <w:ind w:firstLine="709"/>
        <w:jc w:val="both"/>
        <w:rPr>
          <w:rFonts w:ascii="Times New Roman" w:eastAsia="Times New Roman" w:hAnsi="Times New Roman" w:cs="Times New Roman"/>
          <w:b/>
          <w:i/>
          <w:sz w:val="28"/>
          <w:szCs w:val="28"/>
          <w:lang w:eastAsia="ru-RU"/>
        </w:rPr>
      </w:pPr>
      <w:r w:rsidRPr="00843321">
        <w:rPr>
          <w:rFonts w:ascii="Times New Roman" w:eastAsia="Times New Roman" w:hAnsi="Times New Roman" w:cs="Times New Roman"/>
          <w:b/>
          <w:i/>
          <w:sz w:val="28"/>
          <w:szCs w:val="28"/>
          <w:lang w:eastAsia="ru-RU"/>
        </w:rPr>
        <w:t xml:space="preserve">Хозяйство своей местности  </w:t>
      </w:r>
    </w:p>
    <w:p w:rsidR="00843321" w:rsidRPr="00843321" w:rsidRDefault="00843321" w:rsidP="00843321">
      <w:pPr>
        <w:spacing w:after="0" w:line="360" w:lineRule="auto"/>
        <w:ind w:firstLine="709"/>
        <w:jc w:val="both"/>
        <w:rPr>
          <w:rFonts w:ascii="Times New Roman" w:eastAsia="Times New Roman" w:hAnsi="Times New Roman" w:cs="Times New Roman"/>
          <w:i/>
          <w:sz w:val="28"/>
          <w:szCs w:val="28"/>
          <w:lang w:eastAsia="ru-RU"/>
        </w:rPr>
      </w:pPr>
      <w:r w:rsidRPr="00843321">
        <w:rPr>
          <w:rFonts w:ascii="Times New Roman" w:eastAsia="Times New Roman" w:hAnsi="Times New Roman" w:cs="Times New Roman"/>
          <w:i/>
          <w:sz w:val="28"/>
          <w:szCs w:val="28"/>
          <w:lang w:eastAsia="ru-RU"/>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Районы России</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Европейская часть России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Города Центрального района. Древние города, промышленные и научные центры.</w:t>
      </w:r>
      <w:r w:rsidRPr="00843321">
        <w:rPr>
          <w:rFonts w:ascii="Times New Roman" w:eastAsia="Times New Roman" w:hAnsi="Times New Roman" w:cs="Times New Roman"/>
          <w:sz w:val="28"/>
          <w:szCs w:val="28"/>
          <w:lang w:eastAsia="ru-RU"/>
        </w:rPr>
        <w:t xml:space="preserve"> Функциональное значение городов. Москва – столица Российской Федерации.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Моря Атлантического океана, омывающие Россию: транспортное значение, ресурсы</w:t>
      </w:r>
      <w:r w:rsidRPr="00843321">
        <w:rPr>
          <w:rFonts w:ascii="Times New Roman" w:eastAsia="Times New Roman" w:hAnsi="Times New Roman" w:cs="Times New Roman"/>
          <w:sz w:val="28"/>
          <w:szCs w:val="28"/>
          <w:lang w:eastAsia="ru-RU"/>
        </w:rPr>
        <w:t xml:space="preserve">.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843321" w:rsidRPr="00843321" w:rsidRDefault="00843321" w:rsidP="00843321">
      <w:pPr>
        <w:spacing w:after="0" w:line="360" w:lineRule="auto"/>
        <w:ind w:firstLine="709"/>
        <w:jc w:val="both"/>
        <w:rPr>
          <w:rFonts w:ascii="Times New Roman" w:eastAsia="Times New Roman" w:hAnsi="Times New Roman" w:cs="Times New Roman"/>
          <w:i/>
          <w:sz w:val="28"/>
          <w:szCs w:val="28"/>
          <w:lang w:eastAsia="ru-RU"/>
        </w:rPr>
      </w:pPr>
      <w:r w:rsidRPr="00843321">
        <w:rPr>
          <w:rFonts w:ascii="Times New Roman" w:eastAsia="Times New Roman" w:hAnsi="Times New Roman" w:cs="Times New Roman"/>
          <w:i/>
          <w:sz w:val="28"/>
          <w:szCs w:val="28"/>
          <w:lang w:eastAsia="ru-RU"/>
        </w:rPr>
        <w:t xml:space="preserve">Южные моря России: транспортное значение, ресурсы.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 xml:space="preserve">Азиатская часть России. </w:t>
      </w:r>
      <w:r w:rsidRPr="00843321">
        <w:rPr>
          <w:rFonts w:ascii="Times New Roman" w:eastAsia="Times New Roman" w:hAnsi="Times New Roman" w:cs="Times New Roman"/>
          <w:sz w:val="28"/>
          <w:szCs w:val="28"/>
          <w:lang w:eastAsia="ru-RU"/>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43321" w:rsidRPr="00843321" w:rsidRDefault="00843321" w:rsidP="00843321">
      <w:pPr>
        <w:spacing w:after="0" w:line="360" w:lineRule="auto"/>
        <w:ind w:firstLine="709"/>
        <w:jc w:val="both"/>
        <w:rPr>
          <w:rFonts w:ascii="Times New Roman" w:eastAsia="Times New Roman" w:hAnsi="Times New Roman" w:cs="Times New Roman"/>
          <w:i/>
          <w:sz w:val="28"/>
          <w:szCs w:val="28"/>
          <w:lang w:eastAsia="ru-RU"/>
        </w:rPr>
      </w:pPr>
      <w:r w:rsidRPr="00843321">
        <w:rPr>
          <w:rFonts w:ascii="Times New Roman" w:eastAsia="Times New Roman" w:hAnsi="Times New Roman" w:cs="Times New Roman"/>
          <w:i/>
          <w:sz w:val="28"/>
          <w:szCs w:val="28"/>
          <w:lang w:eastAsia="ru-RU"/>
        </w:rPr>
        <w:t>Моря Северного Ледовитого океана: транспортное значение, ресурсы.</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43321" w:rsidRPr="00843321" w:rsidRDefault="00843321" w:rsidP="00843321">
      <w:pPr>
        <w:spacing w:after="0" w:line="360" w:lineRule="auto"/>
        <w:ind w:firstLine="709"/>
        <w:jc w:val="both"/>
        <w:rPr>
          <w:rFonts w:ascii="Times New Roman" w:eastAsia="Times New Roman" w:hAnsi="Times New Roman" w:cs="Times New Roman"/>
          <w:i/>
          <w:sz w:val="28"/>
          <w:szCs w:val="28"/>
          <w:lang w:eastAsia="ru-RU"/>
        </w:rPr>
      </w:pPr>
      <w:r w:rsidRPr="00843321">
        <w:rPr>
          <w:rFonts w:ascii="Times New Roman" w:eastAsia="Times New Roman" w:hAnsi="Times New Roman" w:cs="Times New Roman"/>
          <w:i/>
          <w:sz w:val="28"/>
          <w:szCs w:val="28"/>
          <w:lang w:eastAsia="ru-RU"/>
        </w:rPr>
        <w:t xml:space="preserve">Моря Тихого океана: транспортное значение, ресурсы.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Крупные природные комплексы России</w:t>
      </w:r>
      <w:r w:rsidRPr="00843321">
        <w:rPr>
          <w:rFonts w:ascii="Times New Roman" w:eastAsia="Times New Roman" w:hAnsi="Times New Roman" w:cs="Times New Roman"/>
          <w:sz w:val="28"/>
          <w:szCs w:val="28"/>
          <w:lang w:eastAsia="ru-RU"/>
        </w:rPr>
        <w:t xml:space="preserve">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Южные моря России: история освоения, особенности природы морей, ресурсы, значение.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Урал (изменение природных особенностей с запада на восток, с севера на юг).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Обобщение знаний по особенностям природы европейской части России.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Моря Северного Ледовитого океана: история освоения, особенности природы морей, ресурсы, значение. Северный морской путь.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Западная Сибирь: природные ресурсы, проблемы рационального использования и экологические проблемы.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Горы Южной Сибири (географическое положение, контрастный горный рельеф, континентальный климат и их влияние на особенности формирования природы района).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Чукотка, Приамурье, Приморье (географическое положение, история исследования, особенности природы).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Камчатка, Сахалин, Курильские острова (географическое положение, история исследования, особенности природы). </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Россия в мире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p>
    <w:p w:rsidR="00843321" w:rsidRPr="00843321" w:rsidRDefault="00843321" w:rsidP="00843321">
      <w:pPr>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Распределение учебного материала по годам обучения может варьироваться в зависимости от выбранного образовательной организацией УМК.</w:t>
      </w:r>
    </w:p>
    <w:p w:rsidR="00843321" w:rsidRPr="00843321" w:rsidRDefault="00843321" w:rsidP="00843321">
      <w:pPr>
        <w:spacing w:after="0" w:line="360" w:lineRule="auto"/>
        <w:ind w:left="1276"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Примерные темы практических работ</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1. 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2. Определение особенностей размещения крупных народов России.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3. Чтение и анализ половозрастных пирамид.</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4. Оценивание демографической ситуации России и отдельных ее территорий.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5. Определение величины миграционного прироста населения в разных частях России.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6. Оценивание уровня урбанизации отдельных регионов России.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7. Описание основных компонентов природы своей местности.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8. Создание презентационных материалов о природе, проблемах и особенностях населения своей местности на основе различных источников информации.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9. Работа с картографическими источниками: нанесение субъектов, экономических районов и федеральных округов РФ.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10. 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11. Сравнение двух и более экономических районов России по заданным характеристикам.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12. Создание презентационных материалов об экономических районах России на основе различных источников информации.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13. Составление картосхем и других графических материалов, отражающих экономические, политические и культурные взаимосвязи России с другими государствами. </w:t>
      </w:r>
    </w:p>
    <w:p w:rsidR="00843321" w:rsidRPr="00843321" w:rsidRDefault="00FC4E80" w:rsidP="00843321">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w:t>
      </w:r>
      <w:r w:rsidR="00843321" w:rsidRPr="00843321">
        <w:rPr>
          <w:rFonts w:ascii="Times New Roman" w:eastAsia="Times New Roman" w:hAnsi="Times New Roman" w:cs="Times New Roman"/>
          <w:b/>
          <w:sz w:val="28"/>
          <w:szCs w:val="28"/>
          <w:lang w:eastAsia="ru-RU"/>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843321" w:rsidRPr="00843321">
        <w:rPr>
          <w:rFonts w:ascii="Times New Roman" w:eastAsia="Times New Roman" w:hAnsi="Times New Roman" w:cs="Times New Roman"/>
          <w:b/>
          <w:bCs/>
          <w:sz w:val="28"/>
          <w:szCs w:val="28"/>
          <w:lang w:eastAsia="ru-RU"/>
        </w:rPr>
        <w:t>«География».</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по предмету «География»: </w:t>
      </w:r>
    </w:p>
    <w:p w:rsidR="00843321" w:rsidRPr="00843321" w:rsidRDefault="00843321" w:rsidP="00043EE5">
      <w:pPr>
        <w:numPr>
          <w:ilvl w:val="0"/>
          <w:numId w:val="66"/>
        </w:numPr>
        <w:spacing w:after="0" w:line="360" w:lineRule="auto"/>
        <w:ind w:left="0" w:firstLine="426"/>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843321" w:rsidRPr="00843321" w:rsidRDefault="00843321" w:rsidP="00043EE5">
      <w:pPr>
        <w:numPr>
          <w:ilvl w:val="0"/>
          <w:numId w:val="66"/>
        </w:numPr>
        <w:spacing w:after="0" w:line="360" w:lineRule="auto"/>
        <w:ind w:left="0" w:firstLine="426"/>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воспроизведение учебного материала по памяти (с использованием опорных слов, понятий, инструкций, плана);</w:t>
      </w:r>
    </w:p>
    <w:p w:rsidR="00843321" w:rsidRPr="00843321" w:rsidRDefault="00843321" w:rsidP="00043EE5">
      <w:pPr>
        <w:numPr>
          <w:ilvl w:val="0"/>
          <w:numId w:val="66"/>
        </w:numPr>
        <w:spacing w:after="0" w:line="360" w:lineRule="auto"/>
        <w:ind w:left="0" w:firstLine="426"/>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работа с определениями, свойствами и другими географическими понятиями;</w:t>
      </w:r>
    </w:p>
    <w:p w:rsidR="00843321" w:rsidRPr="00843321" w:rsidRDefault="00843321" w:rsidP="00043EE5">
      <w:pPr>
        <w:numPr>
          <w:ilvl w:val="0"/>
          <w:numId w:val="66"/>
        </w:numPr>
        <w:spacing w:after="0" w:line="360" w:lineRule="auto"/>
        <w:ind w:left="0" w:firstLine="426"/>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работа с рисунками, таблицами, картами, контурными картами, схемами, таблицами, цифровым материалом по конкретному заданию;</w:t>
      </w:r>
    </w:p>
    <w:p w:rsidR="00843321" w:rsidRPr="00843321" w:rsidRDefault="00843321" w:rsidP="00043EE5">
      <w:pPr>
        <w:numPr>
          <w:ilvl w:val="0"/>
          <w:numId w:val="66"/>
        </w:numPr>
        <w:spacing w:after="0" w:line="360" w:lineRule="auto"/>
        <w:ind w:left="0" w:firstLine="426"/>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составление плана помещения, местности по описанию или заданным параметрам;</w:t>
      </w:r>
    </w:p>
    <w:p w:rsidR="00843321" w:rsidRPr="00843321" w:rsidRDefault="00843321" w:rsidP="00043EE5">
      <w:pPr>
        <w:numPr>
          <w:ilvl w:val="0"/>
          <w:numId w:val="66"/>
        </w:numPr>
        <w:spacing w:after="0" w:line="360" w:lineRule="auto"/>
        <w:ind w:left="0" w:firstLine="426"/>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работа со справочными материалами, различными источниками информации, словарем терминов;</w:t>
      </w:r>
    </w:p>
    <w:p w:rsidR="00843321" w:rsidRPr="00843321" w:rsidRDefault="00843321" w:rsidP="00043EE5">
      <w:pPr>
        <w:numPr>
          <w:ilvl w:val="0"/>
          <w:numId w:val="66"/>
        </w:numPr>
        <w:spacing w:after="0" w:line="360" w:lineRule="auto"/>
        <w:ind w:left="0" w:firstLine="426"/>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конспектирование статей из дополнительного материала;</w:t>
      </w:r>
    </w:p>
    <w:p w:rsidR="00843321" w:rsidRPr="00843321" w:rsidRDefault="00843321" w:rsidP="00043EE5">
      <w:pPr>
        <w:numPr>
          <w:ilvl w:val="0"/>
          <w:numId w:val="66"/>
        </w:numPr>
        <w:spacing w:after="0" w:line="360" w:lineRule="auto"/>
        <w:ind w:left="0" w:firstLine="426"/>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анализ фактов и проблемных ситуаций, ошибок;</w:t>
      </w:r>
    </w:p>
    <w:p w:rsidR="00843321" w:rsidRPr="00843321" w:rsidRDefault="00843321" w:rsidP="00043EE5">
      <w:pPr>
        <w:numPr>
          <w:ilvl w:val="0"/>
          <w:numId w:val="66"/>
        </w:numPr>
        <w:spacing w:after="0" w:line="360" w:lineRule="auto"/>
        <w:ind w:left="0" w:firstLine="426"/>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составление плана и последовательности действий.</w:t>
      </w:r>
    </w:p>
    <w:p w:rsidR="00843321" w:rsidRPr="00843321" w:rsidRDefault="00FC4E80" w:rsidP="0084332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00843321" w:rsidRPr="00843321">
        <w:rPr>
          <w:rFonts w:ascii="Times New Roman" w:eastAsia="Times New Roman" w:hAnsi="Times New Roman" w:cs="Times New Roman"/>
          <w:sz w:val="28"/>
          <w:szCs w:val="28"/>
          <w:lang w:eastAsia="ru-RU"/>
        </w:rPr>
        <w:t xml:space="preserve">ематическая и терминологическая лексика соответствует ООП ООО. При </w:t>
      </w:r>
      <w:r w:rsidR="00843321" w:rsidRPr="00843321">
        <w:rPr>
          <w:rFonts w:ascii="Times New Roman" w:eastAsia="Times New Roman" w:hAnsi="Times New Roman" w:cs="Times New Roman"/>
          <w:bCs/>
          <w:iCs/>
          <w:sz w:val="28"/>
          <w:szCs w:val="28"/>
          <w:lang w:eastAsia="ru-RU"/>
        </w:rPr>
        <w:t xml:space="preserve">работе над лексикой, в том числе научной терминологией курса </w:t>
      </w:r>
      <w:r w:rsidR="00843321" w:rsidRPr="00843321">
        <w:rPr>
          <w:rFonts w:ascii="Times New Roman" w:eastAsia="Times New Roman" w:hAnsi="Times New Roman" w:cs="Times New Roman"/>
          <w:sz w:val="28"/>
          <w:szCs w:val="28"/>
          <w:lang w:eastAsia="ru-RU"/>
        </w:rPr>
        <w:t xml:space="preserve">(раскрытие значений новых слов, уточнение или расширение значений уже известных лексических единиц) </w:t>
      </w:r>
      <w:r w:rsidR="00843321" w:rsidRPr="00843321">
        <w:rPr>
          <w:rFonts w:ascii="Times New Roman" w:eastAsia="Times New Roman" w:hAnsi="Times New Roman" w:cs="Times New Roman"/>
          <w:bCs/>
          <w:iCs/>
          <w:sz w:val="28"/>
          <w:szCs w:val="28"/>
          <w:lang w:eastAsia="ru-RU"/>
        </w:rPr>
        <w:t xml:space="preserve">необходимо включение слова в контекст. </w:t>
      </w:r>
      <w:r w:rsidR="00843321" w:rsidRPr="00843321">
        <w:rPr>
          <w:rFonts w:ascii="Times New Roman" w:eastAsia="Times New Roman" w:hAnsi="Times New Roman" w:cs="Times New Roman"/>
          <w:sz w:val="28"/>
          <w:szCs w:val="28"/>
          <w:shd w:val="clear" w:color="auto" w:fill="FFFFFF"/>
          <w:lang w:eastAsia="ru-RU"/>
        </w:rPr>
        <w:t xml:space="preserve">Каждое новое слово закрепляется в речевой практике обучающихся. </w:t>
      </w:r>
      <w:r w:rsidR="00843321" w:rsidRPr="00843321">
        <w:rPr>
          <w:rFonts w:ascii="Times New Roman" w:eastAsia="Times New Roman" w:hAnsi="Times New Roman" w:cs="Times New Roman"/>
          <w:sz w:val="28"/>
          <w:szCs w:val="28"/>
          <w:lang w:eastAsia="ru-RU"/>
        </w:rPr>
        <w:t>Обязательна визуальная поддержка, алгоритмы работы с определением, опорные схемы для актуализации терминологии.</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Примерные контрольно-измерительные материалы</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Виды и формы контроля:</w:t>
      </w:r>
    </w:p>
    <w:p w:rsidR="00843321" w:rsidRPr="00843321" w:rsidRDefault="00843321" w:rsidP="00043EE5">
      <w:pPr>
        <w:numPr>
          <w:ilvl w:val="0"/>
          <w:numId w:val="68"/>
        </w:numPr>
        <w:spacing w:after="0" w:line="360" w:lineRule="auto"/>
        <w:ind w:left="142"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устный опрос в форме беседы, сообщение с опорой на план;</w:t>
      </w:r>
    </w:p>
    <w:p w:rsidR="00843321" w:rsidRPr="00843321" w:rsidRDefault="00843321" w:rsidP="00043EE5">
      <w:pPr>
        <w:numPr>
          <w:ilvl w:val="0"/>
          <w:numId w:val="68"/>
        </w:numPr>
        <w:spacing w:after="0" w:line="360" w:lineRule="auto"/>
        <w:ind w:left="142"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тематическое тестирование;</w:t>
      </w:r>
    </w:p>
    <w:p w:rsidR="00843321" w:rsidRPr="00843321" w:rsidRDefault="00843321" w:rsidP="00043EE5">
      <w:pPr>
        <w:numPr>
          <w:ilvl w:val="0"/>
          <w:numId w:val="68"/>
        </w:numPr>
        <w:spacing w:after="0" w:line="360" w:lineRule="auto"/>
        <w:ind w:left="142"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лабораторные и практические работы;</w:t>
      </w:r>
    </w:p>
    <w:p w:rsidR="00843321" w:rsidRPr="00843321" w:rsidRDefault="00843321" w:rsidP="00043EE5">
      <w:pPr>
        <w:numPr>
          <w:ilvl w:val="0"/>
          <w:numId w:val="68"/>
        </w:numPr>
        <w:spacing w:after="0" w:line="360" w:lineRule="auto"/>
        <w:ind w:left="142"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зачеты;</w:t>
      </w:r>
    </w:p>
    <w:p w:rsidR="00843321" w:rsidRPr="00843321" w:rsidRDefault="00843321" w:rsidP="00043EE5">
      <w:pPr>
        <w:numPr>
          <w:ilvl w:val="0"/>
          <w:numId w:val="68"/>
        </w:numPr>
        <w:spacing w:after="0" w:line="360" w:lineRule="auto"/>
        <w:ind w:left="142"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индивидуальный контроль (дифференцированные карточки-задания, индивидуальные домашние задания).</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 Учебник содержит вопросы и задания для контроля усвоения учебного материала и практические работы.</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Темы для промежуточной аттестации</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5 класс «</w:t>
      </w:r>
      <w:r w:rsidRPr="00843321">
        <w:rPr>
          <w:rFonts w:ascii="Times New Roman" w:eastAsia="Times New Roman" w:hAnsi="Times New Roman" w:cs="Times New Roman"/>
          <w:sz w:val="28"/>
          <w:szCs w:val="28"/>
          <w:lang w:eastAsia="ru-RU"/>
        </w:rPr>
        <w:t>Развитие географических знаний о Земле. Земля во Вселенной. Изображение земной поверхности. Природа Земли</w:t>
      </w:r>
      <w:r w:rsidRPr="00843321">
        <w:rPr>
          <w:rFonts w:ascii="Times New Roman" w:eastAsia="Times New Roman" w:hAnsi="Times New Roman" w:cs="Times New Roman"/>
          <w:i/>
          <w:sz w:val="28"/>
          <w:szCs w:val="28"/>
          <w:lang w:eastAsia="ru-RU"/>
        </w:rPr>
        <w:t>»</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6 класс «</w:t>
      </w:r>
      <w:r w:rsidRPr="00843321">
        <w:rPr>
          <w:rFonts w:ascii="Times New Roman" w:eastAsia="Times New Roman" w:hAnsi="Times New Roman" w:cs="Times New Roman"/>
          <w:sz w:val="28"/>
          <w:szCs w:val="28"/>
          <w:lang w:eastAsia="ru-RU"/>
        </w:rPr>
        <w:t>Оболочки Земли. Человечество на Земле</w:t>
      </w:r>
      <w:r w:rsidRPr="00843321">
        <w:rPr>
          <w:rFonts w:ascii="Times New Roman" w:eastAsia="Times New Roman" w:hAnsi="Times New Roman" w:cs="Times New Roman"/>
          <w:i/>
          <w:sz w:val="28"/>
          <w:szCs w:val="28"/>
          <w:lang w:eastAsia="ru-RU"/>
        </w:rPr>
        <w:t>»</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7 класс</w:t>
      </w:r>
      <w:r w:rsidRPr="00843321">
        <w:rPr>
          <w:rFonts w:ascii="Times New Roman" w:eastAsia="Times New Roman" w:hAnsi="Times New Roman" w:cs="Times New Roman"/>
          <w:sz w:val="28"/>
          <w:szCs w:val="28"/>
          <w:lang w:eastAsia="ru-RU"/>
        </w:rPr>
        <w:t xml:space="preserve"> «Материки, океаны, народы и страны»</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8 класс</w:t>
      </w:r>
      <w:r w:rsidRPr="00843321">
        <w:rPr>
          <w:rFonts w:ascii="Times New Roman" w:eastAsia="Times New Roman" w:hAnsi="Times New Roman" w:cs="Times New Roman"/>
          <w:sz w:val="28"/>
          <w:szCs w:val="28"/>
          <w:lang w:eastAsia="ru-RU"/>
        </w:rPr>
        <w:t xml:space="preserve"> «География России. Природа. Население»</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9 класс</w:t>
      </w:r>
      <w:r w:rsidRPr="00843321">
        <w:rPr>
          <w:rFonts w:ascii="Times New Roman" w:eastAsia="Times New Roman" w:hAnsi="Times New Roman" w:cs="Times New Roman"/>
          <w:sz w:val="28"/>
          <w:szCs w:val="28"/>
          <w:lang w:eastAsia="ru-RU"/>
        </w:rPr>
        <w:t xml:space="preserve"> «География России. Хозяйство. Регионы»</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p>
    <w:p w:rsidR="00843321" w:rsidRPr="00843321" w:rsidRDefault="00843321" w:rsidP="00843321">
      <w:pPr>
        <w:spacing w:after="0" w:line="360" w:lineRule="auto"/>
        <w:ind w:firstLine="709"/>
        <w:jc w:val="center"/>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2.2.2.7. Математика</w:t>
      </w:r>
    </w:p>
    <w:p w:rsidR="00843321" w:rsidRPr="00843321" w:rsidRDefault="00843321" w:rsidP="00843321">
      <w:pPr>
        <w:spacing w:after="0" w:line="360" w:lineRule="auto"/>
        <w:ind w:firstLine="709"/>
        <w:jc w:val="both"/>
        <w:rPr>
          <w:rFonts w:ascii="Times New Roman" w:eastAsia="Times New Roman" w:hAnsi="Times New Roman" w:cs="Times New Roman"/>
          <w:color w:val="000000"/>
          <w:kern w:val="1"/>
          <w:sz w:val="28"/>
          <w:szCs w:val="28"/>
          <w:lang w:eastAsia="ru-RU" w:bidi="hi-IN"/>
        </w:rPr>
      </w:pPr>
      <w:r w:rsidRPr="00843321">
        <w:rPr>
          <w:rFonts w:ascii="Times New Roman" w:eastAsia="Times New Roman" w:hAnsi="Times New Roman" w:cs="Times New Roman"/>
          <w:sz w:val="28"/>
          <w:szCs w:val="28"/>
          <w:lang w:eastAsia="ru-RU"/>
        </w:rPr>
        <w:t xml:space="preserve">Учебный предмет «Математика» входит в предметную область «Математика и информатика». Он способствует </w:t>
      </w:r>
      <w:r w:rsidRPr="00843321">
        <w:rPr>
          <w:rFonts w:ascii="Times New Roman" w:eastAsia="Times New Roman" w:hAnsi="Times New Roman" w:cs="Times New Roman"/>
          <w:color w:val="000000"/>
          <w:kern w:val="1"/>
          <w:sz w:val="28"/>
          <w:szCs w:val="28"/>
          <w:lang w:eastAsia="ru-RU"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843321">
        <w:rPr>
          <w:rFonts w:ascii="Times New Roman" w:eastAsia="Times New Roman" w:hAnsi="Times New Roman" w:cs="Times New Roman"/>
          <w:sz w:val="28"/>
          <w:szCs w:val="28"/>
          <w:lang w:eastAsia="ru-RU"/>
        </w:rPr>
        <w:t xml:space="preserve"> обучающихся с ЗПР. Учебный предмет </w:t>
      </w:r>
      <w:r w:rsidRPr="00843321">
        <w:rPr>
          <w:rFonts w:ascii="Times New Roman" w:eastAsia="Times New Roman" w:hAnsi="Times New Roman" w:cs="Times New Roman"/>
          <w:color w:val="000000"/>
          <w:kern w:val="1"/>
          <w:sz w:val="28"/>
          <w:szCs w:val="28"/>
          <w:lang w:eastAsia="ru-RU"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843321" w:rsidRPr="00843321" w:rsidRDefault="00843321" w:rsidP="00843321">
      <w:pPr>
        <w:spacing w:after="0" w:line="360" w:lineRule="auto"/>
        <w:ind w:firstLine="709"/>
        <w:jc w:val="both"/>
        <w:rPr>
          <w:rFonts w:ascii="Times New Roman" w:eastAsia="Calibri" w:hAnsi="Times New Roman" w:cs="Times New Roman"/>
          <w:sz w:val="28"/>
          <w:szCs w:val="28"/>
          <w:lang w:eastAsia="ru-RU"/>
        </w:rPr>
      </w:pPr>
      <w:r w:rsidRPr="00843321">
        <w:rPr>
          <w:rFonts w:ascii="Times New Roman" w:eastAsia="Calibri" w:hAnsi="Times New Roman" w:cs="Times New Roman"/>
          <w:sz w:val="28"/>
          <w:szCs w:val="28"/>
          <w:lang w:eastAsia="ru-RU"/>
        </w:rPr>
        <w:t xml:space="preserve">Программа отражает содержание обучения предмету «Математика» с учетом особых образовательных потребностей обучающихся с </w:t>
      </w:r>
      <w:r w:rsidRPr="00843321">
        <w:rPr>
          <w:rFonts w:ascii="Times New Roman" w:eastAsia="Times New Roman" w:hAnsi="Times New Roman" w:cs="Times New Roman"/>
          <w:sz w:val="28"/>
          <w:szCs w:val="28"/>
          <w:lang w:eastAsia="ru-RU"/>
        </w:rPr>
        <w:t>ЗПР</w:t>
      </w:r>
      <w:r w:rsidRPr="00843321">
        <w:rPr>
          <w:rFonts w:ascii="Times New Roman" w:eastAsia="Calibri" w:hAnsi="Times New Roman" w:cs="Times New Roman"/>
          <w:sz w:val="28"/>
          <w:szCs w:val="28"/>
          <w:lang w:eastAsia="ru-RU"/>
        </w:rPr>
        <w:t>.</w:t>
      </w:r>
      <w:r w:rsidRPr="00843321">
        <w:rPr>
          <w:rFonts w:ascii="Times New Roman" w:eastAsia="Times New Roman" w:hAnsi="Times New Roman" w:cs="Times New Roman"/>
          <w:lang w:eastAsia="ru-RU"/>
        </w:rPr>
        <w:t xml:space="preserve"> </w:t>
      </w:r>
      <w:r w:rsidRPr="00843321">
        <w:rPr>
          <w:rFonts w:ascii="Times New Roman" w:eastAsia="Calibri" w:hAnsi="Times New Roman" w:cs="Times New Roman"/>
          <w:sz w:val="28"/>
          <w:szCs w:val="28"/>
          <w:lang w:eastAsia="ru-RU"/>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школьники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школьников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843321" w:rsidRPr="00843321" w:rsidRDefault="00843321" w:rsidP="00843321">
      <w:pPr>
        <w:spacing w:after="0" w:line="360" w:lineRule="auto"/>
        <w:ind w:firstLine="709"/>
        <w:jc w:val="both"/>
        <w:rPr>
          <w:rFonts w:ascii="Times New Roman" w:eastAsia="Calibri" w:hAnsi="Times New Roman" w:cs="Times New Roman"/>
          <w:sz w:val="28"/>
          <w:szCs w:val="28"/>
          <w:lang w:eastAsia="ru-RU"/>
        </w:rPr>
      </w:pPr>
      <w:r w:rsidRPr="00843321">
        <w:rPr>
          <w:rFonts w:ascii="Times New Roman" w:eastAsia="Calibri" w:hAnsi="Times New Roman" w:cs="Times New Roman"/>
          <w:sz w:val="28"/>
          <w:szCs w:val="28"/>
          <w:lang w:eastAsia="ru-RU"/>
        </w:rPr>
        <w:t xml:space="preserve">Низкий уровень развития логических операций, недостаточная обобщенность мышления затрудняют изучение темы «Функции»: при определение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843321" w:rsidRPr="00843321" w:rsidRDefault="00843321" w:rsidP="00843321">
      <w:pPr>
        <w:spacing w:after="0" w:line="360" w:lineRule="auto"/>
        <w:ind w:firstLine="709"/>
        <w:jc w:val="both"/>
        <w:rPr>
          <w:rFonts w:ascii="Times New Roman" w:eastAsia="Calibri" w:hAnsi="Times New Roman" w:cs="Times New Roman"/>
          <w:sz w:val="28"/>
          <w:szCs w:val="28"/>
          <w:lang w:eastAsia="ru-RU"/>
        </w:rPr>
      </w:pPr>
      <w:r w:rsidRPr="00843321">
        <w:rPr>
          <w:rFonts w:ascii="Times New Roman" w:eastAsia="Calibri" w:hAnsi="Times New Roman" w:cs="Times New Roman"/>
          <w:sz w:val="28"/>
          <w:szCs w:val="28"/>
          <w:lang w:eastAsia="ru-RU"/>
        </w:rPr>
        <w:t>Решение задач сопряжено с трудностями оформления краткой записи, проведения анализа условия задачи, выделения существенного. Школьники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843321" w:rsidRPr="00843321" w:rsidRDefault="00843321" w:rsidP="00843321">
      <w:pPr>
        <w:spacing w:after="0" w:line="360" w:lineRule="auto"/>
        <w:ind w:firstLine="709"/>
        <w:jc w:val="both"/>
        <w:rPr>
          <w:rFonts w:ascii="Times New Roman" w:eastAsia="Calibri" w:hAnsi="Times New Roman" w:cs="Times New Roman"/>
          <w:sz w:val="28"/>
          <w:szCs w:val="28"/>
          <w:lang w:eastAsia="ru-RU"/>
        </w:rPr>
      </w:pPr>
      <w:r w:rsidRPr="00843321">
        <w:rPr>
          <w:rFonts w:ascii="Times New Roman" w:eastAsia="Calibri" w:hAnsi="Times New Roman" w:cs="Times New Roman"/>
          <w:sz w:val="28"/>
          <w:szCs w:val="28"/>
          <w:lang w:eastAsia="ru-RU"/>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Школьники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843321" w:rsidRPr="00843321" w:rsidRDefault="00843321" w:rsidP="00843321">
      <w:pPr>
        <w:spacing w:after="0" w:line="360" w:lineRule="auto"/>
        <w:ind w:firstLine="709"/>
        <w:jc w:val="both"/>
        <w:rPr>
          <w:rFonts w:ascii="Times New Roman" w:eastAsia="Calibri" w:hAnsi="Times New Roman" w:cs="Times New Roman"/>
          <w:sz w:val="28"/>
          <w:szCs w:val="28"/>
          <w:lang w:eastAsia="ru-RU"/>
        </w:rPr>
      </w:pPr>
      <w:r w:rsidRPr="00843321">
        <w:rPr>
          <w:rFonts w:ascii="Times New Roman" w:eastAsia="Calibri" w:hAnsi="Times New Roman" w:cs="Times New Roman"/>
          <w:sz w:val="28"/>
          <w:szCs w:val="28"/>
          <w:lang w:eastAsia="ru-RU"/>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843321" w:rsidRPr="00843321" w:rsidRDefault="00843321" w:rsidP="00843321">
      <w:pPr>
        <w:spacing w:after="0" w:line="360" w:lineRule="auto"/>
        <w:ind w:firstLine="709"/>
        <w:jc w:val="both"/>
        <w:rPr>
          <w:rFonts w:ascii="Times New Roman" w:eastAsia="Calibri" w:hAnsi="Times New Roman" w:cs="Times New Roman"/>
          <w:sz w:val="28"/>
          <w:szCs w:val="28"/>
          <w:lang w:eastAsia="ru-RU"/>
        </w:rPr>
      </w:pPr>
      <w:r w:rsidRPr="00843321">
        <w:rPr>
          <w:rFonts w:ascii="Times New Roman" w:eastAsia="Times New Roman" w:hAnsi="Times New Roman" w:cs="Times New Roman"/>
          <w:sz w:val="28"/>
          <w:szCs w:val="28"/>
          <w:lang w:eastAsia="ru-RU"/>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843321" w:rsidRPr="00843321" w:rsidRDefault="00843321" w:rsidP="00843321">
      <w:pPr>
        <w:spacing w:after="0" w:line="360" w:lineRule="auto"/>
        <w:ind w:firstLine="709"/>
        <w:jc w:val="both"/>
        <w:rPr>
          <w:rFonts w:ascii="Times New Roman" w:eastAsia="Times New Roman" w:hAnsi="Times New Roman" w:cs="Times New Roman"/>
          <w:lang w:eastAsia="ru-RU"/>
        </w:rPr>
      </w:pPr>
      <w:r w:rsidRPr="00843321">
        <w:rPr>
          <w:rFonts w:ascii="Times New Roman" w:eastAsia="Times New Roman" w:hAnsi="Times New Roman" w:cs="Times New Roman"/>
          <w:b/>
          <w:sz w:val="28"/>
          <w:szCs w:val="28"/>
          <w:lang w:eastAsia="ru-RU"/>
        </w:rPr>
        <w:t>Целями</w:t>
      </w:r>
      <w:r w:rsidRPr="00843321">
        <w:rPr>
          <w:rFonts w:ascii="Times New Roman" w:eastAsia="Times New Roman" w:hAnsi="Times New Roman" w:cs="Times New Roman"/>
          <w:sz w:val="28"/>
          <w:szCs w:val="28"/>
          <w:lang w:eastAsia="ru-RU"/>
        </w:rPr>
        <w:t xml:space="preserve"> изучения предмета «Математика»</w:t>
      </w:r>
      <w:r w:rsidRPr="00843321">
        <w:rPr>
          <w:rFonts w:ascii="Times New Roman" w:eastAsia="Times New Roman" w:hAnsi="Times New Roman" w:cs="Times New Roman"/>
          <w:lang w:eastAsia="ru-RU"/>
        </w:rPr>
        <w:t xml:space="preserve"> </w:t>
      </w:r>
      <w:r w:rsidRPr="00843321">
        <w:rPr>
          <w:rFonts w:ascii="Times New Roman" w:eastAsia="Times New Roman" w:hAnsi="Times New Roman" w:cs="Times New Roman"/>
          <w:sz w:val="28"/>
          <w:szCs w:val="28"/>
          <w:lang w:eastAsia="ru-RU"/>
        </w:rPr>
        <w:t>являются:</w:t>
      </w:r>
      <w:r w:rsidRPr="00843321">
        <w:rPr>
          <w:rFonts w:ascii="Times New Roman" w:eastAsia="Times New Roman" w:hAnsi="Times New Roman" w:cs="Times New Roman"/>
          <w:lang w:eastAsia="ru-RU"/>
        </w:rPr>
        <w:t xml:space="preserve"> </w:t>
      </w:r>
    </w:p>
    <w:p w:rsidR="00843321" w:rsidRPr="00843321" w:rsidRDefault="00843321" w:rsidP="00043EE5">
      <w:pPr>
        <w:numPr>
          <w:ilvl w:val="0"/>
          <w:numId w:val="80"/>
        </w:numPr>
        <w:spacing w:after="0" w:line="360" w:lineRule="auto"/>
        <w:ind w:left="0" w:firstLine="426"/>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 xml:space="preserve">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 </w:t>
      </w:r>
    </w:p>
    <w:p w:rsidR="00843321" w:rsidRPr="00843321" w:rsidRDefault="00843321" w:rsidP="00043EE5">
      <w:pPr>
        <w:numPr>
          <w:ilvl w:val="0"/>
          <w:numId w:val="80"/>
        </w:numPr>
        <w:spacing w:after="0" w:line="360" w:lineRule="auto"/>
        <w:ind w:left="0" w:firstLine="426"/>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 xml:space="preserve">интеллектуальное развитие, 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 </w:t>
      </w:r>
    </w:p>
    <w:p w:rsidR="00843321" w:rsidRPr="00843321" w:rsidRDefault="00843321" w:rsidP="00043EE5">
      <w:pPr>
        <w:numPr>
          <w:ilvl w:val="0"/>
          <w:numId w:val="80"/>
        </w:numPr>
        <w:spacing w:after="0" w:line="360" w:lineRule="auto"/>
        <w:ind w:left="0" w:firstLine="426"/>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развитие высших психических функций, умение ориентироваться в задании, анализировать его, обдумывать и планировать предстоящую деятельность.</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Основные задачи:</w:t>
      </w:r>
    </w:p>
    <w:p w:rsidR="00843321" w:rsidRPr="00843321" w:rsidRDefault="00843321" w:rsidP="00043EE5">
      <w:pPr>
        <w:numPr>
          <w:ilvl w:val="0"/>
          <w:numId w:val="69"/>
        </w:numPr>
        <w:spacing w:after="0" w:line="360" w:lineRule="auto"/>
        <w:ind w:left="0" w:firstLine="426"/>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формировать у обучающихся навыки учебно-познавательной деятельности: планирование работы, поиск рациональных путей ее выполнения, осуществления самоконтроля;</w:t>
      </w:r>
    </w:p>
    <w:p w:rsidR="00843321" w:rsidRPr="00843321" w:rsidRDefault="00843321" w:rsidP="00043EE5">
      <w:pPr>
        <w:numPr>
          <w:ilvl w:val="0"/>
          <w:numId w:val="69"/>
        </w:numPr>
        <w:spacing w:after="0" w:line="360" w:lineRule="auto"/>
        <w:ind w:left="0" w:firstLine="426"/>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843321" w:rsidRPr="00843321" w:rsidRDefault="00843321" w:rsidP="00043EE5">
      <w:pPr>
        <w:numPr>
          <w:ilvl w:val="0"/>
          <w:numId w:val="69"/>
        </w:numPr>
        <w:spacing w:after="0" w:line="360" w:lineRule="auto"/>
        <w:ind w:left="0" w:firstLine="426"/>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 xml:space="preserve">формировать ключевые компетенции учащихся в рамках предметной области «Математика и информатика»; </w:t>
      </w:r>
    </w:p>
    <w:p w:rsidR="00843321" w:rsidRPr="00843321" w:rsidRDefault="00843321" w:rsidP="00043EE5">
      <w:pPr>
        <w:numPr>
          <w:ilvl w:val="0"/>
          <w:numId w:val="69"/>
        </w:numPr>
        <w:spacing w:after="0" w:line="360" w:lineRule="auto"/>
        <w:ind w:left="0" w:firstLine="426"/>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развивать понятийное мышления обучающихся;</w:t>
      </w:r>
    </w:p>
    <w:p w:rsidR="00843321" w:rsidRPr="00843321" w:rsidRDefault="00843321" w:rsidP="00043EE5">
      <w:pPr>
        <w:numPr>
          <w:ilvl w:val="0"/>
          <w:numId w:val="69"/>
        </w:numPr>
        <w:spacing w:after="0" w:line="360" w:lineRule="auto"/>
        <w:ind w:left="0" w:firstLine="426"/>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843321" w:rsidRPr="00843321" w:rsidRDefault="00843321" w:rsidP="00043EE5">
      <w:pPr>
        <w:numPr>
          <w:ilvl w:val="0"/>
          <w:numId w:val="69"/>
        </w:numPr>
        <w:spacing w:after="0" w:line="360" w:lineRule="auto"/>
        <w:ind w:left="0" w:firstLine="426"/>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843321" w:rsidRPr="00843321" w:rsidRDefault="00843321" w:rsidP="00043EE5">
      <w:pPr>
        <w:numPr>
          <w:ilvl w:val="0"/>
          <w:numId w:val="69"/>
        </w:numPr>
        <w:spacing w:after="0" w:line="360" w:lineRule="auto"/>
        <w:ind w:left="0" w:firstLine="426"/>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сформировать устойчивый интерес учащихся к предмету;</w:t>
      </w:r>
    </w:p>
    <w:p w:rsidR="00843321" w:rsidRPr="00843321" w:rsidRDefault="00843321" w:rsidP="00043EE5">
      <w:pPr>
        <w:numPr>
          <w:ilvl w:val="0"/>
          <w:numId w:val="69"/>
        </w:numPr>
        <w:spacing w:after="0" w:line="360" w:lineRule="auto"/>
        <w:ind w:left="0" w:firstLine="426"/>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выявлять и развивать математические и творческие способности.</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843321" w:rsidRPr="00843321" w:rsidRDefault="00FC4E80" w:rsidP="0084332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843321" w:rsidRPr="00843321">
        <w:rPr>
          <w:rFonts w:ascii="Times New Roman" w:eastAsia="Times New Roman" w:hAnsi="Times New Roman" w:cs="Times New Roman"/>
          <w:sz w:val="28"/>
          <w:szCs w:val="28"/>
          <w:lang w:eastAsia="ru-RU"/>
        </w:rPr>
        <w:t>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843321" w:rsidRPr="00843321" w:rsidRDefault="00843321" w:rsidP="00843321">
      <w:pPr>
        <w:spacing w:after="0" w:line="360" w:lineRule="auto"/>
        <w:ind w:firstLine="709"/>
        <w:jc w:val="both"/>
        <w:rPr>
          <w:rFonts w:ascii="Times New Roman" w:eastAsia="Times New Roman" w:hAnsi="Times New Roman" w:cs="Times New Roman"/>
          <w:i/>
          <w:sz w:val="28"/>
          <w:szCs w:val="28"/>
          <w:lang w:eastAsia="ru-RU"/>
        </w:rPr>
      </w:pPr>
      <w:r w:rsidRPr="00843321">
        <w:rPr>
          <w:rFonts w:ascii="Times New Roman" w:eastAsia="Times New Roman" w:hAnsi="Times New Roman" w:cs="Times New Roman"/>
          <w:i/>
          <w:sz w:val="28"/>
          <w:szCs w:val="28"/>
          <w:lang w:eastAsia="ru-RU"/>
        </w:rPr>
        <w:t>Изменения программы в V–IX классах.</w:t>
      </w:r>
    </w:p>
    <w:p w:rsidR="00843321" w:rsidRPr="00843321" w:rsidRDefault="00843321" w:rsidP="00843321">
      <w:pPr>
        <w:spacing w:after="0" w:line="360" w:lineRule="auto"/>
        <w:ind w:firstLine="709"/>
        <w:jc w:val="both"/>
        <w:rPr>
          <w:rFonts w:ascii="Times New Roman" w:eastAsia="Times New Roman" w:hAnsi="Times New Roman" w:cs="Times New Roman"/>
          <w:i/>
          <w:sz w:val="28"/>
          <w:szCs w:val="28"/>
          <w:lang w:eastAsia="ru-RU"/>
        </w:rPr>
      </w:pPr>
      <w:r w:rsidRPr="00843321">
        <w:rPr>
          <w:rFonts w:ascii="Times New Roman" w:eastAsia="Times New Roman" w:hAnsi="Times New Roman" w:cs="Times New Roman"/>
          <w:i/>
          <w:sz w:val="28"/>
          <w:szCs w:val="28"/>
          <w:lang w:eastAsia="ru-RU"/>
        </w:rPr>
        <w:t>Математика в V и VI классах</w:t>
      </w:r>
    </w:p>
    <w:p w:rsidR="00843321" w:rsidRPr="00843321" w:rsidRDefault="00843321" w:rsidP="00843321">
      <w:pPr>
        <w:spacing w:after="0" w:line="360" w:lineRule="auto"/>
        <w:ind w:firstLine="709"/>
        <w:jc w:val="both"/>
        <w:rPr>
          <w:rFonts w:ascii="Times New Roman" w:eastAsia="Times New Roman" w:hAnsi="Times New Roman" w:cs="Times New Roman"/>
          <w:color w:val="000000"/>
          <w:sz w:val="20"/>
          <w:szCs w:val="20"/>
          <w:lang w:eastAsia="ru-RU"/>
        </w:rPr>
      </w:pPr>
      <w:r w:rsidRPr="00843321">
        <w:rPr>
          <w:rFonts w:ascii="Times New Roman" w:eastAsia="Times New Roman" w:hAnsi="Times New Roman" w:cs="Times New Roman"/>
          <w:sz w:val="28"/>
          <w:szCs w:val="28"/>
          <w:lang w:eastAsia="ru-RU"/>
        </w:rPr>
        <w:t>В ознакомительном плане дать следующие темы: «Равные фигуры», «Цилиндр, конус, шар», «Куб», «Прямоугольный параллелепипед», «Перемещение по координатной прямой», «Модуль числа»; «Масштаб» (изучается в курсе «География»); «Длина окружности», «Площадь круга», «Параллельные прямые», «Перпендикулярные прямые»,</w:t>
      </w:r>
      <w:r w:rsidRPr="00843321">
        <w:rPr>
          <w:rFonts w:ascii="Times New Roman" w:eastAsia="Times New Roman" w:hAnsi="Times New Roman" w:cs="Times New Roman"/>
          <w:lang w:eastAsia="ru-RU"/>
        </w:rPr>
        <w:t xml:space="preserve"> </w:t>
      </w:r>
      <w:r w:rsidRPr="00843321">
        <w:rPr>
          <w:rFonts w:ascii="Times New Roman" w:eastAsia="Times New Roman" w:hAnsi="Times New Roman" w:cs="Times New Roman"/>
          <w:sz w:val="28"/>
          <w:szCs w:val="28"/>
          <w:lang w:eastAsia="ru-RU"/>
        </w:rPr>
        <w:t>«Осевая и центральная симметрии» (изучается в курсе геометрии); «Комбинаторные задачи» (изучается в курсе алгебры); «</w:t>
      </w:r>
      <w:r w:rsidRPr="00843321">
        <w:rPr>
          <w:rFonts w:ascii="Times New Roman" w:eastAsia="Times New Roman" w:hAnsi="Times New Roman" w:cs="Times New Roman"/>
          <w:color w:val="000000"/>
          <w:sz w:val="28"/>
          <w:szCs w:val="28"/>
          <w:lang w:eastAsia="ru-RU"/>
        </w:rPr>
        <w:t>Бесконечные периодические десятичные дроби. Десятичное приближение обыкновенной дроби» (изучается в курсе алгебры).</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Уменьшить количество часов на следующие темы: «Длина отрезка», «Шкалы», «Переместительный и сочетательный законы умножения», «Запись произведения с буквенными множителями»; «Равные углы», «Развернутый и прямой угол».</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bookmarkStart w:id="150" w:name="_Hlk44271704"/>
      <w:r w:rsidRPr="00843321">
        <w:rPr>
          <w:rFonts w:ascii="Times New Roman" w:eastAsia="Times New Roman" w:hAnsi="Times New Roman" w:cs="Times New Roman"/>
          <w:sz w:val="28"/>
          <w:szCs w:val="28"/>
          <w:lang w:eastAsia="ru-RU"/>
        </w:rPr>
        <w:t xml:space="preserve">Высвободившиеся </w:t>
      </w:r>
      <w:bookmarkEnd w:id="150"/>
      <w:r w:rsidRPr="00843321">
        <w:rPr>
          <w:rFonts w:ascii="Times New Roman" w:eastAsia="Times New Roman" w:hAnsi="Times New Roman" w:cs="Times New Roman"/>
          <w:sz w:val="28"/>
          <w:szCs w:val="28"/>
          <w:lang w:eastAsia="ru-RU"/>
        </w:rPr>
        <w:t>часы можно использовать на повторение (в начале и конце учебного года), на изучение наиболее трудных и значимых тем: в V классе – на решение уравнений,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843321" w:rsidRPr="00843321" w:rsidRDefault="00843321" w:rsidP="00843321">
      <w:pPr>
        <w:spacing w:after="0" w:line="360" w:lineRule="auto"/>
        <w:ind w:firstLine="709"/>
        <w:jc w:val="both"/>
        <w:rPr>
          <w:rFonts w:ascii="Times New Roman" w:eastAsia="Times New Roman" w:hAnsi="Times New Roman" w:cs="Times New Roman"/>
          <w:i/>
          <w:sz w:val="28"/>
          <w:szCs w:val="28"/>
          <w:lang w:eastAsia="ru-RU"/>
        </w:rPr>
      </w:pPr>
      <w:r w:rsidRPr="00843321">
        <w:rPr>
          <w:rFonts w:ascii="Times New Roman" w:eastAsia="Times New Roman" w:hAnsi="Times New Roman" w:cs="Times New Roman"/>
          <w:i/>
          <w:sz w:val="28"/>
          <w:szCs w:val="28"/>
          <w:lang w:eastAsia="ru-RU"/>
        </w:rPr>
        <w:t>Алгебра</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 ознакомительном плане дать темы: «Формулы», «Доказательство тождеств», «График функции», «Прямая пропорциональность», «Линейное уравнение с двумя неизвестными», «График линейного уравнения с двумя переменными», «Рациональные числа. Иррациональные числа», «Нахождение приближенных значений квадратного корня. Функция у =</w:t>
      </w:r>
      <m:oMath>
        <m:rad>
          <m:radPr>
            <m:degHide m:val="1"/>
            <m:ctrlPr>
              <w:rPr>
                <w:rFonts w:ascii="Cambria Math" w:eastAsia="Times New Roman" w:hAnsi="Cambria Math" w:cs="Times New Roman"/>
                <w:i/>
                <w:sz w:val="28"/>
                <w:szCs w:val="28"/>
                <w:lang w:eastAsia="ru-RU"/>
              </w:rPr>
            </m:ctrlPr>
          </m:radPr>
          <m:deg/>
          <m:e>
            <m:r>
              <w:rPr>
                <w:rFonts w:ascii="Cambria Math" w:eastAsia="Times New Roman" w:hAnsi="Cambria Math" w:cs="Times New Roman"/>
                <w:sz w:val="28"/>
                <w:szCs w:val="28"/>
                <w:lang w:eastAsia="ru-RU"/>
              </w:rPr>
              <m:t>х</m:t>
            </m:r>
          </m:e>
        </m:rad>
      </m:oMath>
      <w:r w:rsidRPr="00843321">
        <w:rPr>
          <w:rFonts w:ascii="Times New Roman" w:eastAsia="Times New Roman" w:hAnsi="Times New Roman" w:cs="Times New Roman"/>
          <w:sz w:val="28"/>
          <w:szCs w:val="28"/>
          <w:lang w:eastAsia="ru-RU"/>
        </w:rPr>
        <w:t xml:space="preserve">   и ее график», «Погрешность и точность приближения», «Четные и нечетные функции», «Функция у=х</w:t>
      </w:r>
      <w:r w:rsidRPr="00843321">
        <w:rPr>
          <w:rFonts w:ascii="Times New Roman" w:eastAsia="Times New Roman" w:hAnsi="Times New Roman" w:cs="Times New Roman"/>
          <w:sz w:val="28"/>
          <w:szCs w:val="28"/>
          <w:vertAlign w:val="superscript"/>
          <w:lang w:eastAsia="ru-RU"/>
        </w:rPr>
        <w:t>n</w:t>
      </w:r>
      <w:r w:rsidRPr="00843321">
        <w:rPr>
          <w:rFonts w:ascii="Times New Roman" w:eastAsia="Times New Roman" w:hAnsi="Times New Roman" w:cs="Times New Roman"/>
          <w:sz w:val="28"/>
          <w:szCs w:val="28"/>
          <w:lang w:eastAsia="ru-RU"/>
        </w:rPr>
        <w:t>», «Функция у= ах</w:t>
      </w:r>
      <w:r w:rsidRPr="00843321">
        <w:rPr>
          <w:rFonts w:ascii="Times New Roman" w:eastAsia="Times New Roman" w:hAnsi="Times New Roman" w:cs="Times New Roman"/>
          <w:sz w:val="28"/>
          <w:szCs w:val="28"/>
          <w:vertAlign w:val="superscript"/>
          <w:lang w:eastAsia="ru-RU"/>
        </w:rPr>
        <w:t>2</w:t>
      </w:r>
      <w:r w:rsidRPr="00843321">
        <w:rPr>
          <w:rFonts w:ascii="Times New Roman" w:eastAsia="Times New Roman" w:hAnsi="Times New Roman" w:cs="Times New Roman"/>
          <w:sz w:val="28"/>
          <w:szCs w:val="28"/>
          <w:lang w:eastAsia="ru-RU"/>
        </w:rPr>
        <w:t>, ее график и свойства. Графики функций у= ах</w:t>
      </w:r>
      <w:r w:rsidRPr="00843321">
        <w:rPr>
          <w:rFonts w:ascii="Times New Roman" w:eastAsia="Times New Roman" w:hAnsi="Times New Roman" w:cs="Times New Roman"/>
          <w:sz w:val="28"/>
          <w:szCs w:val="28"/>
          <w:vertAlign w:val="superscript"/>
          <w:lang w:eastAsia="ru-RU"/>
        </w:rPr>
        <w:t>2</w:t>
      </w:r>
      <w:r w:rsidRPr="00843321">
        <w:rPr>
          <w:rFonts w:ascii="Times New Roman" w:eastAsia="Times New Roman" w:hAnsi="Times New Roman" w:cs="Times New Roman"/>
          <w:sz w:val="28"/>
          <w:szCs w:val="28"/>
          <w:lang w:eastAsia="ru-RU"/>
        </w:rPr>
        <w:t xml:space="preserve"> + n и у=а(х-m)</w:t>
      </w:r>
      <w:r w:rsidRPr="00843321">
        <w:rPr>
          <w:rFonts w:ascii="Times New Roman" w:eastAsia="Times New Roman" w:hAnsi="Times New Roman" w:cs="Times New Roman"/>
          <w:sz w:val="28"/>
          <w:szCs w:val="28"/>
          <w:vertAlign w:val="superscript"/>
          <w:lang w:eastAsia="ru-RU"/>
        </w:rPr>
        <w:t>2</w:t>
      </w:r>
      <w:r w:rsidRPr="00843321">
        <w:rPr>
          <w:rFonts w:ascii="Times New Roman" w:eastAsia="Times New Roman" w:hAnsi="Times New Roman" w:cs="Times New Roman"/>
          <w:sz w:val="28"/>
          <w:szCs w:val="28"/>
          <w:lang w:eastAsia="ru-RU"/>
        </w:rPr>
        <w:t>, «Уравнение с двумя переменными и его график», «Графический способ решения системы уравнений».</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Уменьшить количество часов на изучение тем: «Свойства квадратичной функции», «Элементы комбинаторики».</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843321" w:rsidRPr="00843321" w:rsidRDefault="00843321" w:rsidP="00843321">
      <w:pPr>
        <w:spacing w:after="0" w:line="360" w:lineRule="auto"/>
        <w:ind w:firstLine="709"/>
        <w:jc w:val="both"/>
        <w:rPr>
          <w:rFonts w:ascii="Times New Roman" w:eastAsia="Times New Roman" w:hAnsi="Times New Roman" w:cs="Times New Roman"/>
          <w:i/>
          <w:sz w:val="28"/>
          <w:szCs w:val="28"/>
          <w:lang w:eastAsia="ru-RU"/>
        </w:rPr>
      </w:pPr>
      <w:r w:rsidRPr="00843321">
        <w:rPr>
          <w:rFonts w:ascii="Times New Roman" w:eastAsia="Times New Roman" w:hAnsi="Times New Roman" w:cs="Times New Roman"/>
          <w:i/>
          <w:sz w:val="28"/>
          <w:szCs w:val="28"/>
          <w:lang w:eastAsia="ru-RU"/>
        </w:rPr>
        <w:t>Геометрия</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w:t>
      </w:r>
      <w:r w:rsidRPr="00843321">
        <w:rPr>
          <w:rFonts w:ascii="Times New Roman" w:eastAsia="Times New Roman" w:hAnsi="Times New Roman" w:cs="Times New Roman"/>
          <w:sz w:val="28"/>
          <w:szCs w:val="28"/>
          <w:lang w:val="en-US" w:eastAsia="ru-RU"/>
        </w:rPr>
        <w:t>C</w:t>
      </w:r>
      <w:r w:rsidRPr="00843321">
        <w:rPr>
          <w:rFonts w:ascii="Times New Roman" w:eastAsia="Times New Roman" w:hAnsi="Times New Roman" w:cs="Times New Roman"/>
          <w:sz w:val="28"/>
          <w:szCs w:val="28"/>
          <w:lang w:eastAsia="ru-RU"/>
        </w:rPr>
        <w:t>троить решение задач при постоянном обращении к наглядности – рисункам и чертежам.</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«Теорема Фалеса»,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Уменьшить количество часов на изучение тем: «Основные задачи на построение с помощью циркуля и линейки», «Декартовы координаты на плоскости», «Решение треугольников», «Подобие фигур».</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Из программы следует исключить раздел «Элементы стереометрии».</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Высвободившиеся часы использовать на решение задач и повторение.</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Содержание курса математики 5 КЛАСС (первый год обучения на уровне основного общего образования)</w:t>
      </w:r>
    </w:p>
    <w:p w:rsidR="00843321" w:rsidRPr="00843321" w:rsidRDefault="00843321" w:rsidP="00843321">
      <w:pPr>
        <w:spacing w:after="0" w:line="360" w:lineRule="auto"/>
        <w:ind w:firstLine="709"/>
        <w:jc w:val="both"/>
        <w:rPr>
          <w:rFonts w:ascii="Times New Roman" w:eastAsia="Times New Roman" w:hAnsi="Times New Roman" w:cs="Times New Roman"/>
          <w:i/>
          <w:sz w:val="28"/>
          <w:szCs w:val="28"/>
          <w:lang w:eastAsia="ru-RU"/>
        </w:rPr>
      </w:pPr>
      <w:r w:rsidRPr="00843321">
        <w:rPr>
          <w:rFonts w:ascii="Times New Roman" w:eastAsia="Times New Roman" w:hAnsi="Times New Roman" w:cs="Times New Roman"/>
          <w:i/>
          <w:sz w:val="28"/>
          <w:szCs w:val="28"/>
          <w:lang w:eastAsia="ru-RU"/>
        </w:rPr>
        <w:t>Арифметика</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Натуральные числа</w:t>
      </w:r>
    </w:p>
    <w:p w:rsidR="00843321" w:rsidRPr="00843321" w:rsidRDefault="00843321"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Ряд натуральных чисел. Десятичная запись натуральных чисел.</w:t>
      </w:r>
    </w:p>
    <w:p w:rsidR="00843321" w:rsidRPr="00843321" w:rsidRDefault="00843321"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Координатный луч. Шкала.</w:t>
      </w:r>
    </w:p>
    <w:p w:rsidR="00843321" w:rsidRPr="00843321" w:rsidRDefault="00843321"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Сравнение натуральных чисел. Сложение и вычитание натуральных чисел. Свойства сложения.</w:t>
      </w:r>
    </w:p>
    <w:p w:rsidR="00843321" w:rsidRPr="00843321" w:rsidRDefault="00843321"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Умножение и деление натуральных чисел. Свойства умножения. Деление с остатком. Степень числа с натуральным показателем.</w:t>
      </w:r>
    </w:p>
    <w:p w:rsidR="00843321" w:rsidRPr="00843321" w:rsidRDefault="00843321"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Решение текстовых задач арифметическими способами.</w:t>
      </w:r>
    </w:p>
    <w:p w:rsidR="00843321" w:rsidRPr="00843321" w:rsidRDefault="00843321" w:rsidP="00843321">
      <w:pPr>
        <w:spacing w:after="0" w:line="360" w:lineRule="auto"/>
        <w:ind w:firstLine="709"/>
        <w:jc w:val="both"/>
        <w:rPr>
          <w:rFonts w:ascii="Times New Roman" w:eastAsia="Times New Roman" w:hAnsi="Times New Roman" w:cs="Times New Roman"/>
          <w:i/>
          <w:sz w:val="28"/>
          <w:szCs w:val="28"/>
          <w:lang w:eastAsia="ru-RU"/>
        </w:rPr>
      </w:pPr>
      <w:r w:rsidRPr="00843321">
        <w:rPr>
          <w:rFonts w:ascii="Times New Roman" w:eastAsia="Times New Roman" w:hAnsi="Times New Roman" w:cs="Times New Roman"/>
          <w:i/>
          <w:sz w:val="28"/>
          <w:szCs w:val="28"/>
          <w:lang w:eastAsia="ru-RU"/>
        </w:rPr>
        <w:t>Дробные числа и действия над ними.</w:t>
      </w:r>
    </w:p>
    <w:p w:rsidR="00843321" w:rsidRPr="00843321" w:rsidRDefault="00843321"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Обыкновенные дроби. Правильные и неправильные дроби. Смешанные числа.</w:t>
      </w:r>
    </w:p>
    <w:p w:rsidR="00843321" w:rsidRPr="00843321" w:rsidRDefault="00843321"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Сравнение обыкновенных дробей. Арифметические действия с обыкновенными дробями.</w:t>
      </w:r>
    </w:p>
    <w:p w:rsidR="00843321" w:rsidRPr="00843321" w:rsidRDefault="00843321"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Десятичные дроби. Сравнение и округление десятичных дробей. Арифметические действия с десятичными дробями. Прикидки результатов вычислений.</w:t>
      </w:r>
    </w:p>
    <w:p w:rsidR="00843321" w:rsidRPr="00843321" w:rsidRDefault="00843321"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Проценты. Нахождение процентов от числа. Нахождение числа по его процентам.</w:t>
      </w:r>
    </w:p>
    <w:p w:rsidR="00843321" w:rsidRPr="00843321" w:rsidRDefault="00843321"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Решение текстовых задач арифметическими способами.</w:t>
      </w:r>
    </w:p>
    <w:p w:rsidR="00843321" w:rsidRPr="00843321" w:rsidRDefault="00843321" w:rsidP="00843321">
      <w:pPr>
        <w:spacing w:after="0" w:line="360" w:lineRule="auto"/>
        <w:ind w:firstLine="709"/>
        <w:jc w:val="both"/>
        <w:rPr>
          <w:rFonts w:ascii="Times New Roman" w:eastAsia="Times New Roman" w:hAnsi="Times New Roman" w:cs="Times New Roman"/>
          <w:i/>
          <w:sz w:val="28"/>
          <w:szCs w:val="28"/>
          <w:lang w:eastAsia="ru-RU"/>
        </w:rPr>
      </w:pPr>
      <w:r w:rsidRPr="00843321">
        <w:rPr>
          <w:rFonts w:ascii="Times New Roman" w:eastAsia="Times New Roman" w:hAnsi="Times New Roman" w:cs="Times New Roman"/>
          <w:i/>
          <w:sz w:val="28"/>
          <w:szCs w:val="28"/>
          <w:lang w:eastAsia="ru-RU"/>
        </w:rPr>
        <w:t>Величины. Зависимости между величинами.</w:t>
      </w:r>
    </w:p>
    <w:p w:rsidR="00843321" w:rsidRPr="00843321" w:rsidRDefault="00843321"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Единицы длины, площади, объёма, массы, времени, скорости.</w:t>
      </w:r>
    </w:p>
    <w:p w:rsidR="00843321" w:rsidRPr="00843321" w:rsidRDefault="00843321"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Примеры зависимостей между величинами. Представление зависимостей в виде формул. Вычисления по формулам.</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Числовые и буквенные выражения</w:t>
      </w:r>
      <w:r w:rsidRPr="00843321">
        <w:rPr>
          <w:rFonts w:ascii="Times New Roman" w:eastAsia="Times New Roman" w:hAnsi="Times New Roman" w:cs="Times New Roman"/>
          <w:sz w:val="28"/>
          <w:szCs w:val="28"/>
          <w:lang w:eastAsia="ru-RU"/>
        </w:rPr>
        <w:t>.</w:t>
      </w:r>
      <w:r w:rsidRPr="00843321">
        <w:rPr>
          <w:rFonts w:ascii="Times New Roman" w:eastAsia="Times New Roman" w:hAnsi="Times New Roman" w:cs="Times New Roman"/>
          <w:i/>
          <w:sz w:val="28"/>
          <w:szCs w:val="28"/>
          <w:lang w:eastAsia="ru-RU"/>
        </w:rPr>
        <w:t xml:space="preserve"> Уравнения.</w:t>
      </w:r>
    </w:p>
    <w:p w:rsidR="00843321" w:rsidRPr="00843321" w:rsidRDefault="00843321"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Числовые выражения. Значение числового выражения. Порядок действий в числовых выражениях. Буквенные выражения. Формулы.</w:t>
      </w:r>
    </w:p>
    <w:p w:rsidR="00843321" w:rsidRPr="00843321" w:rsidRDefault="00843321"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Уравнения. Решение текстовых задач с помощью уравнений.</w:t>
      </w:r>
    </w:p>
    <w:p w:rsidR="00843321" w:rsidRPr="00843321" w:rsidRDefault="00843321" w:rsidP="00843321">
      <w:pPr>
        <w:spacing w:after="0" w:line="360" w:lineRule="auto"/>
        <w:ind w:firstLine="709"/>
        <w:jc w:val="both"/>
        <w:rPr>
          <w:rFonts w:ascii="Times New Roman" w:eastAsia="Times New Roman" w:hAnsi="Times New Roman" w:cs="Times New Roman"/>
          <w:i/>
          <w:sz w:val="28"/>
          <w:szCs w:val="28"/>
          <w:lang w:eastAsia="ru-RU"/>
        </w:rPr>
      </w:pPr>
      <w:r w:rsidRPr="00843321">
        <w:rPr>
          <w:rFonts w:ascii="Times New Roman" w:eastAsia="Times New Roman" w:hAnsi="Times New Roman" w:cs="Times New Roman"/>
          <w:i/>
          <w:sz w:val="28"/>
          <w:szCs w:val="28"/>
          <w:lang w:eastAsia="ru-RU"/>
        </w:rPr>
        <w:t xml:space="preserve">Элементы статистики, вероятности. </w:t>
      </w:r>
    </w:p>
    <w:p w:rsidR="00843321" w:rsidRPr="00843321" w:rsidRDefault="00843321"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Комбинаторные задачи</w:t>
      </w:r>
    </w:p>
    <w:p w:rsidR="00843321" w:rsidRPr="00843321" w:rsidRDefault="00843321"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Среднее арифметическое. Среднее значение величины.</w:t>
      </w:r>
    </w:p>
    <w:p w:rsidR="00843321" w:rsidRPr="00843321" w:rsidRDefault="00843321" w:rsidP="00843321">
      <w:pPr>
        <w:spacing w:after="0" w:line="360" w:lineRule="auto"/>
        <w:ind w:firstLine="709"/>
        <w:jc w:val="both"/>
        <w:rPr>
          <w:rFonts w:ascii="Times New Roman" w:eastAsia="Times New Roman" w:hAnsi="Times New Roman" w:cs="Times New Roman"/>
          <w:i/>
          <w:sz w:val="28"/>
          <w:szCs w:val="28"/>
          <w:lang w:eastAsia="ru-RU"/>
        </w:rPr>
      </w:pPr>
      <w:r w:rsidRPr="00843321">
        <w:rPr>
          <w:rFonts w:ascii="Times New Roman" w:eastAsia="Times New Roman" w:hAnsi="Times New Roman" w:cs="Times New Roman"/>
          <w:i/>
          <w:sz w:val="28"/>
          <w:szCs w:val="28"/>
          <w:lang w:eastAsia="ru-RU"/>
        </w:rPr>
        <w:t>Геометрические фигуры. Измерения геометрических величин.</w:t>
      </w:r>
    </w:p>
    <w:p w:rsidR="00843321" w:rsidRPr="00843321" w:rsidRDefault="00843321"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Отрезок. Построение отрезка. Длина отрезка, ломаной. Измерение длины отрезка, построение отрезка заданной длины. Периметр многоугольника. Плоскость. Прямая. Луч.</w:t>
      </w:r>
    </w:p>
    <w:p w:rsidR="00843321" w:rsidRPr="00843321" w:rsidRDefault="00843321"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Угол. Виды углов. Градусная мера угла. Измерение и построение углов с помощью транспортира.</w:t>
      </w:r>
    </w:p>
    <w:p w:rsidR="00843321" w:rsidRPr="00843321" w:rsidRDefault="00843321"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Прямоугольник. Квадрат. Треугольник. Виды треугольников</w:t>
      </w:r>
    </w:p>
    <w:p w:rsidR="00843321" w:rsidRPr="00843321" w:rsidRDefault="00843321"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Равенство фигур. Площадь прямоугольника и квадрата. Ось симметрии фигуры.</w:t>
      </w:r>
    </w:p>
    <w:p w:rsidR="00843321" w:rsidRPr="00843321" w:rsidRDefault="00843321" w:rsidP="00043EE5">
      <w:pPr>
        <w:numPr>
          <w:ilvl w:val="0"/>
          <w:numId w:val="70"/>
        </w:numPr>
        <w:spacing w:after="0" w:line="360" w:lineRule="auto"/>
        <w:ind w:left="0"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Наглядные представления о пространственных фигурах: прямоугольный параллелепипед, куб, пирамида. Объём прямоугольного параллелепипеда и куба.</w:t>
      </w:r>
    </w:p>
    <w:p w:rsidR="00843321" w:rsidRPr="00843321" w:rsidRDefault="00843321" w:rsidP="00843321">
      <w:pPr>
        <w:spacing w:after="0" w:line="360" w:lineRule="auto"/>
        <w:ind w:firstLine="709"/>
        <w:jc w:val="both"/>
        <w:rPr>
          <w:rFonts w:ascii="Times New Roman" w:eastAsia="Times New Roman" w:hAnsi="Times New Roman" w:cs="Times New Roman"/>
          <w:i/>
          <w:sz w:val="28"/>
          <w:szCs w:val="28"/>
          <w:lang w:eastAsia="ru-RU"/>
        </w:rPr>
      </w:pPr>
      <w:r w:rsidRPr="00843321">
        <w:rPr>
          <w:rFonts w:ascii="Times New Roman" w:eastAsia="Times New Roman" w:hAnsi="Times New Roman" w:cs="Times New Roman"/>
          <w:i/>
          <w:sz w:val="28"/>
          <w:szCs w:val="28"/>
          <w:lang w:eastAsia="ru-RU"/>
        </w:rPr>
        <w:t>Математика в историческом развитии</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Римская система счисления. Позиционные системы счисления. Обозначение цифр в Древней Руси. Старинные меры длины. Введение метра как единицы длины. Метрическая система мер в России, в Европе. История формирования математических символов. Дроби в Вавилоне, Египте, Риме, на Руси. Открытие десятичных дробей. Мир простых чисел. Золотое сечение. Число нуль. Л.Ф. Магницкий. П.Л. Чебышев. А.Н. Колмогоров.</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Содержание курса математики 6 КЛАСС (второй год обучения на уровне основного общего образования)</w:t>
      </w:r>
    </w:p>
    <w:p w:rsidR="00843321" w:rsidRPr="00843321" w:rsidRDefault="00843321" w:rsidP="00843321">
      <w:pPr>
        <w:spacing w:after="0" w:line="360" w:lineRule="auto"/>
        <w:ind w:firstLine="709"/>
        <w:jc w:val="both"/>
        <w:rPr>
          <w:rFonts w:ascii="Times New Roman" w:eastAsia="Times New Roman" w:hAnsi="Times New Roman" w:cs="Times New Roman"/>
          <w:i/>
          <w:color w:val="000000"/>
          <w:sz w:val="20"/>
          <w:szCs w:val="20"/>
          <w:lang w:eastAsia="ru-RU"/>
        </w:rPr>
      </w:pPr>
      <w:r w:rsidRPr="00843321">
        <w:rPr>
          <w:rFonts w:ascii="Times New Roman" w:eastAsia="Times New Roman" w:hAnsi="Times New Roman" w:cs="Times New Roman"/>
          <w:i/>
          <w:color w:val="000000"/>
          <w:sz w:val="28"/>
          <w:szCs w:val="28"/>
          <w:lang w:eastAsia="ru-RU"/>
        </w:rPr>
        <w:t>Арифметика. Натуральные числа</w:t>
      </w:r>
    </w:p>
    <w:p w:rsidR="00843321" w:rsidRPr="00843321" w:rsidRDefault="00843321" w:rsidP="00043EE5">
      <w:pPr>
        <w:numPr>
          <w:ilvl w:val="0"/>
          <w:numId w:val="71"/>
        </w:numPr>
        <w:shd w:val="clear" w:color="auto" w:fill="FFFFFF"/>
        <w:spacing w:after="0" w:line="360" w:lineRule="auto"/>
        <w:ind w:left="0" w:firstLine="710"/>
        <w:jc w:val="both"/>
        <w:rPr>
          <w:rFonts w:ascii="Times New Roman" w:eastAsia="Times New Roman" w:hAnsi="Times New Roman" w:cs="Times New Roman"/>
          <w:color w:val="000000"/>
          <w:sz w:val="20"/>
          <w:szCs w:val="20"/>
          <w:lang w:eastAsia="ru-RU"/>
        </w:rPr>
      </w:pPr>
      <w:r w:rsidRPr="00843321">
        <w:rPr>
          <w:rFonts w:ascii="Times New Roman" w:eastAsia="Times New Roman" w:hAnsi="Times New Roman" w:cs="Times New Roman"/>
          <w:color w:val="000000"/>
          <w:sz w:val="28"/>
          <w:szCs w:val="28"/>
          <w:lang w:eastAsia="ru-RU"/>
        </w:rPr>
        <w:t>Делители и кратные натурального числа. Наибольший общий делитель. Наименьшее общее кратное. Признаки делимости на </w:t>
      </w:r>
      <w:r w:rsidRPr="00843321">
        <w:rPr>
          <w:rFonts w:ascii="Times New Roman" w:eastAsia="Times New Roman" w:hAnsi="Times New Roman" w:cs="Times New Roman"/>
          <w:i/>
          <w:iCs/>
          <w:color w:val="000000"/>
          <w:sz w:val="28"/>
          <w:szCs w:val="28"/>
          <w:lang w:eastAsia="ru-RU"/>
        </w:rPr>
        <w:t>2, </w:t>
      </w:r>
      <w:r w:rsidRPr="00843321">
        <w:rPr>
          <w:rFonts w:ascii="Times New Roman" w:eastAsia="Times New Roman" w:hAnsi="Times New Roman" w:cs="Times New Roman"/>
          <w:color w:val="000000"/>
          <w:sz w:val="28"/>
          <w:szCs w:val="28"/>
          <w:lang w:eastAsia="ru-RU"/>
        </w:rPr>
        <w:t>на 3, на 5, на 9, на 10.</w:t>
      </w:r>
    </w:p>
    <w:p w:rsidR="00843321" w:rsidRPr="00843321" w:rsidRDefault="00843321" w:rsidP="00043EE5">
      <w:pPr>
        <w:numPr>
          <w:ilvl w:val="0"/>
          <w:numId w:val="71"/>
        </w:numPr>
        <w:shd w:val="clear" w:color="auto" w:fill="FFFFFF"/>
        <w:spacing w:after="0" w:line="360" w:lineRule="auto"/>
        <w:ind w:left="0" w:firstLine="710"/>
        <w:jc w:val="both"/>
        <w:rPr>
          <w:rFonts w:ascii="Times New Roman" w:eastAsia="Times New Roman" w:hAnsi="Times New Roman" w:cs="Times New Roman"/>
          <w:color w:val="000000"/>
          <w:sz w:val="20"/>
          <w:szCs w:val="20"/>
          <w:lang w:eastAsia="ru-RU"/>
        </w:rPr>
      </w:pPr>
      <w:r w:rsidRPr="00843321">
        <w:rPr>
          <w:rFonts w:ascii="Times New Roman" w:eastAsia="Times New Roman" w:hAnsi="Times New Roman" w:cs="Times New Roman"/>
          <w:color w:val="000000"/>
          <w:sz w:val="28"/>
          <w:szCs w:val="28"/>
          <w:lang w:eastAsia="ru-RU"/>
        </w:rPr>
        <w:t>Простые и составные числа. Разложение чисел на простые множители.</w:t>
      </w:r>
    </w:p>
    <w:p w:rsidR="00843321" w:rsidRPr="00843321" w:rsidRDefault="00843321" w:rsidP="00043EE5">
      <w:pPr>
        <w:numPr>
          <w:ilvl w:val="0"/>
          <w:numId w:val="71"/>
        </w:numPr>
        <w:shd w:val="clear" w:color="auto" w:fill="FFFFFF"/>
        <w:spacing w:after="0" w:line="360" w:lineRule="auto"/>
        <w:ind w:left="0" w:firstLine="710"/>
        <w:jc w:val="both"/>
        <w:rPr>
          <w:rFonts w:ascii="Times New Roman" w:eastAsia="Times New Roman" w:hAnsi="Times New Roman" w:cs="Times New Roman"/>
          <w:color w:val="000000"/>
          <w:sz w:val="20"/>
          <w:szCs w:val="20"/>
          <w:lang w:eastAsia="ru-RU"/>
        </w:rPr>
      </w:pPr>
      <w:r w:rsidRPr="00843321">
        <w:rPr>
          <w:rFonts w:ascii="Times New Roman" w:eastAsia="Times New Roman" w:hAnsi="Times New Roman" w:cs="Times New Roman"/>
          <w:color w:val="000000"/>
          <w:sz w:val="28"/>
          <w:szCs w:val="28"/>
          <w:lang w:eastAsia="ru-RU"/>
        </w:rPr>
        <w:t>Решение текстовых задач арифметическими способами.</w:t>
      </w:r>
    </w:p>
    <w:p w:rsidR="00843321" w:rsidRPr="00843321" w:rsidRDefault="00843321" w:rsidP="00843321">
      <w:pPr>
        <w:spacing w:after="0" w:line="360" w:lineRule="auto"/>
        <w:ind w:firstLine="709"/>
        <w:jc w:val="both"/>
        <w:rPr>
          <w:rFonts w:ascii="Times New Roman" w:eastAsia="Times New Roman" w:hAnsi="Times New Roman" w:cs="Times New Roman"/>
          <w:i/>
          <w:color w:val="000000"/>
          <w:sz w:val="20"/>
          <w:szCs w:val="20"/>
          <w:lang w:eastAsia="ru-RU"/>
        </w:rPr>
      </w:pPr>
      <w:r w:rsidRPr="00843321">
        <w:rPr>
          <w:rFonts w:ascii="Times New Roman" w:eastAsia="Times New Roman" w:hAnsi="Times New Roman" w:cs="Times New Roman"/>
          <w:i/>
          <w:color w:val="000000"/>
          <w:sz w:val="28"/>
          <w:szCs w:val="28"/>
          <w:lang w:eastAsia="ru-RU"/>
        </w:rPr>
        <w:t>Дроби</w:t>
      </w:r>
    </w:p>
    <w:p w:rsidR="00843321" w:rsidRPr="00843321" w:rsidRDefault="00843321" w:rsidP="00043EE5">
      <w:pPr>
        <w:numPr>
          <w:ilvl w:val="0"/>
          <w:numId w:val="72"/>
        </w:numPr>
        <w:shd w:val="clear" w:color="auto" w:fill="FFFFFF"/>
        <w:spacing w:after="0" w:line="360" w:lineRule="auto"/>
        <w:ind w:left="0" w:firstLine="710"/>
        <w:jc w:val="both"/>
        <w:rPr>
          <w:rFonts w:ascii="Times New Roman" w:eastAsia="Times New Roman" w:hAnsi="Times New Roman" w:cs="Times New Roman"/>
          <w:color w:val="000000"/>
          <w:sz w:val="20"/>
          <w:szCs w:val="20"/>
          <w:lang w:eastAsia="ru-RU"/>
        </w:rPr>
      </w:pPr>
      <w:r w:rsidRPr="00843321">
        <w:rPr>
          <w:rFonts w:ascii="Times New Roman" w:eastAsia="Times New Roman" w:hAnsi="Times New Roman" w:cs="Times New Roman"/>
          <w:color w:val="000000"/>
          <w:sz w:val="28"/>
          <w:szCs w:val="28"/>
          <w:lang w:eastAsia="ru-RU"/>
        </w:rPr>
        <w:t>Обыкновенные дроби. Основное свойство дроби. Нахождение дроби от числа. Нахождение числа по значению его дроби. Правильные и неправильные дроби. Смешанные числа.</w:t>
      </w:r>
    </w:p>
    <w:p w:rsidR="00843321" w:rsidRPr="00843321" w:rsidRDefault="00843321" w:rsidP="00043EE5">
      <w:pPr>
        <w:numPr>
          <w:ilvl w:val="0"/>
          <w:numId w:val="72"/>
        </w:numPr>
        <w:shd w:val="clear" w:color="auto" w:fill="FFFFFF"/>
        <w:spacing w:after="0" w:line="360" w:lineRule="auto"/>
        <w:ind w:left="0" w:firstLine="710"/>
        <w:jc w:val="both"/>
        <w:rPr>
          <w:rFonts w:ascii="Times New Roman" w:eastAsia="Times New Roman" w:hAnsi="Times New Roman" w:cs="Times New Roman"/>
          <w:color w:val="000000"/>
          <w:sz w:val="20"/>
          <w:szCs w:val="20"/>
          <w:lang w:eastAsia="ru-RU"/>
        </w:rPr>
      </w:pPr>
      <w:r w:rsidRPr="00843321">
        <w:rPr>
          <w:rFonts w:ascii="Times New Roman" w:eastAsia="Times New Roman" w:hAnsi="Times New Roman" w:cs="Times New Roman"/>
          <w:color w:val="000000"/>
          <w:sz w:val="28"/>
          <w:szCs w:val="28"/>
          <w:lang w:eastAsia="ru-RU"/>
        </w:rPr>
        <w:t>Сравнение обыкновенных дробей и смешанных чисел. Арифметические действия с обыкновенными дробями и смешанными числами.</w:t>
      </w:r>
    </w:p>
    <w:p w:rsidR="00843321" w:rsidRPr="00843321" w:rsidRDefault="00843321" w:rsidP="00043EE5">
      <w:pPr>
        <w:numPr>
          <w:ilvl w:val="0"/>
          <w:numId w:val="72"/>
        </w:numPr>
        <w:shd w:val="clear" w:color="auto" w:fill="FFFFFF"/>
        <w:spacing w:after="0" w:line="360" w:lineRule="auto"/>
        <w:ind w:left="0" w:firstLine="710"/>
        <w:jc w:val="both"/>
        <w:rPr>
          <w:rFonts w:ascii="Times New Roman" w:eastAsia="Times New Roman" w:hAnsi="Times New Roman" w:cs="Times New Roman"/>
          <w:color w:val="000000"/>
          <w:sz w:val="20"/>
          <w:szCs w:val="20"/>
          <w:lang w:eastAsia="ru-RU"/>
        </w:rPr>
      </w:pPr>
      <w:r w:rsidRPr="00843321">
        <w:rPr>
          <w:rFonts w:ascii="Times New Roman" w:eastAsia="Times New Roman" w:hAnsi="Times New Roman" w:cs="Times New Roman"/>
          <w:color w:val="000000"/>
          <w:sz w:val="28"/>
          <w:szCs w:val="28"/>
          <w:lang w:eastAsia="ru-RU"/>
        </w:rPr>
        <w:t>Десятичные дроби. Представление десятичной дроби в виде обыкновенной дроби и обыкновенной в виде десятичной. Бесконечные периодические десятичные дроби. Десятичное приближение обыкновенной дроби.</w:t>
      </w:r>
    </w:p>
    <w:p w:rsidR="00843321" w:rsidRPr="00843321" w:rsidRDefault="00843321" w:rsidP="00043EE5">
      <w:pPr>
        <w:numPr>
          <w:ilvl w:val="0"/>
          <w:numId w:val="72"/>
        </w:numPr>
        <w:shd w:val="clear" w:color="auto" w:fill="FFFFFF"/>
        <w:spacing w:after="0" w:line="360" w:lineRule="auto"/>
        <w:ind w:left="0" w:firstLine="710"/>
        <w:jc w:val="both"/>
        <w:rPr>
          <w:rFonts w:ascii="Times New Roman" w:eastAsia="Times New Roman" w:hAnsi="Times New Roman" w:cs="Times New Roman"/>
          <w:color w:val="000000"/>
          <w:sz w:val="20"/>
          <w:szCs w:val="20"/>
          <w:lang w:eastAsia="ru-RU"/>
        </w:rPr>
      </w:pPr>
      <w:r w:rsidRPr="00843321">
        <w:rPr>
          <w:rFonts w:ascii="Times New Roman" w:eastAsia="Times New Roman" w:hAnsi="Times New Roman" w:cs="Times New Roman"/>
          <w:color w:val="000000"/>
          <w:sz w:val="28"/>
          <w:szCs w:val="28"/>
          <w:lang w:eastAsia="ru-RU"/>
        </w:rPr>
        <w:t>Отношение. Процентное отношение двух чисел. Деление числа в данном отношении. Масштаб.</w:t>
      </w:r>
    </w:p>
    <w:p w:rsidR="00843321" w:rsidRPr="00843321" w:rsidRDefault="00843321" w:rsidP="00043EE5">
      <w:pPr>
        <w:numPr>
          <w:ilvl w:val="0"/>
          <w:numId w:val="73"/>
        </w:numPr>
        <w:shd w:val="clear" w:color="auto" w:fill="FFFFFF"/>
        <w:spacing w:after="0" w:line="360" w:lineRule="auto"/>
        <w:ind w:left="0" w:firstLine="710"/>
        <w:jc w:val="both"/>
        <w:rPr>
          <w:rFonts w:ascii="Times New Roman" w:eastAsia="Times New Roman" w:hAnsi="Times New Roman" w:cs="Times New Roman"/>
          <w:color w:val="000000"/>
          <w:sz w:val="20"/>
          <w:szCs w:val="20"/>
          <w:lang w:eastAsia="ru-RU"/>
        </w:rPr>
      </w:pPr>
      <w:r w:rsidRPr="00843321">
        <w:rPr>
          <w:rFonts w:ascii="Times New Roman" w:eastAsia="Times New Roman" w:hAnsi="Times New Roman" w:cs="Times New Roman"/>
          <w:color w:val="000000"/>
          <w:sz w:val="28"/>
          <w:szCs w:val="28"/>
          <w:lang w:eastAsia="ru-RU"/>
        </w:rPr>
        <w:t>Пропорция. Основное свойство пропорции. Прямая и обратная пропорциональные зависимости.</w:t>
      </w:r>
    </w:p>
    <w:p w:rsidR="00843321" w:rsidRPr="00843321" w:rsidRDefault="00843321" w:rsidP="00043EE5">
      <w:pPr>
        <w:numPr>
          <w:ilvl w:val="0"/>
          <w:numId w:val="73"/>
        </w:numPr>
        <w:shd w:val="clear" w:color="auto" w:fill="FFFFFF"/>
        <w:spacing w:after="0" w:line="360" w:lineRule="auto"/>
        <w:ind w:left="0" w:firstLine="710"/>
        <w:jc w:val="both"/>
        <w:rPr>
          <w:rFonts w:ascii="Times New Roman" w:eastAsia="Times New Roman" w:hAnsi="Times New Roman" w:cs="Times New Roman"/>
          <w:color w:val="000000"/>
          <w:sz w:val="20"/>
          <w:szCs w:val="20"/>
          <w:lang w:eastAsia="ru-RU"/>
        </w:rPr>
      </w:pPr>
      <w:r w:rsidRPr="00843321">
        <w:rPr>
          <w:rFonts w:ascii="Times New Roman" w:eastAsia="Times New Roman" w:hAnsi="Times New Roman" w:cs="Times New Roman"/>
          <w:color w:val="000000"/>
          <w:sz w:val="28"/>
          <w:szCs w:val="28"/>
          <w:lang w:eastAsia="ru-RU"/>
        </w:rPr>
        <w:t>Решение текстовых задач арифметическими способами.</w:t>
      </w:r>
    </w:p>
    <w:p w:rsidR="00843321" w:rsidRPr="00843321" w:rsidRDefault="00843321" w:rsidP="00843321">
      <w:pPr>
        <w:spacing w:after="0" w:line="360" w:lineRule="auto"/>
        <w:ind w:firstLine="709"/>
        <w:jc w:val="both"/>
        <w:rPr>
          <w:rFonts w:ascii="Times New Roman" w:eastAsia="Times New Roman" w:hAnsi="Times New Roman" w:cs="Times New Roman"/>
          <w:i/>
          <w:color w:val="000000"/>
          <w:sz w:val="20"/>
          <w:szCs w:val="20"/>
          <w:lang w:eastAsia="ru-RU"/>
        </w:rPr>
      </w:pPr>
      <w:r w:rsidRPr="00843321">
        <w:rPr>
          <w:rFonts w:ascii="Times New Roman" w:eastAsia="Times New Roman" w:hAnsi="Times New Roman" w:cs="Times New Roman"/>
          <w:i/>
          <w:color w:val="000000"/>
          <w:sz w:val="28"/>
          <w:szCs w:val="28"/>
          <w:lang w:eastAsia="ru-RU"/>
        </w:rPr>
        <w:t>Рациональные числа</w:t>
      </w:r>
    </w:p>
    <w:p w:rsidR="00843321" w:rsidRPr="00843321" w:rsidRDefault="00843321" w:rsidP="00043EE5">
      <w:pPr>
        <w:numPr>
          <w:ilvl w:val="0"/>
          <w:numId w:val="74"/>
        </w:numPr>
        <w:shd w:val="clear" w:color="auto" w:fill="FFFFFF"/>
        <w:spacing w:after="0" w:line="360" w:lineRule="auto"/>
        <w:ind w:left="0" w:firstLine="710"/>
        <w:jc w:val="both"/>
        <w:rPr>
          <w:rFonts w:ascii="Times New Roman" w:eastAsia="Times New Roman" w:hAnsi="Times New Roman" w:cs="Times New Roman"/>
          <w:color w:val="000000"/>
          <w:sz w:val="20"/>
          <w:szCs w:val="20"/>
          <w:lang w:eastAsia="ru-RU"/>
        </w:rPr>
      </w:pPr>
      <w:r w:rsidRPr="00843321">
        <w:rPr>
          <w:rFonts w:ascii="Times New Roman" w:eastAsia="Times New Roman" w:hAnsi="Times New Roman" w:cs="Times New Roman"/>
          <w:color w:val="000000"/>
          <w:sz w:val="28"/>
          <w:szCs w:val="28"/>
          <w:lang w:eastAsia="ru-RU"/>
        </w:rPr>
        <w:t>Положительные, отрицательные числа и число 0.</w:t>
      </w:r>
    </w:p>
    <w:p w:rsidR="00843321" w:rsidRPr="00843321" w:rsidRDefault="00843321" w:rsidP="00043EE5">
      <w:pPr>
        <w:numPr>
          <w:ilvl w:val="0"/>
          <w:numId w:val="74"/>
        </w:numPr>
        <w:shd w:val="clear" w:color="auto" w:fill="FFFFFF"/>
        <w:spacing w:after="0" w:line="360" w:lineRule="auto"/>
        <w:ind w:left="0" w:firstLine="710"/>
        <w:jc w:val="both"/>
        <w:rPr>
          <w:rFonts w:ascii="Times New Roman" w:eastAsia="Times New Roman" w:hAnsi="Times New Roman" w:cs="Times New Roman"/>
          <w:color w:val="000000"/>
          <w:sz w:val="20"/>
          <w:szCs w:val="20"/>
          <w:lang w:eastAsia="ru-RU"/>
        </w:rPr>
      </w:pPr>
      <w:r w:rsidRPr="00843321">
        <w:rPr>
          <w:rFonts w:ascii="Times New Roman" w:eastAsia="Times New Roman" w:hAnsi="Times New Roman" w:cs="Times New Roman"/>
          <w:color w:val="000000"/>
          <w:sz w:val="28"/>
          <w:szCs w:val="28"/>
          <w:lang w:eastAsia="ru-RU"/>
        </w:rPr>
        <w:t>Противоположные числа. Модуль числа.</w:t>
      </w:r>
    </w:p>
    <w:p w:rsidR="00843321" w:rsidRPr="00843321" w:rsidRDefault="00843321" w:rsidP="00043EE5">
      <w:pPr>
        <w:numPr>
          <w:ilvl w:val="0"/>
          <w:numId w:val="75"/>
        </w:numPr>
        <w:shd w:val="clear" w:color="auto" w:fill="FFFFFF"/>
        <w:spacing w:after="0" w:line="360" w:lineRule="auto"/>
        <w:ind w:left="0" w:firstLine="710"/>
        <w:jc w:val="both"/>
        <w:rPr>
          <w:rFonts w:ascii="Times New Roman" w:eastAsia="Times New Roman" w:hAnsi="Times New Roman" w:cs="Times New Roman"/>
          <w:color w:val="000000"/>
          <w:sz w:val="20"/>
          <w:szCs w:val="20"/>
          <w:lang w:eastAsia="ru-RU"/>
        </w:rPr>
      </w:pPr>
      <w:r w:rsidRPr="00843321">
        <w:rPr>
          <w:rFonts w:ascii="Times New Roman" w:eastAsia="Times New Roman" w:hAnsi="Times New Roman" w:cs="Times New Roman"/>
          <w:color w:val="000000"/>
          <w:sz w:val="28"/>
          <w:szCs w:val="28"/>
          <w:lang w:eastAsia="ru-RU"/>
        </w:rPr>
        <w:t>Целые числа. Рациональные числа. Сравнение рациональных чисел. Арифметические действия с рациональными числами. Свойства сложения и умножения рациональных чисел.</w:t>
      </w:r>
    </w:p>
    <w:p w:rsidR="00843321" w:rsidRPr="00843321" w:rsidRDefault="00843321" w:rsidP="00043EE5">
      <w:pPr>
        <w:numPr>
          <w:ilvl w:val="0"/>
          <w:numId w:val="76"/>
        </w:numPr>
        <w:shd w:val="clear" w:color="auto" w:fill="FFFFFF"/>
        <w:spacing w:after="0" w:line="360" w:lineRule="auto"/>
        <w:ind w:left="0" w:firstLine="710"/>
        <w:jc w:val="both"/>
        <w:rPr>
          <w:rFonts w:ascii="Times New Roman" w:eastAsia="Times New Roman" w:hAnsi="Times New Roman" w:cs="Times New Roman"/>
          <w:color w:val="000000"/>
          <w:sz w:val="20"/>
          <w:szCs w:val="20"/>
          <w:lang w:eastAsia="ru-RU"/>
        </w:rPr>
      </w:pPr>
      <w:r w:rsidRPr="00843321">
        <w:rPr>
          <w:rFonts w:ascii="Times New Roman" w:eastAsia="Times New Roman" w:hAnsi="Times New Roman" w:cs="Times New Roman"/>
          <w:color w:val="000000"/>
          <w:sz w:val="28"/>
          <w:szCs w:val="28"/>
          <w:lang w:eastAsia="ru-RU"/>
        </w:rPr>
        <w:t>Координатная прямая. Координатная плоскость.</w:t>
      </w:r>
    </w:p>
    <w:p w:rsidR="00843321" w:rsidRPr="00843321" w:rsidRDefault="00843321" w:rsidP="00843321">
      <w:pPr>
        <w:spacing w:after="0" w:line="360" w:lineRule="auto"/>
        <w:ind w:firstLine="709"/>
        <w:jc w:val="both"/>
        <w:rPr>
          <w:rFonts w:ascii="Times New Roman" w:eastAsia="Times New Roman" w:hAnsi="Times New Roman" w:cs="Times New Roman"/>
          <w:i/>
          <w:color w:val="000000"/>
          <w:sz w:val="20"/>
          <w:szCs w:val="20"/>
          <w:lang w:eastAsia="ru-RU"/>
        </w:rPr>
      </w:pPr>
      <w:r w:rsidRPr="00843321">
        <w:rPr>
          <w:rFonts w:ascii="Times New Roman" w:eastAsia="Times New Roman" w:hAnsi="Times New Roman" w:cs="Times New Roman"/>
          <w:i/>
          <w:color w:val="000000"/>
          <w:sz w:val="28"/>
          <w:szCs w:val="28"/>
          <w:lang w:eastAsia="ru-RU"/>
        </w:rPr>
        <w:t>Числовые и буквенные выражения. Уравнения</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0"/>
          <w:szCs w:val="20"/>
          <w:lang w:eastAsia="ru-RU"/>
        </w:rPr>
      </w:pPr>
      <w:r w:rsidRPr="00843321">
        <w:rPr>
          <w:rFonts w:ascii="Times New Roman" w:eastAsia="Times New Roman" w:hAnsi="Times New Roman" w:cs="Times New Roman"/>
          <w:color w:val="000000"/>
          <w:sz w:val="28"/>
          <w:szCs w:val="28"/>
          <w:lang w:eastAsia="ru-RU"/>
        </w:rPr>
        <w:t>Буквенные выражения. Раскрытие скобок. Подобные слагаемые, приведение подобных слагаемых. Формулы.</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0"/>
          <w:szCs w:val="20"/>
          <w:lang w:eastAsia="ru-RU"/>
        </w:rPr>
      </w:pPr>
      <w:r w:rsidRPr="00843321">
        <w:rPr>
          <w:rFonts w:ascii="Times New Roman" w:eastAsia="Times New Roman" w:hAnsi="Times New Roman" w:cs="Times New Roman"/>
          <w:color w:val="000000"/>
          <w:sz w:val="28"/>
          <w:szCs w:val="28"/>
          <w:lang w:eastAsia="ru-RU"/>
        </w:rPr>
        <w:t>Уравнения. Корень уравнения. Основные свойства уравнений. Решение текстовых задач с помощью уравнений.</w:t>
      </w:r>
    </w:p>
    <w:p w:rsidR="00843321" w:rsidRPr="00843321" w:rsidRDefault="00843321" w:rsidP="00843321">
      <w:pPr>
        <w:spacing w:after="0" w:line="360" w:lineRule="auto"/>
        <w:ind w:firstLine="709"/>
        <w:jc w:val="both"/>
        <w:rPr>
          <w:rFonts w:ascii="Times New Roman" w:eastAsia="Times New Roman" w:hAnsi="Times New Roman" w:cs="Times New Roman"/>
          <w:i/>
          <w:color w:val="000000"/>
          <w:sz w:val="20"/>
          <w:szCs w:val="20"/>
          <w:lang w:eastAsia="ru-RU"/>
        </w:rPr>
      </w:pPr>
      <w:r w:rsidRPr="00843321">
        <w:rPr>
          <w:rFonts w:ascii="Times New Roman" w:eastAsia="Times New Roman" w:hAnsi="Times New Roman" w:cs="Times New Roman"/>
          <w:i/>
          <w:color w:val="000000"/>
          <w:sz w:val="28"/>
          <w:szCs w:val="28"/>
          <w:lang w:eastAsia="ru-RU"/>
        </w:rPr>
        <w:t>Элементы статистики, вероятности. Комбинаторные задачи</w:t>
      </w:r>
    </w:p>
    <w:p w:rsidR="00843321" w:rsidRPr="00843321" w:rsidRDefault="00843321" w:rsidP="00043EE5">
      <w:pPr>
        <w:numPr>
          <w:ilvl w:val="0"/>
          <w:numId w:val="78"/>
        </w:numPr>
        <w:shd w:val="clear" w:color="auto" w:fill="FFFFFF"/>
        <w:spacing w:after="0" w:line="360" w:lineRule="auto"/>
        <w:ind w:left="0" w:firstLine="710"/>
        <w:jc w:val="both"/>
        <w:rPr>
          <w:rFonts w:ascii="Times New Roman" w:eastAsia="Times New Roman" w:hAnsi="Times New Roman" w:cs="Times New Roman"/>
          <w:color w:val="000000"/>
          <w:sz w:val="20"/>
          <w:szCs w:val="20"/>
          <w:lang w:eastAsia="ru-RU"/>
        </w:rPr>
      </w:pPr>
      <w:r w:rsidRPr="00843321">
        <w:rPr>
          <w:rFonts w:ascii="Times New Roman" w:eastAsia="Times New Roman" w:hAnsi="Times New Roman" w:cs="Times New Roman"/>
          <w:color w:val="000000"/>
          <w:sz w:val="28"/>
          <w:szCs w:val="28"/>
          <w:lang w:eastAsia="ru-RU"/>
        </w:rPr>
        <w:t>Случайное событие. Достоверное и невозможное события. Вероятность случайного события. Решение комбинаторных задач. Диаграммы.</w:t>
      </w:r>
    </w:p>
    <w:p w:rsidR="00843321" w:rsidRPr="00843321" w:rsidRDefault="00843321" w:rsidP="00843321">
      <w:pPr>
        <w:spacing w:after="0" w:line="360" w:lineRule="auto"/>
        <w:ind w:firstLine="709"/>
        <w:jc w:val="both"/>
        <w:rPr>
          <w:rFonts w:ascii="Times New Roman" w:eastAsia="Times New Roman" w:hAnsi="Times New Roman" w:cs="Times New Roman"/>
          <w:i/>
          <w:color w:val="000000"/>
          <w:sz w:val="20"/>
          <w:szCs w:val="20"/>
          <w:lang w:eastAsia="ru-RU"/>
        </w:rPr>
      </w:pPr>
      <w:r w:rsidRPr="00843321">
        <w:rPr>
          <w:rFonts w:ascii="Times New Roman" w:eastAsia="Times New Roman" w:hAnsi="Times New Roman" w:cs="Times New Roman"/>
          <w:i/>
          <w:color w:val="000000"/>
          <w:sz w:val="28"/>
          <w:szCs w:val="28"/>
          <w:lang w:eastAsia="ru-RU"/>
        </w:rPr>
        <w:t>Геометрические фигуры.</w:t>
      </w:r>
    </w:p>
    <w:p w:rsidR="00843321" w:rsidRPr="00843321" w:rsidRDefault="00843321" w:rsidP="00043EE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0"/>
          <w:szCs w:val="20"/>
          <w:lang w:eastAsia="ru-RU"/>
        </w:rPr>
      </w:pPr>
      <w:r w:rsidRPr="00843321">
        <w:rPr>
          <w:rFonts w:ascii="Times New Roman" w:eastAsia="Times New Roman" w:hAnsi="Times New Roman" w:cs="Times New Roman"/>
          <w:color w:val="000000"/>
          <w:sz w:val="28"/>
          <w:szCs w:val="28"/>
          <w:lang w:eastAsia="ru-RU"/>
        </w:rPr>
        <w:t>Окружность и круг. Длина окружности.</w:t>
      </w:r>
    </w:p>
    <w:p w:rsidR="00843321" w:rsidRPr="00843321" w:rsidRDefault="00843321" w:rsidP="00043EE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0"/>
          <w:szCs w:val="20"/>
          <w:lang w:eastAsia="ru-RU"/>
        </w:rPr>
      </w:pPr>
      <w:r w:rsidRPr="00843321">
        <w:rPr>
          <w:rFonts w:ascii="Times New Roman" w:eastAsia="Times New Roman" w:hAnsi="Times New Roman" w:cs="Times New Roman"/>
          <w:color w:val="000000"/>
          <w:sz w:val="28"/>
          <w:szCs w:val="28"/>
          <w:lang w:eastAsia="ru-RU"/>
        </w:rPr>
        <w:t>Равенство фигур. Понятие и свойства площади. Площадь прямоугольника и квадрата. Площадь круга. Ось симметрии фигуры.</w:t>
      </w:r>
    </w:p>
    <w:p w:rsidR="00843321" w:rsidRPr="00843321" w:rsidRDefault="00843321" w:rsidP="00043EE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0"/>
          <w:szCs w:val="20"/>
          <w:lang w:eastAsia="ru-RU"/>
        </w:rPr>
      </w:pPr>
      <w:r w:rsidRPr="00843321">
        <w:rPr>
          <w:rFonts w:ascii="Times New Roman" w:eastAsia="Times New Roman" w:hAnsi="Times New Roman" w:cs="Times New Roman"/>
          <w:color w:val="000000"/>
          <w:sz w:val="28"/>
          <w:szCs w:val="28"/>
          <w:lang w:eastAsia="ru-RU"/>
        </w:rPr>
        <w:t>Наглядные представления о пространственных фигурах: цилиндр, конус, шар, сфера. Примеры развёрток многогранников, цилиндра, конуса. Понятие и свойства объёма.</w:t>
      </w:r>
    </w:p>
    <w:p w:rsidR="00843321" w:rsidRPr="00843321" w:rsidRDefault="00843321" w:rsidP="00043EE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0"/>
          <w:szCs w:val="20"/>
          <w:lang w:eastAsia="ru-RU"/>
        </w:rPr>
      </w:pPr>
      <w:r w:rsidRPr="00843321">
        <w:rPr>
          <w:rFonts w:ascii="Times New Roman" w:eastAsia="Times New Roman" w:hAnsi="Times New Roman" w:cs="Times New Roman"/>
          <w:color w:val="000000"/>
          <w:sz w:val="28"/>
          <w:szCs w:val="28"/>
          <w:lang w:eastAsia="ru-RU"/>
        </w:rPr>
        <w:t>Взаимное расположение двух прямых. Перпендикулярные прямые. Параллельные прямые.</w:t>
      </w:r>
    </w:p>
    <w:p w:rsidR="00843321" w:rsidRPr="00843321" w:rsidRDefault="00843321" w:rsidP="00043EE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0"/>
          <w:szCs w:val="20"/>
          <w:lang w:eastAsia="ru-RU"/>
        </w:rPr>
      </w:pPr>
      <w:r w:rsidRPr="00843321">
        <w:rPr>
          <w:rFonts w:ascii="Times New Roman" w:eastAsia="Times New Roman" w:hAnsi="Times New Roman" w:cs="Times New Roman"/>
          <w:color w:val="000000"/>
          <w:sz w:val="28"/>
          <w:szCs w:val="28"/>
          <w:lang w:eastAsia="ru-RU"/>
        </w:rPr>
        <w:t>Осевая и центральная симметрии.</w:t>
      </w:r>
    </w:p>
    <w:p w:rsidR="00843321" w:rsidRPr="00843321" w:rsidRDefault="00843321" w:rsidP="00843321">
      <w:pPr>
        <w:spacing w:after="0" w:line="360" w:lineRule="auto"/>
        <w:ind w:firstLine="709"/>
        <w:jc w:val="both"/>
        <w:rPr>
          <w:rFonts w:ascii="Times New Roman" w:eastAsia="Times New Roman" w:hAnsi="Times New Roman" w:cs="Times New Roman"/>
          <w:i/>
          <w:color w:val="000000"/>
          <w:sz w:val="20"/>
          <w:szCs w:val="20"/>
          <w:lang w:eastAsia="ru-RU"/>
        </w:rPr>
      </w:pPr>
      <w:r w:rsidRPr="00843321">
        <w:rPr>
          <w:rFonts w:ascii="Times New Roman" w:eastAsia="Times New Roman" w:hAnsi="Times New Roman" w:cs="Times New Roman"/>
          <w:i/>
          <w:color w:val="000000"/>
          <w:sz w:val="28"/>
          <w:szCs w:val="28"/>
          <w:lang w:eastAsia="ru-RU"/>
        </w:rPr>
        <w:t>Математика в историческом развитии</w:t>
      </w:r>
    </w:p>
    <w:p w:rsidR="00843321" w:rsidRPr="00843321" w:rsidRDefault="00843321" w:rsidP="00843321">
      <w:pPr>
        <w:shd w:val="clear" w:color="auto" w:fill="FFFFFF"/>
        <w:spacing w:after="0" w:line="360" w:lineRule="auto"/>
        <w:ind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Дроби в Вавилоне, Египте, Риме, на Руси. Открытие десятичных дробей. Мир простых чисел. Золотое сечение. Число нуль. Появление отрицательных чисел. Л.Ф. Магницкий. П.Л. Чебышев. А.Н. Колмогоров.</w:t>
      </w:r>
    </w:p>
    <w:p w:rsidR="00843321" w:rsidRPr="00843321" w:rsidRDefault="00843321" w:rsidP="00843321">
      <w:pPr>
        <w:spacing w:after="0" w:line="360" w:lineRule="auto"/>
        <w:ind w:firstLine="709"/>
        <w:jc w:val="center"/>
        <w:rPr>
          <w:rFonts w:ascii="Times New Roman" w:eastAsia="Times New Roman" w:hAnsi="Times New Roman" w:cs="Times New Roman"/>
          <w:sz w:val="28"/>
          <w:szCs w:val="28"/>
          <w:lang w:eastAsia="ru-RU"/>
        </w:rPr>
      </w:pP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Содержание курса математики 7 КЛАСС (третий год обучения на уровне основного общего образования)</w:t>
      </w:r>
    </w:p>
    <w:p w:rsidR="00843321" w:rsidRPr="00843321" w:rsidRDefault="00843321" w:rsidP="00843321">
      <w:pPr>
        <w:spacing w:after="0" w:line="360" w:lineRule="auto"/>
        <w:ind w:firstLine="709"/>
        <w:jc w:val="center"/>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Алгебра </w:t>
      </w:r>
    </w:p>
    <w:p w:rsidR="00843321" w:rsidRPr="00843321" w:rsidRDefault="00843321" w:rsidP="00843321">
      <w:pPr>
        <w:spacing w:after="0" w:line="360" w:lineRule="auto"/>
        <w:ind w:firstLine="709"/>
        <w:jc w:val="both"/>
        <w:rPr>
          <w:rFonts w:ascii="Times New Roman" w:eastAsia="Times New Roman" w:hAnsi="Times New Roman" w:cs="Times New Roman"/>
          <w:i/>
          <w:sz w:val="28"/>
          <w:szCs w:val="28"/>
          <w:lang w:eastAsia="ru-RU"/>
        </w:rPr>
      </w:pPr>
      <w:r w:rsidRPr="00843321">
        <w:rPr>
          <w:rFonts w:ascii="Times New Roman" w:eastAsia="Times New Roman" w:hAnsi="Times New Roman" w:cs="Times New Roman"/>
          <w:i/>
          <w:sz w:val="28"/>
          <w:szCs w:val="28"/>
          <w:lang w:eastAsia="ru-RU"/>
        </w:rPr>
        <w:t xml:space="preserve">Выражения, тождества, уравнения </w:t>
      </w:r>
    </w:p>
    <w:p w:rsidR="00843321" w:rsidRPr="00843321" w:rsidRDefault="00843321" w:rsidP="00043EE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Числовые выражения. Выражение с переменными. Сравнение выражений.</w:t>
      </w:r>
    </w:p>
    <w:p w:rsidR="00843321" w:rsidRPr="00843321" w:rsidRDefault="00843321" w:rsidP="00043EE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Простейшие преобразования выражений. Свойства действий над числами. Тождества. Тождественные преобразования выражений.</w:t>
      </w:r>
    </w:p>
    <w:p w:rsidR="00843321" w:rsidRPr="00843321" w:rsidRDefault="00843321" w:rsidP="00043EE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Уравнение, корень уравнения. Линейное уравнение с одной переменной. Решение текстовых задач методом составления уравнений.</w:t>
      </w:r>
    </w:p>
    <w:p w:rsidR="00843321" w:rsidRPr="00843321" w:rsidRDefault="00843321" w:rsidP="00043EE5">
      <w:pPr>
        <w:numPr>
          <w:ilvl w:val="0"/>
          <w:numId w:val="79"/>
        </w:numPr>
        <w:shd w:val="clear" w:color="auto" w:fill="FFFFFF"/>
        <w:spacing w:after="0" w:line="360" w:lineRule="auto"/>
        <w:ind w:left="0" w:firstLine="710"/>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color w:val="000000"/>
          <w:sz w:val="28"/>
          <w:szCs w:val="28"/>
          <w:lang w:eastAsia="ru-RU"/>
        </w:rPr>
        <w:t xml:space="preserve"> Статистические характеристики</w:t>
      </w:r>
      <w:r w:rsidRPr="00843321">
        <w:rPr>
          <w:rFonts w:ascii="Times New Roman" w:eastAsia="Times New Roman" w:hAnsi="Times New Roman" w:cs="Times New Roman"/>
          <w:sz w:val="28"/>
          <w:szCs w:val="28"/>
          <w:lang w:eastAsia="ru-RU"/>
        </w:rPr>
        <w:t>. Среднее арифметическое, размах, мода. Медиана как статистическая характеристика.</w:t>
      </w:r>
    </w:p>
    <w:p w:rsidR="00843321" w:rsidRPr="00843321" w:rsidRDefault="00843321" w:rsidP="00843321">
      <w:pPr>
        <w:spacing w:after="0" w:line="360" w:lineRule="auto"/>
        <w:ind w:firstLine="709"/>
        <w:jc w:val="both"/>
        <w:rPr>
          <w:rFonts w:ascii="Times New Roman" w:eastAsia="Times New Roman" w:hAnsi="Times New Roman" w:cs="Times New Roman"/>
          <w:i/>
          <w:color w:val="000000"/>
          <w:sz w:val="28"/>
          <w:szCs w:val="28"/>
          <w:lang w:eastAsia="ru-RU"/>
        </w:rPr>
      </w:pPr>
      <w:r w:rsidRPr="00843321">
        <w:rPr>
          <w:rFonts w:ascii="Times New Roman" w:eastAsia="Times New Roman" w:hAnsi="Times New Roman" w:cs="Times New Roman"/>
          <w:i/>
          <w:color w:val="000000"/>
          <w:sz w:val="28"/>
          <w:szCs w:val="28"/>
          <w:lang w:eastAsia="ru-RU"/>
        </w:rPr>
        <w:t xml:space="preserve">Функции </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 xml:space="preserve">Функция, область определения функции. Вычисление значений функции по формуле. График функции. </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Прямая пропорциональность и ее график.</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Линейная функция и её график. Взаимное расположение графиков линейных функций.</w:t>
      </w:r>
    </w:p>
    <w:p w:rsidR="00843321" w:rsidRPr="00843321" w:rsidRDefault="00843321" w:rsidP="00843321">
      <w:pPr>
        <w:spacing w:after="0" w:line="360" w:lineRule="auto"/>
        <w:ind w:firstLine="709"/>
        <w:jc w:val="both"/>
        <w:rPr>
          <w:rFonts w:ascii="Times New Roman" w:eastAsia="Times New Roman" w:hAnsi="Times New Roman" w:cs="Times New Roman"/>
          <w:i/>
          <w:color w:val="000000"/>
          <w:sz w:val="28"/>
          <w:szCs w:val="28"/>
          <w:lang w:eastAsia="ru-RU"/>
        </w:rPr>
      </w:pPr>
      <w:r w:rsidRPr="00843321">
        <w:rPr>
          <w:rFonts w:ascii="Times New Roman" w:eastAsia="Times New Roman" w:hAnsi="Times New Roman" w:cs="Times New Roman"/>
          <w:i/>
          <w:color w:val="000000"/>
          <w:sz w:val="28"/>
          <w:szCs w:val="28"/>
          <w:lang w:eastAsia="ru-RU"/>
        </w:rPr>
        <w:t xml:space="preserve">Степень с натуральным показателем </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Определение степени с натуральным показателем. Умножение и деление степеней. Возведении в степень произведения и степени.</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Одночлен и его стандартный вид. Умножение одночленов. Возведение одночлена в степень. Функции у=х2, у=х3 и их графики.</w:t>
      </w:r>
    </w:p>
    <w:p w:rsidR="00843321" w:rsidRPr="00843321" w:rsidRDefault="00843321" w:rsidP="00843321">
      <w:pPr>
        <w:spacing w:after="0" w:line="360" w:lineRule="auto"/>
        <w:ind w:firstLine="709"/>
        <w:jc w:val="both"/>
        <w:rPr>
          <w:rFonts w:ascii="Times New Roman" w:eastAsia="Times New Roman" w:hAnsi="Times New Roman" w:cs="Times New Roman"/>
          <w:i/>
          <w:color w:val="000000"/>
          <w:sz w:val="28"/>
          <w:szCs w:val="28"/>
          <w:lang w:eastAsia="ru-RU"/>
        </w:rPr>
      </w:pPr>
      <w:r w:rsidRPr="00843321">
        <w:rPr>
          <w:rFonts w:ascii="Times New Roman" w:eastAsia="Times New Roman" w:hAnsi="Times New Roman" w:cs="Times New Roman"/>
          <w:i/>
          <w:color w:val="000000"/>
          <w:sz w:val="28"/>
          <w:szCs w:val="28"/>
          <w:lang w:eastAsia="ru-RU"/>
        </w:rPr>
        <w:t xml:space="preserve">Многочлены </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Многочлен и его стандартный вид. Сложение и вычитание многочленов. Умножение одночлена на многочлен. Вынесение общего множителя за скобки.</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Умножение многочлена на множители. Разложение многочлена на множители способом группировки.</w:t>
      </w:r>
    </w:p>
    <w:p w:rsidR="00843321" w:rsidRPr="00843321" w:rsidRDefault="00843321" w:rsidP="00843321">
      <w:pPr>
        <w:spacing w:after="0" w:line="360" w:lineRule="auto"/>
        <w:ind w:firstLine="709"/>
        <w:jc w:val="both"/>
        <w:rPr>
          <w:rFonts w:ascii="Times New Roman" w:eastAsia="Times New Roman" w:hAnsi="Times New Roman" w:cs="Times New Roman"/>
          <w:i/>
          <w:color w:val="000000"/>
          <w:sz w:val="28"/>
          <w:szCs w:val="28"/>
          <w:lang w:eastAsia="ru-RU"/>
        </w:rPr>
      </w:pPr>
      <w:r w:rsidRPr="00843321">
        <w:rPr>
          <w:rFonts w:ascii="Times New Roman" w:eastAsia="Times New Roman" w:hAnsi="Times New Roman" w:cs="Times New Roman"/>
          <w:i/>
          <w:color w:val="000000"/>
          <w:sz w:val="28"/>
          <w:szCs w:val="28"/>
          <w:lang w:eastAsia="ru-RU"/>
        </w:rPr>
        <w:t>Формулы сокращенного умножения</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Возведение в квадрат и в куб суммы и разности двух выражений. Разложение на множители с помощью формул квадрата суммы и квадрата разности.</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Умножение разности двух выражений на их сумму. Разложение разности квадратов на множители. Разложение на множители суммы и разности кубов.</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Преобразование целого выражения в многочлен. Применение различных способов для разложения на множители.</w:t>
      </w:r>
    </w:p>
    <w:p w:rsidR="00843321" w:rsidRPr="00843321" w:rsidRDefault="00843321" w:rsidP="00843321">
      <w:pPr>
        <w:spacing w:after="0" w:line="360" w:lineRule="auto"/>
        <w:ind w:firstLine="709"/>
        <w:jc w:val="both"/>
        <w:rPr>
          <w:rFonts w:ascii="Times New Roman" w:eastAsia="Times New Roman" w:hAnsi="Times New Roman" w:cs="Times New Roman"/>
          <w:i/>
          <w:color w:val="000000"/>
          <w:sz w:val="28"/>
          <w:szCs w:val="28"/>
          <w:lang w:eastAsia="ru-RU"/>
        </w:rPr>
      </w:pPr>
      <w:r w:rsidRPr="00843321">
        <w:rPr>
          <w:rFonts w:ascii="Times New Roman" w:eastAsia="Times New Roman" w:hAnsi="Times New Roman" w:cs="Times New Roman"/>
          <w:i/>
          <w:color w:val="000000"/>
          <w:sz w:val="28"/>
          <w:szCs w:val="28"/>
          <w:lang w:eastAsia="ru-RU"/>
        </w:rPr>
        <w:t xml:space="preserve">Системы линейных уравнений </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 xml:space="preserve">Линейное уравнение с двумя переменными. График линейного уравнения с двумя переменными. Системы линейных уравнений с двумя переменными.  </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Способ подстановки. Способ сложения. Решение задач с помощью систем уравнений.</w:t>
      </w:r>
    </w:p>
    <w:p w:rsidR="00843321" w:rsidRPr="00843321" w:rsidRDefault="00843321" w:rsidP="00843321">
      <w:pPr>
        <w:shd w:val="clear" w:color="auto" w:fill="FFFFFF"/>
        <w:spacing w:after="0" w:line="360" w:lineRule="auto"/>
        <w:ind w:left="710"/>
        <w:jc w:val="center"/>
        <w:rPr>
          <w:rFonts w:ascii="Times New Roman" w:eastAsia="Times New Roman" w:hAnsi="Times New Roman" w:cs="Times New Roman"/>
          <w:b/>
          <w:color w:val="000000"/>
          <w:sz w:val="28"/>
          <w:szCs w:val="28"/>
          <w:lang w:eastAsia="ru-RU"/>
        </w:rPr>
      </w:pPr>
      <w:r w:rsidRPr="00843321">
        <w:rPr>
          <w:rFonts w:ascii="Times New Roman" w:eastAsia="Times New Roman" w:hAnsi="Times New Roman" w:cs="Times New Roman"/>
          <w:b/>
          <w:color w:val="000000"/>
          <w:sz w:val="28"/>
          <w:szCs w:val="28"/>
          <w:lang w:eastAsia="ru-RU"/>
        </w:rPr>
        <w:t>Геометрия</w:t>
      </w:r>
    </w:p>
    <w:p w:rsidR="00843321" w:rsidRPr="00843321" w:rsidRDefault="00843321" w:rsidP="00843321">
      <w:pPr>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i/>
          <w:color w:val="000000"/>
          <w:sz w:val="28"/>
          <w:szCs w:val="28"/>
          <w:lang w:eastAsia="ru-RU"/>
        </w:rPr>
        <w:t>Основные свойства простейших геометрических фигур</w:t>
      </w:r>
      <w:r w:rsidRPr="00843321">
        <w:rPr>
          <w:rFonts w:ascii="Times New Roman" w:eastAsia="Times New Roman" w:hAnsi="Times New Roman" w:cs="Times New Roman"/>
          <w:color w:val="000000"/>
          <w:sz w:val="28"/>
          <w:szCs w:val="28"/>
          <w:lang w:eastAsia="ru-RU"/>
        </w:rPr>
        <w:t xml:space="preserve">. </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 xml:space="preserve">Начальные понятия планиметрии. Геометрические фигуры. Точка и прямая. Отрезок, длина отрезка и её свойства. Полуплоскость. Полупрямая. </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 xml:space="preserve">Угол. Откладывание отрезков и углов. </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Треугольник. Существование треугольника равного данному. Параллельные прямые. Теоремы и доказательства. Аксиомы.</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Смежные углы. Вертикальные углы. Перпендикулярные прямые. Биссектриса угла.</w:t>
      </w:r>
    </w:p>
    <w:p w:rsidR="00843321" w:rsidRPr="00843321" w:rsidRDefault="00843321" w:rsidP="00843321">
      <w:pPr>
        <w:spacing w:after="0" w:line="360" w:lineRule="auto"/>
        <w:ind w:firstLine="709"/>
        <w:jc w:val="both"/>
        <w:rPr>
          <w:rFonts w:ascii="Times New Roman" w:eastAsia="Times New Roman" w:hAnsi="Times New Roman" w:cs="Times New Roman"/>
          <w:i/>
          <w:color w:val="000000"/>
          <w:sz w:val="28"/>
          <w:szCs w:val="28"/>
          <w:lang w:eastAsia="ru-RU"/>
        </w:rPr>
      </w:pPr>
      <w:r w:rsidRPr="00843321">
        <w:rPr>
          <w:rFonts w:ascii="Times New Roman" w:eastAsia="Times New Roman" w:hAnsi="Times New Roman" w:cs="Times New Roman"/>
          <w:i/>
          <w:color w:val="000000"/>
          <w:sz w:val="28"/>
          <w:szCs w:val="28"/>
          <w:lang w:eastAsia="ru-RU"/>
        </w:rPr>
        <w:t xml:space="preserve">Признаки равенства треугольников. </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 xml:space="preserve">Первый признак равенства треугольников по двум сторонам и углу между ними. Второй признак равенства треугольников по стороне и прилежащим к ней углам. </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Равнобедренный треугольник. Медианы, биссектрисы и высоты треугольника. Свойства медианы равнобедренного треугольника.</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Третий признак равенства треугольников по трем сторонам.</w:t>
      </w:r>
    </w:p>
    <w:p w:rsidR="00843321" w:rsidRPr="00843321" w:rsidRDefault="00843321" w:rsidP="00843321">
      <w:pPr>
        <w:spacing w:after="0" w:line="360" w:lineRule="auto"/>
        <w:ind w:firstLine="709"/>
        <w:jc w:val="both"/>
        <w:rPr>
          <w:rFonts w:ascii="Times New Roman" w:eastAsia="Times New Roman" w:hAnsi="Times New Roman" w:cs="Times New Roman"/>
          <w:i/>
          <w:color w:val="000000"/>
          <w:sz w:val="28"/>
          <w:szCs w:val="28"/>
          <w:lang w:eastAsia="ru-RU"/>
        </w:rPr>
      </w:pPr>
      <w:r w:rsidRPr="00843321">
        <w:rPr>
          <w:rFonts w:ascii="Times New Roman" w:eastAsia="Times New Roman" w:hAnsi="Times New Roman" w:cs="Times New Roman"/>
          <w:i/>
          <w:color w:val="000000"/>
          <w:sz w:val="28"/>
          <w:szCs w:val="28"/>
          <w:lang w:eastAsia="ru-RU"/>
        </w:rPr>
        <w:t xml:space="preserve">Сумма углов треугольника </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Параллельность прямых. Углы, образованные при пересечении двух прямых секущей. Признак параллельности прямых. Свойство углов, образованных при пересечении параллельных прямых секущей.</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 xml:space="preserve">Сумма углов треугольника. Внешние углы треугольника. </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Прямоугольный треугольник. Существование и единственность перпендикуляра к прямой.</w:t>
      </w:r>
    </w:p>
    <w:p w:rsidR="00843321" w:rsidRPr="00843321" w:rsidRDefault="00843321" w:rsidP="00843321">
      <w:pPr>
        <w:spacing w:after="0" w:line="360" w:lineRule="auto"/>
        <w:ind w:firstLine="709"/>
        <w:jc w:val="both"/>
        <w:rPr>
          <w:rFonts w:ascii="Times New Roman" w:eastAsia="Times New Roman" w:hAnsi="Times New Roman" w:cs="Times New Roman"/>
          <w:i/>
          <w:color w:val="000000"/>
          <w:sz w:val="28"/>
          <w:szCs w:val="28"/>
          <w:lang w:eastAsia="ru-RU"/>
        </w:rPr>
      </w:pPr>
      <w:r w:rsidRPr="00843321">
        <w:rPr>
          <w:rFonts w:ascii="Times New Roman" w:eastAsia="Times New Roman" w:hAnsi="Times New Roman" w:cs="Times New Roman"/>
          <w:i/>
          <w:color w:val="000000"/>
          <w:sz w:val="28"/>
          <w:szCs w:val="28"/>
          <w:lang w:eastAsia="ru-RU"/>
        </w:rPr>
        <w:t xml:space="preserve">Геометрические построения </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 xml:space="preserve">Окружность. Окружность, описанная около треугольника. Касательная к окружности и её свойства. Окружность, вписанная в треугольник. </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Построение треугольника с данными сторонами. Построение угла, равного данному. Построение биссектрисы угла. Деление отрезка пополам. Построение перпендикулярной прямой.</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Геометрическое место точек. Метод геометрических мест.</w:t>
      </w:r>
    </w:p>
    <w:p w:rsidR="00843321" w:rsidRPr="00843321" w:rsidRDefault="00843321" w:rsidP="00843321">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Содержание курса математики 8 КЛАСС (четвертый год обучения на уровне основного общего образования)</w:t>
      </w:r>
    </w:p>
    <w:p w:rsidR="00843321" w:rsidRPr="00843321" w:rsidRDefault="00843321" w:rsidP="00843321">
      <w:pPr>
        <w:shd w:val="clear" w:color="auto" w:fill="FFFFFF"/>
        <w:spacing w:after="0" w:line="360" w:lineRule="auto"/>
        <w:jc w:val="center"/>
        <w:rPr>
          <w:rFonts w:ascii="Times New Roman" w:eastAsia="Times New Roman" w:hAnsi="Times New Roman" w:cs="Times New Roman"/>
          <w:b/>
          <w:color w:val="000000"/>
          <w:sz w:val="28"/>
          <w:szCs w:val="28"/>
          <w:lang w:eastAsia="ru-RU"/>
        </w:rPr>
      </w:pPr>
      <w:r w:rsidRPr="00843321">
        <w:rPr>
          <w:rFonts w:ascii="Times New Roman" w:eastAsia="Times New Roman" w:hAnsi="Times New Roman" w:cs="Times New Roman"/>
          <w:b/>
          <w:color w:val="000000"/>
          <w:sz w:val="28"/>
          <w:szCs w:val="28"/>
          <w:lang w:eastAsia="ru-RU"/>
        </w:rPr>
        <w:t>Алгебра</w:t>
      </w:r>
    </w:p>
    <w:p w:rsidR="00843321" w:rsidRPr="00843321" w:rsidRDefault="00843321" w:rsidP="00843321">
      <w:pPr>
        <w:spacing w:after="0" w:line="360" w:lineRule="auto"/>
        <w:ind w:firstLine="709"/>
        <w:jc w:val="both"/>
        <w:rPr>
          <w:rFonts w:ascii="Times New Roman" w:eastAsia="Times New Roman" w:hAnsi="Times New Roman" w:cs="Times New Roman"/>
          <w:i/>
          <w:color w:val="000000"/>
          <w:sz w:val="28"/>
          <w:szCs w:val="28"/>
          <w:lang w:eastAsia="ru-RU"/>
        </w:rPr>
      </w:pPr>
      <w:r w:rsidRPr="00843321">
        <w:rPr>
          <w:rFonts w:ascii="Times New Roman" w:eastAsia="Times New Roman" w:hAnsi="Times New Roman" w:cs="Times New Roman"/>
          <w:i/>
          <w:color w:val="000000"/>
          <w:sz w:val="28"/>
          <w:szCs w:val="28"/>
          <w:lang w:eastAsia="ru-RU"/>
        </w:rPr>
        <w:t>Рациональные дроби</w:t>
      </w:r>
      <w:r w:rsidRPr="00843321">
        <w:rPr>
          <w:rFonts w:ascii="Times New Roman" w:eastAsia="Times New Roman" w:hAnsi="Times New Roman" w:cs="Times New Roman"/>
          <w:i/>
          <w:color w:val="000000"/>
          <w:lang w:eastAsia="ru-RU"/>
        </w:rPr>
        <w:footnoteReference w:id="6"/>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 xml:space="preserve">Рациональные выражения. Основное свойство дроби. Сокращение дробей. </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Сложение и вычитание рациональных дробей с одинаковыми знаменателями. Сложение и вычитание рациональных дробей с разными знаменателями.</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 xml:space="preserve">Умножение дробей. Возведение рациональной дроби в степень. Деление дробей. Тождественные преобразования рациональных выражений. Функция у = </w:t>
      </w:r>
      <m:oMath>
        <m:f>
          <m:fPr>
            <m:ctrlPr>
              <w:rPr>
                <w:rFonts w:ascii="Cambria Math" w:eastAsia="Times New Roman" w:hAnsi="Cambria Math" w:cs="Times New Roman"/>
                <w:color w:val="000000"/>
                <w:sz w:val="28"/>
                <w:szCs w:val="28"/>
                <w:lang w:eastAsia="ru-RU"/>
              </w:rPr>
            </m:ctrlPr>
          </m:fPr>
          <m:num>
            <m:r>
              <w:rPr>
                <w:rFonts w:ascii="Cambria Math" w:eastAsia="Times New Roman" w:hAnsi="Cambria Math" w:cs="Times New Roman"/>
                <w:color w:val="000000"/>
                <w:sz w:val="28"/>
                <w:szCs w:val="28"/>
                <w:lang w:eastAsia="ru-RU"/>
              </w:rPr>
              <m:t>k</m:t>
            </m:r>
          </m:num>
          <m:den>
            <m:r>
              <m:rPr>
                <m:sty m:val="p"/>
              </m:rPr>
              <w:rPr>
                <w:rFonts w:ascii="Cambria Math" w:eastAsia="Times New Roman" w:hAnsi="Cambria Math" w:cs="Times New Roman"/>
                <w:color w:val="000000"/>
                <w:sz w:val="28"/>
                <w:szCs w:val="28"/>
                <w:lang w:eastAsia="ru-RU"/>
              </w:rPr>
              <m:t>х</m:t>
            </m:r>
          </m:den>
        </m:f>
      </m:oMath>
      <w:r w:rsidRPr="00843321">
        <w:rPr>
          <w:rFonts w:ascii="Times New Roman" w:eastAsia="Times New Roman" w:hAnsi="Times New Roman" w:cs="Times New Roman"/>
          <w:color w:val="000000"/>
          <w:sz w:val="28"/>
          <w:szCs w:val="28"/>
          <w:lang w:eastAsia="ru-RU"/>
        </w:rPr>
        <w:t xml:space="preserve"> и её график.</w:t>
      </w:r>
    </w:p>
    <w:p w:rsidR="00843321" w:rsidRPr="00843321" w:rsidRDefault="00843321" w:rsidP="00843321">
      <w:pPr>
        <w:spacing w:after="0" w:line="360" w:lineRule="auto"/>
        <w:ind w:firstLine="709"/>
        <w:jc w:val="both"/>
        <w:rPr>
          <w:rFonts w:ascii="Times New Roman" w:eastAsia="Times New Roman" w:hAnsi="Times New Roman" w:cs="Times New Roman"/>
          <w:i/>
          <w:color w:val="000000"/>
          <w:sz w:val="28"/>
          <w:szCs w:val="28"/>
          <w:lang w:eastAsia="ru-RU"/>
        </w:rPr>
      </w:pPr>
      <w:r w:rsidRPr="00843321">
        <w:rPr>
          <w:rFonts w:ascii="Times New Roman" w:eastAsia="Times New Roman" w:hAnsi="Times New Roman" w:cs="Times New Roman"/>
          <w:i/>
          <w:color w:val="000000"/>
          <w:sz w:val="28"/>
          <w:szCs w:val="28"/>
          <w:lang w:eastAsia="ru-RU"/>
        </w:rPr>
        <w:t>Квадратные корни</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Рациональные и иррациональные числа. Квадратные корни. Арифметический квадратный корень. Уравнение х</w:t>
      </w:r>
      <w:r w:rsidRPr="00843321">
        <w:rPr>
          <w:rFonts w:ascii="Times New Roman" w:eastAsia="Times New Roman" w:hAnsi="Times New Roman" w:cs="Times New Roman"/>
          <w:color w:val="000000"/>
          <w:sz w:val="28"/>
          <w:szCs w:val="28"/>
          <w:vertAlign w:val="superscript"/>
          <w:lang w:eastAsia="ru-RU"/>
        </w:rPr>
        <w:t xml:space="preserve">2 </w:t>
      </w:r>
      <w:r w:rsidRPr="00843321">
        <w:rPr>
          <w:rFonts w:ascii="Times New Roman" w:eastAsia="Times New Roman" w:hAnsi="Times New Roman" w:cs="Times New Roman"/>
          <w:color w:val="000000"/>
          <w:sz w:val="28"/>
          <w:szCs w:val="28"/>
          <w:lang w:eastAsia="ru-RU"/>
        </w:rPr>
        <w:t xml:space="preserve">= а. Нахождение приближенных значений квадратного корня. Функция у = </w:t>
      </w:r>
      <m:oMath>
        <m:rad>
          <m:radPr>
            <m:degHide m:val="1"/>
            <m:ctrlPr>
              <w:rPr>
                <w:rFonts w:ascii="Cambria Math" w:eastAsia="Times New Roman" w:hAnsi="Cambria Math" w:cs="Times New Roman"/>
                <w:color w:val="000000"/>
                <w:sz w:val="28"/>
                <w:szCs w:val="28"/>
                <w:lang w:eastAsia="ru-RU"/>
              </w:rPr>
            </m:ctrlPr>
          </m:radPr>
          <m:deg/>
          <m:e>
            <m:r>
              <m:rPr>
                <m:sty m:val="p"/>
              </m:rPr>
              <w:rPr>
                <w:rFonts w:ascii="Cambria Math" w:eastAsia="Times New Roman" w:hAnsi="Cambria Math" w:cs="Times New Roman"/>
                <w:color w:val="000000"/>
                <w:sz w:val="28"/>
                <w:szCs w:val="28"/>
                <w:lang w:eastAsia="ru-RU"/>
              </w:rPr>
              <m:t>х</m:t>
            </m:r>
          </m:e>
        </m:rad>
      </m:oMath>
      <w:r w:rsidRPr="00843321">
        <w:rPr>
          <w:rFonts w:ascii="Times New Roman" w:eastAsia="Times New Roman" w:hAnsi="Times New Roman" w:cs="Times New Roman"/>
          <w:color w:val="000000"/>
          <w:sz w:val="28"/>
          <w:szCs w:val="28"/>
          <w:lang w:eastAsia="ru-RU"/>
        </w:rPr>
        <w:t xml:space="preserve">  и её график.</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Квадратный корень из произведения и дроби. Квадратный корень из степени.</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 xml:space="preserve">Вынесение множителя за знак корня. Внесение множителя под знак корня. Преобразование выражений, содержащих квадратные корни. </w:t>
      </w:r>
    </w:p>
    <w:p w:rsidR="00843321" w:rsidRPr="00843321" w:rsidRDefault="00843321" w:rsidP="00843321">
      <w:pPr>
        <w:spacing w:after="0" w:line="360" w:lineRule="auto"/>
        <w:ind w:firstLine="709"/>
        <w:jc w:val="both"/>
        <w:rPr>
          <w:rFonts w:ascii="Times New Roman" w:eastAsia="Times New Roman" w:hAnsi="Times New Roman" w:cs="Times New Roman"/>
          <w:i/>
          <w:color w:val="000000"/>
          <w:sz w:val="28"/>
          <w:szCs w:val="28"/>
          <w:lang w:eastAsia="ru-RU"/>
        </w:rPr>
      </w:pPr>
      <w:r w:rsidRPr="00843321">
        <w:rPr>
          <w:rFonts w:ascii="Times New Roman" w:eastAsia="Times New Roman" w:hAnsi="Times New Roman" w:cs="Times New Roman"/>
          <w:i/>
          <w:color w:val="000000"/>
          <w:sz w:val="28"/>
          <w:szCs w:val="28"/>
          <w:lang w:eastAsia="ru-RU"/>
        </w:rPr>
        <w:t>Квадратные уравнения.</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Неполные квадратные уравнения. Формула корней квадратного уравнения. Решение задач с помощью квадратных уравнений. Теорема Виета.</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Решение дробных рациональных уравнений. Решение задач с помощью рациональных уравнений.</w:t>
      </w:r>
    </w:p>
    <w:p w:rsidR="00843321" w:rsidRPr="00843321" w:rsidRDefault="00843321" w:rsidP="00843321">
      <w:pPr>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i/>
          <w:color w:val="000000"/>
          <w:sz w:val="28"/>
          <w:szCs w:val="28"/>
          <w:lang w:eastAsia="ru-RU"/>
        </w:rPr>
        <w:t>Неравенства с одной переменной и их системы</w:t>
      </w:r>
      <w:r w:rsidRPr="00843321">
        <w:rPr>
          <w:rFonts w:ascii="Times New Roman" w:eastAsia="Times New Roman" w:hAnsi="Times New Roman" w:cs="Times New Roman"/>
          <w:color w:val="000000"/>
          <w:lang w:eastAsia="ru-RU"/>
        </w:rPr>
        <w:footnoteReference w:customMarkFollows="1" w:id="7"/>
        <w:sym w:font="Symbol" w:char="F02A"/>
      </w:r>
      <w:r w:rsidRPr="00843321">
        <w:rPr>
          <w:rFonts w:ascii="Times New Roman" w:eastAsia="Times New Roman" w:hAnsi="Times New Roman" w:cs="Times New Roman"/>
          <w:color w:val="000000"/>
          <w:sz w:val="28"/>
          <w:szCs w:val="28"/>
          <w:lang w:eastAsia="ru-RU"/>
        </w:rPr>
        <w:t xml:space="preserve">. </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Числовые неравенства и их свойства. Сложение и умножение числовых неравенств. Погрешность и точность приближения.</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Пересечение и объединение множеств. Числовые промежутки. Решение неравенства с одной переменной. Решение систем неравенств с одной переменной.</w:t>
      </w:r>
    </w:p>
    <w:p w:rsidR="00843321" w:rsidRPr="00843321" w:rsidRDefault="00843321" w:rsidP="00843321">
      <w:pPr>
        <w:spacing w:after="0" w:line="360" w:lineRule="auto"/>
        <w:ind w:firstLine="709"/>
        <w:jc w:val="both"/>
        <w:rPr>
          <w:rFonts w:ascii="Times New Roman" w:eastAsia="Times New Roman" w:hAnsi="Times New Roman" w:cs="Times New Roman"/>
          <w:i/>
          <w:color w:val="000000"/>
          <w:sz w:val="28"/>
          <w:szCs w:val="28"/>
          <w:lang w:eastAsia="ru-RU"/>
        </w:rPr>
      </w:pPr>
      <w:r w:rsidRPr="00843321">
        <w:rPr>
          <w:rFonts w:ascii="Times New Roman" w:eastAsia="Times New Roman" w:hAnsi="Times New Roman" w:cs="Times New Roman"/>
          <w:i/>
          <w:color w:val="000000"/>
          <w:sz w:val="28"/>
          <w:szCs w:val="28"/>
          <w:lang w:eastAsia="ru-RU"/>
        </w:rPr>
        <w:t xml:space="preserve">Степень с целым показателем. Элементы статистики. </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 xml:space="preserve">Определение степени с целым отрицательным показателем. Свойства степени с целым показателем. Стандартный вид числа. </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Начальные сведения об организации статистических исследований. Сбор и группировка статистических данных. Наглядное представление статистической информации. Круговые диаграммы, полигон, гистограмма.</w:t>
      </w:r>
    </w:p>
    <w:p w:rsidR="00843321" w:rsidRPr="00843321" w:rsidRDefault="00843321" w:rsidP="00843321">
      <w:pPr>
        <w:shd w:val="clear" w:color="auto" w:fill="FFFFFF"/>
        <w:spacing w:after="0" w:line="360" w:lineRule="auto"/>
        <w:jc w:val="center"/>
        <w:rPr>
          <w:rFonts w:ascii="Times New Roman" w:eastAsia="Times New Roman" w:hAnsi="Times New Roman" w:cs="Times New Roman"/>
          <w:b/>
          <w:color w:val="000000"/>
          <w:sz w:val="28"/>
          <w:szCs w:val="28"/>
          <w:lang w:eastAsia="ru-RU"/>
        </w:rPr>
      </w:pPr>
      <w:r w:rsidRPr="00843321">
        <w:rPr>
          <w:rFonts w:ascii="Times New Roman" w:eastAsia="Times New Roman" w:hAnsi="Times New Roman" w:cs="Times New Roman"/>
          <w:b/>
          <w:color w:val="000000"/>
          <w:sz w:val="28"/>
          <w:szCs w:val="28"/>
          <w:lang w:eastAsia="ru-RU"/>
        </w:rPr>
        <w:t>Геометрия</w:t>
      </w:r>
    </w:p>
    <w:p w:rsidR="00843321" w:rsidRPr="00843321" w:rsidRDefault="00843321" w:rsidP="00843321">
      <w:pPr>
        <w:spacing w:after="0" w:line="360" w:lineRule="auto"/>
        <w:ind w:firstLine="709"/>
        <w:jc w:val="both"/>
        <w:rPr>
          <w:rFonts w:ascii="Times New Roman" w:eastAsia="Times New Roman" w:hAnsi="Times New Roman" w:cs="Times New Roman"/>
          <w:i/>
          <w:color w:val="000000"/>
          <w:sz w:val="28"/>
          <w:szCs w:val="28"/>
          <w:lang w:eastAsia="ru-RU"/>
        </w:rPr>
      </w:pPr>
      <w:r w:rsidRPr="00843321">
        <w:rPr>
          <w:rFonts w:ascii="Times New Roman" w:eastAsia="Times New Roman" w:hAnsi="Times New Roman" w:cs="Times New Roman"/>
          <w:i/>
          <w:color w:val="000000"/>
          <w:sz w:val="28"/>
          <w:szCs w:val="28"/>
          <w:lang w:eastAsia="ru-RU"/>
        </w:rPr>
        <w:t>Четырехугольники</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 xml:space="preserve">Определение четырехугольника. Параллелограмм и его свойства. Признаки параллелограмма. </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 xml:space="preserve">Прямоугольник, ромб, квадрат и их свойства. Теорема Фалеса. Средняя линия треугольника. </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 xml:space="preserve">Трапеция. Средняя линия трапеции. Пропорциональные отрезки. Замечательные точки в треугольнике. </w:t>
      </w:r>
    </w:p>
    <w:p w:rsidR="00843321" w:rsidRPr="00843321" w:rsidRDefault="00843321" w:rsidP="00843321">
      <w:pPr>
        <w:spacing w:after="0" w:line="360" w:lineRule="auto"/>
        <w:ind w:firstLine="709"/>
        <w:jc w:val="both"/>
        <w:rPr>
          <w:rFonts w:ascii="Times New Roman" w:eastAsia="Times New Roman" w:hAnsi="Times New Roman" w:cs="Times New Roman"/>
          <w:i/>
          <w:color w:val="000000"/>
          <w:sz w:val="28"/>
          <w:szCs w:val="28"/>
          <w:lang w:eastAsia="ru-RU"/>
        </w:rPr>
      </w:pPr>
      <w:r w:rsidRPr="00843321">
        <w:rPr>
          <w:rFonts w:ascii="Times New Roman" w:eastAsia="Times New Roman" w:hAnsi="Times New Roman" w:cs="Times New Roman"/>
          <w:i/>
          <w:color w:val="000000"/>
          <w:sz w:val="28"/>
          <w:szCs w:val="28"/>
          <w:lang w:eastAsia="ru-RU"/>
        </w:rPr>
        <w:t>Теорема Пифагора</w:t>
      </w:r>
      <w:r w:rsidRPr="00843321">
        <w:rPr>
          <w:rFonts w:ascii="Times New Roman" w:eastAsia="Times New Roman" w:hAnsi="Times New Roman" w:cs="Times New Roman"/>
          <w:color w:val="000000"/>
          <w:sz w:val="28"/>
          <w:szCs w:val="28"/>
          <w:lang w:eastAsia="ru-RU"/>
        </w:rPr>
        <w:t xml:space="preserve">  </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 xml:space="preserve">Косинус угла. Теорема Пифагора.  </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 xml:space="preserve">Неравенство треугольника. Перпендикуляр и наклонная. Соотношение между сторонами и углами в прямоугольном треугольнике. </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 xml:space="preserve">Основные тригонометрические тождества. Значения синуса, косинуса, тангенса и котангенса некоторых углов.  </w:t>
      </w:r>
    </w:p>
    <w:p w:rsidR="00843321" w:rsidRPr="00843321" w:rsidRDefault="00843321" w:rsidP="00843321">
      <w:pPr>
        <w:spacing w:after="0" w:line="360" w:lineRule="auto"/>
        <w:ind w:firstLine="709"/>
        <w:jc w:val="both"/>
        <w:rPr>
          <w:rFonts w:ascii="Times New Roman" w:eastAsia="Times New Roman" w:hAnsi="Times New Roman" w:cs="Times New Roman"/>
          <w:i/>
          <w:color w:val="000000"/>
          <w:sz w:val="28"/>
          <w:szCs w:val="28"/>
          <w:lang w:eastAsia="ru-RU"/>
        </w:rPr>
      </w:pPr>
      <w:r w:rsidRPr="00843321">
        <w:rPr>
          <w:rFonts w:ascii="Times New Roman" w:eastAsia="Times New Roman" w:hAnsi="Times New Roman" w:cs="Times New Roman"/>
          <w:i/>
          <w:color w:val="000000"/>
          <w:sz w:val="28"/>
          <w:szCs w:val="28"/>
          <w:lang w:eastAsia="ru-RU"/>
        </w:rPr>
        <w:t>Декартовы координаты на плоскости</w:t>
      </w:r>
      <w:r w:rsidRPr="00843321">
        <w:rPr>
          <w:rFonts w:ascii="Times New Roman" w:eastAsia="Times New Roman" w:hAnsi="Times New Roman" w:cs="Times New Roman"/>
          <w:i/>
          <w:color w:val="000000"/>
          <w:lang w:eastAsia="ru-RU"/>
        </w:rPr>
        <w:footnoteReference w:customMarkFollows="1" w:id="8"/>
        <w:sym w:font="Symbol" w:char="F02A"/>
      </w:r>
      <w:r w:rsidRPr="00843321">
        <w:rPr>
          <w:rFonts w:ascii="Times New Roman" w:eastAsia="Times New Roman" w:hAnsi="Times New Roman" w:cs="Times New Roman"/>
          <w:i/>
          <w:color w:val="000000"/>
          <w:sz w:val="28"/>
          <w:szCs w:val="28"/>
          <w:lang w:eastAsia="ru-RU"/>
        </w:rPr>
        <w:t xml:space="preserve"> </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 xml:space="preserve">Прямоугольная система координат на плоскости. Координаты середины отрезка. Расстояние между точками. Уравнения прямой и окружности.  Координаты точки пересечения прямых. </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 xml:space="preserve">Расположение прямой относительно системы координат. Угловой коэффициент в уравнение прямой. График линейной функции. Пересечение прямой с окружностью. </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Синус, косинус, тангенс и котангенс для любого угла от 0° до 180°.</w:t>
      </w:r>
    </w:p>
    <w:p w:rsidR="00843321" w:rsidRPr="00843321" w:rsidRDefault="00843321" w:rsidP="00843321">
      <w:pPr>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i/>
          <w:color w:val="000000"/>
          <w:sz w:val="28"/>
          <w:szCs w:val="28"/>
          <w:lang w:eastAsia="ru-RU"/>
        </w:rPr>
        <w:t>Движение</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 xml:space="preserve">Движение и его свойства. Симметрия относительно точки. Симметрия относительно прямой. Поворот. Параллельный перенос и его свойства. Сонаправленность полупрямых. Равенство фигур. </w:t>
      </w:r>
    </w:p>
    <w:p w:rsidR="00843321" w:rsidRPr="00843321" w:rsidRDefault="00843321" w:rsidP="00843321">
      <w:pPr>
        <w:shd w:val="clear" w:color="auto" w:fill="FFFFFF"/>
        <w:spacing w:after="0" w:line="360" w:lineRule="auto"/>
        <w:jc w:val="both"/>
        <w:rPr>
          <w:rFonts w:ascii="Times New Roman" w:eastAsia="Times New Roman" w:hAnsi="Times New Roman" w:cs="Times New Roman"/>
          <w:i/>
          <w:color w:val="000000"/>
          <w:sz w:val="28"/>
          <w:szCs w:val="28"/>
          <w:lang w:eastAsia="ru-RU"/>
        </w:rPr>
      </w:pPr>
      <w:r w:rsidRPr="00843321">
        <w:rPr>
          <w:rFonts w:ascii="Times New Roman" w:eastAsia="Times New Roman" w:hAnsi="Times New Roman" w:cs="Times New Roman"/>
          <w:i/>
          <w:color w:val="000000"/>
          <w:sz w:val="28"/>
          <w:szCs w:val="28"/>
          <w:lang w:eastAsia="ru-RU"/>
        </w:rPr>
        <w:t xml:space="preserve">Векторы </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 xml:space="preserve">Вектор. Абсолютная величина и направление вектора. Равенство векторов. Координаты вектора. Сложение векторов. Сложение сил. </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Умножение вектора на число. Разложение вектора по двум неколлинеарным векторам. Скалярное произведение векторов. Разложение вектора по координатным осям.</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Содержание курса математики 9 КЛАСС (пятый год обучения на уровне основного общего образования)</w:t>
      </w:r>
    </w:p>
    <w:p w:rsidR="00843321" w:rsidRPr="00843321" w:rsidRDefault="00843321" w:rsidP="00843321">
      <w:pPr>
        <w:spacing w:after="0" w:line="360" w:lineRule="auto"/>
        <w:ind w:firstLine="709"/>
        <w:jc w:val="center"/>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Алгебра </w:t>
      </w:r>
    </w:p>
    <w:p w:rsidR="00843321" w:rsidRPr="00843321" w:rsidRDefault="00843321" w:rsidP="00843321">
      <w:pPr>
        <w:spacing w:after="0" w:line="360" w:lineRule="auto"/>
        <w:ind w:firstLine="709"/>
        <w:jc w:val="both"/>
        <w:rPr>
          <w:rFonts w:ascii="Times New Roman" w:eastAsia="Times New Roman" w:hAnsi="Times New Roman" w:cs="Times New Roman"/>
          <w:i/>
          <w:color w:val="000000"/>
          <w:sz w:val="28"/>
          <w:szCs w:val="28"/>
          <w:lang w:eastAsia="ru-RU"/>
        </w:rPr>
      </w:pPr>
      <w:r w:rsidRPr="00843321">
        <w:rPr>
          <w:rFonts w:ascii="Times New Roman" w:eastAsia="Times New Roman" w:hAnsi="Times New Roman" w:cs="Times New Roman"/>
          <w:i/>
          <w:color w:val="000000"/>
          <w:sz w:val="28"/>
          <w:szCs w:val="28"/>
          <w:lang w:eastAsia="ru-RU"/>
        </w:rPr>
        <w:t>Квадратичная функция</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 xml:space="preserve">Функция. Область определения и область значений функции. Свойства функций. </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 xml:space="preserve">Квадратный трехчлен. Разложение квадратного трехчлена на множители. </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sz w:val="28"/>
          <w:szCs w:val="28"/>
          <w:lang w:eastAsia="ru-RU"/>
        </w:rPr>
        <w:t>Функция у = ах</w:t>
      </w:r>
      <w:r w:rsidRPr="00843321">
        <w:rPr>
          <w:rFonts w:ascii="Times New Roman" w:eastAsia="Times New Roman" w:hAnsi="Times New Roman" w:cs="Times New Roman"/>
          <w:sz w:val="28"/>
          <w:szCs w:val="28"/>
          <w:vertAlign w:val="superscript"/>
          <w:lang w:eastAsia="ru-RU"/>
        </w:rPr>
        <w:t>2</w:t>
      </w:r>
      <w:r w:rsidRPr="00843321">
        <w:rPr>
          <w:rFonts w:ascii="Times New Roman" w:eastAsia="Times New Roman" w:hAnsi="Times New Roman" w:cs="Times New Roman"/>
          <w:sz w:val="28"/>
          <w:szCs w:val="28"/>
          <w:lang w:eastAsia="ru-RU"/>
        </w:rPr>
        <w:t>. Графики функций у= ах</w:t>
      </w:r>
      <w:r w:rsidRPr="00843321">
        <w:rPr>
          <w:rFonts w:ascii="Times New Roman" w:eastAsia="Times New Roman" w:hAnsi="Times New Roman" w:cs="Times New Roman"/>
          <w:sz w:val="28"/>
          <w:szCs w:val="28"/>
          <w:vertAlign w:val="superscript"/>
          <w:lang w:eastAsia="ru-RU"/>
        </w:rPr>
        <w:t>2</w:t>
      </w:r>
      <w:r w:rsidRPr="00843321">
        <w:rPr>
          <w:rFonts w:ascii="Times New Roman" w:eastAsia="Times New Roman" w:hAnsi="Times New Roman" w:cs="Times New Roman"/>
          <w:sz w:val="28"/>
          <w:szCs w:val="28"/>
          <w:lang w:eastAsia="ru-RU"/>
        </w:rPr>
        <w:t xml:space="preserve"> + n и у=а(х-m)</w:t>
      </w:r>
      <w:r w:rsidRPr="00843321">
        <w:rPr>
          <w:rFonts w:ascii="Times New Roman" w:eastAsia="Times New Roman" w:hAnsi="Times New Roman" w:cs="Times New Roman"/>
          <w:sz w:val="28"/>
          <w:szCs w:val="28"/>
          <w:vertAlign w:val="superscript"/>
          <w:lang w:eastAsia="ru-RU"/>
        </w:rPr>
        <w:t>2</w:t>
      </w:r>
      <w:r w:rsidRPr="00843321">
        <w:rPr>
          <w:rFonts w:ascii="Times New Roman" w:eastAsia="Times New Roman" w:hAnsi="Times New Roman" w:cs="Times New Roman"/>
          <w:color w:val="000000"/>
          <w:sz w:val="28"/>
          <w:szCs w:val="28"/>
          <w:lang w:eastAsia="ru-RU"/>
        </w:rPr>
        <w:t>. Построение графика квадратичной функции.</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Функция у = х</w:t>
      </w:r>
      <w:r w:rsidRPr="00843321">
        <w:rPr>
          <w:rFonts w:ascii="Times New Roman" w:eastAsia="Times New Roman" w:hAnsi="Times New Roman" w:cs="Times New Roman"/>
          <w:color w:val="000000"/>
          <w:sz w:val="28"/>
          <w:szCs w:val="28"/>
          <w:vertAlign w:val="superscript"/>
          <w:lang w:val="en-US" w:eastAsia="ru-RU"/>
        </w:rPr>
        <w:t>n</w:t>
      </w:r>
      <w:r w:rsidRPr="00843321">
        <w:rPr>
          <w:rFonts w:ascii="Times New Roman" w:eastAsia="Times New Roman" w:hAnsi="Times New Roman" w:cs="Times New Roman"/>
          <w:color w:val="000000"/>
          <w:sz w:val="28"/>
          <w:szCs w:val="28"/>
          <w:lang w:eastAsia="ru-RU"/>
        </w:rPr>
        <w:t>. Корень n-й степени.</w:t>
      </w:r>
    </w:p>
    <w:p w:rsidR="00843321" w:rsidRPr="00843321" w:rsidRDefault="00843321" w:rsidP="00843321">
      <w:pPr>
        <w:spacing w:after="0" w:line="360" w:lineRule="auto"/>
        <w:ind w:firstLine="709"/>
        <w:jc w:val="both"/>
        <w:rPr>
          <w:rFonts w:ascii="Times New Roman" w:eastAsia="Times New Roman" w:hAnsi="Times New Roman" w:cs="Times New Roman"/>
          <w:i/>
          <w:color w:val="000000"/>
          <w:sz w:val="28"/>
          <w:szCs w:val="28"/>
          <w:lang w:eastAsia="ru-RU"/>
        </w:rPr>
      </w:pPr>
      <w:r w:rsidRPr="00843321">
        <w:rPr>
          <w:rFonts w:ascii="Times New Roman" w:eastAsia="Times New Roman" w:hAnsi="Times New Roman" w:cs="Times New Roman"/>
          <w:i/>
          <w:color w:val="000000"/>
          <w:sz w:val="28"/>
          <w:szCs w:val="28"/>
          <w:lang w:eastAsia="ru-RU"/>
        </w:rPr>
        <w:t>Уравнения и неравенства с одной переменной</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 xml:space="preserve">Целое уравнение и его корни. Дробные рациональные уравнения. </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Решение неравенств второй степени с одной переменной. Решение неравенств методом интервалов.</w:t>
      </w:r>
    </w:p>
    <w:p w:rsidR="00843321" w:rsidRPr="00843321" w:rsidRDefault="00843321" w:rsidP="00843321">
      <w:pPr>
        <w:spacing w:after="0" w:line="360" w:lineRule="auto"/>
        <w:ind w:firstLine="709"/>
        <w:jc w:val="both"/>
        <w:rPr>
          <w:rFonts w:ascii="Times New Roman" w:eastAsia="Times New Roman" w:hAnsi="Times New Roman" w:cs="Times New Roman"/>
          <w:i/>
          <w:color w:val="000000"/>
          <w:sz w:val="28"/>
          <w:szCs w:val="28"/>
          <w:lang w:eastAsia="ru-RU"/>
        </w:rPr>
      </w:pPr>
      <w:r w:rsidRPr="00843321">
        <w:rPr>
          <w:rFonts w:ascii="Times New Roman" w:eastAsia="Times New Roman" w:hAnsi="Times New Roman" w:cs="Times New Roman"/>
          <w:i/>
          <w:color w:val="000000"/>
          <w:sz w:val="28"/>
          <w:szCs w:val="28"/>
          <w:lang w:eastAsia="ru-RU"/>
        </w:rPr>
        <w:t>Уравнения и неравенства с двумя переменными</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 xml:space="preserve">Уравнение с двумя переменными и его график. Графический способ решения систем уравнений. Решение систем уравнений второй степени. Решение задач с помощью систем уравнений второй степени. </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Неравенства с двумя переменными. Системы неравенств с двумя переменными.</w:t>
      </w:r>
    </w:p>
    <w:p w:rsidR="00843321" w:rsidRPr="00843321" w:rsidRDefault="00843321" w:rsidP="00843321">
      <w:pPr>
        <w:spacing w:after="0" w:line="360" w:lineRule="auto"/>
        <w:ind w:firstLine="709"/>
        <w:jc w:val="both"/>
        <w:rPr>
          <w:rFonts w:ascii="Times New Roman" w:eastAsia="Times New Roman" w:hAnsi="Times New Roman" w:cs="Times New Roman"/>
          <w:i/>
          <w:color w:val="000000"/>
          <w:sz w:val="28"/>
          <w:szCs w:val="28"/>
          <w:lang w:eastAsia="ru-RU"/>
        </w:rPr>
      </w:pPr>
      <w:r w:rsidRPr="00843321">
        <w:rPr>
          <w:rFonts w:ascii="Times New Roman" w:eastAsia="Times New Roman" w:hAnsi="Times New Roman" w:cs="Times New Roman"/>
          <w:i/>
          <w:color w:val="000000"/>
          <w:sz w:val="28"/>
          <w:szCs w:val="28"/>
          <w:lang w:eastAsia="ru-RU"/>
        </w:rPr>
        <w:t>Арифметическая и геометрическая прогрессии</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 xml:space="preserve">Последовательности. Арифметическая прогрессия. Формула n-го члена арифметической прогрессии. Сумма первых n членов арифметической прогрессии. </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Геометрическая прогрессия. Формула n-го члена геометрической прогрессии. Сумма первых n членов геометрической прогрессии.</w:t>
      </w:r>
    </w:p>
    <w:p w:rsidR="00843321" w:rsidRPr="00843321" w:rsidRDefault="00843321" w:rsidP="00843321">
      <w:pPr>
        <w:spacing w:after="0" w:line="360" w:lineRule="auto"/>
        <w:ind w:firstLine="709"/>
        <w:jc w:val="both"/>
        <w:rPr>
          <w:rFonts w:ascii="Times New Roman" w:eastAsia="Times New Roman" w:hAnsi="Times New Roman" w:cs="Times New Roman"/>
          <w:i/>
          <w:color w:val="000000"/>
          <w:sz w:val="28"/>
          <w:szCs w:val="28"/>
          <w:lang w:eastAsia="ru-RU"/>
        </w:rPr>
      </w:pPr>
      <w:r w:rsidRPr="00843321">
        <w:rPr>
          <w:rFonts w:ascii="Times New Roman" w:eastAsia="Times New Roman" w:hAnsi="Times New Roman" w:cs="Times New Roman"/>
          <w:i/>
          <w:color w:val="000000"/>
          <w:sz w:val="28"/>
          <w:szCs w:val="28"/>
          <w:lang w:eastAsia="ru-RU"/>
        </w:rPr>
        <w:t>Элементы комбинаторики и теории вероятностей</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 xml:space="preserve">Примеры комбинаторных задач. Перестановки. Размещения. Сочетания. </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Относительная частота случайного события. Вероятность равновозможных событий.</w:t>
      </w:r>
    </w:p>
    <w:p w:rsidR="00843321" w:rsidRPr="00843321" w:rsidRDefault="00843321" w:rsidP="00843321">
      <w:pPr>
        <w:shd w:val="clear" w:color="auto" w:fill="FFFFFF"/>
        <w:spacing w:after="0" w:line="360" w:lineRule="auto"/>
        <w:jc w:val="center"/>
        <w:rPr>
          <w:rFonts w:ascii="Times New Roman" w:eastAsia="Times New Roman" w:hAnsi="Times New Roman" w:cs="Times New Roman"/>
          <w:b/>
          <w:color w:val="000000"/>
          <w:sz w:val="28"/>
          <w:szCs w:val="28"/>
          <w:lang w:eastAsia="ru-RU"/>
        </w:rPr>
      </w:pPr>
      <w:r w:rsidRPr="00843321">
        <w:rPr>
          <w:rFonts w:ascii="Times New Roman" w:eastAsia="Times New Roman" w:hAnsi="Times New Roman" w:cs="Times New Roman"/>
          <w:b/>
          <w:color w:val="000000"/>
          <w:sz w:val="28"/>
          <w:szCs w:val="28"/>
          <w:lang w:eastAsia="ru-RU"/>
        </w:rPr>
        <w:t>Геометрия</w:t>
      </w:r>
    </w:p>
    <w:p w:rsidR="00843321" w:rsidRPr="00843321" w:rsidRDefault="00843321" w:rsidP="00843321">
      <w:pPr>
        <w:spacing w:after="0" w:line="360" w:lineRule="auto"/>
        <w:ind w:firstLine="709"/>
        <w:jc w:val="both"/>
        <w:rPr>
          <w:rFonts w:ascii="Times New Roman" w:eastAsia="Times New Roman" w:hAnsi="Times New Roman" w:cs="Times New Roman"/>
          <w:i/>
          <w:color w:val="000000"/>
          <w:sz w:val="28"/>
          <w:szCs w:val="28"/>
          <w:lang w:eastAsia="ru-RU"/>
        </w:rPr>
      </w:pPr>
      <w:r w:rsidRPr="00843321">
        <w:rPr>
          <w:rFonts w:ascii="Times New Roman" w:eastAsia="Times New Roman" w:hAnsi="Times New Roman" w:cs="Times New Roman"/>
          <w:i/>
          <w:color w:val="000000"/>
          <w:sz w:val="28"/>
          <w:szCs w:val="28"/>
          <w:lang w:eastAsia="ru-RU"/>
        </w:rPr>
        <w:t>Подобие фигур</w:t>
      </w:r>
      <w:r w:rsidRPr="00843321">
        <w:rPr>
          <w:rFonts w:ascii="Times New Roman" w:eastAsia="Times New Roman" w:hAnsi="Times New Roman" w:cs="Times New Roman"/>
          <w:i/>
          <w:color w:val="000000"/>
          <w:lang w:eastAsia="ru-RU"/>
        </w:rPr>
        <w:footnoteReference w:customMarkFollows="1" w:id="9"/>
        <w:sym w:font="Symbol" w:char="F02A"/>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Понятие о гомотетии и подобии фигур.</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 xml:space="preserve">Признак подобия треугольников по двум углам. Признак подобия по двум сторонам и углу между ними. Признак подобия треугольников по трем сторонам. Подобие прямоугольных треугольников. </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Углы, вписанные в окружность. Пропорциональность отрезков хорд и секущих окружности. Измерение углов, связанных с окружностью.</w:t>
      </w:r>
    </w:p>
    <w:p w:rsidR="00843321" w:rsidRPr="00843321" w:rsidRDefault="00843321" w:rsidP="00843321">
      <w:pPr>
        <w:spacing w:after="0" w:line="360" w:lineRule="auto"/>
        <w:ind w:firstLine="709"/>
        <w:jc w:val="both"/>
        <w:rPr>
          <w:rFonts w:ascii="Times New Roman" w:eastAsia="Times New Roman" w:hAnsi="Times New Roman" w:cs="Times New Roman"/>
          <w:i/>
          <w:color w:val="000000"/>
          <w:sz w:val="28"/>
          <w:szCs w:val="28"/>
          <w:lang w:eastAsia="ru-RU"/>
        </w:rPr>
      </w:pPr>
      <w:r w:rsidRPr="00843321">
        <w:rPr>
          <w:rFonts w:ascii="Times New Roman" w:eastAsia="Times New Roman" w:hAnsi="Times New Roman" w:cs="Times New Roman"/>
          <w:i/>
          <w:color w:val="000000"/>
          <w:sz w:val="28"/>
          <w:szCs w:val="28"/>
          <w:lang w:eastAsia="ru-RU"/>
        </w:rPr>
        <w:t>Решение треугольников</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Теорема синусов. Теорема косинусов. Соотношение между углами треугольника и противолежащими сторонами. Решение треугольников.</w:t>
      </w:r>
    </w:p>
    <w:p w:rsidR="00843321" w:rsidRPr="00843321" w:rsidRDefault="00843321" w:rsidP="00843321">
      <w:pPr>
        <w:spacing w:after="0" w:line="360" w:lineRule="auto"/>
        <w:ind w:firstLine="709"/>
        <w:jc w:val="both"/>
        <w:rPr>
          <w:rFonts w:ascii="Times New Roman" w:eastAsia="Times New Roman" w:hAnsi="Times New Roman" w:cs="Times New Roman"/>
          <w:i/>
          <w:color w:val="000000"/>
          <w:sz w:val="28"/>
          <w:szCs w:val="28"/>
          <w:lang w:eastAsia="ru-RU"/>
        </w:rPr>
      </w:pPr>
      <w:r w:rsidRPr="00843321">
        <w:rPr>
          <w:rFonts w:ascii="Times New Roman" w:eastAsia="Times New Roman" w:hAnsi="Times New Roman" w:cs="Times New Roman"/>
          <w:i/>
          <w:color w:val="000000"/>
          <w:sz w:val="28"/>
          <w:szCs w:val="28"/>
          <w:lang w:eastAsia="ru-RU"/>
        </w:rPr>
        <w:t>Многоугольники</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Ломаная. Выпуклые многоугольники. Правильные многоугольники. Формулы для радиусов вписанных и описанных окружностей правильных многоугольников.</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Построение некоторых правильных многоугольников. Вписанные и описанные правильные четырехугольники. Подобие правильных выпуклых многоугольников. Длина окружности. Радианная мера угла.</w:t>
      </w:r>
    </w:p>
    <w:p w:rsidR="00843321" w:rsidRPr="00843321" w:rsidRDefault="00843321" w:rsidP="00843321">
      <w:pPr>
        <w:spacing w:after="0" w:line="360" w:lineRule="auto"/>
        <w:ind w:firstLine="709"/>
        <w:jc w:val="both"/>
        <w:rPr>
          <w:rFonts w:ascii="Times New Roman" w:eastAsia="Times New Roman" w:hAnsi="Times New Roman" w:cs="Times New Roman"/>
          <w:i/>
          <w:sz w:val="28"/>
          <w:szCs w:val="28"/>
          <w:lang w:eastAsia="ru-RU"/>
        </w:rPr>
      </w:pPr>
      <w:r w:rsidRPr="00843321">
        <w:rPr>
          <w:rFonts w:ascii="Times New Roman" w:eastAsia="Times New Roman" w:hAnsi="Times New Roman" w:cs="Times New Roman"/>
          <w:i/>
          <w:sz w:val="28"/>
          <w:szCs w:val="28"/>
          <w:lang w:eastAsia="ru-RU"/>
        </w:rPr>
        <w:t>Площади фигур</w:t>
      </w:r>
      <w:r w:rsidRPr="00843321">
        <w:rPr>
          <w:rFonts w:ascii="Times New Roman" w:eastAsia="Times New Roman" w:hAnsi="Times New Roman" w:cs="Times New Roman"/>
          <w:i/>
          <w:sz w:val="28"/>
          <w:szCs w:val="28"/>
          <w:vertAlign w:val="superscript"/>
          <w:lang w:eastAsia="ru-RU"/>
        </w:rPr>
        <w:t>*</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 xml:space="preserve">Понятие площади. Площадь прямоугольника. Площадь треугольника. Площадь параллелограмма. Площадь трапеции. </w:t>
      </w:r>
    </w:p>
    <w:p w:rsidR="00843321" w:rsidRPr="00843321" w:rsidRDefault="00843321" w:rsidP="00043EE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Формулы для радиусов вписанной и описанной окружностей треугольника. Площадь подобных фигур. Площади круга.</w:t>
      </w:r>
    </w:p>
    <w:p w:rsidR="00843321" w:rsidRPr="00843321" w:rsidRDefault="00843321" w:rsidP="00843321">
      <w:pPr>
        <w:spacing w:after="0" w:line="360" w:lineRule="auto"/>
        <w:ind w:firstLine="709"/>
        <w:jc w:val="both"/>
        <w:rPr>
          <w:rFonts w:ascii="Times New Roman" w:eastAsia="Times New Roman" w:hAnsi="Times New Roman" w:cs="Times New Roman"/>
          <w:color w:val="000000"/>
          <w:sz w:val="28"/>
          <w:szCs w:val="28"/>
          <w:lang w:eastAsia="ru-RU"/>
        </w:rPr>
      </w:pPr>
    </w:p>
    <w:p w:rsidR="00843321" w:rsidRPr="00843321" w:rsidRDefault="00843321" w:rsidP="00843321">
      <w:pPr>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b/>
          <w:sz w:val="28"/>
          <w:szCs w:val="28"/>
          <w:lang w:eastAsia="ru-RU"/>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843321">
        <w:rPr>
          <w:rFonts w:ascii="Times New Roman" w:eastAsia="Times New Roman" w:hAnsi="Times New Roman" w:cs="Times New Roman"/>
          <w:b/>
          <w:bCs/>
          <w:sz w:val="28"/>
          <w:szCs w:val="28"/>
          <w:lang w:eastAsia="ru-RU"/>
        </w:rPr>
        <w:t>«Математика»</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843321" w:rsidRPr="00843321" w:rsidRDefault="00FC4E80" w:rsidP="0084332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00843321" w:rsidRPr="00843321">
        <w:rPr>
          <w:rFonts w:ascii="Times New Roman" w:eastAsia="Times New Roman" w:hAnsi="Times New Roman" w:cs="Times New Roman"/>
          <w:sz w:val="28"/>
          <w:szCs w:val="28"/>
          <w:lang w:eastAsia="ru-RU"/>
        </w:rPr>
        <w:t xml:space="preserve">ематическая и терминологическая лексика соответствует ООП ООО.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43321" w:rsidRPr="00843321" w:rsidRDefault="003E7911" w:rsidP="00843321">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w:t>
      </w:r>
      <w:r w:rsidR="00843321" w:rsidRPr="00843321">
        <w:rPr>
          <w:rFonts w:ascii="Times New Roman" w:eastAsia="Times New Roman" w:hAnsi="Times New Roman" w:cs="Times New Roman"/>
          <w:b/>
          <w:sz w:val="28"/>
          <w:szCs w:val="28"/>
          <w:lang w:eastAsia="ru-RU"/>
        </w:rPr>
        <w:t>онтрольно-измерительные материалы</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5 класс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 рабочей программе предусмотрено 10 контрольных работ по темам:</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 1</w:t>
      </w:r>
      <w:r w:rsidRPr="00843321">
        <w:rPr>
          <w:rFonts w:ascii="Times New Roman" w:eastAsia="Times New Roman" w:hAnsi="Times New Roman" w:cs="Times New Roman"/>
          <w:sz w:val="28"/>
          <w:szCs w:val="28"/>
          <w:lang w:eastAsia="ru-RU"/>
        </w:rPr>
        <w:t>. Тема. Натуральные числа.</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 2</w:t>
      </w:r>
      <w:r w:rsidRPr="00843321">
        <w:rPr>
          <w:rFonts w:ascii="Times New Roman" w:eastAsia="Times New Roman" w:hAnsi="Times New Roman" w:cs="Times New Roman"/>
          <w:sz w:val="28"/>
          <w:szCs w:val="28"/>
          <w:lang w:eastAsia="ru-RU"/>
        </w:rPr>
        <w:t>. Тема. Сложение и вычитание натуральных чисел. Числовые и буквенные выражения. Формулы.</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 3</w:t>
      </w:r>
      <w:r w:rsidRPr="00843321">
        <w:rPr>
          <w:rFonts w:ascii="Times New Roman" w:eastAsia="Times New Roman" w:hAnsi="Times New Roman" w:cs="Times New Roman"/>
          <w:sz w:val="28"/>
          <w:szCs w:val="28"/>
          <w:lang w:eastAsia="ru-RU"/>
        </w:rPr>
        <w:t>. Тема. Уравнение. Угол. Многоугольник.</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 4</w:t>
      </w:r>
      <w:r w:rsidRPr="00843321">
        <w:rPr>
          <w:rFonts w:ascii="Times New Roman" w:eastAsia="Times New Roman" w:hAnsi="Times New Roman" w:cs="Times New Roman"/>
          <w:sz w:val="28"/>
          <w:szCs w:val="28"/>
          <w:lang w:eastAsia="ru-RU"/>
        </w:rPr>
        <w:t>. Тема. Умножение и деление натуральных чисел. Свойства умножения. Порядок действий в числовых выражениях.</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 5</w:t>
      </w:r>
      <w:r w:rsidRPr="00843321">
        <w:rPr>
          <w:rFonts w:ascii="Times New Roman" w:eastAsia="Times New Roman" w:hAnsi="Times New Roman" w:cs="Times New Roman"/>
          <w:sz w:val="28"/>
          <w:szCs w:val="28"/>
          <w:lang w:eastAsia="ru-RU"/>
        </w:rPr>
        <w:t>. Тема. Деление с остатком. Площадь прямоугольника. Прямоугольный параллелепипед и его объем. Комбинаторные задачи.</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 6</w:t>
      </w:r>
      <w:r w:rsidRPr="00843321">
        <w:rPr>
          <w:rFonts w:ascii="Times New Roman" w:eastAsia="Times New Roman" w:hAnsi="Times New Roman" w:cs="Times New Roman"/>
          <w:sz w:val="28"/>
          <w:szCs w:val="28"/>
          <w:lang w:eastAsia="ru-RU"/>
        </w:rPr>
        <w:t>. Тема. Обыкновенные дроби.</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 7</w:t>
      </w:r>
      <w:r w:rsidRPr="00843321">
        <w:rPr>
          <w:rFonts w:ascii="Times New Roman" w:eastAsia="Times New Roman" w:hAnsi="Times New Roman" w:cs="Times New Roman"/>
          <w:sz w:val="28"/>
          <w:szCs w:val="28"/>
          <w:lang w:eastAsia="ru-RU"/>
        </w:rPr>
        <w:t>. Тема. Понятие о десятичной дроби. Сравнение, округление, сложение и вычитание десятичных дробей.</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 8</w:t>
      </w:r>
      <w:r w:rsidRPr="00843321">
        <w:rPr>
          <w:rFonts w:ascii="Times New Roman" w:eastAsia="Times New Roman" w:hAnsi="Times New Roman" w:cs="Times New Roman"/>
          <w:sz w:val="28"/>
          <w:szCs w:val="28"/>
          <w:lang w:eastAsia="ru-RU"/>
        </w:rPr>
        <w:t>. Тема. Умножение и деление десятичных дробей. Арифметические действия с десятичными дробями.</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 9</w:t>
      </w:r>
      <w:r w:rsidRPr="00843321">
        <w:rPr>
          <w:rFonts w:ascii="Times New Roman" w:eastAsia="Times New Roman" w:hAnsi="Times New Roman" w:cs="Times New Roman"/>
          <w:sz w:val="28"/>
          <w:szCs w:val="28"/>
          <w:lang w:eastAsia="ru-RU"/>
        </w:rPr>
        <w:t>. Тема. Среднее арифметическое. Проценты.</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 10</w:t>
      </w:r>
      <w:r w:rsidRPr="00843321">
        <w:rPr>
          <w:rFonts w:ascii="Times New Roman" w:eastAsia="Times New Roman" w:hAnsi="Times New Roman" w:cs="Times New Roman"/>
          <w:sz w:val="28"/>
          <w:szCs w:val="28"/>
          <w:lang w:eastAsia="ru-RU"/>
        </w:rPr>
        <w:t>. Тема. Итоговая контрольная работа.</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6 класс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 рабочей программе предусмотрено 12 контрольных работ по темам:</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№1</w:t>
      </w:r>
      <w:r w:rsidRPr="00843321">
        <w:rPr>
          <w:rFonts w:ascii="Times New Roman" w:eastAsia="Times New Roman" w:hAnsi="Times New Roman" w:cs="Times New Roman"/>
          <w:sz w:val="28"/>
          <w:szCs w:val="28"/>
          <w:lang w:eastAsia="ru-RU"/>
        </w:rPr>
        <w:t>. Тема. Делимость натуральных чисел.</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№2</w:t>
      </w:r>
      <w:r w:rsidRPr="00843321">
        <w:rPr>
          <w:rFonts w:ascii="Times New Roman" w:eastAsia="Times New Roman" w:hAnsi="Times New Roman" w:cs="Times New Roman"/>
          <w:sz w:val="28"/>
          <w:szCs w:val="28"/>
          <w:lang w:eastAsia="ru-RU"/>
        </w:rPr>
        <w:t>. Тема. Сравнение, сложение и вычитание дробей.</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№3</w:t>
      </w:r>
      <w:r w:rsidRPr="00843321">
        <w:rPr>
          <w:rFonts w:ascii="Times New Roman" w:eastAsia="Times New Roman" w:hAnsi="Times New Roman" w:cs="Times New Roman"/>
          <w:sz w:val="28"/>
          <w:szCs w:val="28"/>
          <w:lang w:eastAsia="ru-RU"/>
        </w:rPr>
        <w:t>. Тема. Умножение дробей.</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№4</w:t>
      </w:r>
      <w:r w:rsidRPr="00843321">
        <w:rPr>
          <w:rFonts w:ascii="Times New Roman" w:eastAsia="Times New Roman" w:hAnsi="Times New Roman" w:cs="Times New Roman"/>
          <w:sz w:val="28"/>
          <w:szCs w:val="28"/>
          <w:lang w:eastAsia="ru-RU"/>
        </w:rPr>
        <w:t>. Тема. Деление дробей.</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№5</w:t>
      </w:r>
      <w:r w:rsidRPr="00843321">
        <w:rPr>
          <w:rFonts w:ascii="Times New Roman" w:eastAsia="Times New Roman" w:hAnsi="Times New Roman" w:cs="Times New Roman"/>
          <w:sz w:val="28"/>
          <w:szCs w:val="28"/>
          <w:lang w:eastAsia="ru-RU"/>
        </w:rPr>
        <w:t>. Тема. Отношения и пропорции. Процентное отношение двух чисел.</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№6</w:t>
      </w:r>
      <w:r w:rsidRPr="00843321">
        <w:rPr>
          <w:rFonts w:ascii="Times New Roman" w:eastAsia="Times New Roman" w:hAnsi="Times New Roman" w:cs="Times New Roman"/>
          <w:sz w:val="28"/>
          <w:szCs w:val="28"/>
          <w:lang w:eastAsia="ru-RU"/>
        </w:rPr>
        <w:t>. Тема. Прямая и обратная пропорциональные зависимости. Окружность и круг.  Вероятность   случайного события.</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№7</w:t>
      </w:r>
      <w:r w:rsidRPr="00843321">
        <w:rPr>
          <w:rFonts w:ascii="Times New Roman" w:eastAsia="Times New Roman" w:hAnsi="Times New Roman" w:cs="Times New Roman"/>
          <w:sz w:val="28"/>
          <w:szCs w:val="28"/>
          <w:lang w:eastAsia="ru-RU"/>
        </w:rPr>
        <w:t>. Тема. Рациональные числа. Сравнение рациональных чисел.</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№8</w:t>
      </w:r>
      <w:r w:rsidRPr="00843321">
        <w:rPr>
          <w:rFonts w:ascii="Times New Roman" w:eastAsia="Times New Roman" w:hAnsi="Times New Roman" w:cs="Times New Roman"/>
          <w:sz w:val="28"/>
          <w:szCs w:val="28"/>
          <w:lang w:eastAsia="ru-RU"/>
        </w:rPr>
        <w:t>. Тема. Сложение и вычитание рациональных чисел.</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№9</w:t>
      </w:r>
      <w:r w:rsidRPr="00843321">
        <w:rPr>
          <w:rFonts w:ascii="Times New Roman" w:eastAsia="Times New Roman" w:hAnsi="Times New Roman" w:cs="Times New Roman"/>
          <w:sz w:val="28"/>
          <w:szCs w:val="28"/>
          <w:lang w:eastAsia="ru-RU"/>
        </w:rPr>
        <w:t>. Тема. Умножение и деление рациональных чисел.</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№10</w:t>
      </w:r>
      <w:r w:rsidRPr="00843321">
        <w:rPr>
          <w:rFonts w:ascii="Times New Roman" w:eastAsia="Times New Roman" w:hAnsi="Times New Roman" w:cs="Times New Roman"/>
          <w:sz w:val="28"/>
          <w:szCs w:val="28"/>
          <w:lang w:eastAsia="ru-RU"/>
        </w:rPr>
        <w:t>. Тема. Решение уравнений и задач с помощью уравнений.</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№11</w:t>
      </w:r>
      <w:r w:rsidRPr="00843321">
        <w:rPr>
          <w:rFonts w:ascii="Times New Roman" w:eastAsia="Times New Roman" w:hAnsi="Times New Roman" w:cs="Times New Roman"/>
          <w:sz w:val="28"/>
          <w:szCs w:val="28"/>
          <w:lang w:eastAsia="ru-RU"/>
        </w:rPr>
        <w:t>. Тема. Перпендикулярные и параллельные прямые. Координатная плоскость.</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№12.</w:t>
      </w:r>
      <w:r w:rsidRPr="00843321">
        <w:rPr>
          <w:rFonts w:ascii="Times New Roman" w:eastAsia="Times New Roman" w:hAnsi="Times New Roman" w:cs="Times New Roman"/>
          <w:sz w:val="28"/>
          <w:szCs w:val="28"/>
          <w:lang w:eastAsia="ru-RU"/>
        </w:rPr>
        <w:t xml:space="preserve"> Тема. Итоговая контрольная работа.</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7 класс </w:t>
      </w:r>
    </w:p>
    <w:p w:rsidR="00843321" w:rsidRPr="00843321" w:rsidRDefault="00843321" w:rsidP="00843321">
      <w:pPr>
        <w:spacing w:after="0" w:line="360" w:lineRule="auto"/>
        <w:ind w:firstLine="709"/>
        <w:jc w:val="center"/>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Алгебра</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 рабочей программе предусмотрено 8 контрольных работ по темам:</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№1</w:t>
      </w:r>
      <w:r w:rsidRPr="00843321">
        <w:rPr>
          <w:rFonts w:ascii="Times New Roman" w:eastAsia="Times New Roman" w:hAnsi="Times New Roman" w:cs="Times New Roman"/>
          <w:sz w:val="28"/>
          <w:szCs w:val="28"/>
          <w:lang w:eastAsia="ru-RU"/>
        </w:rPr>
        <w:t>. Тема. Выражения. Тождества.</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№2</w:t>
      </w:r>
      <w:r w:rsidRPr="00843321">
        <w:rPr>
          <w:rFonts w:ascii="Times New Roman" w:eastAsia="Times New Roman" w:hAnsi="Times New Roman" w:cs="Times New Roman"/>
          <w:sz w:val="28"/>
          <w:szCs w:val="28"/>
          <w:lang w:eastAsia="ru-RU"/>
        </w:rPr>
        <w:t>. Тема. Уравнения с одной переменной.</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№3</w:t>
      </w:r>
      <w:r w:rsidRPr="00843321">
        <w:rPr>
          <w:rFonts w:ascii="Times New Roman" w:eastAsia="Times New Roman" w:hAnsi="Times New Roman" w:cs="Times New Roman"/>
          <w:sz w:val="28"/>
          <w:szCs w:val="28"/>
          <w:lang w:eastAsia="ru-RU"/>
        </w:rPr>
        <w:t>. Тема. Функции и их графики.</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№4.</w:t>
      </w:r>
      <w:r w:rsidRPr="00843321">
        <w:rPr>
          <w:rFonts w:ascii="Times New Roman" w:eastAsia="Times New Roman" w:hAnsi="Times New Roman" w:cs="Times New Roman"/>
          <w:sz w:val="28"/>
          <w:szCs w:val="28"/>
          <w:lang w:eastAsia="ru-RU"/>
        </w:rPr>
        <w:t xml:space="preserve"> Тема. Степень с натуральным показателем.</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№5</w:t>
      </w:r>
      <w:r w:rsidRPr="00843321">
        <w:rPr>
          <w:rFonts w:ascii="Times New Roman" w:eastAsia="Times New Roman" w:hAnsi="Times New Roman" w:cs="Times New Roman"/>
          <w:sz w:val="28"/>
          <w:szCs w:val="28"/>
          <w:lang w:eastAsia="ru-RU"/>
        </w:rPr>
        <w:t>. Тема. Многочлены.</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№6</w:t>
      </w:r>
      <w:r w:rsidRPr="00843321">
        <w:rPr>
          <w:rFonts w:ascii="Times New Roman" w:eastAsia="Times New Roman" w:hAnsi="Times New Roman" w:cs="Times New Roman"/>
          <w:sz w:val="28"/>
          <w:szCs w:val="28"/>
          <w:lang w:eastAsia="ru-RU"/>
        </w:rPr>
        <w:t>. Тема. Формулы сокращенного умножения.</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№7</w:t>
      </w:r>
      <w:r w:rsidRPr="00843321">
        <w:rPr>
          <w:rFonts w:ascii="Times New Roman" w:eastAsia="Times New Roman" w:hAnsi="Times New Roman" w:cs="Times New Roman"/>
          <w:sz w:val="28"/>
          <w:szCs w:val="28"/>
          <w:lang w:eastAsia="ru-RU"/>
        </w:rPr>
        <w:t>. Тема. Системы линейных уравнений.</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№8.</w:t>
      </w:r>
      <w:r w:rsidRPr="00843321">
        <w:rPr>
          <w:rFonts w:ascii="Times New Roman" w:eastAsia="Times New Roman" w:hAnsi="Times New Roman" w:cs="Times New Roman"/>
          <w:sz w:val="28"/>
          <w:szCs w:val="28"/>
          <w:lang w:eastAsia="ru-RU"/>
        </w:rPr>
        <w:t xml:space="preserve"> Тема. Итоговая контрольная работа.</w:t>
      </w:r>
    </w:p>
    <w:p w:rsidR="00843321" w:rsidRPr="00843321" w:rsidRDefault="00843321" w:rsidP="00843321">
      <w:pPr>
        <w:spacing w:after="0" w:line="360" w:lineRule="auto"/>
        <w:ind w:firstLine="709"/>
        <w:jc w:val="center"/>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Геометрия</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 рабочей программе предусмотрено 6 контрольных работ по темам:</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№1.</w:t>
      </w:r>
      <w:r w:rsidRPr="00843321">
        <w:rPr>
          <w:rFonts w:ascii="Times New Roman" w:eastAsia="Times New Roman" w:hAnsi="Times New Roman" w:cs="Times New Roman"/>
          <w:sz w:val="28"/>
          <w:szCs w:val="28"/>
          <w:lang w:eastAsia="ru-RU"/>
        </w:rPr>
        <w:t xml:space="preserve"> Тема. Основные геометрические свойства простейших фигур.</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№2.</w:t>
      </w:r>
      <w:r w:rsidRPr="00843321">
        <w:rPr>
          <w:rFonts w:ascii="Times New Roman" w:eastAsia="Times New Roman" w:hAnsi="Times New Roman" w:cs="Times New Roman"/>
          <w:sz w:val="28"/>
          <w:szCs w:val="28"/>
          <w:lang w:eastAsia="ru-RU"/>
        </w:rPr>
        <w:t xml:space="preserve"> Тема. Смежные и вертикальные углы.</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№3</w:t>
      </w:r>
      <w:r w:rsidRPr="00843321">
        <w:rPr>
          <w:rFonts w:ascii="Times New Roman" w:eastAsia="Times New Roman" w:hAnsi="Times New Roman" w:cs="Times New Roman"/>
          <w:sz w:val="28"/>
          <w:szCs w:val="28"/>
          <w:lang w:eastAsia="ru-RU"/>
        </w:rPr>
        <w:t>. Тема. Признаки равенства треугольников.</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№4.</w:t>
      </w:r>
      <w:r w:rsidRPr="00843321">
        <w:rPr>
          <w:rFonts w:ascii="Times New Roman" w:eastAsia="Times New Roman" w:hAnsi="Times New Roman" w:cs="Times New Roman"/>
          <w:sz w:val="28"/>
          <w:szCs w:val="28"/>
          <w:lang w:eastAsia="ru-RU"/>
        </w:rPr>
        <w:t xml:space="preserve"> Тема. Сумма углов треугольника.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№5</w:t>
      </w:r>
      <w:r w:rsidRPr="00843321">
        <w:rPr>
          <w:rFonts w:ascii="Times New Roman" w:eastAsia="Times New Roman" w:hAnsi="Times New Roman" w:cs="Times New Roman"/>
          <w:sz w:val="28"/>
          <w:szCs w:val="28"/>
          <w:lang w:eastAsia="ru-RU"/>
        </w:rPr>
        <w:t>. Тема. Геометрические построения.</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№6.</w:t>
      </w:r>
      <w:r w:rsidRPr="00843321">
        <w:rPr>
          <w:rFonts w:ascii="Times New Roman" w:eastAsia="Times New Roman" w:hAnsi="Times New Roman" w:cs="Times New Roman"/>
          <w:sz w:val="28"/>
          <w:szCs w:val="28"/>
          <w:lang w:eastAsia="ru-RU"/>
        </w:rPr>
        <w:t xml:space="preserve"> Тема. Итоговая контрольная работа.</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8 класс </w:t>
      </w:r>
    </w:p>
    <w:p w:rsidR="00843321" w:rsidRPr="00843321" w:rsidRDefault="00843321" w:rsidP="00843321">
      <w:pPr>
        <w:spacing w:after="0" w:line="360" w:lineRule="auto"/>
        <w:ind w:firstLine="709"/>
        <w:jc w:val="center"/>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Алгебра</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 рабочей программе предусмотрено 10 контрольных работ по темам:</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№1</w:t>
      </w:r>
      <w:r w:rsidRPr="00843321">
        <w:rPr>
          <w:rFonts w:ascii="Times New Roman" w:eastAsia="Times New Roman" w:hAnsi="Times New Roman" w:cs="Times New Roman"/>
          <w:sz w:val="28"/>
          <w:szCs w:val="28"/>
          <w:lang w:eastAsia="ru-RU"/>
        </w:rPr>
        <w:t>. Тема. Сокращение, сложение и вычитание алгебраических дробей.</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№2.</w:t>
      </w:r>
      <w:r w:rsidRPr="00843321">
        <w:rPr>
          <w:rFonts w:ascii="Times New Roman" w:eastAsia="Times New Roman" w:hAnsi="Times New Roman" w:cs="Times New Roman"/>
          <w:sz w:val="28"/>
          <w:szCs w:val="28"/>
          <w:lang w:eastAsia="ru-RU"/>
        </w:rPr>
        <w:t xml:space="preserve"> Тема. Умножение и деление, совместные действия с алгебраическими дробями.</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№3.</w:t>
      </w:r>
      <w:r w:rsidRPr="00843321">
        <w:rPr>
          <w:rFonts w:ascii="Times New Roman" w:eastAsia="Times New Roman" w:hAnsi="Times New Roman" w:cs="Times New Roman"/>
          <w:sz w:val="28"/>
          <w:szCs w:val="28"/>
          <w:lang w:eastAsia="ru-RU"/>
        </w:rPr>
        <w:t xml:space="preserve"> Тема. Квадратные корни.</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№4.</w:t>
      </w:r>
      <w:r w:rsidRPr="00843321">
        <w:rPr>
          <w:rFonts w:ascii="Times New Roman" w:eastAsia="Times New Roman" w:hAnsi="Times New Roman" w:cs="Times New Roman"/>
          <w:sz w:val="28"/>
          <w:szCs w:val="28"/>
          <w:lang w:eastAsia="ru-RU"/>
        </w:rPr>
        <w:t xml:space="preserve"> Тема. Свойства квадратных корней.</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№5.</w:t>
      </w:r>
      <w:r w:rsidRPr="00843321">
        <w:rPr>
          <w:rFonts w:ascii="Times New Roman" w:eastAsia="Times New Roman" w:hAnsi="Times New Roman" w:cs="Times New Roman"/>
          <w:sz w:val="28"/>
          <w:szCs w:val="28"/>
          <w:lang w:eastAsia="ru-RU"/>
        </w:rPr>
        <w:t xml:space="preserve"> Тема. Квадратные уравнения.</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№6.</w:t>
      </w:r>
      <w:r w:rsidRPr="00843321">
        <w:rPr>
          <w:rFonts w:ascii="Times New Roman" w:eastAsia="Times New Roman" w:hAnsi="Times New Roman" w:cs="Times New Roman"/>
          <w:sz w:val="28"/>
          <w:szCs w:val="28"/>
          <w:lang w:eastAsia="ru-RU"/>
        </w:rPr>
        <w:t xml:space="preserve"> Тема. Уравнения, сводящиеся к квадратным. Текстовые задачи, сводящиеся к квадратным.</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№7.</w:t>
      </w:r>
      <w:r w:rsidRPr="00843321">
        <w:rPr>
          <w:rFonts w:ascii="Times New Roman" w:eastAsia="Times New Roman" w:hAnsi="Times New Roman" w:cs="Times New Roman"/>
          <w:sz w:val="28"/>
          <w:szCs w:val="28"/>
          <w:lang w:eastAsia="ru-RU"/>
        </w:rPr>
        <w:t xml:space="preserve"> Тема. Числовые неравенства и их свойства.</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№8.</w:t>
      </w:r>
      <w:r w:rsidRPr="00843321">
        <w:rPr>
          <w:rFonts w:ascii="Times New Roman" w:eastAsia="Times New Roman" w:hAnsi="Times New Roman" w:cs="Times New Roman"/>
          <w:sz w:val="28"/>
          <w:szCs w:val="28"/>
          <w:lang w:eastAsia="ru-RU"/>
        </w:rPr>
        <w:t xml:space="preserve"> Тема. Линейные неравенства. Системы линейных неравенств.</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№9.</w:t>
      </w:r>
      <w:r w:rsidRPr="00843321">
        <w:rPr>
          <w:rFonts w:ascii="Times New Roman" w:eastAsia="Times New Roman" w:hAnsi="Times New Roman" w:cs="Times New Roman"/>
          <w:sz w:val="28"/>
          <w:szCs w:val="28"/>
          <w:lang w:eastAsia="ru-RU"/>
        </w:rPr>
        <w:t xml:space="preserve"> Тема. Степень с целым показателем.</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Контрольная работа №10. Тема. Итоговая контрольная работа.</w:t>
      </w:r>
    </w:p>
    <w:p w:rsidR="00843321" w:rsidRPr="00843321" w:rsidRDefault="00843321" w:rsidP="00843321">
      <w:pPr>
        <w:spacing w:after="0" w:line="360" w:lineRule="auto"/>
        <w:ind w:firstLine="709"/>
        <w:jc w:val="center"/>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Геометрия</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 рабочей программе предусмотрено 7 контрольных работ по темам:</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№1.</w:t>
      </w:r>
      <w:r w:rsidRPr="00843321">
        <w:rPr>
          <w:rFonts w:ascii="Times New Roman" w:eastAsia="Times New Roman" w:hAnsi="Times New Roman" w:cs="Times New Roman"/>
          <w:sz w:val="28"/>
          <w:szCs w:val="28"/>
          <w:lang w:eastAsia="ru-RU"/>
        </w:rPr>
        <w:t xml:space="preserve"> Тема. Четырехугольники.</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№2.</w:t>
      </w:r>
      <w:r w:rsidRPr="00843321">
        <w:rPr>
          <w:rFonts w:ascii="Times New Roman" w:eastAsia="Times New Roman" w:hAnsi="Times New Roman" w:cs="Times New Roman"/>
          <w:sz w:val="28"/>
          <w:szCs w:val="28"/>
          <w:lang w:eastAsia="ru-RU"/>
        </w:rPr>
        <w:t xml:space="preserve"> Тема. Средняя линия треугольника. Средняя линия трапеции.</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№3</w:t>
      </w:r>
      <w:r w:rsidRPr="00843321">
        <w:rPr>
          <w:rFonts w:ascii="Times New Roman" w:eastAsia="Times New Roman" w:hAnsi="Times New Roman" w:cs="Times New Roman"/>
          <w:sz w:val="28"/>
          <w:szCs w:val="28"/>
          <w:lang w:eastAsia="ru-RU"/>
        </w:rPr>
        <w:t>. Тема. Теорема Пифагора.</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№4.</w:t>
      </w:r>
      <w:r w:rsidRPr="00843321">
        <w:rPr>
          <w:rFonts w:ascii="Times New Roman" w:eastAsia="Times New Roman" w:hAnsi="Times New Roman" w:cs="Times New Roman"/>
          <w:sz w:val="28"/>
          <w:szCs w:val="28"/>
          <w:lang w:eastAsia="ru-RU"/>
        </w:rPr>
        <w:t xml:space="preserve"> Тема. Соотношения в прямоугольном треугольнике.</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Контрольная работа №5. Тема. Декартовы координаты на плоскости.</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№6</w:t>
      </w:r>
      <w:r w:rsidRPr="00843321">
        <w:rPr>
          <w:rFonts w:ascii="Times New Roman" w:eastAsia="Times New Roman" w:hAnsi="Times New Roman" w:cs="Times New Roman"/>
          <w:sz w:val="28"/>
          <w:szCs w:val="28"/>
          <w:lang w:eastAsia="ru-RU"/>
        </w:rPr>
        <w:t>. Тема. Векторы.</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№7</w:t>
      </w:r>
      <w:r w:rsidRPr="00843321">
        <w:rPr>
          <w:rFonts w:ascii="Times New Roman" w:eastAsia="Times New Roman" w:hAnsi="Times New Roman" w:cs="Times New Roman"/>
          <w:sz w:val="28"/>
          <w:szCs w:val="28"/>
          <w:lang w:eastAsia="ru-RU"/>
        </w:rPr>
        <w:t>. Тема. Итоговая контрольная работа.</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9 класс </w:t>
      </w:r>
    </w:p>
    <w:p w:rsidR="00843321" w:rsidRPr="00843321" w:rsidRDefault="00843321" w:rsidP="00843321">
      <w:pPr>
        <w:spacing w:after="0" w:line="360" w:lineRule="auto"/>
        <w:ind w:firstLine="709"/>
        <w:jc w:val="center"/>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Алгебра</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 рабочей программе предусмотрено 7 контрольных работ по темам:</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№1.</w:t>
      </w:r>
      <w:r w:rsidRPr="00843321">
        <w:rPr>
          <w:rFonts w:ascii="Times New Roman" w:eastAsia="Times New Roman" w:hAnsi="Times New Roman" w:cs="Times New Roman"/>
          <w:sz w:val="28"/>
          <w:szCs w:val="28"/>
          <w:lang w:eastAsia="ru-RU"/>
        </w:rPr>
        <w:t xml:space="preserve"> Тема. Функции и их свойства, квадратный трехчлен.</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№2.</w:t>
      </w:r>
      <w:r w:rsidRPr="00843321">
        <w:rPr>
          <w:rFonts w:ascii="Times New Roman" w:eastAsia="Times New Roman" w:hAnsi="Times New Roman" w:cs="Times New Roman"/>
          <w:sz w:val="28"/>
          <w:szCs w:val="28"/>
          <w:lang w:eastAsia="ru-RU"/>
        </w:rPr>
        <w:t xml:space="preserve"> Тема. Квадратичная функция и ее график.</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№3</w:t>
      </w:r>
      <w:r w:rsidRPr="00843321">
        <w:rPr>
          <w:rFonts w:ascii="Times New Roman" w:eastAsia="Times New Roman" w:hAnsi="Times New Roman" w:cs="Times New Roman"/>
          <w:sz w:val="28"/>
          <w:szCs w:val="28"/>
          <w:lang w:eastAsia="ru-RU"/>
        </w:rPr>
        <w:t>. Тема. Уравнения и неравенства с одной переменной.</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№4.</w:t>
      </w:r>
      <w:r w:rsidRPr="00843321">
        <w:rPr>
          <w:rFonts w:ascii="Times New Roman" w:eastAsia="Times New Roman" w:hAnsi="Times New Roman" w:cs="Times New Roman"/>
          <w:sz w:val="28"/>
          <w:szCs w:val="28"/>
          <w:lang w:eastAsia="ru-RU"/>
        </w:rPr>
        <w:t xml:space="preserve"> Тема. Уравнения и неравенства с двумя переменными.</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№5</w:t>
      </w:r>
      <w:r w:rsidRPr="00843321">
        <w:rPr>
          <w:rFonts w:ascii="Times New Roman" w:eastAsia="Times New Roman" w:hAnsi="Times New Roman" w:cs="Times New Roman"/>
          <w:sz w:val="28"/>
          <w:szCs w:val="28"/>
          <w:lang w:eastAsia="ru-RU"/>
        </w:rPr>
        <w:t>. Тема. Арифметическая прогрессия.</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№6.</w:t>
      </w:r>
      <w:r w:rsidRPr="00843321">
        <w:rPr>
          <w:rFonts w:ascii="Times New Roman" w:eastAsia="Times New Roman" w:hAnsi="Times New Roman" w:cs="Times New Roman"/>
          <w:sz w:val="28"/>
          <w:szCs w:val="28"/>
          <w:lang w:eastAsia="ru-RU"/>
        </w:rPr>
        <w:t xml:space="preserve"> Тема. Геометрическая прогрессия.</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Контрольная работа №7. Тема. Итоговая контрольная работа.</w:t>
      </w:r>
    </w:p>
    <w:p w:rsidR="00843321" w:rsidRPr="00843321" w:rsidRDefault="00843321" w:rsidP="00843321">
      <w:pPr>
        <w:spacing w:after="0" w:line="360" w:lineRule="auto"/>
        <w:ind w:firstLine="709"/>
        <w:jc w:val="center"/>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Геометрия</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 рабочей программе предусмотрено 7 контрольных работ по темам:</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№1</w:t>
      </w:r>
      <w:r w:rsidRPr="00843321">
        <w:rPr>
          <w:rFonts w:ascii="Times New Roman" w:eastAsia="Times New Roman" w:hAnsi="Times New Roman" w:cs="Times New Roman"/>
          <w:sz w:val="28"/>
          <w:szCs w:val="28"/>
          <w:lang w:eastAsia="ru-RU"/>
        </w:rPr>
        <w:t>. Тема. Подобие фигур.</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№2.</w:t>
      </w:r>
      <w:r w:rsidRPr="00843321">
        <w:rPr>
          <w:rFonts w:ascii="Times New Roman" w:eastAsia="Times New Roman" w:hAnsi="Times New Roman" w:cs="Times New Roman"/>
          <w:sz w:val="28"/>
          <w:szCs w:val="28"/>
          <w:lang w:eastAsia="ru-RU"/>
        </w:rPr>
        <w:t xml:space="preserve"> Тема. Углы, вписанные в окружность.</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№3</w:t>
      </w:r>
      <w:r w:rsidRPr="00843321">
        <w:rPr>
          <w:rFonts w:ascii="Times New Roman" w:eastAsia="Times New Roman" w:hAnsi="Times New Roman" w:cs="Times New Roman"/>
          <w:sz w:val="28"/>
          <w:szCs w:val="28"/>
          <w:lang w:eastAsia="ru-RU"/>
        </w:rPr>
        <w:t>. Тема. Решение треугольников.</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№4.</w:t>
      </w:r>
      <w:r w:rsidRPr="00843321">
        <w:rPr>
          <w:rFonts w:ascii="Times New Roman" w:eastAsia="Times New Roman" w:hAnsi="Times New Roman" w:cs="Times New Roman"/>
          <w:sz w:val="28"/>
          <w:szCs w:val="28"/>
          <w:lang w:eastAsia="ru-RU"/>
        </w:rPr>
        <w:t xml:space="preserve"> Тема. Многоугольники.</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№5.</w:t>
      </w:r>
      <w:r w:rsidRPr="00843321">
        <w:rPr>
          <w:rFonts w:ascii="Times New Roman" w:eastAsia="Times New Roman" w:hAnsi="Times New Roman" w:cs="Times New Roman"/>
          <w:sz w:val="28"/>
          <w:szCs w:val="28"/>
          <w:lang w:eastAsia="ru-RU"/>
        </w:rPr>
        <w:t xml:space="preserve"> Тема. Площади многоугольников.</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№6.</w:t>
      </w:r>
      <w:r w:rsidRPr="00843321">
        <w:rPr>
          <w:rFonts w:ascii="Times New Roman" w:eastAsia="Times New Roman" w:hAnsi="Times New Roman" w:cs="Times New Roman"/>
          <w:sz w:val="28"/>
          <w:szCs w:val="28"/>
          <w:lang w:eastAsia="ru-RU"/>
        </w:rPr>
        <w:t xml:space="preserve"> Тема. Площадь круга и его частей.</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Контрольная работа №7.</w:t>
      </w:r>
      <w:r w:rsidRPr="00843321">
        <w:rPr>
          <w:rFonts w:ascii="Times New Roman" w:eastAsia="Times New Roman" w:hAnsi="Times New Roman" w:cs="Times New Roman"/>
          <w:sz w:val="28"/>
          <w:szCs w:val="28"/>
          <w:lang w:eastAsia="ru-RU"/>
        </w:rPr>
        <w:t xml:space="preserve"> Тема. Итоговая контрольная работа.</w:t>
      </w:r>
    </w:p>
    <w:p w:rsidR="00843321" w:rsidRPr="00843321" w:rsidRDefault="00843321" w:rsidP="00843321">
      <w:pPr>
        <w:shd w:val="clear" w:color="auto" w:fill="FFFFFF"/>
        <w:spacing w:after="0" w:line="360" w:lineRule="auto"/>
        <w:ind w:left="710"/>
        <w:jc w:val="both"/>
        <w:rPr>
          <w:rFonts w:ascii="Times New Roman" w:eastAsia="Times New Roman" w:hAnsi="Times New Roman" w:cs="Times New Roman"/>
          <w:color w:val="000000"/>
          <w:sz w:val="28"/>
          <w:szCs w:val="28"/>
          <w:lang w:eastAsia="ru-RU"/>
        </w:rPr>
      </w:pPr>
    </w:p>
    <w:p w:rsidR="00843321" w:rsidRPr="00843321" w:rsidRDefault="00843321" w:rsidP="00843321">
      <w:pPr>
        <w:spacing w:after="160" w:line="360" w:lineRule="auto"/>
        <w:ind w:firstLine="709"/>
        <w:contextualSpacing/>
        <w:jc w:val="center"/>
        <w:rPr>
          <w:rFonts w:ascii="Times New Roman" w:eastAsia="Calibri" w:hAnsi="Times New Roman" w:cs="Times New Roman"/>
          <w:b/>
          <w:sz w:val="28"/>
          <w:szCs w:val="28"/>
        </w:rPr>
      </w:pPr>
      <w:r w:rsidRPr="00843321">
        <w:rPr>
          <w:rFonts w:ascii="Times New Roman" w:eastAsia="Calibri" w:hAnsi="Times New Roman" w:cs="Times New Roman"/>
          <w:b/>
          <w:sz w:val="28"/>
          <w:szCs w:val="28"/>
        </w:rPr>
        <w:t>2.2.2.8. Информатика</w:t>
      </w:r>
    </w:p>
    <w:p w:rsidR="00843321" w:rsidRPr="00843321" w:rsidRDefault="00843321" w:rsidP="00843321">
      <w:pPr>
        <w:spacing w:after="160" w:line="360" w:lineRule="auto"/>
        <w:ind w:firstLine="709"/>
        <w:contextualSpacing/>
        <w:jc w:val="both"/>
        <w:rPr>
          <w:rFonts w:ascii="Times New Roman" w:eastAsia="Calibri" w:hAnsi="Times New Roman" w:cs="Times New Roman"/>
          <w:b/>
          <w:sz w:val="28"/>
          <w:szCs w:val="28"/>
        </w:rPr>
      </w:pPr>
      <w:r w:rsidRPr="00843321">
        <w:rPr>
          <w:rFonts w:ascii="Times New Roman" w:eastAsia="Calibri" w:hAnsi="Times New Roman" w:cs="Times New Roman"/>
          <w:sz w:val="28"/>
          <w:szCs w:val="28"/>
        </w:rPr>
        <w:t>Учебный предмет «Информатика» входит в предметную область «Математика и информатика».</w:t>
      </w:r>
      <w:r w:rsidRPr="00843321">
        <w:rPr>
          <w:rFonts w:ascii="Times New Roman" w:eastAsia="Calibri" w:hAnsi="Times New Roman" w:cs="Times New Roman"/>
          <w:position w:val="-1"/>
          <w:sz w:val="28"/>
          <w:szCs w:val="28"/>
        </w:rPr>
        <w:t xml:space="preserve"> В процессе его изучения у обучающихся с ЗПР формируется </w:t>
      </w:r>
      <w:r w:rsidRPr="00843321">
        <w:rPr>
          <w:rFonts w:ascii="Times New Roman" w:eastAsia="Calibri" w:hAnsi="Times New Roman" w:cs="Times New Roman"/>
          <w:sz w:val="28"/>
          <w:szCs w:val="28"/>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843321" w:rsidRPr="00843321" w:rsidRDefault="00843321" w:rsidP="00843321">
      <w:pPr>
        <w:spacing w:after="0" w:line="360" w:lineRule="auto"/>
        <w:ind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 xml:space="preserve">Программа отражает содержание обучения предмету «Информатика» с учетом особых образовательных потребностей обучающихся с </w:t>
      </w:r>
      <w:r w:rsidRPr="00843321">
        <w:rPr>
          <w:rFonts w:ascii="Times New Roman" w:eastAsia="Times New Roman" w:hAnsi="Times New Roman" w:cs="Times New Roman"/>
          <w:sz w:val="28"/>
          <w:szCs w:val="28"/>
        </w:rPr>
        <w:t>ЗПР</w:t>
      </w:r>
      <w:r w:rsidRPr="00843321">
        <w:rPr>
          <w:rFonts w:ascii="Times New Roman" w:eastAsia="Calibri" w:hAnsi="Times New Roman" w:cs="Times New Roman"/>
          <w:sz w:val="28"/>
          <w:szCs w:val="28"/>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Школьники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843321">
        <w:rPr>
          <w:rFonts w:ascii="Times New Roman" w:eastAsia="Times New Roman" w:hAnsi="Times New Roman" w:cs="Times New Roman"/>
          <w:color w:val="000000"/>
          <w:sz w:val="28"/>
          <w:szCs w:val="28"/>
          <w:shd w:val="clear" w:color="auto" w:fill="FFFFFF"/>
          <w:lang w:eastAsia="ru-RU"/>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«Математические основы информатики» у них могут возникать затруднения при переводе из одной системы счисления в другую.</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843321">
        <w:rPr>
          <w:rFonts w:ascii="Times New Roman" w:eastAsia="Times New Roman" w:hAnsi="Times New Roman" w:cs="Times New Roman"/>
          <w:color w:val="000000"/>
          <w:sz w:val="28"/>
          <w:szCs w:val="28"/>
          <w:shd w:val="clear" w:color="auto" w:fill="FFFFFF"/>
          <w:lang w:eastAsia="ru-RU"/>
        </w:rPr>
        <w:t>При изучении раздела «Алгоритмы и элементы программирования» 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843321">
        <w:rPr>
          <w:rFonts w:ascii="Times New Roman" w:eastAsia="Times New Roman" w:hAnsi="Times New Roman" w:cs="Times New Roman"/>
          <w:color w:val="000000"/>
          <w:sz w:val="28"/>
          <w:szCs w:val="28"/>
          <w:shd w:val="clear" w:color="auto" w:fill="FFFFFF"/>
          <w:lang w:eastAsia="ru-RU"/>
        </w:rPr>
        <w:t>Учащиеся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333333"/>
          <w:sz w:val="28"/>
          <w:szCs w:val="28"/>
          <w:shd w:val="clear" w:color="auto" w:fill="FFFFFF"/>
          <w:lang w:eastAsia="ru-RU"/>
        </w:rPr>
      </w:pPr>
      <w:r w:rsidRPr="00843321">
        <w:rPr>
          <w:rFonts w:ascii="Times New Roman" w:eastAsia="Calibri" w:hAnsi="Times New Roman" w:cs="Times New Roman"/>
          <w:color w:val="000000"/>
          <w:sz w:val="28"/>
          <w:szCs w:val="28"/>
          <w:lang w:eastAsia="ru-RU"/>
        </w:rPr>
        <w:t xml:space="preserve">Обучающимся с ЗПР требуется больше времени на </w:t>
      </w:r>
      <w:r w:rsidRPr="00843321">
        <w:rPr>
          <w:rFonts w:ascii="Times New Roman" w:eastAsia="Calibri" w:hAnsi="Times New Roman" w:cs="Times New Roman"/>
          <w:sz w:val="28"/>
          <w:szCs w:val="28"/>
          <w:lang w:eastAsia="ru-RU"/>
        </w:rPr>
        <w:t xml:space="preserve">закрепление материала, актуализация знаний по опоре при воспроизведении. </w:t>
      </w:r>
    </w:p>
    <w:p w:rsidR="00843321" w:rsidRPr="00843321" w:rsidRDefault="00843321" w:rsidP="00843321">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843321">
        <w:rPr>
          <w:rFonts w:ascii="Times New Roman" w:eastAsia="Times New Roman" w:hAnsi="Times New Roman" w:cs="Times New Roman"/>
          <w:sz w:val="28"/>
          <w:szCs w:val="28"/>
          <w:lang w:eastAsia="ru-RU"/>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учащихся с ЗПР: </w:t>
      </w:r>
      <w:r w:rsidRPr="00843321">
        <w:rPr>
          <w:rFonts w:ascii="Times New Roman" w:eastAsia="Times New Roman" w:hAnsi="Times New Roman" w:cs="Times New Roman"/>
          <w:color w:val="000000"/>
          <w:sz w:val="28"/>
          <w:szCs w:val="28"/>
          <w:shd w:val="clear" w:color="auto" w:fill="FFFFFF"/>
          <w:lang w:eastAsia="ru-RU"/>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843321" w:rsidRPr="00843321" w:rsidRDefault="00843321" w:rsidP="00843321">
      <w:pPr>
        <w:autoSpaceDE w:val="0"/>
        <w:autoSpaceDN w:val="0"/>
        <w:adjustRightInd w:val="0"/>
        <w:spacing w:after="0" w:line="360" w:lineRule="auto"/>
        <w:ind w:firstLine="709"/>
        <w:jc w:val="both"/>
        <w:rPr>
          <w:rFonts w:ascii="Times New Roman" w:eastAsia="Times New Roman" w:hAnsi="Times New Roman" w:cs="Times New Roman"/>
          <w:b/>
          <w:color w:val="000000"/>
          <w:sz w:val="28"/>
          <w:szCs w:val="28"/>
          <w:lang w:eastAsia="ru-RU"/>
        </w:rPr>
      </w:pPr>
      <w:r w:rsidRPr="00843321">
        <w:rPr>
          <w:rFonts w:ascii="Times New Roman" w:eastAsia="Times New Roman" w:hAnsi="Times New Roman" w:cs="Times New Roman"/>
          <w:sz w:val="28"/>
          <w:szCs w:val="28"/>
          <w:lang w:eastAsia="ru-RU"/>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843321">
        <w:rPr>
          <w:rFonts w:ascii="Times New Roman" w:eastAsia="Times New Roman" w:hAnsi="Times New Roman" w:cs="Times New Roman"/>
          <w:b/>
          <w:color w:val="000000"/>
          <w:sz w:val="28"/>
          <w:szCs w:val="28"/>
          <w:lang w:eastAsia="ru-RU"/>
        </w:rPr>
        <w:t xml:space="preserve"> </w:t>
      </w:r>
      <w:r w:rsidRPr="00843321">
        <w:rPr>
          <w:rFonts w:ascii="Times New Roman" w:eastAsia="Times New Roman" w:hAnsi="Times New Roman" w:cs="Times New Roman"/>
          <w:sz w:val="28"/>
          <w:szCs w:val="28"/>
          <w:lang w:eastAsia="ru-RU"/>
        </w:rPr>
        <w:t>Особое место отводится работе, направленной на коррекцию процесса овладения учащимися умениями самоорганизации учебной деятельности.</w:t>
      </w:r>
    </w:p>
    <w:p w:rsidR="00843321" w:rsidRPr="00843321" w:rsidRDefault="00843321" w:rsidP="00843321">
      <w:pPr>
        <w:autoSpaceDE w:val="0"/>
        <w:autoSpaceDN w:val="0"/>
        <w:adjustRightInd w:val="0"/>
        <w:spacing w:after="0" w:line="360" w:lineRule="auto"/>
        <w:ind w:firstLine="709"/>
        <w:jc w:val="both"/>
        <w:rPr>
          <w:rFonts w:ascii="Times New Roman" w:eastAsia="Times New Roman" w:hAnsi="Times New Roman" w:cs="Times New Roman"/>
          <w:color w:val="222222"/>
          <w:sz w:val="28"/>
          <w:szCs w:val="28"/>
          <w:lang w:eastAsia="ru-RU"/>
        </w:rPr>
      </w:pPr>
      <w:r w:rsidRPr="00843321">
        <w:rPr>
          <w:rFonts w:ascii="Times New Roman" w:eastAsia="Times New Roman" w:hAnsi="Times New Roman" w:cs="Times New Roman"/>
          <w:b/>
          <w:sz w:val="28"/>
          <w:szCs w:val="28"/>
          <w:lang w:eastAsia="ru-RU"/>
        </w:rPr>
        <w:t>Целью</w:t>
      </w:r>
      <w:r w:rsidRPr="00843321">
        <w:rPr>
          <w:rFonts w:ascii="Times New Roman" w:eastAsia="Times New Roman" w:hAnsi="Times New Roman" w:cs="Times New Roman"/>
          <w:color w:val="000000"/>
          <w:sz w:val="28"/>
          <w:szCs w:val="28"/>
          <w:lang w:eastAsia="ru-RU"/>
        </w:rPr>
        <w:t xml:space="preserve"> изучения предмета «Информатики» являются:</w:t>
      </w:r>
      <w:r w:rsidRPr="00843321">
        <w:rPr>
          <w:rFonts w:ascii="Times New Roman" w:eastAsia="Times New Roman" w:hAnsi="Times New Roman" w:cs="Times New Roman"/>
          <w:color w:val="222222"/>
          <w:sz w:val="28"/>
          <w:szCs w:val="28"/>
          <w:lang w:eastAsia="ru-RU"/>
        </w:rPr>
        <w:t xml:space="preserve"> овладение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задач.</w:t>
      </w:r>
    </w:p>
    <w:p w:rsidR="00843321" w:rsidRPr="00843321" w:rsidRDefault="00843321" w:rsidP="00843321">
      <w:pPr>
        <w:spacing w:after="0" w:line="360" w:lineRule="auto"/>
        <w:ind w:firstLine="709"/>
        <w:jc w:val="both"/>
        <w:rPr>
          <w:rFonts w:ascii="Times New Roman" w:eastAsia="Times New Roman" w:hAnsi="Times New Roman" w:cs="Times New Roman"/>
          <w:color w:val="222222"/>
          <w:sz w:val="28"/>
          <w:szCs w:val="28"/>
          <w:lang w:eastAsia="ru-RU"/>
        </w:rPr>
      </w:pPr>
      <w:r w:rsidRPr="00843321">
        <w:rPr>
          <w:rFonts w:ascii="Times New Roman" w:eastAsia="Times New Roman" w:hAnsi="Times New Roman" w:cs="Times New Roman"/>
          <w:b/>
          <w:color w:val="222222"/>
          <w:sz w:val="28"/>
          <w:szCs w:val="28"/>
          <w:lang w:eastAsia="ru-RU"/>
        </w:rPr>
        <w:t xml:space="preserve">Задачи </w:t>
      </w:r>
      <w:r w:rsidRPr="00843321">
        <w:rPr>
          <w:rFonts w:ascii="Times New Roman" w:eastAsia="Times New Roman" w:hAnsi="Times New Roman" w:cs="Times New Roman"/>
          <w:color w:val="222222"/>
          <w:sz w:val="28"/>
          <w:szCs w:val="28"/>
          <w:lang w:eastAsia="ru-RU"/>
        </w:rPr>
        <w:t>учебного предмета:</w:t>
      </w:r>
    </w:p>
    <w:p w:rsidR="00843321" w:rsidRPr="00843321" w:rsidRDefault="00843321" w:rsidP="00043EE5">
      <w:pPr>
        <w:numPr>
          <w:ilvl w:val="0"/>
          <w:numId w:val="82"/>
        </w:numPr>
        <w:spacing w:after="0" w:line="360" w:lineRule="auto"/>
        <w:ind w:left="0" w:firstLine="426"/>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овладение обучающимися с ЗПР умениями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w:t>
      </w:r>
    </w:p>
    <w:p w:rsidR="00843321" w:rsidRPr="00843321" w:rsidRDefault="00843321" w:rsidP="00043EE5">
      <w:pPr>
        <w:numPr>
          <w:ilvl w:val="0"/>
          <w:numId w:val="82"/>
        </w:numPr>
        <w:spacing w:after="0" w:line="360" w:lineRule="auto"/>
        <w:ind w:left="0" w:firstLine="426"/>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развитие познавательных интересов, интеллектуальных и творческих способностей средствами ИКТ;</w:t>
      </w:r>
    </w:p>
    <w:p w:rsidR="00843321" w:rsidRPr="00843321" w:rsidRDefault="00843321" w:rsidP="00043EE5">
      <w:pPr>
        <w:numPr>
          <w:ilvl w:val="0"/>
          <w:numId w:val="82"/>
        </w:numPr>
        <w:spacing w:after="0" w:line="360" w:lineRule="auto"/>
        <w:ind w:left="0" w:firstLine="426"/>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rsidR="00843321" w:rsidRPr="00843321" w:rsidRDefault="00843321" w:rsidP="00043EE5">
      <w:pPr>
        <w:numPr>
          <w:ilvl w:val="0"/>
          <w:numId w:val="82"/>
        </w:numPr>
        <w:spacing w:after="0" w:line="360" w:lineRule="auto"/>
        <w:ind w:left="0" w:firstLine="426"/>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843321" w:rsidRPr="00843321" w:rsidRDefault="00843321" w:rsidP="00043EE5">
      <w:pPr>
        <w:numPr>
          <w:ilvl w:val="0"/>
          <w:numId w:val="82"/>
        </w:numPr>
        <w:spacing w:after="0" w:line="360" w:lineRule="auto"/>
        <w:ind w:left="0" w:firstLine="426"/>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843321" w:rsidRPr="00843321" w:rsidRDefault="00843321" w:rsidP="00043EE5">
      <w:pPr>
        <w:numPr>
          <w:ilvl w:val="0"/>
          <w:numId w:val="82"/>
        </w:numPr>
        <w:spacing w:after="0" w:line="360" w:lineRule="auto"/>
        <w:ind w:left="0" w:firstLine="426"/>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выработка навыков самоорганизации учебной деятельности школьников с ЗПР;</w:t>
      </w:r>
    </w:p>
    <w:p w:rsidR="00843321" w:rsidRPr="00843321" w:rsidRDefault="00843321" w:rsidP="00043EE5">
      <w:pPr>
        <w:numPr>
          <w:ilvl w:val="0"/>
          <w:numId w:val="82"/>
        </w:numPr>
        <w:spacing w:after="0" w:line="360" w:lineRule="auto"/>
        <w:ind w:left="0" w:firstLine="426"/>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выработка у школьников с ЗПР навыка учебной работы по алгоритму, развитие умений самостоятельно составлять алгоритм учебных действий;</w:t>
      </w:r>
    </w:p>
    <w:p w:rsidR="00843321" w:rsidRPr="00843321" w:rsidRDefault="00843321" w:rsidP="00043EE5">
      <w:pPr>
        <w:numPr>
          <w:ilvl w:val="0"/>
          <w:numId w:val="82"/>
        </w:numPr>
        <w:spacing w:after="0" w:line="360" w:lineRule="auto"/>
        <w:ind w:left="0" w:firstLine="426"/>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развитие навыков регулирующей роли речи в учебной работе.</w:t>
      </w:r>
    </w:p>
    <w:p w:rsidR="00843321" w:rsidRPr="00843321" w:rsidRDefault="00843321" w:rsidP="00843321">
      <w:pPr>
        <w:autoSpaceDE w:val="0"/>
        <w:autoSpaceDN w:val="0"/>
        <w:adjustRightInd w:val="0"/>
        <w:spacing w:after="0" w:line="360" w:lineRule="auto"/>
        <w:ind w:firstLine="709"/>
        <w:jc w:val="both"/>
        <w:rPr>
          <w:rFonts w:ascii="Times New Roman" w:eastAsia="Times New Roman" w:hAnsi="Times New Roman" w:cs="Times New Roman"/>
          <w:color w:val="333333"/>
          <w:sz w:val="28"/>
          <w:szCs w:val="28"/>
          <w:lang w:eastAsia="ru-RU"/>
        </w:rPr>
      </w:pPr>
      <w:r w:rsidRPr="00843321">
        <w:rPr>
          <w:rFonts w:ascii="Times New Roman" w:eastAsia="Times New Roman" w:hAnsi="Times New Roman" w:cs="Times New Roman"/>
          <w:sz w:val="28"/>
          <w:szCs w:val="28"/>
          <w:lang w:eastAsia="ru-RU"/>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843321">
        <w:rPr>
          <w:rFonts w:ascii="Times New Roman" w:eastAsia="Times New Roman" w:hAnsi="Times New Roman" w:cs="Times New Roman"/>
          <w:color w:val="333333"/>
          <w:sz w:val="28"/>
          <w:szCs w:val="28"/>
          <w:lang w:eastAsia="ru-RU"/>
        </w:rPr>
        <w:t> </w:t>
      </w:r>
      <w:r w:rsidRPr="00843321">
        <w:rPr>
          <w:rFonts w:ascii="Times New Roman" w:eastAsia="Times New Roman" w:hAnsi="Times New Roman" w:cs="Times New Roman"/>
          <w:sz w:val="28"/>
          <w:szCs w:val="28"/>
          <w:lang w:eastAsia="ru-RU"/>
        </w:rPr>
        <w:t xml:space="preserve">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843321">
        <w:rPr>
          <w:rFonts w:ascii="Times New Roman" w:eastAsia="Times New Roman" w:hAnsi="Times New Roman" w:cs="Times New Roman"/>
          <w:sz w:val="28"/>
          <w:szCs w:val="28"/>
          <w:shd w:val="clear" w:color="auto" w:fill="FFFFFF"/>
          <w:lang w:eastAsia="ru-RU"/>
        </w:rPr>
        <w:t>П</w:t>
      </w:r>
      <w:r w:rsidRPr="00843321">
        <w:rPr>
          <w:rFonts w:ascii="Times New Roman" w:eastAsia="Times New Roman" w:hAnsi="Times New Roman" w:cs="Times New Roman"/>
          <w:color w:val="000000"/>
          <w:sz w:val="28"/>
          <w:szCs w:val="28"/>
          <w:shd w:val="clear" w:color="auto" w:fill="FFFFFF"/>
          <w:lang w:eastAsia="ru-RU"/>
        </w:rPr>
        <w:t>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i/>
          <w:color w:val="000000"/>
          <w:sz w:val="28"/>
          <w:szCs w:val="28"/>
          <w:shd w:val="clear" w:color="auto" w:fill="FFFFFF"/>
          <w:lang w:eastAsia="ru-RU"/>
        </w:rPr>
      </w:pPr>
      <w:r w:rsidRPr="00843321">
        <w:rPr>
          <w:rFonts w:ascii="Times New Roman" w:eastAsia="Times New Roman" w:hAnsi="Times New Roman" w:cs="Times New Roman"/>
          <w:i/>
          <w:color w:val="000000"/>
          <w:sz w:val="28"/>
          <w:szCs w:val="28"/>
          <w:shd w:val="clear" w:color="auto" w:fill="FFFFFF"/>
          <w:lang w:eastAsia="ru-RU"/>
        </w:rPr>
        <w:t>Первый год обучения (7 класс).</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i/>
          <w:color w:val="000000"/>
          <w:sz w:val="28"/>
          <w:szCs w:val="28"/>
          <w:shd w:val="clear" w:color="auto" w:fill="FFFFFF"/>
          <w:lang w:eastAsia="ru-RU"/>
        </w:rPr>
      </w:pPr>
      <w:r w:rsidRPr="00843321">
        <w:rPr>
          <w:rFonts w:ascii="Times New Roman" w:eastAsia="Times New Roman" w:hAnsi="Times New Roman" w:cs="Times New Roman"/>
          <w:i/>
          <w:color w:val="000000"/>
          <w:sz w:val="28"/>
          <w:szCs w:val="28"/>
          <w:shd w:val="clear" w:color="auto" w:fill="FFFFFF"/>
          <w:lang w:eastAsia="ru-RU"/>
        </w:rPr>
        <w:t xml:space="preserve">Темы, изучение которых осуществляется в ознакомительном плане: </w:t>
      </w:r>
      <w:r w:rsidRPr="00843321">
        <w:rPr>
          <w:rFonts w:ascii="Times New Roman" w:eastAsia="Times New Roman" w:hAnsi="Times New Roman" w:cs="Times New Roman"/>
          <w:color w:val="000000"/>
          <w:sz w:val="28"/>
          <w:szCs w:val="28"/>
          <w:shd w:val="clear" w:color="auto" w:fill="FFFFFF"/>
          <w:lang w:eastAsia="ru-RU"/>
        </w:rPr>
        <w:t>«Двоичное кодирование цифровой информации», «Перевод целых десятичных чисел в двоичный код», Перевод целых чисел из двоичной системы счисления в десятичную», «Как образуются понятия», «Содержание и объём понятия»,</w:t>
      </w:r>
      <w:r w:rsidRPr="00843321">
        <w:rPr>
          <w:rFonts w:ascii="Times New Roman" w:eastAsia="Times New Roman" w:hAnsi="Times New Roman" w:cs="Times New Roman"/>
          <w:i/>
          <w:color w:val="000000"/>
          <w:sz w:val="28"/>
          <w:szCs w:val="28"/>
          <w:shd w:val="clear" w:color="auto" w:fill="FFFFFF"/>
          <w:lang w:eastAsia="ru-RU"/>
        </w:rPr>
        <w:t xml:space="preserve"> </w:t>
      </w:r>
      <w:r w:rsidRPr="00843321">
        <w:rPr>
          <w:rFonts w:ascii="Times New Roman" w:eastAsia="Times New Roman" w:hAnsi="Times New Roman" w:cs="Times New Roman"/>
          <w:color w:val="000000"/>
          <w:sz w:val="28"/>
          <w:szCs w:val="28"/>
          <w:shd w:val="clear" w:color="auto" w:fill="FFFFFF"/>
          <w:lang w:eastAsia="ru-RU"/>
        </w:rPr>
        <w:t>«Отношения между понятиями (тождество, перекрещивание, подчинение, соподчинение, противоположность, противоречие)».</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i/>
          <w:color w:val="000000"/>
          <w:sz w:val="28"/>
          <w:szCs w:val="28"/>
          <w:shd w:val="clear" w:color="auto" w:fill="FFFFFF"/>
          <w:lang w:eastAsia="ru-RU"/>
        </w:rPr>
      </w:pPr>
      <w:r w:rsidRPr="00843321">
        <w:rPr>
          <w:rFonts w:ascii="Times New Roman" w:eastAsia="Times New Roman" w:hAnsi="Times New Roman" w:cs="Times New Roman"/>
          <w:i/>
          <w:color w:val="000000"/>
          <w:sz w:val="28"/>
          <w:szCs w:val="28"/>
          <w:shd w:val="clear" w:color="auto" w:fill="FFFFFF"/>
          <w:lang w:eastAsia="ru-RU"/>
        </w:rPr>
        <w:t>Второй год обучения (8 класс).</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i/>
          <w:color w:val="000000"/>
          <w:sz w:val="28"/>
          <w:szCs w:val="28"/>
          <w:shd w:val="clear" w:color="auto" w:fill="FFFFFF"/>
          <w:lang w:eastAsia="ru-RU"/>
        </w:rPr>
      </w:pPr>
      <w:r w:rsidRPr="00843321">
        <w:rPr>
          <w:rFonts w:ascii="Times New Roman" w:eastAsia="Times New Roman" w:hAnsi="Times New Roman" w:cs="Times New Roman"/>
          <w:i/>
          <w:color w:val="000000"/>
          <w:sz w:val="28"/>
          <w:szCs w:val="28"/>
          <w:shd w:val="clear" w:color="auto" w:fill="FFFFFF"/>
          <w:lang w:eastAsia="ru-RU"/>
        </w:rPr>
        <w:t xml:space="preserve">Темы, изучение которых осуществляется в ознакомительном плане: </w:t>
      </w:r>
      <w:r w:rsidRPr="00843321">
        <w:rPr>
          <w:rFonts w:ascii="Times New Roman" w:eastAsia="Times New Roman" w:hAnsi="Times New Roman" w:cs="Times New Roman"/>
          <w:color w:val="000000"/>
          <w:sz w:val="28"/>
          <w:szCs w:val="28"/>
          <w:shd w:val="clear" w:color="auto" w:fill="FFFFFF"/>
          <w:lang w:eastAsia="ru-RU"/>
        </w:rPr>
        <w:t>«Графы. Информационные модели на графах. Деревья», «Знаковые системы. Кодирование информации»,</w:t>
      </w:r>
      <w:r w:rsidRPr="00843321">
        <w:rPr>
          <w:rFonts w:ascii="Times New Roman" w:eastAsia="Times New Roman" w:hAnsi="Times New Roman" w:cs="Times New Roman"/>
          <w:i/>
          <w:color w:val="000000"/>
          <w:sz w:val="28"/>
          <w:szCs w:val="28"/>
          <w:shd w:val="clear" w:color="auto" w:fill="FFFFFF"/>
          <w:lang w:eastAsia="ru-RU"/>
        </w:rPr>
        <w:t xml:space="preserve"> </w:t>
      </w:r>
      <w:r w:rsidRPr="00843321">
        <w:rPr>
          <w:rFonts w:ascii="Times New Roman" w:eastAsia="Times New Roman" w:hAnsi="Times New Roman" w:cs="Times New Roman"/>
          <w:color w:val="000000"/>
          <w:sz w:val="28"/>
          <w:szCs w:val="28"/>
          <w:shd w:val="clear" w:color="auto" w:fill="FFFFFF"/>
          <w:lang w:eastAsia="ru-RU"/>
        </w:rPr>
        <w:t>«Количество информации как мера уменьшения неопределенности знания», «Определение количества информации», «Алфавитный подход к определению количества информации»,</w:t>
      </w:r>
      <w:r w:rsidRPr="00843321">
        <w:rPr>
          <w:rFonts w:ascii="Times New Roman" w:eastAsia="Times New Roman" w:hAnsi="Times New Roman" w:cs="Times New Roman"/>
          <w:i/>
          <w:color w:val="000000"/>
          <w:sz w:val="28"/>
          <w:szCs w:val="28"/>
          <w:shd w:val="clear" w:color="auto" w:fill="FFFFFF"/>
          <w:lang w:eastAsia="ru-RU"/>
        </w:rPr>
        <w:t xml:space="preserve"> </w:t>
      </w:r>
      <w:r w:rsidRPr="00843321">
        <w:rPr>
          <w:rFonts w:ascii="Times New Roman" w:eastAsia="Times New Roman" w:hAnsi="Times New Roman" w:cs="Times New Roman"/>
          <w:color w:val="000000"/>
          <w:sz w:val="28"/>
          <w:szCs w:val="28"/>
          <w:shd w:val="clear" w:color="auto" w:fill="FFFFFF"/>
          <w:lang w:eastAsia="ru-RU"/>
        </w:rPr>
        <w:t>«Файлы и файловая система», «Кодирование цвета. Цветовые модели», «Кодирование (оцифровка) звука».</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i/>
          <w:color w:val="000000"/>
          <w:sz w:val="28"/>
          <w:szCs w:val="28"/>
          <w:shd w:val="clear" w:color="auto" w:fill="FFFFFF"/>
          <w:lang w:eastAsia="ru-RU"/>
        </w:rPr>
      </w:pPr>
      <w:r w:rsidRPr="00843321">
        <w:rPr>
          <w:rFonts w:ascii="Times New Roman" w:eastAsia="Times New Roman" w:hAnsi="Times New Roman" w:cs="Times New Roman"/>
          <w:i/>
          <w:color w:val="000000"/>
          <w:sz w:val="28"/>
          <w:szCs w:val="28"/>
          <w:shd w:val="clear" w:color="auto" w:fill="FFFFFF"/>
          <w:lang w:eastAsia="ru-RU"/>
        </w:rPr>
        <w:t>Третий год обучения (9 класс).</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843321">
        <w:rPr>
          <w:rFonts w:ascii="Times New Roman" w:eastAsia="Times New Roman" w:hAnsi="Times New Roman" w:cs="Times New Roman"/>
          <w:i/>
          <w:color w:val="000000"/>
          <w:sz w:val="28"/>
          <w:szCs w:val="28"/>
          <w:shd w:val="clear" w:color="auto" w:fill="FFFFFF"/>
          <w:lang w:eastAsia="ru-RU"/>
        </w:rPr>
        <w:t xml:space="preserve">Темы, изучение которых осуществляется в ознакомительном плане: </w:t>
      </w:r>
      <w:r w:rsidRPr="00843321">
        <w:rPr>
          <w:rFonts w:ascii="Times New Roman" w:eastAsia="Times New Roman" w:hAnsi="Times New Roman" w:cs="Times New Roman"/>
          <w:color w:val="000000"/>
          <w:sz w:val="28"/>
          <w:szCs w:val="28"/>
          <w:shd w:val="clear" w:color="auto" w:fill="FFFFFF"/>
          <w:lang w:eastAsia="ru-RU"/>
        </w:rPr>
        <w:t>«Двоичное представление числовой информации в компьютере», «Позиционные системы счисления».</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843321">
        <w:rPr>
          <w:rFonts w:ascii="Times New Roman" w:eastAsia="Times New Roman" w:hAnsi="Times New Roman" w:cs="Times New Roman"/>
          <w:color w:val="000000"/>
          <w:sz w:val="28"/>
          <w:szCs w:val="28"/>
          <w:shd w:val="clear" w:color="auto" w:fill="FFFFFF"/>
          <w:lang w:eastAsia="ru-RU"/>
        </w:rPr>
        <w:t xml:space="preserve">Исключается для изучения тема: «Строковый тип данных», «Подпрограммы». </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843321">
        <w:rPr>
          <w:rFonts w:ascii="Times New Roman" w:eastAsia="Times New Roman" w:hAnsi="Times New Roman" w:cs="Times New Roman"/>
          <w:color w:val="000000"/>
          <w:sz w:val="28"/>
          <w:szCs w:val="28"/>
          <w:shd w:val="clear" w:color="auto" w:fill="FFFFFF"/>
          <w:lang w:eastAsia="ru-RU"/>
        </w:rPr>
        <w:t>Раздел «Моделирование и формализация» изучается ознакомительно. Исключается для изучения тема: «Экспертные системы. Информационные модели управления объектами».</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С целью подготовки к восприятию учебного материала 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843321" w:rsidRPr="00843321" w:rsidRDefault="00843321" w:rsidP="0084332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Процесс изучения учебного предмета строится исходя из особых образовательных потребностей детей с ЗПР. </w:t>
      </w:r>
      <w:r w:rsidRPr="00843321">
        <w:rPr>
          <w:rFonts w:ascii="Times New Roman" w:eastAsia="Times New Roman" w:hAnsi="Times New Roman" w:cs="Times New Roman"/>
          <w:color w:val="000000"/>
          <w:sz w:val="28"/>
          <w:szCs w:val="28"/>
          <w:shd w:val="clear" w:color="auto" w:fill="FFFFFF"/>
          <w:lang w:eastAsia="ru-RU"/>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843321">
        <w:rPr>
          <w:rFonts w:ascii="Times New Roman" w:eastAsia="Times New Roman" w:hAnsi="Times New Roman" w:cs="Times New Roman"/>
          <w:color w:val="333333"/>
          <w:sz w:val="28"/>
          <w:szCs w:val="28"/>
          <w:lang w:eastAsia="ru-RU"/>
        </w:rPr>
        <w:t>.</w:t>
      </w:r>
      <w:r w:rsidRPr="00843321">
        <w:rPr>
          <w:rFonts w:ascii="Times New Roman" w:eastAsia="Times New Roman" w:hAnsi="Times New Roman" w:cs="Times New Roman"/>
          <w:noProof/>
          <w:sz w:val="28"/>
          <w:szCs w:val="28"/>
          <w:highlight w:val="white"/>
          <w:lang w:eastAsia="ru-RU"/>
        </w:rPr>
        <w:t xml:space="preserve"> </w:t>
      </w:r>
      <w:r w:rsidRPr="00843321">
        <w:rPr>
          <w:rFonts w:ascii="Times New Roman" w:eastAsia="Times New Roman" w:hAnsi="Times New Roman" w:cs="Times New Roman"/>
          <w:noProof/>
          <w:sz w:val="28"/>
          <w:szCs w:val="28"/>
          <w:highlight w:val="white"/>
          <w:lang w:eastAsia="ru-RU"/>
        </w:rPr>
        <w:fldChar w:fldCharType="begin"/>
      </w:r>
      <w:r w:rsidRPr="00843321">
        <w:rPr>
          <w:rFonts w:ascii="Times New Roman" w:eastAsia="Times New Roman" w:hAnsi="Times New Roman" w:cs="Times New Roman"/>
          <w:noProof/>
          <w:sz w:val="28"/>
          <w:szCs w:val="28"/>
          <w:highlight w:val="white"/>
          <w:lang w:eastAsia="ru-RU"/>
        </w:rPr>
        <w:instrText>eq Каждый</w:instrText>
      </w:r>
      <w:r w:rsidRPr="00843321">
        <w:rPr>
          <w:rFonts w:ascii="Times New Roman" w:eastAsia="Times New Roman" w:hAnsi="Times New Roman" w:cs="Times New Roman"/>
          <w:noProof/>
          <w:sz w:val="28"/>
          <w:szCs w:val="28"/>
          <w:highlight w:val="white"/>
          <w:lang w:eastAsia="ru-RU"/>
        </w:rPr>
        <w:fldChar w:fldCharType="end"/>
      </w:r>
      <w:r w:rsidRPr="00843321">
        <w:rPr>
          <w:rFonts w:ascii="Times New Roman" w:eastAsia="Times New Roman" w:hAnsi="Times New Roman" w:cs="Times New Roman"/>
          <w:noProof/>
          <w:sz w:val="28"/>
          <w:szCs w:val="28"/>
          <w:lang w:eastAsia="ru-RU"/>
        </w:rPr>
        <w:t xml:space="preserve"> </w:t>
      </w:r>
      <w:r w:rsidRPr="00843321">
        <w:rPr>
          <w:rFonts w:ascii="Times New Roman" w:eastAsia="Times New Roman" w:hAnsi="Times New Roman" w:cs="Times New Roman"/>
          <w:sz w:val="28"/>
          <w:szCs w:val="28"/>
          <w:lang w:eastAsia="ru-RU"/>
        </w:rPr>
        <w:t>вид</w:t>
      </w:r>
      <w:r w:rsidRPr="00843321">
        <w:rPr>
          <w:rFonts w:ascii="Times New Roman" w:eastAsia="Times New Roman" w:hAnsi="Times New Roman" w:cs="Times New Roman"/>
          <w:noProof/>
          <w:sz w:val="28"/>
          <w:szCs w:val="28"/>
          <w:lang w:eastAsia="ru-RU"/>
        </w:rPr>
        <w:t xml:space="preserve"> учебной </w:t>
      </w:r>
      <w:r w:rsidRPr="00843321">
        <w:rPr>
          <w:rFonts w:ascii="Times New Roman" w:eastAsia="Times New Roman" w:hAnsi="Times New Roman" w:cs="Times New Roman"/>
          <w:sz w:val="28"/>
          <w:szCs w:val="28"/>
          <w:lang w:eastAsia="ru-RU"/>
        </w:rPr>
        <w:t>деятельности</w:t>
      </w:r>
      <w:r w:rsidRPr="00843321">
        <w:rPr>
          <w:rFonts w:ascii="Times New Roman" w:eastAsia="Times New Roman" w:hAnsi="Times New Roman" w:cs="Times New Roman"/>
          <w:noProof/>
          <w:sz w:val="28"/>
          <w:szCs w:val="28"/>
          <w:lang w:eastAsia="ru-RU"/>
        </w:rPr>
        <w:t xml:space="preserve"> необходимо </w:t>
      </w:r>
      <w:r w:rsidRPr="00843321">
        <w:rPr>
          <w:rFonts w:ascii="Times New Roman" w:eastAsia="Times New Roman" w:hAnsi="Times New Roman" w:cs="Times New Roman"/>
          <w:noProof/>
          <w:sz w:val="28"/>
          <w:szCs w:val="28"/>
          <w:highlight w:val="white"/>
          <w:lang w:eastAsia="ru-RU"/>
        </w:rPr>
        <w:fldChar w:fldCharType="begin"/>
      </w:r>
      <w:r w:rsidRPr="00843321">
        <w:rPr>
          <w:rFonts w:ascii="Times New Roman" w:eastAsia="Times New Roman" w:hAnsi="Times New Roman" w:cs="Times New Roman"/>
          <w:noProof/>
          <w:sz w:val="28"/>
          <w:szCs w:val="28"/>
          <w:highlight w:val="white"/>
          <w:lang w:eastAsia="ru-RU"/>
        </w:rPr>
        <w:instrText>eq чередовать</w:instrText>
      </w:r>
      <w:r w:rsidRPr="00843321">
        <w:rPr>
          <w:rFonts w:ascii="Times New Roman" w:eastAsia="Times New Roman" w:hAnsi="Times New Roman" w:cs="Times New Roman"/>
          <w:noProof/>
          <w:sz w:val="28"/>
          <w:szCs w:val="28"/>
          <w:highlight w:val="white"/>
          <w:lang w:eastAsia="ru-RU"/>
        </w:rPr>
        <w:fldChar w:fldCharType="end"/>
      </w:r>
      <w:r w:rsidRPr="00843321">
        <w:rPr>
          <w:rFonts w:ascii="Times New Roman" w:eastAsia="Times New Roman" w:hAnsi="Times New Roman" w:cs="Times New Roman"/>
          <w:noProof/>
          <w:sz w:val="28"/>
          <w:szCs w:val="28"/>
          <w:lang w:eastAsia="ru-RU"/>
        </w:rPr>
        <w:t xml:space="preserve"> с </w:t>
      </w:r>
      <w:r w:rsidRPr="00843321">
        <w:rPr>
          <w:rFonts w:ascii="Times New Roman" w:eastAsia="Times New Roman" w:hAnsi="Times New Roman" w:cs="Times New Roman"/>
          <w:sz w:val="28"/>
          <w:szCs w:val="28"/>
          <w:lang w:eastAsia="ru-RU"/>
        </w:rPr>
        <w:t>физкультминутками,</w:t>
      </w:r>
      <w:r w:rsidRPr="00843321">
        <w:rPr>
          <w:rFonts w:ascii="Times New Roman" w:eastAsia="Times New Roman" w:hAnsi="Times New Roman" w:cs="Times New Roman"/>
          <w:noProof/>
          <w:sz w:val="28"/>
          <w:szCs w:val="28"/>
          <w:lang w:eastAsia="ru-RU"/>
        </w:rPr>
        <w:t xml:space="preserve"> </w:t>
      </w:r>
      <w:r w:rsidRPr="00843321">
        <w:rPr>
          <w:rFonts w:ascii="Times New Roman" w:eastAsia="Times New Roman" w:hAnsi="Times New Roman" w:cs="Times New Roman"/>
          <w:sz w:val="28"/>
          <w:szCs w:val="28"/>
          <w:lang w:eastAsia="ru-RU"/>
        </w:rPr>
        <w:t>включая</w:t>
      </w:r>
      <w:r w:rsidRPr="00843321">
        <w:rPr>
          <w:rFonts w:ascii="Times New Roman" w:eastAsia="Times New Roman" w:hAnsi="Times New Roman" w:cs="Times New Roman"/>
          <w:noProof/>
          <w:sz w:val="28"/>
          <w:szCs w:val="28"/>
          <w:lang w:eastAsia="ru-RU"/>
        </w:rPr>
        <w:t xml:space="preserve"> гимнастику </w:t>
      </w:r>
      <w:r w:rsidRPr="00843321">
        <w:rPr>
          <w:rFonts w:ascii="Times New Roman" w:eastAsia="Times New Roman" w:hAnsi="Times New Roman" w:cs="Times New Roman"/>
          <w:sz w:val="28"/>
          <w:szCs w:val="28"/>
          <w:lang w:eastAsia="ru-RU"/>
        </w:rPr>
        <w:t>для</w:t>
      </w:r>
      <w:r w:rsidRPr="00843321">
        <w:rPr>
          <w:rFonts w:ascii="Times New Roman" w:eastAsia="Times New Roman" w:hAnsi="Times New Roman" w:cs="Times New Roman"/>
          <w:noProof/>
          <w:sz w:val="28"/>
          <w:szCs w:val="28"/>
          <w:lang w:eastAsia="ru-RU"/>
        </w:rPr>
        <w:t xml:space="preserve"> </w:t>
      </w:r>
      <w:r w:rsidRPr="00843321">
        <w:rPr>
          <w:rFonts w:ascii="Times New Roman" w:eastAsia="Times New Roman" w:hAnsi="Times New Roman" w:cs="Times New Roman"/>
          <w:sz w:val="28"/>
          <w:szCs w:val="28"/>
          <w:lang w:eastAsia="ru-RU"/>
        </w:rPr>
        <w:t>глаз, упражнения для снятия напряжения.</w:t>
      </w:r>
      <w:r w:rsidRPr="00843321">
        <w:rPr>
          <w:rFonts w:ascii="Times New Roman" w:eastAsia="Times New Roman" w:hAnsi="Times New Roman" w:cs="Times New Roman"/>
          <w:color w:val="333333"/>
          <w:sz w:val="28"/>
          <w:szCs w:val="28"/>
          <w:lang w:eastAsia="ru-RU"/>
        </w:rPr>
        <w:t xml:space="preserve"> </w:t>
      </w:r>
      <w:r w:rsidRPr="00843321">
        <w:rPr>
          <w:rFonts w:ascii="Times New Roman" w:eastAsia="Times New Roman" w:hAnsi="Times New Roman" w:cs="Times New Roman"/>
          <w:sz w:val="28"/>
          <w:szCs w:val="28"/>
          <w:lang w:eastAsia="ru-RU"/>
        </w:rPr>
        <w:t>При выполнении практической</w:t>
      </w:r>
      <w:r w:rsidRPr="00843321">
        <w:rPr>
          <w:rFonts w:ascii="Times New Roman" w:eastAsia="Times New Roman" w:hAnsi="Times New Roman" w:cs="Times New Roman"/>
          <w:noProof/>
          <w:sz w:val="28"/>
          <w:szCs w:val="28"/>
          <w:lang w:eastAsia="ru-RU"/>
        </w:rPr>
        <w:t xml:space="preserve"> </w:t>
      </w:r>
      <w:r w:rsidRPr="00843321">
        <w:rPr>
          <w:rFonts w:ascii="Times New Roman" w:eastAsia="Times New Roman" w:hAnsi="Times New Roman" w:cs="Times New Roman"/>
          <w:sz w:val="28"/>
          <w:szCs w:val="28"/>
          <w:lang w:eastAsia="ru-RU"/>
        </w:rPr>
        <w:t>работы</w:t>
      </w:r>
      <w:r w:rsidRPr="00843321">
        <w:rPr>
          <w:rFonts w:ascii="Times New Roman" w:eastAsia="Times New Roman" w:hAnsi="Times New Roman" w:cs="Times New Roman"/>
          <w:noProof/>
          <w:sz w:val="28"/>
          <w:szCs w:val="28"/>
          <w:lang w:eastAsia="ru-RU"/>
        </w:rPr>
        <w:t xml:space="preserve"> на </w:t>
      </w:r>
      <w:r w:rsidRPr="00843321">
        <w:rPr>
          <w:rFonts w:ascii="Times New Roman" w:eastAsia="Times New Roman" w:hAnsi="Times New Roman" w:cs="Times New Roman"/>
          <w:noProof/>
          <w:sz w:val="28"/>
          <w:szCs w:val="28"/>
          <w:highlight w:val="white"/>
          <w:lang w:eastAsia="ru-RU"/>
        </w:rPr>
        <w:fldChar w:fldCharType="begin"/>
      </w:r>
      <w:r w:rsidRPr="00843321">
        <w:rPr>
          <w:rFonts w:ascii="Times New Roman" w:eastAsia="Times New Roman" w:hAnsi="Times New Roman" w:cs="Times New Roman"/>
          <w:noProof/>
          <w:sz w:val="28"/>
          <w:szCs w:val="28"/>
          <w:highlight w:val="white"/>
          <w:lang w:eastAsia="ru-RU"/>
        </w:rPr>
        <w:instrText>eq компьютере</w:instrText>
      </w:r>
      <w:r w:rsidRPr="00843321">
        <w:rPr>
          <w:rFonts w:ascii="Times New Roman" w:eastAsia="Times New Roman" w:hAnsi="Times New Roman" w:cs="Times New Roman"/>
          <w:noProof/>
          <w:sz w:val="28"/>
          <w:szCs w:val="28"/>
          <w:highlight w:val="white"/>
          <w:lang w:eastAsia="ru-RU"/>
        </w:rPr>
        <w:fldChar w:fldCharType="end"/>
      </w:r>
      <w:r w:rsidRPr="00843321">
        <w:rPr>
          <w:rFonts w:ascii="Times New Roman" w:eastAsia="Times New Roman" w:hAnsi="Times New Roman" w:cs="Times New Roman"/>
          <w:noProof/>
          <w:sz w:val="28"/>
          <w:szCs w:val="28"/>
          <w:lang w:eastAsia="ru-RU"/>
        </w:rPr>
        <w:t xml:space="preserve"> </w:t>
      </w:r>
      <w:r w:rsidRPr="00843321">
        <w:rPr>
          <w:rFonts w:ascii="Times New Roman" w:eastAsia="Times New Roman" w:hAnsi="Times New Roman" w:cs="Times New Roman"/>
          <w:sz w:val="28"/>
          <w:szCs w:val="28"/>
          <w:lang w:eastAsia="ru-RU"/>
        </w:rPr>
        <w:t>учащимся с ЗПР</w:t>
      </w:r>
      <w:r w:rsidRPr="00843321">
        <w:rPr>
          <w:rFonts w:ascii="Times New Roman" w:eastAsia="Times New Roman" w:hAnsi="Times New Roman" w:cs="Times New Roman"/>
          <w:noProof/>
          <w:sz w:val="28"/>
          <w:szCs w:val="28"/>
          <w:lang w:eastAsia="ru-RU"/>
        </w:rPr>
        <w:t xml:space="preserve"> необходимо предлагать подробную </w:t>
      </w:r>
      <w:r w:rsidRPr="00843321">
        <w:rPr>
          <w:rFonts w:ascii="Times New Roman" w:eastAsia="Times New Roman" w:hAnsi="Times New Roman" w:cs="Times New Roman"/>
          <w:sz w:val="28"/>
          <w:szCs w:val="28"/>
          <w:lang w:eastAsia="ru-RU"/>
        </w:rPr>
        <w:t>инструкционную карту</w:t>
      </w:r>
      <w:r w:rsidRPr="00843321">
        <w:rPr>
          <w:rFonts w:ascii="Times New Roman" w:eastAsia="Times New Roman" w:hAnsi="Times New Roman" w:cs="Times New Roman"/>
          <w:noProof/>
          <w:sz w:val="28"/>
          <w:szCs w:val="28"/>
          <w:lang w:eastAsia="ru-RU"/>
        </w:rPr>
        <w:t xml:space="preserve"> с </w:t>
      </w:r>
      <w:r w:rsidRPr="00843321">
        <w:rPr>
          <w:rFonts w:ascii="Times New Roman" w:eastAsia="Times New Roman" w:hAnsi="Times New Roman" w:cs="Times New Roman"/>
          <w:noProof/>
          <w:sz w:val="28"/>
          <w:szCs w:val="28"/>
          <w:highlight w:val="white"/>
          <w:lang w:eastAsia="ru-RU"/>
        </w:rPr>
        <w:fldChar w:fldCharType="begin"/>
      </w:r>
      <w:r w:rsidRPr="00843321">
        <w:rPr>
          <w:rFonts w:ascii="Times New Roman" w:eastAsia="Times New Roman" w:hAnsi="Times New Roman" w:cs="Times New Roman"/>
          <w:noProof/>
          <w:sz w:val="28"/>
          <w:szCs w:val="28"/>
          <w:highlight w:val="white"/>
          <w:lang w:eastAsia="ru-RU"/>
        </w:rPr>
        <w:instrText>eq описанием</w:instrText>
      </w:r>
      <w:r w:rsidRPr="00843321">
        <w:rPr>
          <w:rFonts w:ascii="Times New Roman" w:eastAsia="Times New Roman" w:hAnsi="Times New Roman" w:cs="Times New Roman"/>
          <w:noProof/>
          <w:sz w:val="28"/>
          <w:szCs w:val="28"/>
          <w:highlight w:val="white"/>
          <w:lang w:eastAsia="ru-RU"/>
        </w:rPr>
        <w:fldChar w:fldCharType="end"/>
      </w:r>
      <w:r w:rsidRPr="00843321">
        <w:rPr>
          <w:rFonts w:ascii="Times New Roman" w:eastAsia="Times New Roman" w:hAnsi="Times New Roman" w:cs="Times New Roman"/>
          <w:noProof/>
          <w:sz w:val="28"/>
          <w:szCs w:val="28"/>
          <w:lang w:eastAsia="ru-RU"/>
        </w:rPr>
        <w:t xml:space="preserve"> </w:t>
      </w:r>
      <w:r w:rsidRPr="00843321">
        <w:rPr>
          <w:rFonts w:ascii="Times New Roman" w:eastAsia="Times New Roman" w:hAnsi="Times New Roman" w:cs="Times New Roman"/>
          <w:sz w:val="28"/>
          <w:szCs w:val="28"/>
          <w:lang w:eastAsia="ru-RU"/>
        </w:rPr>
        <w:t>каждого</w:t>
      </w:r>
      <w:r w:rsidRPr="00843321">
        <w:rPr>
          <w:rFonts w:ascii="Times New Roman" w:eastAsia="Times New Roman" w:hAnsi="Times New Roman" w:cs="Times New Roman"/>
          <w:noProof/>
          <w:sz w:val="28"/>
          <w:szCs w:val="28"/>
          <w:lang w:eastAsia="ru-RU"/>
        </w:rPr>
        <w:t xml:space="preserve"> </w:t>
      </w:r>
      <w:r w:rsidRPr="00843321">
        <w:rPr>
          <w:rFonts w:ascii="Times New Roman" w:eastAsia="Times New Roman" w:hAnsi="Times New Roman" w:cs="Times New Roman"/>
          <w:sz w:val="28"/>
          <w:szCs w:val="28"/>
          <w:lang w:eastAsia="ru-RU"/>
        </w:rPr>
        <w:t>шага</w:t>
      </w:r>
      <w:r w:rsidRPr="00843321">
        <w:rPr>
          <w:rFonts w:ascii="Times New Roman" w:eastAsia="Times New Roman" w:hAnsi="Times New Roman" w:cs="Times New Roman"/>
          <w:noProof/>
          <w:sz w:val="28"/>
          <w:szCs w:val="28"/>
          <w:lang w:eastAsia="ru-RU"/>
        </w:rPr>
        <w:t xml:space="preserve"> </w:t>
      </w:r>
      <w:r w:rsidRPr="00843321">
        <w:rPr>
          <w:rFonts w:ascii="Times New Roman" w:eastAsia="Times New Roman" w:hAnsi="Times New Roman" w:cs="Times New Roman"/>
          <w:noProof/>
          <w:sz w:val="28"/>
          <w:szCs w:val="28"/>
          <w:highlight w:val="white"/>
          <w:lang w:eastAsia="ru-RU"/>
        </w:rPr>
        <w:fldChar w:fldCharType="begin"/>
      </w:r>
      <w:r w:rsidRPr="00843321">
        <w:rPr>
          <w:rFonts w:ascii="Times New Roman" w:eastAsia="Times New Roman" w:hAnsi="Times New Roman" w:cs="Times New Roman"/>
          <w:noProof/>
          <w:sz w:val="28"/>
          <w:szCs w:val="28"/>
          <w:highlight w:val="white"/>
          <w:lang w:eastAsia="ru-RU"/>
        </w:rPr>
        <w:instrText>eq выполнения</w:instrText>
      </w:r>
      <w:r w:rsidRPr="00843321">
        <w:rPr>
          <w:rFonts w:ascii="Times New Roman" w:eastAsia="Times New Roman" w:hAnsi="Times New Roman" w:cs="Times New Roman"/>
          <w:noProof/>
          <w:sz w:val="28"/>
          <w:szCs w:val="28"/>
          <w:highlight w:val="white"/>
          <w:lang w:eastAsia="ru-RU"/>
        </w:rPr>
        <w:fldChar w:fldCharType="end"/>
      </w:r>
      <w:r w:rsidRPr="00843321">
        <w:rPr>
          <w:rFonts w:ascii="Times New Roman" w:eastAsia="Times New Roman" w:hAnsi="Times New Roman" w:cs="Times New Roman"/>
          <w:noProof/>
          <w:sz w:val="28"/>
          <w:szCs w:val="28"/>
          <w:lang w:eastAsia="ru-RU"/>
        </w:rPr>
        <w:t xml:space="preserve"> </w:t>
      </w:r>
      <w:r w:rsidRPr="00843321">
        <w:rPr>
          <w:rFonts w:ascii="Times New Roman" w:eastAsia="Times New Roman" w:hAnsi="Times New Roman" w:cs="Times New Roman"/>
          <w:sz w:val="28"/>
          <w:szCs w:val="28"/>
          <w:lang w:eastAsia="ru-RU"/>
        </w:rPr>
        <w:t>задания.</w:t>
      </w:r>
    </w:p>
    <w:p w:rsidR="00843321" w:rsidRPr="00843321" w:rsidRDefault="00843321" w:rsidP="00843321">
      <w:pPr>
        <w:autoSpaceDE w:val="0"/>
        <w:autoSpaceDN w:val="0"/>
        <w:adjustRightInd w:val="0"/>
        <w:spacing w:after="0" w:line="360" w:lineRule="auto"/>
        <w:ind w:firstLine="709"/>
        <w:jc w:val="both"/>
        <w:rPr>
          <w:rFonts w:ascii="Times New Roman" w:eastAsia="Times New Roman" w:hAnsi="Times New Roman" w:cs="Times New Roman"/>
          <w:color w:val="333333"/>
          <w:sz w:val="28"/>
          <w:szCs w:val="28"/>
          <w:lang w:eastAsia="ru-RU"/>
        </w:rPr>
      </w:pPr>
      <w:r w:rsidRPr="00843321">
        <w:rPr>
          <w:rFonts w:ascii="Times New Roman" w:eastAsia="Times New Roman" w:hAnsi="Times New Roman" w:cs="Times New Roman"/>
          <w:sz w:val="28"/>
          <w:szCs w:val="28"/>
          <w:lang w:eastAsia="ru-RU"/>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ребенка с ЗПР, и возможные нарушения нейродинамики при планировании объема практической работы.</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843321" w:rsidRPr="00843321" w:rsidRDefault="00843321" w:rsidP="0084332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noProof/>
          <w:sz w:val="28"/>
          <w:szCs w:val="28"/>
          <w:lang w:eastAsia="ru-RU"/>
        </w:rPr>
        <w:t xml:space="preserve">На </w:t>
      </w:r>
      <w:r w:rsidRPr="00843321">
        <w:rPr>
          <w:rFonts w:ascii="Times New Roman" w:eastAsia="Times New Roman" w:hAnsi="Times New Roman" w:cs="Times New Roman"/>
          <w:sz w:val="28"/>
          <w:szCs w:val="28"/>
          <w:lang w:eastAsia="ru-RU"/>
        </w:rPr>
        <w:t>уроках</w:t>
      </w:r>
      <w:r w:rsidRPr="00843321">
        <w:rPr>
          <w:rFonts w:ascii="Times New Roman" w:eastAsia="Times New Roman" w:hAnsi="Times New Roman" w:cs="Times New Roman"/>
          <w:noProof/>
          <w:sz w:val="28"/>
          <w:szCs w:val="28"/>
          <w:lang w:eastAsia="ru-RU"/>
        </w:rPr>
        <w:t xml:space="preserve"> </w:t>
      </w:r>
      <w:r w:rsidRPr="00843321">
        <w:rPr>
          <w:rFonts w:ascii="Times New Roman" w:eastAsia="Times New Roman" w:hAnsi="Times New Roman" w:cs="Times New Roman"/>
          <w:sz w:val="28"/>
          <w:szCs w:val="28"/>
          <w:lang w:eastAsia="ru-RU"/>
        </w:rPr>
        <w:t>информатики</w:t>
      </w:r>
      <w:r w:rsidRPr="00843321">
        <w:rPr>
          <w:rFonts w:ascii="Times New Roman" w:eastAsia="Times New Roman" w:hAnsi="Times New Roman" w:cs="Times New Roman"/>
          <w:noProof/>
          <w:sz w:val="28"/>
          <w:szCs w:val="28"/>
          <w:lang w:eastAsia="ru-RU"/>
        </w:rPr>
        <w:t xml:space="preserve"> </w:t>
      </w:r>
      <w:r w:rsidRPr="00843321">
        <w:rPr>
          <w:rFonts w:ascii="Times New Roman" w:eastAsia="Times New Roman" w:hAnsi="Times New Roman" w:cs="Times New Roman"/>
          <w:noProof/>
          <w:sz w:val="28"/>
          <w:szCs w:val="28"/>
          <w:highlight w:val="white"/>
          <w:lang w:eastAsia="ru-RU"/>
        </w:rPr>
        <w:fldChar w:fldCharType="begin"/>
      </w:r>
      <w:r w:rsidRPr="00843321">
        <w:rPr>
          <w:rFonts w:ascii="Times New Roman" w:eastAsia="Times New Roman" w:hAnsi="Times New Roman" w:cs="Times New Roman"/>
          <w:noProof/>
          <w:sz w:val="28"/>
          <w:szCs w:val="28"/>
          <w:highlight w:val="white"/>
          <w:lang w:eastAsia="ru-RU"/>
        </w:rPr>
        <w:instrText>eq целесообразным</w:instrText>
      </w:r>
      <w:r w:rsidRPr="00843321">
        <w:rPr>
          <w:rFonts w:ascii="Times New Roman" w:eastAsia="Times New Roman" w:hAnsi="Times New Roman" w:cs="Times New Roman"/>
          <w:noProof/>
          <w:sz w:val="28"/>
          <w:szCs w:val="28"/>
          <w:highlight w:val="white"/>
          <w:lang w:eastAsia="ru-RU"/>
        </w:rPr>
        <w:fldChar w:fldCharType="end"/>
      </w:r>
      <w:r w:rsidRPr="00843321">
        <w:rPr>
          <w:rFonts w:ascii="Times New Roman" w:eastAsia="Times New Roman" w:hAnsi="Times New Roman" w:cs="Times New Roman"/>
          <w:noProof/>
          <w:sz w:val="28"/>
          <w:szCs w:val="28"/>
          <w:lang w:eastAsia="ru-RU"/>
        </w:rPr>
        <w:t xml:space="preserve"> </w:t>
      </w:r>
      <w:r w:rsidRPr="00843321">
        <w:rPr>
          <w:rFonts w:ascii="Times New Roman" w:eastAsia="Times New Roman" w:hAnsi="Times New Roman" w:cs="Times New Roman"/>
          <w:sz w:val="28"/>
          <w:szCs w:val="28"/>
          <w:lang w:eastAsia="ru-RU"/>
        </w:rPr>
        <w:t>является</w:t>
      </w:r>
      <w:r w:rsidRPr="00843321">
        <w:rPr>
          <w:rFonts w:ascii="Times New Roman" w:eastAsia="Times New Roman" w:hAnsi="Times New Roman" w:cs="Times New Roman"/>
          <w:noProof/>
          <w:sz w:val="28"/>
          <w:szCs w:val="28"/>
          <w:lang w:eastAsia="ru-RU"/>
        </w:rPr>
        <w:t xml:space="preserve"> </w:t>
      </w:r>
      <w:r w:rsidRPr="00843321">
        <w:rPr>
          <w:rFonts w:ascii="Times New Roman" w:eastAsia="Times New Roman" w:hAnsi="Times New Roman" w:cs="Times New Roman"/>
          <w:sz w:val="28"/>
          <w:szCs w:val="28"/>
          <w:lang w:eastAsia="ru-RU"/>
        </w:rPr>
        <w:t>постоянное</w:t>
      </w:r>
      <w:r w:rsidRPr="00843321">
        <w:rPr>
          <w:rFonts w:ascii="Times New Roman" w:eastAsia="Times New Roman" w:hAnsi="Times New Roman" w:cs="Times New Roman"/>
          <w:noProof/>
          <w:sz w:val="28"/>
          <w:szCs w:val="28"/>
          <w:lang w:eastAsia="ru-RU"/>
        </w:rPr>
        <w:t xml:space="preserve"> </w:t>
      </w:r>
      <w:r w:rsidRPr="00843321">
        <w:rPr>
          <w:rFonts w:ascii="Times New Roman" w:eastAsia="Times New Roman" w:hAnsi="Times New Roman" w:cs="Times New Roman"/>
          <w:noProof/>
          <w:sz w:val="28"/>
          <w:szCs w:val="28"/>
          <w:highlight w:val="white"/>
          <w:lang w:eastAsia="ru-RU"/>
        </w:rPr>
        <w:fldChar w:fldCharType="begin"/>
      </w:r>
      <w:r w:rsidRPr="00843321">
        <w:rPr>
          <w:rFonts w:ascii="Times New Roman" w:eastAsia="Times New Roman" w:hAnsi="Times New Roman" w:cs="Times New Roman"/>
          <w:noProof/>
          <w:sz w:val="28"/>
          <w:szCs w:val="28"/>
          <w:highlight w:val="white"/>
          <w:lang w:eastAsia="ru-RU"/>
        </w:rPr>
        <w:instrText>eq использование</w:instrText>
      </w:r>
      <w:r w:rsidRPr="00843321">
        <w:rPr>
          <w:rFonts w:ascii="Times New Roman" w:eastAsia="Times New Roman" w:hAnsi="Times New Roman" w:cs="Times New Roman"/>
          <w:noProof/>
          <w:sz w:val="28"/>
          <w:szCs w:val="28"/>
          <w:highlight w:val="white"/>
          <w:lang w:eastAsia="ru-RU"/>
        </w:rPr>
        <w:fldChar w:fldCharType="end"/>
      </w:r>
      <w:r w:rsidRPr="00843321">
        <w:rPr>
          <w:rFonts w:ascii="Times New Roman" w:eastAsia="Times New Roman" w:hAnsi="Times New Roman" w:cs="Times New Roman"/>
          <w:noProof/>
          <w:sz w:val="28"/>
          <w:szCs w:val="28"/>
          <w:lang w:eastAsia="ru-RU"/>
        </w:rPr>
        <w:t xml:space="preserve"> </w:t>
      </w:r>
      <w:r w:rsidRPr="00843321">
        <w:rPr>
          <w:rFonts w:ascii="Times New Roman" w:eastAsia="Times New Roman" w:hAnsi="Times New Roman" w:cs="Times New Roman"/>
          <w:sz w:val="28"/>
          <w:szCs w:val="28"/>
          <w:lang w:eastAsia="ru-RU"/>
        </w:rPr>
        <w:t>материалов</w:t>
      </w:r>
      <w:r w:rsidRPr="00843321">
        <w:rPr>
          <w:rFonts w:ascii="Times New Roman" w:eastAsia="Times New Roman" w:hAnsi="Times New Roman" w:cs="Times New Roman"/>
          <w:noProof/>
          <w:sz w:val="28"/>
          <w:szCs w:val="28"/>
          <w:lang w:eastAsia="ru-RU"/>
        </w:rPr>
        <w:t xml:space="preserve"> к </w:t>
      </w:r>
      <w:r w:rsidRPr="00843321">
        <w:rPr>
          <w:rFonts w:ascii="Times New Roman" w:eastAsia="Times New Roman" w:hAnsi="Times New Roman" w:cs="Times New Roman"/>
          <w:sz w:val="28"/>
          <w:szCs w:val="28"/>
          <w:lang w:eastAsia="ru-RU"/>
        </w:rPr>
        <w:t>урокам,</w:t>
      </w:r>
      <w:r w:rsidRPr="00843321">
        <w:rPr>
          <w:rFonts w:ascii="Times New Roman" w:eastAsia="Times New Roman" w:hAnsi="Times New Roman" w:cs="Times New Roman"/>
          <w:noProof/>
          <w:sz w:val="28"/>
          <w:szCs w:val="28"/>
          <w:lang w:eastAsia="ru-RU"/>
        </w:rPr>
        <w:t xml:space="preserve"> </w:t>
      </w:r>
      <w:r w:rsidRPr="00843321">
        <w:rPr>
          <w:rFonts w:ascii="Times New Roman" w:eastAsia="Times New Roman" w:hAnsi="Times New Roman" w:cs="Times New Roman"/>
          <w:noProof/>
          <w:sz w:val="28"/>
          <w:szCs w:val="28"/>
          <w:highlight w:val="white"/>
          <w:lang w:eastAsia="ru-RU"/>
        </w:rPr>
        <w:fldChar w:fldCharType="begin"/>
      </w:r>
      <w:r w:rsidRPr="00843321">
        <w:rPr>
          <w:rFonts w:ascii="Times New Roman" w:eastAsia="Times New Roman" w:hAnsi="Times New Roman" w:cs="Times New Roman"/>
          <w:noProof/>
          <w:sz w:val="28"/>
          <w:szCs w:val="28"/>
          <w:highlight w:val="white"/>
          <w:lang w:eastAsia="ru-RU"/>
        </w:rPr>
        <w:instrText>eq созданных</w:instrText>
      </w:r>
      <w:r w:rsidRPr="00843321">
        <w:rPr>
          <w:rFonts w:ascii="Times New Roman" w:eastAsia="Times New Roman" w:hAnsi="Times New Roman" w:cs="Times New Roman"/>
          <w:noProof/>
          <w:sz w:val="28"/>
          <w:szCs w:val="28"/>
          <w:highlight w:val="white"/>
          <w:lang w:eastAsia="ru-RU"/>
        </w:rPr>
        <w:fldChar w:fldCharType="end"/>
      </w:r>
      <w:r w:rsidRPr="00843321">
        <w:rPr>
          <w:rFonts w:ascii="Times New Roman" w:eastAsia="Times New Roman" w:hAnsi="Times New Roman" w:cs="Times New Roman"/>
          <w:noProof/>
          <w:sz w:val="28"/>
          <w:szCs w:val="28"/>
          <w:lang w:eastAsia="ru-RU"/>
        </w:rPr>
        <w:t xml:space="preserve"> в </w:t>
      </w:r>
      <w:r w:rsidRPr="00843321">
        <w:rPr>
          <w:rFonts w:ascii="Times New Roman" w:eastAsia="Times New Roman" w:hAnsi="Times New Roman" w:cs="Times New Roman"/>
          <w:sz w:val="28"/>
          <w:szCs w:val="28"/>
          <w:lang w:eastAsia="ru-RU"/>
        </w:rPr>
        <w:t>программе</w:t>
      </w:r>
      <w:r w:rsidRPr="00843321">
        <w:rPr>
          <w:rFonts w:ascii="Times New Roman" w:eastAsia="Times New Roman" w:hAnsi="Times New Roman" w:cs="Times New Roman"/>
          <w:noProof/>
          <w:sz w:val="28"/>
          <w:szCs w:val="28"/>
          <w:lang w:eastAsia="ru-RU"/>
        </w:rPr>
        <w:t xml:space="preserve"> MS </w:t>
      </w:r>
      <w:r w:rsidRPr="00843321">
        <w:rPr>
          <w:rFonts w:ascii="Times New Roman" w:eastAsia="Times New Roman" w:hAnsi="Times New Roman" w:cs="Times New Roman"/>
          <w:sz w:val="28"/>
          <w:szCs w:val="28"/>
          <w:lang w:eastAsia="ru-RU"/>
        </w:rPr>
        <w:t>Power</w:t>
      </w:r>
      <w:r w:rsidRPr="00843321">
        <w:rPr>
          <w:rFonts w:ascii="Times New Roman" w:eastAsia="Times New Roman" w:hAnsi="Times New Roman" w:cs="Times New Roman"/>
          <w:noProof/>
          <w:sz w:val="28"/>
          <w:szCs w:val="28"/>
          <w:lang w:eastAsia="ru-RU"/>
        </w:rPr>
        <w:t xml:space="preserve"> </w:t>
      </w:r>
      <w:r w:rsidRPr="00843321">
        <w:rPr>
          <w:rFonts w:ascii="Times New Roman" w:eastAsia="Times New Roman" w:hAnsi="Times New Roman" w:cs="Times New Roman"/>
          <w:noProof/>
          <w:sz w:val="28"/>
          <w:szCs w:val="28"/>
          <w:lang w:val="en-US" w:eastAsia="ru-RU"/>
        </w:rPr>
        <w:t>Point</w:t>
      </w:r>
      <w:r w:rsidRPr="00843321">
        <w:rPr>
          <w:rFonts w:ascii="Times New Roman" w:eastAsia="Times New Roman" w:hAnsi="Times New Roman" w:cs="Times New Roman"/>
          <w:noProof/>
          <w:sz w:val="28"/>
          <w:szCs w:val="28"/>
          <w:lang w:eastAsia="ru-RU"/>
        </w:rPr>
        <w:t xml:space="preserve">, образовательные интернет порталы </w:t>
      </w:r>
      <w:r w:rsidRPr="00843321">
        <w:rPr>
          <w:rFonts w:ascii="Times New Roman" w:eastAsia="Times New Roman" w:hAnsi="Times New Roman" w:cs="Times New Roman"/>
          <w:sz w:val="28"/>
          <w:szCs w:val="28"/>
          <w:shd w:val="clear" w:color="auto" w:fill="FFFFFF"/>
          <w:lang w:eastAsia="ru-RU"/>
        </w:rPr>
        <w:t xml:space="preserve">«Российская электронная школа», Learning Apps и т.д.). </w:t>
      </w:r>
    </w:p>
    <w:p w:rsidR="00843321" w:rsidRPr="00843321" w:rsidRDefault="00843321" w:rsidP="00843321">
      <w:pPr>
        <w:spacing w:after="0" w:line="360" w:lineRule="auto"/>
        <w:ind w:firstLine="709"/>
        <w:jc w:val="center"/>
        <w:rPr>
          <w:rFonts w:ascii="Times New Roman" w:eastAsia="Times New Roman" w:hAnsi="Times New Roman" w:cs="Times New Roman"/>
          <w:sz w:val="28"/>
          <w:szCs w:val="28"/>
          <w:lang w:eastAsia="ru-RU"/>
        </w:rPr>
      </w:pP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Содержание курса информатики 7 КЛАСС (первый год обучения на уровне основного общего образования)</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b/>
          <w:bCs/>
          <w:color w:val="000000"/>
          <w:sz w:val="28"/>
          <w:szCs w:val="28"/>
          <w:lang w:eastAsia="ru-RU"/>
        </w:rPr>
        <w:t>Раздел «Информация и информационные процессы»</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Информация.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Кодирование информации. Универсальность дискретного (цифрового, в том числе двоичного) кодирования.  Двоичный алфавит. Двоичный код. Разрядность двоичного кода. Связь длины (разрядности) двоичного кода и количества кодовых комбинаций.</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Передача информации. Источник, информационный канал, приёмник информации.</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b/>
          <w:bCs/>
          <w:color w:val="000000"/>
          <w:sz w:val="28"/>
          <w:szCs w:val="28"/>
          <w:lang w:eastAsia="ru-RU"/>
        </w:rPr>
        <w:t xml:space="preserve">Раздел «Компьютер как универсальное устройство обработки информации» </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Компьютеры, встроенные в технические устройства и производственные комплексы. Роботизированные производства, аддитивные технологии (3D-принтеры).</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Программное обеспечение компьютера.</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История и тенденции развития компьютеров, улучшение характеристик компьютеров. Суперкомпьютеры.</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Физические ограничения на значения характеристик компьютеров.</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Параллельные вычисления.</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Техника безопасности и правила работы на компьютере.</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Правовые нормы использования программного обеспечения.</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и др.).</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Архивирование и разархивирование.</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Файловый менеджер.</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Поиск в файловой системе.</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r w:rsidRPr="00843321">
        <w:rPr>
          <w:rFonts w:ascii="Times New Roman" w:eastAsia="Times New Roman" w:hAnsi="Times New Roman" w:cs="Times New Roman"/>
          <w:b/>
          <w:bCs/>
          <w:color w:val="000000"/>
          <w:sz w:val="28"/>
          <w:szCs w:val="28"/>
          <w:lang w:eastAsia="ru-RU"/>
        </w:rPr>
        <w:t>Раздел «Обработка графической информации»</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Ввод изображений с использованием различных цифровых устройств (цифровых фотоаппаратов и микроскопов, видеокамер, сканеров и т. д.).</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b/>
          <w:bCs/>
          <w:color w:val="000000"/>
          <w:sz w:val="28"/>
          <w:szCs w:val="28"/>
          <w:lang w:eastAsia="ru-RU"/>
        </w:rPr>
        <w:t>Раздел «Обработка текстовой информации»</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Текстовые документы и их структурные элементы (страница, абзац, строка, слово, символ).</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Проверка правописания, словари.</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Инструменты ввода текста с использованием сканера, программ распознавания, расшифровки устной речи. Компьютерный перевод.</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b/>
          <w:bCs/>
          <w:color w:val="000000"/>
          <w:sz w:val="28"/>
          <w:szCs w:val="28"/>
          <w:lang w:eastAsia="ru-RU"/>
        </w:rPr>
        <w:t>Раздел «Мультимедиа»</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Звуки и видео изображения. Композиция и монтаж.</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Возможность дискретного представления мультимедийных данных.  Подготовка компьютерных презентаций. Включение в презентацию аудиовизуальных объектов</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b/>
          <w:bCs/>
          <w:color w:val="000000"/>
          <w:sz w:val="28"/>
          <w:szCs w:val="28"/>
          <w:lang w:eastAsia="ru-RU"/>
        </w:rPr>
        <w:t>Практические работы по информатике 7 класс</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Практическая работа № 1. «Знакомство с браузером и с поисковой системой» (Отработка поисковых запросов (Например, сайт школы, поиск по адресу, ввод, вывод данных).</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Практическая работа №2 «Использование Интернета для запроса поиска информации» (Например, История создания компьютера).</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Практическая работа №3 «</w:t>
      </w:r>
      <w:r w:rsidRPr="00843321">
        <w:rPr>
          <w:rFonts w:ascii="Times New Roman" w:eastAsia="Times New Roman" w:hAnsi="Times New Roman" w:cs="Times New Roman"/>
          <w:sz w:val="28"/>
          <w:szCs w:val="28"/>
          <w:lang w:eastAsia="ru-RU"/>
        </w:rPr>
        <w:t xml:space="preserve">Основные устройства персонального компьютера. Сборка компьютера» </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Практическая работа №4 «Программное обеспечение компьютера».</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Практическая работа №5 «Работа с объектами файловой системы».</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Практическая работа № 6 «Настройка пользовательского интерфейса WINDOWS».</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Практическая работа №7 «Обработка и создание растровых изображений в графическом редакторе Paint».</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Практическая работа №8 «Обработка и создание векторных изображений в графическом редакторе Paint».</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sz w:val="28"/>
          <w:szCs w:val="28"/>
          <w:shd w:val="clear" w:color="auto" w:fill="FFFFFF"/>
          <w:lang w:eastAsia="ru-RU"/>
        </w:rPr>
      </w:pPr>
      <w:r w:rsidRPr="00843321">
        <w:rPr>
          <w:rFonts w:ascii="Times New Roman" w:eastAsia="Times New Roman" w:hAnsi="Times New Roman" w:cs="Times New Roman"/>
          <w:sz w:val="28"/>
          <w:szCs w:val="28"/>
          <w:shd w:val="clear" w:color="auto" w:fill="FFFFFF"/>
          <w:lang w:eastAsia="ru-RU"/>
        </w:rPr>
        <w:t>Практическая работа №9 «Создание текстового документа, набор текста».</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Практическая работа №10 «Создание текстового документа, набор текста, основные элементы редактирования».</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Практическая работа №11 «Создание текстового документа, набор текста, основные элементы редактирования и форматирования текста».</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Практическая работа №12 «Создание текстового документа, применения стилевого форматирование».</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Практическая работа №13 «Правила оформления титульного листа».</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sz w:val="28"/>
          <w:szCs w:val="28"/>
          <w:shd w:val="clear" w:color="auto" w:fill="FFFFFF"/>
          <w:lang w:eastAsia="ru-RU"/>
        </w:rPr>
      </w:pPr>
      <w:r w:rsidRPr="00843321">
        <w:rPr>
          <w:rFonts w:ascii="Times New Roman" w:eastAsia="Times New Roman" w:hAnsi="Times New Roman" w:cs="Times New Roman"/>
          <w:sz w:val="28"/>
          <w:szCs w:val="28"/>
          <w:shd w:val="clear" w:color="auto" w:fill="FFFFFF"/>
          <w:lang w:eastAsia="ru-RU"/>
        </w:rPr>
        <w:t>Практическая работа №14 «Создание и оформление реферата».</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shd w:val="clear" w:color="auto" w:fill="FFFFFF"/>
          <w:lang w:eastAsia="ru-RU"/>
        </w:rPr>
        <w:t xml:space="preserve">Практическая работа №15 </w:t>
      </w:r>
      <w:r w:rsidRPr="00843321">
        <w:rPr>
          <w:rFonts w:ascii="Times New Roman" w:eastAsia="Times New Roman" w:hAnsi="Times New Roman" w:cs="Times New Roman"/>
          <w:sz w:val="28"/>
          <w:szCs w:val="28"/>
          <w:lang w:eastAsia="ru-RU"/>
        </w:rPr>
        <w:t>«Компьютерные словари и онлайн переводчики».</w:t>
      </w:r>
    </w:p>
    <w:p w:rsidR="00843321" w:rsidRPr="00843321" w:rsidRDefault="00843321" w:rsidP="00843321">
      <w:pPr>
        <w:spacing w:after="0" w:line="360" w:lineRule="auto"/>
        <w:ind w:firstLine="709"/>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Практическая работа №16 «Сканирование «бумажного» и распознавание электронного текстового документа». </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Практическая работа №17 «Знакомство с основными элементами Создание презентаций в PowerPoint».</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Практическая работа №18 «Создание движущихся объектов в Power Point».</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Практическая работа №19 «Знакомство с основными элементами презентаций в PowerPoint».</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Практическая работа № 20. «Создание презентации: «Персональный компьютер».</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highlight w:val="yellow"/>
          <w:lang w:eastAsia="ru-RU"/>
        </w:rPr>
      </w:pP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Содержание курса информатики 8 КЛАСС (второй год обучения на уровне основного общего образования)</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b/>
          <w:bCs/>
          <w:color w:val="000000"/>
          <w:sz w:val="28"/>
          <w:szCs w:val="28"/>
          <w:lang w:eastAsia="ru-RU"/>
        </w:rPr>
        <w:t>Раздел «Математические основы информатики»</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Позиционные и непозиционные системы счисления. Примеры представления чисел в позиционных системах счисления.</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843321" w:rsidRPr="00843321" w:rsidRDefault="00843321" w:rsidP="00843321">
      <w:pPr>
        <w:shd w:val="clear" w:color="auto" w:fill="FFFFFF"/>
        <w:spacing w:after="0" w:line="360" w:lineRule="auto"/>
        <w:ind w:right="40"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843321" w:rsidRPr="00843321" w:rsidRDefault="00843321" w:rsidP="00843321">
      <w:pPr>
        <w:shd w:val="clear" w:color="auto" w:fill="FFFFFF"/>
        <w:spacing w:after="0" w:line="360" w:lineRule="auto"/>
        <w:ind w:right="40"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Перевод натуральных чисел из двоичной системы счисления в восьмеричную и шестнадцатеричную и обратно.</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Арифметические действия в системах счисления.</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bCs/>
          <w:color w:val="000000"/>
          <w:sz w:val="28"/>
          <w:szCs w:val="28"/>
          <w:lang w:eastAsia="ru-RU"/>
        </w:rPr>
        <w:t>Элементы комбинаторики, теории множеств и математической логики.</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Расчет количества вариантов: формулы перемножения и сложения количества вариантов. Количество текстов данной длины в данном алфавите.</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843321" w:rsidRPr="00843321" w:rsidRDefault="00843321" w:rsidP="00843321">
      <w:pPr>
        <w:shd w:val="clear" w:color="auto" w:fill="FFFFFF"/>
        <w:spacing w:after="0" w:line="360" w:lineRule="auto"/>
        <w:ind w:right="-22"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b/>
          <w:bCs/>
          <w:color w:val="000000"/>
          <w:sz w:val="28"/>
          <w:szCs w:val="28"/>
          <w:lang w:eastAsia="ru-RU"/>
        </w:rPr>
        <w:t>Раздел «Основы алгоритмизации»</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Системы программирования. Средства создания и выполнения программ.</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b/>
          <w:bCs/>
          <w:color w:val="000000"/>
          <w:sz w:val="28"/>
          <w:szCs w:val="28"/>
          <w:lang w:eastAsia="ru-RU"/>
        </w:rPr>
        <w:t>Раздел «Алгоритмические конструкции»</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 xml:space="preserve">Конструкция «следование». </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Конструкция «ветвление». Условный оператор: полная и неполная формы.</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Выполнение и невыполнение условия (истинность и ложность высказывания). Простые и составные условия. Запись составных условий.</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iCs/>
          <w:color w:val="000000"/>
          <w:sz w:val="28"/>
          <w:szCs w:val="28"/>
          <w:lang w:eastAsia="ru-RU"/>
        </w:rPr>
      </w:pPr>
      <w:r w:rsidRPr="00843321">
        <w:rPr>
          <w:rFonts w:ascii="Times New Roman" w:eastAsia="Times New Roman" w:hAnsi="Times New Roman" w:cs="Times New Roman"/>
          <w:color w:val="000000"/>
          <w:sz w:val="28"/>
          <w:szCs w:val="28"/>
          <w:lang w:eastAsia="ru-RU"/>
        </w:rPr>
        <w:t>Конструкция «повторения»: циклы с заданным числом повторений, с условием выполнения, с переменного цикла. </w:t>
      </w:r>
      <w:r w:rsidRPr="00843321">
        <w:rPr>
          <w:rFonts w:ascii="Times New Roman" w:eastAsia="Times New Roman" w:hAnsi="Times New Roman" w:cs="Times New Roman"/>
          <w:iCs/>
          <w:color w:val="000000"/>
          <w:sz w:val="28"/>
          <w:szCs w:val="28"/>
          <w:lang w:eastAsia="ru-RU"/>
        </w:rPr>
        <w:t xml:space="preserve">Проверка условия выполнения цикла до начала выполнения тела цикла и после выполнения тела цикла: постусловие и предусловие цикла. </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 xml:space="preserve">Запись алгоритмических конструкций в выбранном языке программирования. </w:t>
      </w:r>
      <w:r w:rsidRPr="00843321">
        <w:rPr>
          <w:rFonts w:ascii="Times New Roman" w:eastAsia="Times New Roman" w:hAnsi="Times New Roman" w:cs="Times New Roman"/>
          <w:iCs/>
          <w:color w:val="000000"/>
          <w:sz w:val="28"/>
          <w:szCs w:val="28"/>
          <w:lang w:eastAsia="ru-RU"/>
        </w:rPr>
        <w:t>Примеры записи команд ветвления и повторения и других конструкций в различных алгоритмических языках.</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b/>
          <w:bCs/>
          <w:color w:val="000000"/>
          <w:sz w:val="28"/>
          <w:szCs w:val="28"/>
          <w:lang w:eastAsia="ru-RU"/>
        </w:rPr>
        <w:t>Раздел «Начала программирования»</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Оператор присваивания. </w:t>
      </w:r>
      <w:r w:rsidRPr="00843321">
        <w:rPr>
          <w:rFonts w:ascii="Times New Roman" w:eastAsia="Times New Roman" w:hAnsi="Times New Roman" w:cs="Times New Roman"/>
          <w:iCs/>
          <w:color w:val="000000"/>
          <w:sz w:val="28"/>
          <w:szCs w:val="28"/>
          <w:lang w:eastAsia="ru-RU"/>
        </w:rPr>
        <w:t>Представление о структурах данных.</w:t>
      </w:r>
      <w:r w:rsidRPr="00843321">
        <w:rPr>
          <w:rFonts w:ascii="Times New Roman" w:eastAsia="Times New Roman" w:hAnsi="Times New Roman" w:cs="Times New Roman"/>
          <w:color w:val="000000"/>
          <w:sz w:val="28"/>
          <w:szCs w:val="28"/>
          <w:lang w:eastAsia="ru-RU"/>
        </w:rPr>
        <w:t xml:space="preserve"> Константы и переменные. Переменная: имя и значение. Типы переменных: целые, вещественные, </w:t>
      </w:r>
      <w:r w:rsidRPr="00843321">
        <w:rPr>
          <w:rFonts w:ascii="Times New Roman" w:eastAsia="Times New Roman" w:hAnsi="Times New Roman" w:cs="Times New Roman"/>
          <w:iCs/>
          <w:color w:val="000000"/>
          <w:sz w:val="28"/>
          <w:szCs w:val="28"/>
          <w:lang w:eastAsia="ru-RU"/>
        </w:rPr>
        <w:t>символьные, строковые, логические</w:t>
      </w:r>
      <w:r w:rsidRPr="00843321">
        <w:rPr>
          <w:rFonts w:ascii="Times New Roman" w:eastAsia="Times New Roman" w:hAnsi="Times New Roman" w:cs="Times New Roman"/>
          <w:color w:val="000000"/>
          <w:sz w:val="28"/>
          <w:szCs w:val="28"/>
          <w:lang w:eastAsia="ru-RU"/>
        </w:rPr>
        <w:t>. Табличные величины (массивы). Одномерные массивы. </w:t>
      </w:r>
      <w:r w:rsidRPr="00843321">
        <w:rPr>
          <w:rFonts w:ascii="Times New Roman" w:eastAsia="Times New Roman" w:hAnsi="Times New Roman" w:cs="Times New Roman"/>
          <w:iCs/>
          <w:color w:val="000000"/>
          <w:sz w:val="28"/>
          <w:szCs w:val="28"/>
          <w:lang w:eastAsia="ru-RU"/>
        </w:rPr>
        <w:t>Двумерные массивы.</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Примеры задач обработки данных:</w:t>
      </w:r>
    </w:p>
    <w:p w:rsidR="00843321" w:rsidRPr="00843321" w:rsidRDefault="00843321" w:rsidP="00043EE5">
      <w:pPr>
        <w:numPr>
          <w:ilvl w:val="0"/>
          <w:numId w:val="81"/>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нахождение минимального и максимального числа из двух, трех, четырех данных чисел;</w:t>
      </w:r>
    </w:p>
    <w:p w:rsidR="00843321" w:rsidRPr="00843321" w:rsidRDefault="00843321" w:rsidP="00043EE5">
      <w:pPr>
        <w:numPr>
          <w:ilvl w:val="0"/>
          <w:numId w:val="81"/>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нахождение всех корней заданного квадратного уравнения;</w:t>
      </w:r>
    </w:p>
    <w:p w:rsidR="00843321" w:rsidRPr="00843321" w:rsidRDefault="00843321" w:rsidP="00043EE5">
      <w:pPr>
        <w:numPr>
          <w:ilvl w:val="0"/>
          <w:numId w:val="81"/>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заполнение числового массива в соответствии с формулой или путем ввода чисел;</w:t>
      </w:r>
    </w:p>
    <w:p w:rsidR="00843321" w:rsidRPr="00843321" w:rsidRDefault="00843321" w:rsidP="00043EE5">
      <w:pPr>
        <w:numPr>
          <w:ilvl w:val="0"/>
          <w:numId w:val="81"/>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нахождение суммы элементов данной конечной числовой последовательности или массива;</w:t>
      </w:r>
    </w:p>
    <w:p w:rsidR="00843321" w:rsidRPr="00843321" w:rsidRDefault="00843321" w:rsidP="00043EE5">
      <w:pPr>
        <w:numPr>
          <w:ilvl w:val="0"/>
          <w:numId w:val="81"/>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нахождение минимального (максимального) элемента массива.</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Знакомство с алгоритмами решения этих задач. Реализации этих алгоритмов в выбранной среде программирования.</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Составление алгоритмов и программ по управлению исполнителями Робот, Черепашка, Чертежник и др.</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b/>
          <w:bCs/>
          <w:color w:val="000000"/>
          <w:sz w:val="28"/>
          <w:szCs w:val="28"/>
          <w:lang w:eastAsia="ru-RU"/>
        </w:rPr>
        <w:t>Практические работы по информатике 8 класс</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Практическая работа №1 «Общие сведения о системах счисления».</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bCs/>
          <w:color w:val="000000"/>
          <w:sz w:val="28"/>
          <w:szCs w:val="28"/>
          <w:shd w:val="clear" w:color="auto" w:fill="FFFFFF"/>
          <w:lang w:eastAsia="ru-RU"/>
        </w:rPr>
      </w:pPr>
      <w:r w:rsidRPr="00843321">
        <w:rPr>
          <w:rFonts w:ascii="Times New Roman" w:eastAsia="Times New Roman" w:hAnsi="Times New Roman" w:cs="Times New Roman"/>
          <w:color w:val="000000"/>
          <w:sz w:val="28"/>
          <w:szCs w:val="28"/>
          <w:lang w:eastAsia="ru-RU"/>
        </w:rPr>
        <w:t>Практическая работа №2 «Перевод чисел из десятичной системы счисления в двоичную и обратно».</w:t>
      </w:r>
      <w:r w:rsidRPr="00843321">
        <w:rPr>
          <w:rFonts w:ascii="Times New Roman" w:eastAsia="Times New Roman" w:hAnsi="Times New Roman" w:cs="Times New Roman"/>
          <w:bCs/>
          <w:color w:val="000000"/>
          <w:sz w:val="28"/>
          <w:szCs w:val="28"/>
          <w:shd w:val="clear" w:color="auto" w:fill="FFFFFF"/>
          <w:lang w:eastAsia="ru-RU"/>
        </w:rPr>
        <w:t xml:space="preserve"> </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bCs/>
          <w:color w:val="000000"/>
          <w:sz w:val="28"/>
          <w:szCs w:val="28"/>
          <w:shd w:val="clear" w:color="auto" w:fill="FFFFFF"/>
          <w:lang w:eastAsia="ru-RU"/>
        </w:rPr>
        <w:t>Практическая работа №3 «Перевод чисел из двоичной системы счисления в восьмеричную и шестнадцатеричную системы счисления».</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Практическая работа №4 «Перевод чисел из любой системы счисления в десятичную».</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Практическая работа №5</w:t>
      </w:r>
      <w:r w:rsidRPr="00843321">
        <w:rPr>
          <w:rFonts w:ascii="Times New Roman" w:eastAsia="Times New Roman" w:hAnsi="Times New Roman" w:cs="Times New Roman"/>
          <w:sz w:val="28"/>
          <w:szCs w:val="28"/>
          <w:lang w:eastAsia="ru-RU"/>
        </w:rPr>
        <w:t xml:space="preserve"> «</w:t>
      </w:r>
      <w:r w:rsidRPr="00843321">
        <w:rPr>
          <w:rFonts w:ascii="Times New Roman" w:eastAsia="Times New Roman" w:hAnsi="Times New Roman" w:cs="Times New Roman"/>
          <w:color w:val="000000"/>
          <w:sz w:val="28"/>
          <w:szCs w:val="28"/>
          <w:lang w:eastAsia="ru-RU"/>
        </w:rPr>
        <w:t xml:space="preserve">Перевод чисел из одной системы счисления в другую». </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Практическая работа №6 «Построение таблиц истинности для логических выражений».</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Практическая работа №7 «Решение логических задач».</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Практическая работа №8 «Работа с исполнителями в среде Кумир».</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Практическая работа №9 «Исполнение линейного алгоритма в среде Кумир».</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Практическая работа №10 «Разработка линейных и разветвляющихся алгоритмов в системе Кумир».</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Практическая работа №11 «Построение линейных алгоритмов с помощью компьютера».</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Практическая работа №12 «Построение алгоритмов с ветвлениями с помощью компьютера».</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Практическая работа №13«Составление циклических алгоритмов».</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Практическая работа №14 «Разработка алгоритма решения задачи».</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Практическая работа №15</w:t>
      </w:r>
      <w:r w:rsidRPr="00843321">
        <w:rPr>
          <w:rFonts w:ascii="Times New Roman" w:eastAsia="Times New Roman" w:hAnsi="Times New Roman" w:cs="Times New Roman"/>
          <w:sz w:val="28"/>
          <w:szCs w:val="28"/>
          <w:lang w:eastAsia="ru-RU"/>
        </w:rPr>
        <w:t xml:space="preserve"> </w:t>
      </w:r>
      <w:r w:rsidRPr="00843321">
        <w:rPr>
          <w:rFonts w:ascii="Times New Roman" w:eastAsia="Times New Roman" w:hAnsi="Times New Roman" w:cs="Times New Roman"/>
          <w:color w:val="000000"/>
          <w:sz w:val="28"/>
          <w:szCs w:val="28"/>
          <w:lang w:eastAsia="ru-RU"/>
        </w:rPr>
        <w:t>«Разработка алгоритма решения задачи».</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highlight w:val="yellow"/>
          <w:lang w:eastAsia="ru-RU"/>
        </w:rPr>
      </w:pP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Содержание курса информатики 9 КЛАСС (третий год обучения на уровне основного общего образования)</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b/>
          <w:bCs/>
          <w:color w:val="000000"/>
          <w:sz w:val="28"/>
          <w:szCs w:val="28"/>
          <w:lang w:eastAsia="ru-RU"/>
        </w:rPr>
        <w:t>Раздел «Моделирование и формализация»</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Список. Первый элемент, последний элемент, предыдущий элемент, следующий элемент. Вставка, удаление и замена элемента.</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Дерево. Корень, лист, вершина (узел). Предшествующая вершина, последующие вершины. Поддерево. Высота дерева. </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b/>
          <w:bCs/>
          <w:color w:val="000000"/>
          <w:sz w:val="28"/>
          <w:szCs w:val="28"/>
          <w:lang w:eastAsia="ru-RU"/>
        </w:rPr>
        <w:t>Раздел «Алгоритмизация и программирование»</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Этапы решения задачи на компьютере.</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Простейшие приемы диалоговой отладки программ (выбор точки останова, пошаговое выполнение, просмотр значений величин, отладочный вывод).</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Знакомство с документированием программ. </w:t>
      </w:r>
      <w:r w:rsidRPr="00843321">
        <w:rPr>
          <w:rFonts w:ascii="Times New Roman" w:eastAsia="Times New Roman" w:hAnsi="Times New Roman" w:cs="Times New Roman"/>
          <w:iCs/>
          <w:color w:val="000000"/>
          <w:sz w:val="28"/>
          <w:szCs w:val="28"/>
          <w:lang w:eastAsia="ru-RU"/>
        </w:rPr>
        <w:t>Составление описание программы по образцу.</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i/>
          <w:color w:val="000000"/>
          <w:sz w:val="28"/>
          <w:szCs w:val="28"/>
          <w:lang w:eastAsia="ru-RU"/>
        </w:rPr>
      </w:pPr>
      <w:r w:rsidRPr="00843321">
        <w:rPr>
          <w:rFonts w:ascii="Times New Roman" w:eastAsia="Times New Roman" w:hAnsi="Times New Roman" w:cs="Times New Roman"/>
          <w:b/>
          <w:bCs/>
          <w:i/>
          <w:color w:val="000000"/>
          <w:sz w:val="28"/>
          <w:szCs w:val="28"/>
          <w:lang w:eastAsia="ru-RU"/>
        </w:rPr>
        <w:t>Робототехника</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b/>
          <w:bCs/>
          <w:color w:val="000000"/>
          <w:sz w:val="28"/>
          <w:szCs w:val="28"/>
          <w:lang w:eastAsia="ru-RU"/>
        </w:rPr>
        <w:t>Раздел «Обработка числовой информации»</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Базы данных. Таблица как представление отношения. Поиск данных в готовой базе. Связи между таблицами.</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b/>
          <w:bCs/>
          <w:color w:val="000000"/>
          <w:sz w:val="28"/>
          <w:szCs w:val="28"/>
          <w:lang w:eastAsia="ru-RU"/>
        </w:rPr>
        <w:t>Раздел «Коммуникационные технологии»</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 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b/>
          <w:bCs/>
          <w:color w:val="000000"/>
          <w:sz w:val="28"/>
          <w:szCs w:val="28"/>
          <w:lang w:eastAsia="ru-RU"/>
        </w:rPr>
        <w:t>Практические работы 9 класс</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Практическая работа №1 «Построение графических моделей».</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Практическая работа №2 «Построение табличных моделей».</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Практическая работа №3 «Работа с готовой базой данных: добавление, удаление и редактирование записей в режиме таблицы».</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Практическая работа №4 «Проектирование и создание однотабличной базы данных».</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Практическая работа №5 «Работа с учебной базой данных».</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 xml:space="preserve">Практическая работа №6 «Решение задач на компьютере». </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Практическая работа №7 «Написание программ, реализующих алгоритмы заполнение и вывод одномерных массивов».</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 xml:space="preserve">Практическая работа №8 «Написание программ, реализующих алгоритмы вычисления суммы элементов массива». </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Практическая работа №9 «Написание программ, реализующих алгоритмы поиска в массиве».</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 xml:space="preserve">Практическая работа №10 «Основы работы в электронных таблицах </w:t>
      </w:r>
      <w:r w:rsidRPr="00843321">
        <w:rPr>
          <w:rFonts w:ascii="Times New Roman" w:eastAsia="Times New Roman" w:hAnsi="Times New Roman" w:cs="Times New Roman"/>
          <w:color w:val="000000"/>
          <w:sz w:val="28"/>
          <w:szCs w:val="28"/>
          <w:lang w:val="en-US" w:eastAsia="ru-RU"/>
        </w:rPr>
        <w:t>Excel</w:t>
      </w:r>
      <w:r w:rsidRPr="00843321">
        <w:rPr>
          <w:rFonts w:ascii="Times New Roman" w:eastAsia="Times New Roman" w:hAnsi="Times New Roman" w:cs="Times New Roman"/>
          <w:color w:val="000000"/>
          <w:sz w:val="28"/>
          <w:szCs w:val="28"/>
          <w:lang w:eastAsia="ru-RU"/>
        </w:rPr>
        <w:t>».</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Практическая работа №11 «Вычисления в электронных таблицах</w:t>
      </w:r>
      <w:r w:rsidRPr="00843321">
        <w:rPr>
          <w:rFonts w:ascii="Times New Roman" w:eastAsia="Times New Roman" w:hAnsi="Times New Roman" w:cs="Times New Roman"/>
          <w:sz w:val="28"/>
          <w:szCs w:val="28"/>
          <w:lang w:eastAsia="ru-RU"/>
        </w:rPr>
        <w:t xml:space="preserve"> </w:t>
      </w:r>
      <w:r w:rsidRPr="00843321">
        <w:rPr>
          <w:rFonts w:ascii="Times New Roman" w:eastAsia="Times New Roman" w:hAnsi="Times New Roman" w:cs="Times New Roman"/>
          <w:color w:val="000000"/>
          <w:sz w:val="28"/>
          <w:szCs w:val="28"/>
          <w:lang w:eastAsia="ru-RU"/>
        </w:rPr>
        <w:t>Excel».</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Практическая работа №12 «Использование встроенных функций</w:t>
      </w:r>
      <w:r w:rsidRPr="00843321">
        <w:rPr>
          <w:rFonts w:ascii="Times New Roman" w:eastAsia="Times New Roman" w:hAnsi="Times New Roman" w:cs="Times New Roman"/>
          <w:sz w:val="28"/>
          <w:szCs w:val="28"/>
          <w:lang w:eastAsia="ru-RU"/>
        </w:rPr>
        <w:t xml:space="preserve"> </w:t>
      </w:r>
      <w:r w:rsidRPr="00843321">
        <w:rPr>
          <w:rFonts w:ascii="Times New Roman" w:eastAsia="Times New Roman" w:hAnsi="Times New Roman" w:cs="Times New Roman"/>
          <w:color w:val="000000"/>
          <w:sz w:val="28"/>
          <w:szCs w:val="28"/>
          <w:lang w:eastAsia="ru-RU"/>
        </w:rPr>
        <w:t>в электронных таблицах Excel».</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 xml:space="preserve">Практическая работа №13 «Сортировка и поиск данных в электронных таблицах </w:t>
      </w:r>
      <w:r w:rsidRPr="00843321">
        <w:rPr>
          <w:rFonts w:ascii="Times New Roman" w:eastAsia="Times New Roman" w:hAnsi="Times New Roman" w:cs="Times New Roman"/>
          <w:color w:val="000000"/>
          <w:sz w:val="28"/>
          <w:szCs w:val="28"/>
          <w:lang w:val="en-US" w:eastAsia="ru-RU"/>
        </w:rPr>
        <w:t>Excel</w:t>
      </w:r>
      <w:r w:rsidRPr="00843321">
        <w:rPr>
          <w:rFonts w:ascii="Times New Roman" w:eastAsia="Times New Roman" w:hAnsi="Times New Roman" w:cs="Times New Roman"/>
          <w:color w:val="000000"/>
          <w:sz w:val="28"/>
          <w:szCs w:val="28"/>
          <w:lang w:eastAsia="ru-RU"/>
        </w:rPr>
        <w:t>».</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Практическая работа №14 «Построение диаграмм и графиков</w:t>
      </w:r>
      <w:r w:rsidRPr="00843321">
        <w:rPr>
          <w:rFonts w:ascii="Times New Roman" w:eastAsia="Times New Roman" w:hAnsi="Times New Roman" w:cs="Times New Roman"/>
          <w:sz w:val="28"/>
          <w:szCs w:val="28"/>
          <w:lang w:eastAsia="ru-RU"/>
        </w:rPr>
        <w:t xml:space="preserve"> </w:t>
      </w:r>
      <w:r w:rsidRPr="00843321">
        <w:rPr>
          <w:rFonts w:ascii="Times New Roman" w:eastAsia="Times New Roman" w:hAnsi="Times New Roman" w:cs="Times New Roman"/>
          <w:color w:val="000000"/>
          <w:sz w:val="28"/>
          <w:szCs w:val="28"/>
          <w:lang w:eastAsia="ru-RU"/>
        </w:rPr>
        <w:t>в электронных таблицах Excel».</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Практическая работа №15 «Этапы работы в локальной сети». </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Практическая работа №16 «Работа с WWW: использование URL-адреса и гиперссылок».</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Практическая работа №17 «Сохранение информации на локальном диске».</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Практическая работа №18 «Работа с электронной почтой».</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Практическая работа №19 «Разработка содержания и структуры сайта». </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Практическая работа №20 «Оформление сайта».</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highlight w:val="yellow"/>
          <w:lang w:eastAsia="ru-RU"/>
        </w:rPr>
      </w:pPr>
      <w:r w:rsidRPr="00843321">
        <w:rPr>
          <w:rFonts w:ascii="Times New Roman" w:eastAsia="Times New Roman" w:hAnsi="Times New Roman" w:cs="Times New Roman"/>
          <w:sz w:val="28"/>
          <w:szCs w:val="28"/>
          <w:lang w:eastAsia="ru-RU"/>
        </w:rPr>
        <w:t>Практическая работа №21 «Размещение сайта в Интернете»</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highlight w:val="yellow"/>
          <w:lang w:eastAsia="ru-RU"/>
        </w:rPr>
      </w:pPr>
      <w:r w:rsidRPr="00843321">
        <w:rPr>
          <w:rFonts w:ascii="Times New Roman" w:eastAsia="Times New Roman" w:hAnsi="Times New Roman" w:cs="Times New Roman"/>
          <w:b/>
          <w:sz w:val="28"/>
          <w:szCs w:val="28"/>
          <w:lang w:eastAsia="ru-RU"/>
        </w:rPr>
        <w:t xml:space="preserve">Содержание курса информатики 5–6 КЛАССЫ (подготовительный период)  </w:t>
      </w:r>
    </w:p>
    <w:p w:rsidR="00843321" w:rsidRPr="00843321" w:rsidRDefault="00843321" w:rsidP="00843321">
      <w:pPr>
        <w:widowControl w:val="0"/>
        <w:spacing w:after="0" w:line="360" w:lineRule="auto"/>
        <w:ind w:left="720" w:firstLine="709"/>
        <w:contextualSpacing/>
        <w:rPr>
          <w:rFonts w:ascii="Times New Roman" w:eastAsia="Times New Roman" w:hAnsi="Times New Roman" w:cs="Times New Roman"/>
          <w:color w:val="222222"/>
          <w:sz w:val="28"/>
          <w:szCs w:val="28"/>
        </w:rPr>
      </w:pPr>
      <w:r w:rsidRPr="00843321">
        <w:rPr>
          <w:rFonts w:ascii="Times New Roman" w:eastAsia="Times New Roman" w:hAnsi="Times New Roman" w:cs="Times New Roman"/>
          <w:b/>
          <w:bCs/>
          <w:sz w:val="28"/>
          <w:szCs w:val="28"/>
          <w:lang w:bidi="ru-RU"/>
        </w:rPr>
        <w:t>Раздел «Информация вокруг нас»</w:t>
      </w:r>
    </w:p>
    <w:p w:rsidR="00843321" w:rsidRPr="00843321" w:rsidRDefault="00843321" w:rsidP="00843321">
      <w:pPr>
        <w:widowControl w:val="0"/>
        <w:autoSpaceDE w:val="0"/>
        <w:autoSpaceDN w:val="0"/>
        <w:spacing w:after="0" w:line="360" w:lineRule="auto"/>
        <w:ind w:left="222" w:right="230" w:firstLine="709"/>
        <w:jc w:val="both"/>
        <w:rPr>
          <w:rFonts w:ascii="Times New Roman" w:eastAsia="Times New Roman" w:hAnsi="Times New Roman" w:cs="Times New Roman"/>
          <w:sz w:val="28"/>
          <w:szCs w:val="28"/>
          <w:lang w:eastAsia="ru-RU" w:bidi="ru-RU"/>
        </w:rPr>
      </w:pPr>
      <w:r w:rsidRPr="00843321">
        <w:rPr>
          <w:rFonts w:ascii="Times New Roman" w:eastAsia="Times New Roman" w:hAnsi="Times New Roman" w:cs="Times New Roman"/>
          <w:sz w:val="28"/>
          <w:szCs w:val="28"/>
          <w:lang w:eastAsia="ru-RU" w:bidi="ru-RU"/>
        </w:rPr>
        <w:t>Информация и информатика. Как человек получает информацию. Виды информации по способу получения.</w:t>
      </w:r>
    </w:p>
    <w:p w:rsidR="00843321" w:rsidRPr="00843321" w:rsidRDefault="00843321" w:rsidP="00843321">
      <w:pPr>
        <w:widowControl w:val="0"/>
        <w:autoSpaceDE w:val="0"/>
        <w:autoSpaceDN w:val="0"/>
        <w:spacing w:after="0" w:line="360" w:lineRule="auto"/>
        <w:ind w:left="222" w:right="230" w:firstLine="709"/>
        <w:jc w:val="both"/>
        <w:rPr>
          <w:rFonts w:ascii="Times New Roman" w:eastAsia="Times New Roman" w:hAnsi="Times New Roman" w:cs="Times New Roman"/>
          <w:sz w:val="28"/>
          <w:szCs w:val="28"/>
          <w:lang w:eastAsia="ru-RU" w:bidi="ru-RU"/>
        </w:rPr>
      </w:pPr>
      <w:r w:rsidRPr="00843321">
        <w:rPr>
          <w:rFonts w:ascii="Times New Roman" w:eastAsia="Times New Roman" w:hAnsi="Times New Roman" w:cs="Times New Roman"/>
          <w:sz w:val="28"/>
          <w:szCs w:val="28"/>
          <w:lang w:eastAsia="ru-RU" w:bidi="ru-RU"/>
        </w:rPr>
        <w:t>Хранение информации. Память человека и память человечества.</w:t>
      </w:r>
    </w:p>
    <w:p w:rsidR="00843321" w:rsidRPr="00843321" w:rsidRDefault="00843321" w:rsidP="00843321">
      <w:pPr>
        <w:widowControl w:val="0"/>
        <w:autoSpaceDE w:val="0"/>
        <w:autoSpaceDN w:val="0"/>
        <w:spacing w:after="0" w:line="360" w:lineRule="auto"/>
        <w:ind w:left="222" w:firstLine="709"/>
        <w:jc w:val="both"/>
        <w:rPr>
          <w:rFonts w:ascii="Times New Roman" w:eastAsia="Times New Roman" w:hAnsi="Times New Roman" w:cs="Times New Roman"/>
          <w:sz w:val="28"/>
          <w:szCs w:val="28"/>
          <w:lang w:eastAsia="ru-RU" w:bidi="ru-RU"/>
        </w:rPr>
      </w:pPr>
      <w:r w:rsidRPr="00843321">
        <w:rPr>
          <w:rFonts w:ascii="Times New Roman" w:eastAsia="Times New Roman" w:hAnsi="Times New Roman" w:cs="Times New Roman"/>
          <w:sz w:val="28"/>
          <w:szCs w:val="28"/>
          <w:lang w:eastAsia="ru-RU" w:bidi="ru-RU"/>
        </w:rPr>
        <w:t>Носители информации.</w:t>
      </w:r>
    </w:p>
    <w:p w:rsidR="00843321" w:rsidRPr="00843321" w:rsidRDefault="00843321" w:rsidP="00843321">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eastAsia="ru-RU" w:bidi="ru-RU"/>
        </w:rPr>
      </w:pPr>
      <w:r w:rsidRPr="00843321">
        <w:rPr>
          <w:rFonts w:ascii="Times New Roman" w:eastAsia="Times New Roman" w:hAnsi="Times New Roman" w:cs="Times New Roman"/>
          <w:sz w:val="28"/>
          <w:szCs w:val="28"/>
          <w:lang w:eastAsia="ru-RU" w:bidi="ru-RU"/>
        </w:rPr>
        <w:t>Передача информации. Источник, канал, приёмник. Примеры передачи информации. Электронная почта.</w:t>
      </w:r>
    </w:p>
    <w:p w:rsidR="00843321" w:rsidRPr="00843321" w:rsidRDefault="00843321" w:rsidP="00843321">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eastAsia="ru-RU" w:bidi="ru-RU"/>
        </w:rPr>
      </w:pPr>
      <w:r w:rsidRPr="00843321">
        <w:rPr>
          <w:rFonts w:ascii="Times New Roman" w:eastAsia="Times New Roman" w:hAnsi="Times New Roman" w:cs="Times New Roman"/>
          <w:sz w:val="28"/>
          <w:szCs w:val="28"/>
          <w:lang w:eastAsia="ru-RU" w:bidi="ru-RU"/>
        </w:rPr>
        <w:t>Код, кодирование информации. Способы кодирования информации. Метод координат.</w:t>
      </w:r>
    </w:p>
    <w:p w:rsidR="00843321" w:rsidRPr="00843321" w:rsidRDefault="00843321" w:rsidP="00843321">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eastAsia="ru-RU" w:bidi="ru-RU"/>
        </w:rPr>
      </w:pPr>
      <w:r w:rsidRPr="00843321">
        <w:rPr>
          <w:rFonts w:ascii="Times New Roman" w:eastAsia="Times New Roman" w:hAnsi="Times New Roman" w:cs="Times New Roman"/>
          <w:sz w:val="28"/>
          <w:szCs w:val="28"/>
          <w:lang w:eastAsia="ru-RU"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843321" w:rsidRPr="00843321" w:rsidRDefault="00843321" w:rsidP="00843321">
      <w:pPr>
        <w:widowControl w:val="0"/>
        <w:autoSpaceDE w:val="0"/>
        <w:autoSpaceDN w:val="0"/>
        <w:spacing w:after="0" w:line="360" w:lineRule="auto"/>
        <w:ind w:left="222" w:right="228" w:firstLine="709"/>
        <w:jc w:val="both"/>
        <w:rPr>
          <w:rFonts w:ascii="Times New Roman" w:eastAsia="Times New Roman" w:hAnsi="Times New Roman" w:cs="Times New Roman"/>
          <w:sz w:val="28"/>
          <w:szCs w:val="28"/>
          <w:lang w:eastAsia="ru-RU" w:bidi="ru-RU"/>
        </w:rPr>
      </w:pPr>
      <w:r w:rsidRPr="00843321">
        <w:rPr>
          <w:rFonts w:ascii="Times New Roman" w:eastAsia="Times New Roman" w:hAnsi="Times New Roman" w:cs="Times New Roman"/>
          <w:sz w:val="28"/>
          <w:szCs w:val="28"/>
          <w:lang w:eastAsia="ru-RU"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843321" w:rsidRPr="00843321" w:rsidRDefault="00843321" w:rsidP="00843321">
      <w:pPr>
        <w:widowControl w:val="0"/>
        <w:autoSpaceDE w:val="0"/>
        <w:autoSpaceDN w:val="0"/>
        <w:spacing w:after="0" w:line="360" w:lineRule="auto"/>
        <w:ind w:left="221" w:right="231" w:firstLine="709"/>
        <w:jc w:val="both"/>
        <w:rPr>
          <w:rFonts w:ascii="Times New Roman" w:eastAsia="Times New Roman" w:hAnsi="Times New Roman" w:cs="Times New Roman"/>
          <w:b/>
          <w:sz w:val="28"/>
          <w:szCs w:val="28"/>
          <w:lang w:eastAsia="ru-RU" w:bidi="ru-RU"/>
        </w:rPr>
      </w:pPr>
      <w:r w:rsidRPr="00843321">
        <w:rPr>
          <w:rFonts w:ascii="Times New Roman" w:eastAsia="Times New Roman" w:hAnsi="Times New Roman" w:cs="Times New Roman"/>
          <w:b/>
          <w:sz w:val="28"/>
          <w:szCs w:val="28"/>
          <w:lang w:eastAsia="ru-RU" w:bidi="ru-RU"/>
        </w:rPr>
        <w:t>Раздел «Информационные технологии»</w:t>
      </w:r>
    </w:p>
    <w:p w:rsidR="00843321" w:rsidRPr="00843321" w:rsidRDefault="00843321" w:rsidP="00843321">
      <w:pPr>
        <w:widowControl w:val="0"/>
        <w:autoSpaceDE w:val="0"/>
        <w:autoSpaceDN w:val="0"/>
        <w:spacing w:after="0" w:line="360" w:lineRule="auto"/>
        <w:ind w:left="221" w:right="231" w:firstLine="709"/>
        <w:jc w:val="both"/>
        <w:rPr>
          <w:rFonts w:ascii="Times New Roman" w:eastAsia="Times New Roman" w:hAnsi="Times New Roman" w:cs="Times New Roman"/>
          <w:sz w:val="28"/>
          <w:szCs w:val="28"/>
          <w:lang w:eastAsia="ru-RU" w:bidi="ru-RU"/>
        </w:rPr>
      </w:pPr>
      <w:r w:rsidRPr="00843321">
        <w:rPr>
          <w:rFonts w:ascii="Times New Roman" w:eastAsia="Times New Roman" w:hAnsi="Times New Roman" w:cs="Times New Roman"/>
          <w:sz w:val="28"/>
          <w:szCs w:val="28"/>
          <w:lang w:eastAsia="ru-RU" w:bidi="ru-RU"/>
        </w:rPr>
        <w:t>Компьютер – универсальная машина для работы с информацией. Техника безопасности и организация рабочего места.</w:t>
      </w:r>
    </w:p>
    <w:p w:rsidR="00843321" w:rsidRPr="00843321" w:rsidRDefault="00843321" w:rsidP="00843321">
      <w:pPr>
        <w:widowControl w:val="0"/>
        <w:autoSpaceDE w:val="0"/>
        <w:autoSpaceDN w:val="0"/>
        <w:spacing w:after="0" w:line="360" w:lineRule="auto"/>
        <w:ind w:left="221" w:right="223" w:firstLine="709"/>
        <w:jc w:val="both"/>
        <w:rPr>
          <w:rFonts w:ascii="Times New Roman" w:eastAsia="Times New Roman" w:hAnsi="Times New Roman" w:cs="Times New Roman"/>
          <w:sz w:val="28"/>
          <w:szCs w:val="28"/>
          <w:lang w:eastAsia="ru-RU" w:bidi="ru-RU"/>
        </w:rPr>
      </w:pPr>
      <w:r w:rsidRPr="00843321">
        <w:rPr>
          <w:rFonts w:ascii="Times New Roman" w:eastAsia="Times New Roman" w:hAnsi="Times New Roman" w:cs="Times New Roman"/>
          <w:sz w:val="28"/>
          <w:szCs w:val="28"/>
          <w:lang w:eastAsia="ru-RU" w:bidi="ru-RU"/>
        </w:rPr>
        <w:t>Основные устройства компьютера, в том числе устройства для ввода информации (текста, звука, изображения) в компьютер.</w:t>
      </w:r>
    </w:p>
    <w:p w:rsidR="00843321" w:rsidRPr="00843321" w:rsidRDefault="00843321" w:rsidP="00843321">
      <w:pPr>
        <w:widowControl w:val="0"/>
        <w:autoSpaceDE w:val="0"/>
        <w:autoSpaceDN w:val="0"/>
        <w:spacing w:after="0" w:line="360" w:lineRule="auto"/>
        <w:ind w:left="221" w:right="223" w:firstLine="709"/>
        <w:jc w:val="both"/>
        <w:rPr>
          <w:rFonts w:ascii="Times New Roman" w:eastAsia="Times New Roman" w:hAnsi="Times New Roman" w:cs="Times New Roman"/>
          <w:sz w:val="28"/>
          <w:szCs w:val="28"/>
          <w:lang w:eastAsia="ru-RU" w:bidi="ru-RU"/>
        </w:rPr>
      </w:pPr>
      <w:r w:rsidRPr="00843321">
        <w:rPr>
          <w:rFonts w:ascii="Times New Roman" w:eastAsia="Times New Roman" w:hAnsi="Times New Roman" w:cs="Times New Roman"/>
          <w:sz w:val="28"/>
          <w:szCs w:val="28"/>
          <w:lang w:eastAsia="ru-RU" w:bidi="ru-RU"/>
        </w:rPr>
        <w:t>Компьютерные объекты. Программы и документы. Файлы и папки.</w:t>
      </w:r>
    </w:p>
    <w:p w:rsidR="00843321" w:rsidRPr="00843321" w:rsidRDefault="00843321" w:rsidP="00843321">
      <w:pPr>
        <w:widowControl w:val="0"/>
        <w:autoSpaceDE w:val="0"/>
        <w:autoSpaceDN w:val="0"/>
        <w:spacing w:after="0" w:line="360" w:lineRule="auto"/>
        <w:ind w:left="221" w:firstLine="709"/>
        <w:jc w:val="both"/>
        <w:rPr>
          <w:rFonts w:ascii="Times New Roman" w:eastAsia="Times New Roman" w:hAnsi="Times New Roman" w:cs="Times New Roman"/>
          <w:sz w:val="28"/>
          <w:szCs w:val="28"/>
          <w:lang w:eastAsia="ru-RU" w:bidi="ru-RU"/>
        </w:rPr>
      </w:pPr>
      <w:r w:rsidRPr="00843321">
        <w:rPr>
          <w:rFonts w:ascii="Times New Roman" w:eastAsia="Times New Roman" w:hAnsi="Times New Roman" w:cs="Times New Roman"/>
          <w:sz w:val="28"/>
          <w:szCs w:val="28"/>
          <w:lang w:eastAsia="ru-RU" w:bidi="ru-RU"/>
        </w:rPr>
        <w:t>Основные правила именования файлов.</w:t>
      </w:r>
    </w:p>
    <w:p w:rsidR="00843321" w:rsidRPr="00843321" w:rsidRDefault="00843321" w:rsidP="00843321">
      <w:pPr>
        <w:widowControl w:val="0"/>
        <w:autoSpaceDE w:val="0"/>
        <w:autoSpaceDN w:val="0"/>
        <w:spacing w:after="0" w:line="360" w:lineRule="auto"/>
        <w:ind w:left="221" w:right="225" w:firstLine="709"/>
        <w:jc w:val="both"/>
        <w:rPr>
          <w:rFonts w:ascii="Times New Roman" w:eastAsia="Times New Roman" w:hAnsi="Times New Roman" w:cs="Times New Roman"/>
          <w:sz w:val="28"/>
          <w:szCs w:val="28"/>
          <w:lang w:eastAsia="ru-RU" w:bidi="ru-RU"/>
        </w:rPr>
      </w:pPr>
      <w:r w:rsidRPr="00843321">
        <w:rPr>
          <w:rFonts w:ascii="Times New Roman" w:eastAsia="Times New Roman" w:hAnsi="Times New Roman" w:cs="Times New Roman"/>
          <w:sz w:val="28"/>
          <w:szCs w:val="28"/>
          <w:lang w:eastAsia="ru-RU"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843321" w:rsidRPr="00843321" w:rsidRDefault="00843321" w:rsidP="00843321">
      <w:pPr>
        <w:widowControl w:val="0"/>
        <w:autoSpaceDE w:val="0"/>
        <w:autoSpaceDN w:val="0"/>
        <w:spacing w:after="0" w:line="360" w:lineRule="auto"/>
        <w:ind w:left="221" w:right="225" w:firstLine="709"/>
        <w:jc w:val="both"/>
        <w:rPr>
          <w:rFonts w:ascii="Times New Roman" w:eastAsia="Times New Roman" w:hAnsi="Times New Roman" w:cs="Times New Roman"/>
          <w:sz w:val="28"/>
          <w:szCs w:val="28"/>
          <w:lang w:eastAsia="ru-RU" w:bidi="ru-RU"/>
        </w:rPr>
      </w:pPr>
      <w:r w:rsidRPr="00843321">
        <w:rPr>
          <w:rFonts w:ascii="Times New Roman" w:eastAsia="Times New Roman" w:hAnsi="Times New Roman" w:cs="Times New Roman"/>
          <w:sz w:val="28"/>
          <w:szCs w:val="28"/>
          <w:lang w:eastAsia="ru-RU" w:bidi="ru-RU"/>
        </w:rPr>
        <w:t>Ввод информации в память компьютера. Клавиатура. Группы клавиш.</w:t>
      </w:r>
    </w:p>
    <w:p w:rsidR="00843321" w:rsidRPr="00843321" w:rsidRDefault="00843321" w:rsidP="00843321">
      <w:pPr>
        <w:widowControl w:val="0"/>
        <w:autoSpaceDE w:val="0"/>
        <w:autoSpaceDN w:val="0"/>
        <w:spacing w:after="0" w:line="360" w:lineRule="auto"/>
        <w:ind w:left="221" w:firstLine="709"/>
        <w:jc w:val="both"/>
        <w:rPr>
          <w:rFonts w:ascii="Times New Roman" w:eastAsia="Times New Roman" w:hAnsi="Times New Roman" w:cs="Times New Roman"/>
          <w:sz w:val="28"/>
          <w:szCs w:val="28"/>
          <w:lang w:eastAsia="ru-RU" w:bidi="ru-RU"/>
        </w:rPr>
      </w:pPr>
      <w:r w:rsidRPr="00843321">
        <w:rPr>
          <w:rFonts w:ascii="Times New Roman" w:eastAsia="Times New Roman" w:hAnsi="Times New Roman" w:cs="Times New Roman"/>
          <w:sz w:val="28"/>
          <w:szCs w:val="28"/>
          <w:lang w:eastAsia="ru-RU" w:bidi="ru-RU"/>
        </w:rPr>
        <w:t>Основная позиция пальцев на клавиатуре.</w:t>
      </w:r>
    </w:p>
    <w:p w:rsidR="00843321" w:rsidRPr="00843321" w:rsidRDefault="00843321" w:rsidP="00843321">
      <w:pPr>
        <w:widowControl w:val="0"/>
        <w:autoSpaceDE w:val="0"/>
        <w:autoSpaceDN w:val="0"/>
        <w:spacing w:after="0" w:line="360" w:lineRule="auto"/>
        <w:ind w:left="221" w:right="229" w:firstLine="709"/>
        <w:jc w:val="both"/>
        <w:rPr>
          <w:rFonts w:ascii="Times New Roman" w:eastAsia="Times New Roman" w:hAnsi="Times New Roman" w:cs="Times New Roman"/>
          <w:sz w:val="28"/>
          <w:szCs w:val="28"/>
          <w:lang w:eastAsia="ru-RU" w:bidi="ru-RU"/>
        </w:rPr>
      </w:pPr>
      <w:r w:rsidRPr="00843321">
        <w:rPr>
          <w:rFonts w:ascii="Times New Roman" w:eastAsia="Times New Roman" w:hAnsi="Times New Roman" w:cs="Times New Roman"/>
          <w:sz w:val="28"/>
          <w:szCs w:val="28"/>
          <w:lang w:eastAsia="ru-RU"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843321" w:rsidRPr="00843321" w:rsidRDefault="00843321" w:rsidP="00843321">
      <w:pPr>
        <w:widowControl w:val="0"/>
        <w:autoSpaceDE w:val="0"/>
        <w:autoSpaceDN w:val="0"/>
        <w:spacing w:after="0" w:line="360" w:lineRule="auto"/>
        <w:ind w:left="221" w:right="230" w:firstLine="709"/>
        <w:jc w:val="both"/>
        <w:rPr>
          <w:rFonts w:ascii="Times New Roman" w:eastAsia="Times New Roman" w:hAnsi="Times New Roman" w:cs="Times New Roman"/>
          <w:sz w:val="28"/>
          <w:szCs w:val="28"/>
          <w:lang w:eastAsia="ru-RU" w:bidi="ru-RU"/>
        </w:rPr>
      </w:pPr>
      <w:r w:rsidRPr="00843321">
        <w:rPr>
          <w:rFonts w:ascii="Times New Roman" w:eastAsia="Times New Roman" w:hAnsi="Times New Roman" w:cs="Times New Roman"/>
          <w:sz w:val="28"/>
          <w:szCs w:val="28"/>
          <w:lang w:eastAsia="ru-RU"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843321" w:rsidRPr="00843321" w:rsidRDefault="00843321" w:rsidP="00843321">
      <w:pPr>
        <w:widowControl w:val="0"/>
        <w:autoSpaceDE w:val="0"/>
        <w:autoSpaceDN w:val="0"/>
        <w:spacing w:after="0" w:line="360" w:lineRule="auto"/>
        <w:ind w:left="221" w:right="227" w:firstLine="709"/>
        <w:jc w:val="both"/>
        <w:rPr>
          <w:rFonts w:ascii="Times New Roman" w:eastAsia="Times New Roman" w:hAnsi="Times New Roman" w:cs="Times New Roman"/>
          <w:sz w:val="28"/>
          <w:szCs w:val="28"/>
          <w:lang w:eastAsia="ru-RU" w:bidi="ru-RU"/>
        </w:rPr>
      </w:pPr>
      <w:r w:rsidRPr="00843321">
        <w:rPr>
          <w:rFonts w:ascii="Times New Roman" w:eastAsia="Times New Roman" w:hAnsi="Times New Roman" w:cs="Times New Roman"/>
          <w:sz w:val="28"/>
          <w:szCs w:val="28"/>
          <w:lang w:eastAsia="ru-RU"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843321" w:rsidRPr="00843321" w:rsidRDefault="00843321" w:rsidP="00843321">
      <w:pPr>
        <w:widowControl w:val="0"/>
        <w:autoSpaceDE w:val="0"/>
        <w:autoSpaceDN w:val="0"/>
        <w:spacing w:after="0" w:line="360" w:lineRule="auto"/>
        <w:ind w:left="222" w:right="231" w:firstLine="709"/>
        <w:jc w:val="both"/>
        <w:rPr>
          <w:rFonts w:ascii="Times New Roman" w:eastAsia="Times New Roman" w:hAnsi="Times New Roman" w:cs="Times New Roman"/>
          <w:b/>
          <w:sz w:val="28"/>
          <w:szCs w:val="28"/>
          <w:lang w:eastAsia="ru-RU" w:bidi="ru-RU"/>
        </w:rPr>
      </w:pPr>
      <w:r w:rsidRPr="00843321">
        <w:rPr>
          <w:rFonts w:ascii="Times New Roman" w:eastAsia="Times New Roman" w:hAnsi="Times New Roman" w:cs="Times New Roman"/>
          <w:b/>
          <w:sz w:val="28"/>
          <w:szCs w:val="28"/>
          <w:lang w:eastAsia="ru-RU" w:bidi="ru-RU"/>
        </w:rPr>
        <w:t>Раздел «Информационное моделирование»</w:t>
      </w:r>
    </w:p>
    <w:p w:rsidR="00843321" w:rsidRPr="00843321" w:rsidRDefault="00843321" w:rsidP="00843321">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eastAsia="ru-RU" w:bidi="ru-RU"/>
        </w:rPr>
      </w:pPr>
      <w:r w:rsidRPr="00843321">
        <w:rPr>
          <w:rFonts w:ascii="Times New Roman" w:eastAsia="Times New Roman" w:hAnsi="Times New Roman" w:cs="Times New Roman"/>
          <w:sz w:val="28"/>
          <w:szCs w:val="28"/>
          <w:lang w:eastAsia="ru-RU"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843321" w:rsidRPr="00843321" w:rsidRDefault="00843321" w:rsidP="00843321">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eastAsia="ru-RU" w:bidi="ru-RU"/>
        </w:rPr>
      </w:pPr>
      <w:r w:rsidRPr="00843321">
        <w:rPr>
          <w:rFonts w:ascii="Times New Roman" w:eastAsia="Times New Roman" w:hAnsi="Times New Roman" w:cs="Times New Roman"/>
          <w:sz w:val="28"/>
          <w:szCs w:val="28"/>
          <w:lang w:eastAsia="ru-RU" w:bidi="ru-RU"/>
        </w:rPr>
        <w:t>Модели объектов и их назначение. Информационные модели.</w:t>
      </w:r>
    </w:p>
    <w:p w:rsidR="00843321" w:rsidRPr="00843321" w:rsidRDefault="00843321" w:rsidP="00843321">
      <w:pPr>
        <w:widowControl w:val="0"/>
        <w:autoSpaceDE w:val="0"/>
        <w:autoSpaceDN w:val="0"/>
        <w:spacing w:after="0" w:line="360" w:lineRule="auto"/>
        <w:ind w:left="222" w:firstLine="709"/>
        <w:jc w:val="both"/>
        <w:rPr>
          <w:rFonts w:ascii="Times New Roman" w:eastAsia="Times New Roman" w:hAnsi="Times New Roman" w:cs="Times New Roman"/>
          <w:sz w:val="28"/>
          <w:szCs w:val="28"/>
          <w:lang w:eastAsia="ru-RU" w:bidi="ru-RU"/>
        </w:rPr>
      </w:pPr>
      <w:r w:rsidRPr="00843321">
        <w:rPr>
          <w:rFonts w:ascii="Times New Roman" w:eastAsia="Times New Roman" w:hAnsi="Times New Roman" w:cs="Times New Roman"/>
          <w:sz w:val="28"/>
          <w:szCs w:val="28"/>
          <w:lang w:eastAsia="ru-RU" w:bidi="ru-RU"/>
        </w:rPr>
        <w:t>Словесные информационные модели. Простейшие математические модели.</w:t>
      </w:r>
    </w:p>
    <w:p w:rsidR="00843321" w:rsidRPr="00843321" w:rsidRDefault="00843321" w:rsidP="00843321">
      <w:pPr>
        <w:widowControl w:val="0"/>
        <w:autoSpaceDE w:val="0"/>
        <w:autoSpaceDN w:val="0"/>
        <w:spacing w:after="0" w:line="360" w:lineRule="auto"/>
        <w:ind w:left="222" w:firstLine="709"/>
        <w:jc w:val="both"/>
        <w:rPr>
          <w:rFonts w:ascii="Times New Roman" w:eastAsia="Times New Roman" w:hAnsi="Times New Roman" w:cs="Times New Roman"/>
          <w:sz w:val="28"/>
          <w:szCs w:val="28"/>
          <w:lang w:eastAsia="ru-RU" w:bidi="ru-RU"/>
        </w:rPr>
      </w:pPr>
      <w:r w:rsidRPr="00843321">
        <w:rPr>
          <w:rFonts w:ascii="Times New Roman" w:eastAsia="Times New Roman" w:hAnsi="Times New Roman" w:cs="Times New Roman"/>
          <w:sz w:val="28"/>
          <w:szCs w:val="28"/>
          <w:lang w:eastAsia="ru-RU" w:bidi="ru-RU"/>
        </w:rPr>
        <w:t>Табличные информационные модели. Структура и правила оформления таблицы. Простые таблицы. Табличное решение логических задач.</w:t>
      </w:r>
    </w:p>
    <w:p w:rsidR="00843321" w:rsidRPr="00843321" w:rsidRDefault="00843321" w:rsidP="00843321">
      <w:pPr>
        <w:widowControl w:val="0"/>
        <w:tabs>
          <w:tab w:val="left" w:pos="3199"/>
          <w:tab w:val="left" w:pos="4640"/>
          <w:tab w:val="left" w:pos="6038"/>
          <w:tab w:val="left" w:pos="6543"/>
          <w:tab w:val="left" w:pos="8304"/>
        </w:tabs>
        <w:autoSpaceDE w:val="0"/>
        <w:autoSpaceDN w:val="0"/>
        <w:spacing w:after="0" w:line="360" w:lineRule="auto"/>
        <w:ind w:left="222" w:right="230" w:firstLine="709"/>
        <w:jc w:val="both"/>
        <w:rPr>
          <w:rFonts w:ascii="Times New Roman" w:eastAsia="Times New Roman" w:hAnsi="Times New Roman" w:cs="Times New Roman"/>
          <w:sz w:val="28"/>
          <w:szCs w:val="28"/>
          <w:lang w:eastAsia="ru-RU" w:bidi="ru-RU"/>
        </w:rPr>
      </w:pPr>
      <w:r w:rsidRPr="00843321">
        <w:rPr>
          <w:rFonts w:ascii="Times New Roman" w:eastAsia="Times New Roman" w:hAnsi="Times New Roman" w:cs="Times New Roman"/>
          <w:sz w:val="28"/>
          <w:szCs w:val="28"/>
          <w:lang w:eastAsia="ru-RU" w:bidi="ru-RU"/>
        </w:rPr>
        <w:t>Вычислительные таблицы. Графики и диаграммы.</w:t>
      </w:r>
    </w:p>
    <w:p w:rsidR="00843321" w:rsidRPr="00843321" w:rsidRDefault="00843321" w:rsidP="00843321">
      <w:pPr>
        <w:widowControl w:val="0"/>
        <w:tabs>
          <w:tab w:val="left" w:pos="3199"/>
          <w:tab w:val="left" w:pos="4640"/>
          <w:tab w:val="left" w:pos="6038"/>
          <w:tab w:val="left" w:pos="6543"/>
          <w:tab w:val="left" w:pos="8304"/>
        </w:tabs>
        <w:autoSpaceDE w:val="0"/>
        <w:autoSpaceDN w:val="0"/>
        <w:spacing w:after="0" w:line="360" w:lineRule="auto"/>
        <w:ind w:left="222" w:right="230" w:firstLine="709"/>
        <w:jc w:val="both"/>
        <w:rPr>
          <w:rFonts w:ascii="Times New Roman" w:eastAsia="Times New Roman" w:hAnsi="Times New Roman" w:cs="Times New Roman"/>
          <w:sz w:val="28"/>
          <w:szCs w:val="28"/>
          <w:lang w:eastAsia="ru-RU" w:bidi="ru-RU"/>
        </w:rPr>
      </w:pPr>
      <w:r w:rsidRPr="00843321">
        <w:rPr>
          <w:rFonts w:ascii="Times New Roman" w:eastAsia="Times New Roman" w:hAnsi="Times New Roman" w:cs="Times New Roman"/>
          <w:spacing w:val="-3"/>
          <w:sz w:val="28"/>
          <w:szCs w:val="28"/>
          <w:lang w:eastAsia="ru-RU" w:bidi="ru-RU"/>
        </w:rPr>
        <w:t xml:space="preserve">Наглядное </w:t>
      </w:r>
      <w:r w:rsidRPr="00843321">
        <w:rPr>
          <w:rFonts w:ascii="Times New Roman" w:eastAsia="Times New Roman" w:hAnsi="Times New Roman" w:cs="Times New Roman"/>
          <w:sz w:val="28"/>
          <w:szCs w:val="28"/>
          <w:lang w:eastAsia="ru-RU" w:bidi="ru-RU"/>
        </w:rPr>
        <w:t>представление о соотношении величин. Визуализация многорядных</w:t>
      </w:r>
      <w:r w:rsidRPr="00843321">
        <w:rPr>
          <w:rFonts w:ascii="Times New Roman" w:eastAsia="Times New Roman" w:hAnsi="Times New Roman" w:cs="Times New Roman"/>
          <w:spacing w:val="-25"/>
          <w:sz w:val="28"/>
          <w:szCs w:val="28"/>
          <w:lang w:eastAsia="ru-RU" w:bidi="ru-RU"/>
        </w:rPr>
        <w:t xml:space="preserve"> </w:t>
      </w:r>
      <w:r w:rsidRPr="00843321">
        <w:rPr>
          <w:rFonts w:ascii="Times New Roman" w:eastAsia="Times New Roman" w:hAnsi="Times New Roman" w:cs="Times New Roman"/>
          <w:sz w:val="28"/>
          <w:szCs w:val="28"/>
          <w:lang w:eastAsia="ru-RU" w:bidi="ru-RU"/>
        </w:rPr>
        <w:t>данных.</w:t>
      </w:r>
    </w:p>
    <w:p w:rsidR="00843321" w:rsidRPr="00843321" w:rsidRDefault="00843321" w:rsidP="00843321">
      <w:pPr>
        <w:widowControl w:val="0"/>
        <w:tabs>
          <w:tab w:val="left" w:pos="3199"/>
          <w:tab w:val="left" w:pos="4640"/>
          <w:tab w:val="left" w:pos="6038"/>
          <w:tab w:val="left" w:pos="6543"/>
          <w:tab w:val="left" w:pos="8304"/>
        </w:tabs>
        <w:autoSpaceDE w:val="0"/>
        <w:autoSpaceDN w:val="0"/>
        <w:spacing w:after="0" w:line="360" w:lineRule="auto"/>
        <w:ind w:left="222" w:right="230" w:firstLine="709"/>
        <w:jc w:val="both"/>
        <w:rPr>
          <w:rFonts w:ascii="Times New Roman" w:eastAsia="Times New Roman" w:hAnsi="Times New Roman" w:cs="Times New Roman"/>
          <w:sz w:val="28"/>
          <w:szCs w:val="28"/>
          <w:lang w:eastAsia="ru-RU" w:bidi="ru-RU"/>
        </w:rPr>
      </w:pPr>
      <w:r w:rsidRPr="00843321">
        <w:rPr>
          <w:rFonts w:ascii="Times New Roman" w:eastAsia="Times New Roman" w:hAnsi="Times New Roman" w:cs="Times New Roman"/>
          <w:sz w:val="28"/>
          <w:szCs w:val="28"/>
          <w:lang w:eastAsia="ru-RU" w:bidi="ru-RU"/>
        </w:rPr>
        <w:t>Многообразие схем. Информационные модели на графах. Деревья.</w:t>
      </w:r>
    </w:p>
    <w:p w:rsidR="00843321" w:rsidRPr="00843321" w:rsidRDefault="00843321" w:rsidP="00843321">
      <w:pPr>
        <w:widowControl w:val="0"/>
        <w:tabs>
          <w:tab w:val="left" w:pos="3199"/>
          <w:tab w:val="left" w:pos="4640"/>
          <w:tab w:val="left" w:pos="6038"/>
          <w:tab w:val="left" w:pos="6543"/>
          <w:tab w:val="left" w:pos="8304"/>
        </w:tabs>
        <w:autoSpaceDE w:val="0"/>
        <w:autoSpaceDN w:val="0"/>
        <w:spacing w:after="0" w:line="360" w:lineRule="auto"/>
        <w:ind w:left="222" w:right="230" w:firstLine="709"/>
        <w:jc w:val="both"/>
        <w:rPr>
          <w:rFonts w:ascii="Times New Roman" w:eastAsia="Times New Roman" w:hAnsi="Times New Roman" w:cs="Times New Roman"/>
          <w:b/>
          <w:sz w:val="28"/>
          <w:szCs w:val="28"/>
          <w:lang w:eastAsia="ru-RU" w:bidi="ru-RU"/>
        </w:rPr>
      </w:pPr>
      <w:r w:rsidRPr="00843321">
        <w:rPr>
          <w:rFonts w:ascii="Times New Roman" w:eastAsia="Times New Roman" w:hAnsi="Times New Roman" w:cs="Times New Roman"/>
          <w:b/>
          <w:sz w:val="28"/>
          <w:szCs w:val="28"/>
          <w:lang w:eastAsia="ru-RU" w:bidi="ru-RU"/>
        </w:rPr>
        <w:t>Раздел «Алгоритмика»</w:t>
      </w:r>
    </w:p>
    <w:p w:rsidR="00843321" w:rsidRPr="00843321" w:rsidRDefault="00843321" w:rsidP="00843321">
      <w:pPr>
        <w:widowControl w:val="0"/>
        <w:autoSpaceDE w:val="0"/>
        <w:autoSpaceDN w:val="0"/>
        <w:spacing w:after="0" w:line="360" w:lineRule="auto"/>
        <w:ind w:left="222" w:right="228" w:firstLine="709"/>
        <w:jc w:val="both"/>
        <w:rPr>
          <w:rFonts w:ascii="Times New Roman" w:eastAsia="Times New Roman" w:hAnsi="Times New Roman" w:cs="Times New Roman"/>
          <w:sz w:val="28"/>
          <w:szCs w:val="28"/>
          <w:lang w:eastAsia="ru-RU" w:bidi="ru-RU"/>
        </w:rPr>
      </w:pPr>
      <w:r w:rsidRPr="00843321">
        <w:rPr>
          <w:rFonts w:ascii="Times New Roman" w:eastAsia="Times New Roman" w:hAnsi="Times New Roman" w:cs="Times New Roman"/>
          <w:sz w:val="28"/>
          <w:szCs w:val="28"/>
          <w:lang w:eastAsia="ru-RU"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843321" w:rsidRPr="00843321" w:rsidRDefault="00843321" w:rsidP="00843321">
      <w:pPr>
        <w:widowControl w:val="0"/>
        <w:autoSpaceDE w:val="0"/>
        <w:autoSpaceDN w:val="0"/>
        <w:spacing w:after="0" w:line="360" w:lineRule="auto"/>
        <w:ind w:left="222" w:right="227" w:firstLine="709"/>
        <w:jc w:val="both"/>
        <w:rPr>
          <w:rFonts w:ascii="Times New Roman" w:eastAsia="Times New Roman" w:hAnsi="Times New Roman" w:cs="Times New Roman"/>
          <w:sz w:val="28"/>
          <w:szCs w:val="28"/>
          <w:lang w:eastAsia="ru-RU" w:bidi="ru-RU"/>
        </w:rPr>
      </w:pPr>
      <w:r w:rsidRPr="00843321">
        <w:rPr>
          <w:rFonts w:ascii="Times New Roman" w:eastAsia="Times New Roman" w:hAnsi="Times New Roman" w:cs="Times New Roman"/>
          <w:sz w:val="28"/>
          <w:szCs w:val="28"/>
          <w:lang w:eastAsia="ru-RU"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843321">
        <w:rPr>
          <w:rFonts w:ascii="Times New Roman" w:eastAsia="Times New Roman" w:hAnsi="Times New Roman" w:cs="Times New Roman"/>
          <w:spacing w:val="-12"/>
          <w:sz w:val="28"/>
          <w:szCs w:val="28"/>
          <w:lang w:eastAsia="ru-RU" w:bidi="ru-RU"/>
        </w:rPr>
        <w:t xml:space="preserve"> </w:t>
      </w:r>
      <w:r w:rsidRPr="00843321">
        <w:rPr>
          <w:rFonts w:ascii="Times New Roman" w:eastAsia="Times New Roman" w:hAnsi="Times New Roman" w:cs="Times New Roman"/>
          <w:sz w:val="28"/>
          <w:szCs w:val="28"/>
          <w:lang w:eastAsia="ru-RU" w:bidi="ru-RU"/>
        </w:rPr>
        <w:t>т.д.).</w:t>
      </w:r>
    </w:p>
    <w:p w:rsidR="00843321" w:rsidRPr="00843321" w:rsidRDefault="00843321" w:rsidP="00843321">
      <w:pPr>
        <w:widowControl w:val="0"/>
        <w:autoSpaceDE w:val="0"/>
        <w:autoSpaceDN w:val="0"/>
        <w:spacing w:after="0" w:line="360" w:lineRule="auto"/>
        <w:ind w:left="222" w:right="230" w:firstLine="709"/>
        <w:jc w:val="both"/>
        <w:rPr>
          <w:rFonts w:ascii="Times New Roman" w:eastAsia="Times New Roman" w:hAnsi="Times New Roman" w:cs="Times New Roman"/>
          <w:sz w:val="28"/>
          <w:szCs w:val="28"/>
          <w:lang w:eastAsia="ru-RU" w:bidi="ru-RU"/>
        </w:rPr>
      </w:pPr>
      <w:r w:rsidRPr="00843321">
        <w:rPr>
          <w:rFonts w:ascii="Times New Roman" w:eastAsia="Times New Roman" w:hAnsi="Times New Roman" w:cs="Times New Roman"/>
          <w:sz w:val="28"/>
          <w:szCs w:val="28"/>
          <w:lang w:eastAsia="ru-RU" w:bidi="ru-RU"/>
        </w:rPr>
        <w:t>Составление алгоритмов (линейных, с ветвлениями и циклами) для управления исполнителями Чертёжник, Водолей и др.</w:t>
      </w:r>
    </w:p>
    <w:p w:rsidR="00843321" w:rsidRPr="00843321" w:rsidRDefault="00843321" w:rsidP="00843321">
      <w:pPr>
        <w:spacing w:after="0" w:line="360" w:lineRule="auto"/>
        <w:ind w:firstLine="567"/>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843321">
        <w:rPr>
          <w:rFonts w:ascii="Times New Roman" w:eastAsia="Times New Roman" w:hAnsi="Times New Roman" w:cs="Times New Roman"/>
          <w:b/>
          <w:bCs/>
          <w:sz w:val="28"/>
          <w:szCs w:val="28"/>
          <w:lang w:eastAsia="ru-RU"/>
        </w:rPr>
        <w:t>«Информатика»</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color w:val="222222"/>
          <w:sz w:val="28"/>
          <w:szCs w:val="28"/>
          <w:lang w:eastAsia="ru-RU"/>
        </w:rPr>
        <w:t>Содержание видов деятельности обучающихся определяется особыми образовательными потребностями обучающихся с ЗПР. Следует усилить виды деятельности, специфичные для данной категории детей, обеспечивающие</w:t>
      </w:r>
      <w:r w:rsidRPr="00843321">
        <w:rPr>
          <w:rFonts w:ascii="Times New Roman" w:eastAsia="Times New Roman" w:hAnsi="Times New Roman" w:cs="Times New Roman"/>
          <w:sz w:val="28"/>
          <w:szCs w:val="28"/>
          <w:lang w:eastAsia="ru-RU"/>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Примерные контрольно-измерительные материалы</w:t>
      </w:r>
    </w:p>
    <w:p w:rsidR="00843321" w:rsidRPr="00843321" w:rsidRDefault="00843321" w:rsidP="00843321">
      <w:pPr>
        <w:shd w:val="clear" w:color="auto" w:fill="FFFFFF"/>
        <w:spacing w:after="0" w:line="360" w:lineRule="auto"/>
        <w:ind w:right="-7"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Проведение оценки достижений планируемых результатов освоения учебного предмета проводится в форме текущего и рубежного контроля в виде: тестовые задания и практическая работа, текущий опрос, реферат.</w:t>
      </w:r>
    </w:p>
    <w:p w:rsidR="00843321" w:rsidRPr="00843321" w:rsidRDefault="00843321" w:rsidP="00843321">
      <w:pPr>
        <w:shd w:val="clear" w:color="auto" w:fill="FFFFFF"/>
        <w:spacing w:after="0" w:line="360" w:lineRule="auto"/>
        <w:ind w:right="-7"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Особенностью проведения практической работы является выполнение обучающимися с ЗПР заданий, ориентированных на формирование жизненных компетенций и навыков, востребованных в жизни.</w:t>
      </w:r>
    </w:p>
    <w:p w:rsidR="00843321" w:rsidRPr="00843321" w:rsidRDefault="00843321" w:rsidP="00843321">
      <w:pPr>
        <w:shd w:val="clear" w:color="auto" w:fill="FFFFFF"/>
        <w:spacing w:after="0" w:line="360" w:lineRule="auto"/>
        <w:ind w:right="-7" w:firstLine="709"/>
        <w:jc w:val="both"/>
        <w:rPr>
          <w:rFonts w:ascii="Times New Roman" w:eastAsia="Times New Roman" w:hAnsi="Times New Roman" w:cs="Times New Roman"/>
          <w:i/>
          <w:sz w:val="28"/>
          <w:szCs w:val="28"/>
          <w:lang w:eastAsia="ru-RU"/>
        </w:rPr>
      </w:pPr>
      <w:r w:rsidRPr="00843321">
        <w:rPr>
          <w:rFonts w:ascii="Times New Roman" w:eastAsia="Times New Roman" w:hAnsi="Times New Roman" w:cs="Times New Roman"/>
          <w:i/>
          <w:sz w:val="28"/>
          <w:szCs w:val="28"/>
          <w:lang w:eastAsia="ru-RU"/>
        </w:rPr>
        <w:t>Первый год обучения (7 класс).</w:t>
      </w:r>
    </w:p>
    <w:p w:rsidR="00843321" w:rsidRPr="00843321" w:rsidRDefault="00843321" w:rsidP="00843321">
      <w:pPr>
        <w:shd w:val="clear" w:color="auto" w:fill="FFFFFF"/>
        <w:spacing w:after="0" w:line="360" w:lineRule="auto"/>
        <w:ind w:right="-7"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Тестирование по разделу «Информация и информационные процессы».</w:t>
      </w:r>
    </w:p>
    <w:p w:rsidR="00843321" w:rsidRPr="00843321" w:rsidRDefault="00843321" w:rsidP="00843321">
      <w:pPr>
        <w:shd w:val="clear" w:color="auto" w:fill="FFFFFF"/>
        <w:spacing w:after="0" w:line="360" w:lineRule="auto"/>
        <w:ind w:right="-7"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Тестирование по разделу «Компьютер как универсальное устройство обработки информации».</w:t>
      </w:r>
    </w:p>
    <w:p w:rsidR="00843321" w:rsidRPr="00843321" w:rsidRDefault="00843321" w:rsidP="00843321">
      <w:pPr>
        <w:shd w:val="clear" w:color="auto" w:fill="FFFFFF"/>
        <w:spacing w:after="0" w:line="360" w:lineRule="auto"/>
        <w:ind w:right="-7"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Тестирование по разделу «Обработка графической информации».</w:t>
      </w:r>
    </w:p>
    <w:p w:rsidR="00843321" w:rsidRPr="00843321" w:rsidRDefault="00843321" w:rsidP="00843321">
      <w:pPr>
        <w:shd w:val="clear" w:color="auto" w:fill="FFFFFF"/>
        <w:spacing w:after="0" w:line="360" w:lineRule="auto"/>
        <w:ind w:right="-7"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Тестирование по разделу «Обработка текстовой информации. Мультимедиа».</w:t>
      </w:r>
    </w:p>
    <w:p w:rsidR="00843321" w:rsidRPr="00843321" w:rsidRDefault="00843321" w:rsidP="00843321">
      <w:pPr>
        <w:shd w:val="clear" w:color="auto" w:fill="FFFFFF"/>
        <w:spacing w:after="0" w:line="360" w:lineRule="auto"/>
        <w:ind w:right="-7" w:firstLine="709"/>
        <w:jc w:val="both"/>
        <w:rPr>
          <w:rFonts w:ascii="Times New Roman" w:eastAsia="Times New Roman" w:hAnsi="Times New Roman" w:cs="Times New Roman"/>
          <w:color w:val="222222"/>
          <w:sz w:val="28"/>
          <w:szCs w:val="28"/>
          <w:lang w:eastAsia="ru-RU"/>
        </w:rPr>
      </w:pPr>
      <w:r w:rsidRPr="00843321">
        <w:rPr>
          <w:rFonts w:ascii="Times New Roman" w:eastAsia="Times New Roman" w:hAnsi="Times New Roman" w:cs="Times New Roman"/>
          <w:color w:val="222222"/>
          <w:sz w:val="28"/>
          <w:szCs w:val="28"/>
          <w:lang w:eastAsia="ru-RU"/>
        </w:rPr>
        <w:t>Итоговое тестирование по курсу 7 класса.</w:t>
      </w:r>
    </w:p>
    <w:p w:rsidR="00843321" w:rsidRPr="00843321" w:rsidRDefault="00843321" w:rsidP="00843321">
      <w:pPr>
        <w:shd w:val="clear" w:color="auto" w:fill="FFFFFF"/>
        <w:spacing w:after="0" w:line="360" w:lineRule="auto"/>
        <w:ind w:right="-7" w:firstLine="709"/>
        <w:jc w:val="both"/>
        <w:rPr>
          <w:rFonts w:ascii="Times New Roman" w:eastAsia="Times New Roman" w:hAnsi="Times New Roman" w:cs="Times New Roman"/>
          <w:i/>
          <w:color w:val="222222"/>
          <w:sz w:val="28"/>
          <w:szCs w:val="28"/>
          <w:lang w:eastAsia="ru-RU"/>
        </w:rPr>
      </w:pPr>
      <w:r w:rsidRPr="00843321">
        <w:rPr>
          <w:rFonts w:ascii="Times New Roman" w:eastAsia="Times New Roman" w:hAnsi="Times New Roman" w:cs="Times New Roman"/>
          <w:i/>
          <w:color w:val="222222"/>
          <w:sz w:val="28"/>
          <w:szCs w:val="28"/>
          <w:lang w:eastAsia="ru-RU"/>
        </w:rPr>
        <w:t>Второй год обучения (8 класс).</w:t>
      </w:r>
    </w:p>
    <w:p w:rsidR="00843321" w:rsidRPr="00843321" w:rsidRDefault="00843321" w:rsidP="00843321">
      <w:pPr>
        <w:shd w:val="clear" w:color="auto" w:fill="FFFFFF"/>
        <w:spacing w:after="0" w:line="360" w:lineRule="auto"/>
        <w:ind w:right="-7"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Тестирование по разделу «Передача информации в компьютерных сетях».</w:t>
      </w:r>
    </w:p>
    <w:p w:rsidR="00843321" w:rsidRPr="00843321" w:rsidRDefault="00843321" w:rsidP="00843321">
      <w:pPr>
        <w:shd w:val="clear" w:color="auto" w:fill="FFFFFF"/>
        <w:spacing w:after="0" w:line="360" w:lineRule="auto"/>
        <w:ind w:right="-7"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Тестирование по разделу «Информационное моделирование».</w:t>
      </w:r>
    </w:p>
    <w:p w:rsidR="00843321" w:rsidRPr="00843321" w:rsidRDefault="00843321" w:rsidP="00843321">
      <w:pPr>
        <w:shd w:val="clear" w:color="auto" w:fill="FFFFFF"/>
        <w:spacing w:after="0" w:line="360" w:lineRule="auto"/>
        <w:ind w:right="-7"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Тестирование по разделу «Хранение и обработка информации в базах</w:t>
      </w:r>
    </w:p>
    <w:p w:rsidR="00843321" w:rsidRPr="00843321" w:rsidRDefault="00843321" w:rsidP="00843321">
      <w:pPr>
        <w:shd w:val="clear" w:color="auto" w:fill="FFFFFF"/>
        <w:spacing w:after="0" w:line="360" w:lineRule="auto"/>
        <w:ind w:right="-7"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данных».</w:t>
      </w:r>
    </w:p>
    <w:p w:rsidR="00843321" w:rsidRPr="00843321" w:rsidRDefault="00843321" w:rsidP="00843321">
      <w:pPr>
        <w:shd w:val="clear" w:color="auto" w:fill="FFFFFF"/>
        <w:spacing w:after="0" w:line="360" w:lineRule="auto"/>
        <w:ind w:right="-7"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Тестирование по разделу «Табличные вычисления на компьютере».</w:t>
      </w:r>
    </w:p>
    <w:p w:rsidR="00843321" w:rsidRPr="00843321" w:rsidRDefault="00843321" w:rsidP="00843321">
      <w:pPr>
        <w:shd w:val="clear" w:color="auto" w:fill="FFFFFF"/>
        <w:spacing w:after="0" w:line="360" w:lineRule="auto"/>
        <w:ind w:right="-7" w:firstLine="709"/>
        <w:jc w:val="both"/>
        <w:rPr>
          <w:rFonts w:ascii="Times New Roman" w:eastAsia="Times New Roman" w:hAnsi="Times New Roman" w:cs="Times New Roman"/>
          <w:color w:val="222222"/>
          <w:sz w:val="28"/>
          <w:szCs w:val="28"/>
          <w:lang w:eastAsia="ru-RU"/>
        </w:rPr>
      </w:pPr>
      <w:r w:rsidRPr="00843321">
        <w:rPr>
          <w:rFonts w:ascii="Times New Roman" w:eastAsia="Times New Roman" w:hAnsi="Times New Roman" w:cs="Times New Roman"/>
          <w:color w:val="222222"/>
          <w:sz w:val="28"/>
          <w:szCs w:val="28"/>
          <w:lang w:eastAsia="ru-RU"/>
        </w:rPr>
        <w:t>Итоговое тестирование по курсу 8 класса.</w:t>
      </w:r>
    </w:p>
    <w:p w:rsidR="00843321" w:rsidRPr="00843321" w:rsidRDefault="00843321" w:rsidP="00843321">
      <w:pPr>
        <w:shd w:val="clear" w:color="auto" w:fill="FFFFFF"/>
        <w:spacing w:after="0" w:line="360" w:lineRule="auto"/>
        <w:ind w:right="-7" w:firstLine="709"/>
        <w:jc w:val="both"/>
        <w:rPr>
          <w:rFonts w:ascii="Times New Roman" w:eastAsia="Times New Roman" w:hAnsi="Times New Roman" w:cs="Times New Roman"/>
          <w:i/>
          <w:sz w:val="28"/>
          <w:szCs w:val="28"/>
          <w:lang w:eastAsia="ru-RU"/>
        </w:rPr>
      </w:pPr>
      <w:r w:rsidRPr="00843321">
        <w:rPr>
          <w:rFonts w:ascii="Times New Roman" w:eastAsia="Times New Roman" w:hAnsi="Times New Roman" w:cs="Times New Roman"/>
          <w:i/>
          <w:sz w:val="28"/>
          <w:szCs w:val="28"/>
          <w:lang w:eastAsia="ru-RU"/>
        </w:rPr>
        <w:t>Третий год обучения (9 класс).</w:t>
      </w:r>
    </w:p>
    <w:p w:rsidR="00843321" w:rsidRPr="00843321" w:rsidRDefault="00843321" w:rsidP="00843321">
      <w:pPr>
        <w:shd w:val="clear" w:color="auto" w:fill="FFFFFF"/>
        <w:spacing w:after="0" w:line="360" w:lineRule="auto"/>
        <w:ind w:right="-7"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Тестирование по разделу «Моделирование и формализация».</w:t>
      </w:r>
    </w:p>
    <w:p w:rsidR="00843321" w:rsidRPr="00843321" w:rsidRDefault="00843321" w:rsidP="00843321">
      <w:pPr>
        <w:shd w:val="clear" w:color="auto" w:fill="FFFFFF"/>
        <w:spacing w:after="0" w:line="360" w:lineRule="auto"/>
        <w:ind w:right="-7"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Тестирование по разделу «Алгоритмизация и программирование».</w:t>
      </w:r>
    </w:p>
    <w:p w:rsidR="00843321" w:rsidRPr="00843321" w:rsidRDefault="00843321" w:rsidP="00843321">
      <w:pPr>
        <w:shd w:val="clear" w:color="auto" w:fill="FFFFFF"/>
        <w:spacing w:after="0" w:line="360" w:lineRule="auto"/>
        <w:ind w:right="-7"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Тестирование по разделу «Обработка числовой информации».</w:t>
      </w:r>
    </w:p>
    <w:p w:rsidR="00843321" w:rsidRPr="00843321" w:rsidRDefault="00843321" w:rsidP="00843321">
      <w:pPr>
        <w:shd w:val="clear" w:color="auto" w:fill="FFFFFF"/>
        <w:spacing w:after="0" w:line="360" w:lineRule="auto"/>
        <w:ind w:right="-7"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Тестирование по разделу «Коммуникационные технологии».</w:t>
      </w:r>
    </w:p>
    <w:p w:rsidR="00843321" w:rsidRPr="00843321" w:rsidRDefault="00843321" w:rsidP="00843321">
      <w:pPr>
        <w:shd w:val="clear" w:color="auto" w:fill="FFFFFF"/>
        <w:spacing w:after="0" w:line="360" w:lineRule="auto"/>
        <w:ind w:right="-7"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Итоговое тестирование по курсу 9 класса.</w:t>
      </w:r>
    </w:p>
    <w:p w:rsidR="00843321" w:rsidRPr="00843321" w:rsidRDefault="00843321" w:rsidP="00843321">
      <w:pPr>
        <w:spacing w:after="0" w:line="360" w:lineRule="auto"/>
        <w:ind w:firstLine="709"/>
        <w:jc w:val="both"/>
        <w:rPr>
          <w:rFonts w:ascii="Times New Roman" w:eastAsia="Times New Roman" w:hAnsi="Times New Roman" w:cs="Times New Roman"/>
          <w:color w:val="222222"/>
          <w:sz w:val="28"/>
          <w:szCs w:val="28"/>
          <w:lang w:eastAsia="ru-RU"/>
        </w:rPr>
      </w:pPr>
      <w:r w:rsidRPr="00843321">
        <w:rPr>
          <w:rFonts w:ascii="Times New Roman" w:eastAsia="Times New Roman" w:hAnsi="Times New Roman" w:cs="Times New Roman"/>
          <w:color w:val="222222"/>
          <w:sz w:val="28"/>
          <w:szCs w:val="28"/>
          <w:lang w:eastAsia="ru-RU"/>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p>
    <w:p w:rsidR="00843321" w:rsidRPr="00843321" w:rsidRDefault="00843321" w:rsidP="00843321">
      <w:pPr>
        <w:spacing w:after="0" w:line="360" w:lineRule="auto"/>
        <w:ind w:firstLine="708"/>
        <w:jc w:val="center"/>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2.2.2.9. Физика</w:t>
      </w:r>
    </w:p>
    <w:p w:rsidR="00843321" w:rsidRPr="00843321" w:rsidRDefault="00843321" w:rsidP="00843321">
      <w:pPr>
        <w:tabs>
          <w:tab w:val="left" w:pos="567"/>
        </w:tab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Изучение физики способствует </w:t>
      </w:r>
      <w:r w:rsidRPr="00843321">
        <w:rPr>
          <w:rFonts w:ascii="Times New Roman" w:eastAsia="Times New Roman" w:hAnsi="Times New Roman" w:cs="Times New Roman"/>
          <w:color w:val="000000"/>
          <w:kern w:val="1"/>
          <w:sz w:val="28"/>
          <w:szCs w:val="28"/>
          <w:lang w:eastAsia="ru-RU"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w:t>
      </w:r>
      <w:r w:rsidRPr="00843321">
        <w:rPr>
          <w:rFonts w:ascii="Times New Roman" w:eastAsia="Times New Roman" w:hAnsi="Times New Roman" w:cs="Times New Roman"/>
          <w:sz w:val="28"/>
          <w:szCs w:val="28"/>
          <w:lang w:eastAsia="ru-RU"/>
        </w:rPr>
        <w:t xml:space="preserve">сновы физических знаний, необходимых для повседневной жизни. Изучение физики способствует </w:t>
      </w:r>
      <w:r w:rsidRPr="00843321">
        <w:rPr>
          <w:rFonts w:ascii="Times New Roman" w:eastAsia="Times New Roman" w:hAnsi="Times New Roman" w:cs="Times New Roman"/>
          <w:color w:val="000000"/>
          <w:kern w:val="1"/>
          <w:sz w:val="28"/>
          <w:szCs w:val="28"/>
          <w:lang w:eastAsia="ru-RU"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w:t>
      </w:r>
      <w:r w:rsidRPr="00843321">
        <w:rPr>
          <w:rFonts w:ascii="Times New Roman" w:eastAsia="Times New Roman" w:hAnsi="Times New Roman" w:cs="Times New Roman"/>
          <w:sz w:val="28"/>
          <w:szCs w:val="28"/>
          <w:lang w:eastAsia="ru-RU"/>
        </w:rPr>
        <w:t>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843321" w:rsidRPr="00843321" w:rsidRDefault="00843321" w:rsidP="00843321">
      <w:pPr>
        <w:spacing w:after="0" w:line="360" w:lineRule="auto"/>
        <w:ind w:firstLine="851"/>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843321" w:rsidRPr="00843321" w:rsidRDefault="00843321" w:rsidP="00843321">
      <w:pPr>
        <w:tabs>
          <w:tab w:val="left" w:pos="567"/>
        </w:tab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 что очень важно при обучении детей с ЗПР, для которых характерно снижение познавательной активности. </w:t>
      </w:r>
    </w:p>
    <w:p w:rsidR="00843321" w:rsidRPr="00843321" w:rsidRDefault="00843321" w:rsidP="00843321">
      <w:pPr>
        <w:tabs>
          <w:tab w:val="left" w:pos="567"/>
        </w:tab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Изучение физики на уровне основного общего образования направлено на достижение следующ</w:t>
      </w:r>
      <w:r w:rsidRPr="00843321">
        <w:rPr>
          <w:rFonts w:ascii="Times New Roman" w:eastAsia="Times New Roman" w:hAnsi="Times New Roman" w:cs="Times New Roman"/>
          <w:bCs/>
          <w:sz w:val="28"/>
          <w:szCs w:val="28"/>
          <w:lang w:eastAsia="ru-RU"/>
        </w:rPr>
        <w:t>их</w:t>
      </w:r>
      <w:r w:rsidRPr="00843321">
        <w:rPr>
          <w:rFonts w:ascii="Times New Roman" w:eastAsia="Times New Roman" w:hAnsi="Times New Roman" w:cs="Times New Roman"/>
          <w:b/>
          <w:bCs/>
          <w:sz w:val="28"/>
          <w:szCs w:val="28"/>
          <w:lang w:eastAsia="ru-RU"/>
        </w:rPr>
        <w:t xml:space="preserve"> целей</w:t>
      </w:r>
      <w:r w:rsidRPr="00843321">
        <w:rPr>
          <w:rFonts w:ascii="Times New Roman" w:eastAsia="Times New Roman" w:hAnsi="Times New Roman" w:cs="Times New Roman"/>
          <w:sz w:val="28"/>
          <w:szCs w:val="28"/>
          <w:lang w:eastAsia="ru-RU"/>
        </w:rPr>
        <w:t>:</w:t>
      </w:r>
    </w:p>
    <w:p w:rsidR="00843321" w:rsidRPr="00843321" w:rsidRDefault="00843321" w:rsidP="00043EE5">
      <w:pPr>
        <w:numPr>
          <w:ilvl w:val="0"/>
          <w:numId w:val="138"/>
        </w:numPr>
        <w:tabs>
          <w:tab w:val="left" w:pos="567"/>
        </w:tabs>
        <w:spacing w:after="0" w:line="360" w:lineRule="auto"/>
        <w:ind w:left="0"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освоение знаний 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843321" w:rsidRPr="00843321" w:rsidRDefault="00843321" w:rsidP="00043EE5">
      <w:pPr>
        <w:numPr>
          <w:ilvl w:val="0"/>
          <w:numId w:val="138"/>
        </w:numPr>
        <w:tabs>
          <w:tab w:val="left" w:pos="567"/>
        </w:tabs>
        <w:spacing w:after="0" w:line="360" w:lineRule="auto"/>
        <w:ind w:left="0"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843321" w:rsidRPr="00843321" w:rsidRDefault="00843321" w:rsidP="00043EE5">
      <w:pPr>
        <w:numPr>
          <w:ilvl w:val="0"/>
          <w:numId w:val="138"/>
        </w:numPr>
        <w:tabs>
          <w:tab w:val="left" w:pos="567"/>
        </w:tabs>
        <w:spacing w:after="0" w:line="360" w:lineRule="auto"/>
        <w:ind w:left="0"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843321" w:rsidRPr="00843321" w:rsidRDefault="00843321" w:rsidP="00043EE5">
      <w:pPr>
        <w:numPr>
          <w:ilvl w:val="0"/>
          <w:numId w:val="138"/>
        </w:numPr>
        <w:tabs>
          <w:tab w:val="left" w:pos="567"/>
        </w:tabs>
        <w:spacing w:after="0" w:line="360" w:lineRule="auto"/>
        <w:ind w:left="0"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843321" w:rsidRPr="00843321" w:rsidRDefault="00843321" w:rsidP="00043EE5">
      <w:pPr>
        <w:numPr>
          <w:ilvl w:val="0"/>
          <w:numId w:val="138"/>
        </w:numPr>
        <w:tabs>
          <w:tab w:val="left" w:pos="567"/>
        </w:tabs>
        <w:spacing w:after="0" w:line="360" w:lineRule="auto"/>
        <w:ind w:left="0"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843321" w:rsidRPr="00843321" w:rsidRDefault="00843321" w:rsidP="00843321">
      <w:pPr>
        <w:tabs>
          <w:tab w:val="left" w:pos="567"/>
        </w:tab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Достижение поставленной цели обеспечивается решением </w:t>
      </w:r>
      <w:r w:rsidRPr="00843321">
        <w:rPr>
          <w:rFonts w:ascii="Times New Roman" w:eastAsia="Times New Roman" w:hAnsi="Times New Roman" w:cs="Times New Roman"/>
          <w:b/>
          <w:bCs/>
          <w:sz w:val="28"/>
          <w:szCs w:val="28"/>
          <w:lang w:eastAsia="ru-RU"/>
        </w:rPr>
        <w:t>следующих задач</w:t>
      </w:r>
      <w:r w:rsidRPr="00843321">
        <w:rPr>
          <w:rFonts w:ascii="Times New Roman" w:eastAsia="Times New Roman" w:hAnsi="Times New Roman" w:cs="Times New Roman"/>
          <w:sz w:val="28"/>
          <w:szCs w:val="28"/>
          <w:lang w:eastAsia="ru-RU"/>
        </w:rPr>
        <w:t xml:space="preserve">:  </w:t>
      </w:r>
    </w:p>
    <w:p w:rsidR="00843321" w:rsidRPr="00843321" w:rsidRDefault="00843321" w:rsidP="00043EE5">
      <w:pPr>
        <w:numPr>
          <w:ilvl w:val="0"/>
          <w:numId w:val="139"/>
        </w:numPr>
        <w:tabs>
          <w:tab w:val="left" w:pos="567"/>
        </w:tabs>
        <w:spacing w:after="0" w:line="360" w:lineRule="auto"/>
        <w:ind w:left="0"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 xml:space="preserve">знакомство обучающихся с ЗПР с методами исследования объектов и явлений природы;  </w:t>
      </w:r>
    </w:p>
    <w:p w:rsidR="00843321" w:rsidRPr="00843321" w:rsidRDefault="00843321" w:rsidP="00043EE5">
      <w:pPr>
        <w:numPr>
          <w:ilvl w:val="0"/>
          <w:numId w:val="139"/>
        </w:numPr>
        <w:tabs>
          <w:tab w:val="left" w:pos="567"/>
        </w:tabs>
        <w:spacing w:after="0" w:line="360" w:lineRule="auto"/>
        <w:ind w:left="0"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843321" w:rsidRPr="00843321" w:rsidRDefault="00843321" w:rsidP="00043EE5">
      <w:pPr>
        <w:numPr>
          <w:ilvl w:val="0"/>
          <w:numId w:val="139"/>
        </w:numPr>
        <w:tabs>
          <w:tab w:val="left" w:pos="567"/>
        </w:tabs>
        <w:spacing w:after="0" w:line="360" w:lineRule="auto"/>
        <w:ind w:left="0"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843321" w:rsidRPr="00843321" w:rsidRDefault="00843321" w:rsidP="00043EE5">
      <w:pPr>
        <w:numPr>
          <w:ilvl w:val="0"/>
          <w:numId w:val="139"/>
        </w:numPr>
        <w:tabs>
          <w:tab w:val="left" w:pos="567"/>
        </w:tabs>
        <w:spacing w:after="0" w:line="360" w:lineRule="auto"/>
        <w:ind w:left="0"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843321" w:rsidRPr="00843321" w:rsidRDefault="00843321" w:rsidP="00043EE5">
      <w:pPr>
        <w:numPr>
          <w:ilvl w:val="0"/>
          <w:numId w:val="139"/>
        </w:numPr>
        <w:tabs>
          <w:tab w:val="left" w:pos="567"/>
        </w:tabs>
        <w:spacing w:after="0" w:line="360" w:lineRule="auto"/>
        <w:ind w:left="0"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843321" w:rsidRPr="00843321" w:rsidRDefault="00843321" w:rsidP="00843321">
      <w:pPr>
        <w:tabs>
          <w:tab w:val="left" w:pos="567"/>
        </w:tab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Основой обучения школьников с ЗПР на предметах естественнонаучного цикла является развитие у учащихся основных мыслительных операций (анализ, синтез, сравнение, обобщение) на основе решения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остаются характерны: недостаточный уровень развития отдельных психических процессов (восприятия, внимания, памяти, мышления), снижение уровня интеллектуального развития, низкий уровень выполнения учебных заданий, низкая успешность обучения. Поэтому при изучении физики требуется интенсивное интеллектуальное развитие средствами математики на материале, отвечающем особенностям и возможностям учащихся.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учащихся.</w:t>
      </w:r>
    </w:p>
    <w:p w:rsidR="00843321" w:rsidRPr="00843321" w:rsidRDefault="00843321" w:rsidP="00843321">
      <w:pPr>
        <w:tabs>
          <w:tab w:val="left" w:pos="567"/>
        </w:tab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843321" w:rsidRPr="00843321" w:rsidRDefault="00843321" w:rsidP="00843321">
      <w:pPr>
        <w:tabs>
          <w:tab w:val="left" w:pos="567"/>
        </w:tab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Особое внимание при изучении курса физики уделяется постановке и организации эксперимента, а также проведению (почти на каждом уроке) кратковременных лабораторных работ,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843321" w:rsidRPr="00843321" w:rsidRDefault="00843321" w:rsidP="00843321">
      <w:pPr>
        <w:tabs>
          <w:tab w:val="left" w:pos="567"/>
        </w:tab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w:t>
      </w:r>
    </w:p>
    <w:p w:rsidR="00843321" w:rsidRPr="00843321" w:rsidRDefault="00843321" w:rsidP="00843321">
      <w:pPr>
        <w:tabs>
          <w:tab w:val="left" w:pos="567"/>
        </w:tab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843321" w:rsidRPr="00843321" w:rsidRDefault="00843321" w:rsidP="00843321">
      <w:pPr>
        <w:tabs>
          <w:tab w:val="left" w:pos="567"/>
        </w:tab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843321" w:rsidRPr="00843321" w:rsidRDefault="00843321" w:rsidP="00843321">
      <w:pPr>
        <w:tabs>
          <w:tab w:val="left" w:pos="8130"/>
        </w:tabs>
        <w:spacing w:after="0" w:line="360" w:lineRule="auto"/>
        <w:ind w:firstLine="709"/>
        <w:rPr>
          <w:rFonts w:ascii="Times New Roman" w:eastAsia="Times New Roman" w:hAnsi="Times New Roman" w:cs="Times New Roman"/>
          <w:lang w:eastAsia="ru-RU"/>
        </w:rPr>
      </w:pP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rPr>
      </w:pPr>
      <w:bookmarkStart w:id="151" w:name="_Hlk55666524"/>
      <w:r w:rsidRPr="00843321">
        <w:rPr>
          <w:rFonts w:ascii="Times New Roman" w:eastAsia="Times New Roman" w:hAnsi="Times New Roman" w:cs="Times New Roman"/>
          <w:b/>
          <w:sz w:val="28"/>
          <w:szCs w:val="28"/>
          <w:lang w:eastAsia="ru-RU"/>
        </w:rPr>
        <w:t>Содержание курса физики 7 КЛАСС (первый год обучения на уровне основного общего образования)</w:t>
      </w:r>
      <w:r w:rsidRPr="00843321">
        <w:rPr>
          <w:rFonts w:ascii="Times New Roman" w:eastAsia="Times New Roman" w:hAnsi="Times New Roman" w:cs="Times New Roman"/>
          <w:b/>
          <w:sz w:val="28"/>
          <w:szCs w:val="28"/>
          <w:vertAlign w:val="superscript"/>
          <w:lang w:eastAsia="ru-RU"/>
        </w:rPr>
        <w:footnoteReference w:id="10"/>
      </w:r>
    </w:p>
    <w:bookmarkEnd w:id="151"/>
    <w:p w:rsidR="00843321" w:rsidRPr="00843321" w:rsidRDefault="00843321" w:rsidP="00843321">
      <w:pPr>
        <w:suppressAutoHyphens/>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I.  Введение.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Предмет и методы физики. Экспериментальный метод изучения природы. Измерение физических величин. Погрешность измерения. Обобщение результатов эксперимента. Наблюдение простейших явлений и процессов природы с помощью органов чувств (зрения, слуха, осязания). Использование простейших измерительных приборов. Схематическое изображение опытов. Методы получения знаний в физике. Физика и техника.</w:t>
      </w:r>
    </w:p>
    <w:p w:rsidR="00843321" w:rsidRPr="00843321" w:rsidRDefault="00843321" w:rsidP="00843321">
      <w:pPr>
        <w:spacing w:after="0" w:line="360" w:lineRule="auto"/>
        <w:ind w:firstLine="709"/>
        <w:jc w:val="both"/>
        <w:rPr>
          <w:rFonts w:ascii="Times New Roman" w:eastAsia="Times New Roman" w:hAnsi="Times New Roman" w:cs="Times New Roman"/>
          <w:b/>
          <w:bCs/>
          <w:i/>
          <w:iCs/>
          <w:sz w:val="28"/>
          <w:szCs w:val="28"/>
          <w:lang w:eastAsia="ru-RU"/>
        </w:rPr>
      </w:pPr>
      <w:r w:rsidRPr="00843321">
        <w:rPr>
          <w:rFonts w:ascii="Times New Roman" w:eastAsia="Times New Roman" w:hAnsi="Times New Roman" w:cs="Times New Roman"/>
          <w:b/>
          <w:bCs/>
          <w:i/>
          <w:iCs/>
          <w:sz w:val="28"/>
          <w:szCs w:val="28"/>
          <w:lang w:eastAsia="ru-RU"/>
        </w:rPr>
        <w:t>Фронтальная лабораторная работа.</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1.Определение цены деления измерительного прибора.</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II. Первоначальные сведения о строении вещества.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Гипотеза о дискретном строении вещества. Молекулы. Непрерывность и хаотичность движения частиц вещества. Диффузия. Броуновское движение. Модели газа, жидкости и твердого тела. Взаимодействие частиц вещества. Взаимное притяжение и отталкивание молекул. Три состояния вещества.</w:t>
      </w:r>
    </w:p>
    <w:p w:rsidR="00843321" w:rsidRPr="00843321" w:rsidRDefault="00843321" w:rsidP="00843321">
      <w:pPr>
        <w:spacing w:after="0" w:line="360" w:lineRule="auto"/>
        <w:ind w:firstLine="709"/>
        <w:jc w:val="both"/>
        <w:rPr>
          <w:rFonts w:ascii="Times New Roman" w:eastAsia="Times New Roman" w:hAnsi="Times New Roman" w:cs="Times New Roman"/>
          <w:b/>
          <w:bCs/>
          <w:i/>
          <w:iCs/>
          <w:sz w:val="28"/>
          <w:szCs w:val="28"/>
          <w:lang w:eastAsia="ru-RU"/>
        </w:rPr>
      </w:pPr>
      <w:r w:rsidRPr="00843321">
        <w:rPr>
          <w:rFonts w:ascii="Times New Roman" w:eastAsia="Times New Roman" w:hAnsi="Times New Roman" w:cs="Times New Roman"/>
          <w:b/>
          <w:bCs/>
          <w:i/>
          <w:iCs/>
          <w:sz w:val="28"/>
          <w:szCs w:val="28"/>
          <w:lang w:eastAsia="ru-RU"/>
        </w:rPr>
        <w:t>Фронтальная лабораторная работа.</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1.Измерение размеров малых тел.</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III. Взаимодействие тел. </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Механическое движение. Равномерное и не равномерное движение. Скорость. Расчет пути и времени движения. Траектория. Прямолинейное движение. Взаимодействие тел. Инерция. Масса. Плотность. Измерение массы тела на весах. Расчет массы и объема по его плотности.  Сила. Силы в природе: тяготения, тяжести, трения, упругости. Закон Гука. Вес тела. Связь между силой тяжести и массой тела.  Динамометр. Сложение двух сил, направленных по одной прямой. Трение. Упругая деформация.</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b/>
          <w:i/>
          <w:sz w:val="28"/>
          <w:szCs w:val="28"/>
          <w:lang w:eastAsia="ru-RU"/>
        </w:rPr>
      </w:pPr>
      <w:r w:rsidRPr="00843321">
        <w:rPr>
          <w:rFonts w:ascii="Times New Roman" w:eastAsia="Times New Roman" w:hAnsi="Times New Roman" w:cs="Times New Roman"/>
          <w:b/>
          <w:i/>
          <w:sz w:val="28"/>
          <w:szCs w:val="28"/>
          <w:lang w:eastAsia="ru-RU"/>
        </w:rPr>
        <w:t>Фронтальные лабораторные работы.</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1.Измерение массы тела на рычажных весах.</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2.Измерение объема тела.</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3.Определение плотности твердого вещества.</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4.Градуирование пружины и измерение сил динамометром.</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IV. Давление твердых тел, жидкостей и газов. </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Давление. Опыт Торричелли. Барометр-анероид. Атмосферное давление на различных высотах. Закон Паскаля. Способы увеличения и уменьшения давления. Давление газа. Вес воздуха. Воздушная оболочка. Измерение атмосферного давления. Манометры. Поршневой жидкостный насос. Передача давления твердыми телами, жидкостями, газами. Действие жидкости и газа на погруженное в них тело. Расчет давления жидкости на дно и стенки сосуда. Сообщающие сосуды. Архимедова сила.  Гидравлический пресс. Плавание тел. Плавание судов. Воздухоплавание.</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b/>
          <w:bCs/>
          <w:i/>
          <w:iCs/>
          <w:sz w:val="28"/>
          <w:szCs w:val="28"/>
          <w:lang w:eastAsia="ru-RU"/>
        </w:rPr>
      </w:pPr>
      <w:r w:rsidRPr="00843321">
        <w:rPr>
          <w:rFonts w:ascii="Times New Roman" w:eastAsia="Times New Roman" w:hAnsi="Times New Roman" w:cs="Times New Roman"/>
          <w:b/>
          <w:bCs/>
          <w:i/>
          <w:iCs/>
          <w:sz w:val="28"/>
          <w:szCs w:val="28"/>
          <w:lang w:eastAsia="ru-RU"/>
        </w:rPr>
        <w:t>Фронтальные лабораторные работы.</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1.Определение выталкивающей силы, действующей на погруженное в жидкость тело.</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2.Выяснение условий плавания тела в жидкости.</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V. Работа и мощность. Энергия. </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Работа. Мощность. Энергия. Кинетическая энергия. Потенциальная энергия. Закон сохранения механической энергии. Простые механизмы. КПД механизмов. Рычаг. Равновесие сил на рычаге. Момент силы. Рычаги в технике, быту и природе. Применение закона равновесия рычага к блоку. Равенство работ при использовании простых механизмов. «Золотое правило» механики.</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b/>
          <w:bCs/>
          <w:i/>
          <w:iCs/>
          <w:sz w:val="28"/>
          <w:szCs w:val="28"/>
          <w:lang w:eastAsia="ru-RU"/>
        </w:rPr>
      </w:pPr>
      <w:r w:rsidRPr="00843321">
        <w:rPr>
          <w:rFonts w:ascii="Times New Roman" w:eastAsia="Times New Roman" w:hAnsi="Times New Roman" w:cs="Times New Roman"/>
          <w:b/>
          <w:bCs/>
          <w:i/>
          <w:iCs/>
          <w:sz w:val="28"/>
          <w:szCs w:val="28"/>
          <w:lang w:eastAsia="ru-RU"/>
        </w:rPr>
        <w:t>Фронтальные лабораторные работы.</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1.Выяснение условия равновесия рычага.</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2.Определение КПД при подъеме по наклонной плоскости.</w:t>
      </w:r>
    </w:p>
    <w:p w:rsidR="00843321" w:rsidRPr="00843321" w:rsidRDefault="00843321" w:rsidP="00843321">
      <w:pPr>
        <w:spacing w:after="0" w:line="360" w:lineRule="auto"/>
        <w:ind w:firstLine="709"/>
        <w:jc w:val="center"/>
        <w:rPr>
          <w:rFonts w:ascii="Times New Roman" w:eastAsia="Times New Roman" w:hAnsi="Times New Roman" w:cs="Times New Roman"/>
          <w:b/>
          <w:sz w:val="28"/>
          <w:szCs w:val="28"/>
          <w:lang w:eastAsia="ru-RU"/>
        </w:rPr>
      </w:pP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rPr>
      </w:pPr>
      <w:r w:rsidRPr="00843321">
        <w:rPr>
          <w:rFonts w:ascii="Times New Roman" w:eastAsia="Times New Roman" w:hAnsi="Times New Roman" w:cs="Times New Roman"/>
          <w:b/>
          <w:sz w:val="28"/>
          <w:szCs w:val="28"/>
          <w:lang w:eastAsia="ru-RU"/>
        </w:rPr>
        <w:t>Содержание курса физики 8 КЛАСС (второй год обучения на уровне основного общего образования)</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I. Тепловые явления </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Внутренняя энергия. Тепловое движение. Температура. Теплопередача. Необратимость процесса теплопередачи. Связь температуры вещества с хаотическим движением его частиц. Способы изменения внутренней энергии. Теплопроводность. Количество теплоты. Удельная теплоемкость. Конвекция. Излучение. Закон сохранения энергии в тепловых процессах. Плавление и кристаллизация. Удельная теплота плавления. График плавления и отвердевания. Преобразование энергии при изменениях агрегатного состояния вещества. Испарение и конденсация. Удельная теплота парообразования и конденсации. Работа пара и газа при расширении. Кипение жидкости. Влажность воздуха. Тепловые двигатели. Энергия топлива. Удельная теплота сгорания.</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Агрегатные состояния. Преобразование энергии в тепловых двигателях. КПД теплового двигателя.</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b/>
          <w:bCs/>
          <w:i/>
          <w:iCs/>
          <w:sz w:val="28"/>
          <w:szCs w:val="28"/>
          <w:lang w:eastAsia="ru-RU"/>
        </w:rPr>
      </w:pPr>
      <w:r w:rsidRPr="00843321">
        <w:rPr>
          <w:rFonts w:ascii="Times New Roman" w:eastAsia="Times New Roman" w:hAnsi="Times New Roman" w:cs="Times New Roman"/>
          <w:b/>
          <w:bCs/>
          <w:i/>
          <w:iCs/>
          <w:sz w:val="28"/>
          <w:szCs w:val="28"/>
          <w:lang w:eastAsia="ru-RU"/>
        </w:rPr>
        <w:t>Фронтальные лабораторные работы.</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1.Сравнение количеств теплоты при смешивании воды разной температуры.</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2.Измерение удельной теплоемкости твердого тела.</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II. Электрические явления и электромагнитные явления </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Электризация тел. Электрический заряд. Взаимодействие зарядов. Два вида электрического заряда. Дискретность электрического заряда. Электрон. Закон сохранения электрического заряда. Электрическое поле. Электроскоп. Строение атомов. Объяснение электрических явлений. Проводники и непроводники электричества. Действие электрического поля на электрические заряды.</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Постоянный электрический ток. Источники электрического тока. Носители свободных электрических зарядов в металлах, жидкостях и газах. Электрическая цепь и ее составные части. Сила тока. Единицы силы тока. Амперметр. Измерение силы тока. Напряжение. Единицы напряжения. Вольтметр. Измерение напряжения. Зависимость силы тока от напряжения.</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Сопротивление. Единицы сопротивления. Закон Ома для участка электрической цепи. Расчет сопротивления проводников. Удельное сопротивление. Примеры на расчет сопротивления проводников, силы тока и напряжения. Реостаты. Последовательное и параллельное соединение проводников. Действия электрического тока</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Закон Джоуля-Ленца. Работа электрического тока. Мощность электрического тока. Единицы работы электрического тока, применяемые на практике. Счетчик электрической энергии. Электронагревательные приборы. Расчет электроэнергии, потребляемой бытовыми приборами. Нагревание проводников электрическим током. Количество теплоты, выделяемое проводником с током. Лампа накаливания. Короткое замыкание. Предохранители. Магнитное поле. Магнитное поле прямого тока. Магнитные линии. Магнитное поле катушки с током. Электромагниты и их применения. Постоянные магниты. Магнитное поле постоянных магнитов. Магнитное поле Земли. Действие магнитного поля на проводник с током. Электрический двигатель.</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b/>
          <w:i/>
          <w:sz w:val="28"/>
          <w:szCs w:val="28"/>
          <w:lang w:eastAsia="ru-RU"/>
        </w:rPr>
      </w:pPr>
      <w:r w:rsidRPr="00843321">
        <w:rPr>
          <w:rFonts w:ascii="Times New Roman" w:eastAsia="Times New Roman" w:hAnsi="Times New Roman" w:cs="Times New Roman"/>
          <w:b/>
          <w:i/>
          <w:sz w:val="28"/>
          <w:szCs w:val="28"/>
          <w:lang w:eastAsia="ru-RU"/>
        </w:rPr>
        <w:t>Фронтальные лабораторные работы.</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1.Сборка электрической цепи и измерение силы тока в ее различных участках.</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2.Измерение напряжения на различных участках электрической цепи.</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3.Регулирование силы тока реостатом.</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4.Измерение сопротивления проводника при помощи амперметра и вольтметра.</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5.Измерение мощности и работы тока в электрической лампе.</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6. Сборка электромагнита и испытание его действия.</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7. Изучение электрического двигателя постоянного тока (на модели).</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I</w:t>
      </w:r>
      <w:r w:rsidRPr="00843321">
        <w:rPr>
          <w:rFonts w:ascii="Times New Roman" w:eastAsia="Times New Roman" w:hAnsi="Times New Roman" w:cs="Times New Roman"/>
          <w:b/>
          <w:sz w:val="28"/>
          <w:szCs w:val="28"/>
          <w:lang w:val="en-US" w:eastAsia="ru-RU"/>
        </w:rPr>
        <w:t>II</w:t>
      </w:r>
      <w:r w:rsidRPr="00843321">
        <w:rPr>
          <w:rFonts w:ascii="Times New Roman" w:eastAsia="Times New Roman" w:hAnsi="Times New Roman" w:cs="Times New Roman"/>
          <w:b/>
          <w:sz w:val="28"/>
          <w:szCs w:val="28"/>
          <w:lang w:eastAsia="ru-RU"/>
        </w:rPr>
        <w:t xml:space="preserve">. Световые явления. </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Источники света.</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Прямолинейное распространение, отражение и преломление света. Луч.  Закон отражения света. Плоское зеркало. Линза. Оптическая сила линзы. Изображение, даваемое линзой. Измерение фокусного расстояния собирающей линзы. Оптические приборы. Глаз и зрение. Очки.</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b/>
          <w:i/>
          <w:sz w:val="28"/>
          <w:szCs w:val="28"/>
          <w:lang w:eastAsia="ru-RU"/>
        </w:rPr>
      </w:pPr>
      <w:r w:rsidRPr="00843321">
        <w:rPr>
          <w:rFonts w:ascii="Times New Roman" w:eastAsia="Times New Roman" w:hAnsi="Times New Roman" w:cs="Times New Roman"/>
          <w:b/>
          <w:i/>
          <w:sz w:val="28"/>
          <w:szCs w:val="28"/>
          <w:lang w:eastAsia="ru-RU"/>
        </w:rPr>
        <w:t>Фронтальные лабораторные работы.</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1.Изучение законов отражения света</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2.Наблюдение явления преломления света</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3.Получение изображения при помощи линзы.</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b/>
          <w:lang w:eastAsia="ru-RU"/>
        </w:rPr>
      </w:pP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rPr>
      </w:pPr>
      <w:r w:rsidRPr="00843321">
        <w:rPr>
          <w:rFonts w:ascii="Times New Roman" w:eastAsia="Times New Roman" w:hAnsi="Times New Roman" w:cs="Times New Roman"/>
          <w:b/>
          <w:sz w:val="28"/>
          <w:szCs w:val="28"/>
          <w:lang w:eastAsia="ru-RU"/>
        </w:rPr>
        <w:t>Содержание курса физики 9 КЛАСС (третий год обучения на уровне основного общего образования)</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I.  Законы взаимодействия и движения тел. </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Материальная точка. Траектория. Скорость. Перемещение. Система отсчета. Определение координаты движущего тела. Графики зависимости кинематических величин от времени. Прямолинейное равноускоренное движение. Скорость равноускоренного движения. Перемещение при равноускоренном движении. Определение координаты движущего тела. Графики зависимости кинематических величин от времени. Ускорение. Относительность механического движения. Инерциальная система отсчета.</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Первый закон Ньютона. Второй закон Ньютона. Третий закон Ньютона. Свободное падение Закон Всемирного тяготения. Криволинейное движение. Движение по окружности. Искусственные спутники Земли. Ракеты. Импульс. Закон сохранения импульса. Реактивное движение. Движение тела, брошенного вертикально вверх. Движение тела, брошенного под углом к горизонту. Движение тела, брошенного горизонтально. Ускорение свободного падения на Земле и других планетах.</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b/>
          <w:i/>
          <w:sz w:val="28"/>
          <w:szCs w:val="28"/>
          <w:lang w:eastAsia="ru-RU"/>
        </w:rPr>
      </w:pPr>
      <w:r w:rsidRPr="00843321">
        <w:rPr>
          <w:rFonts w:ascii="Times New Roman" w:eastAsia="Times New Roman" w:hAnsi="Times New Roman" w:cs="Times New Roman"/>
          <w:b/>
          <w:i/>
          <w:sz w:val="28"/>
          <w:szCs w:val="28"/>
          <w:lang w:eastAsia="ru-RU"/>
        </w:rPr>
        <w:t>Фронтальные лабораторные работы.</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1. Исследование равноускоренного движения без начальной скорости.</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2.Измерение ускорения свободного падения.</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II. Механические колебания и волны. Звук. </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Механические колебания. Амплитуда. Период, частота. Свободные колебания. Колебательные системы. Маятник. Зависимость периода и частоты нитяного маятника от длины нити. Превращение энергии при колебательном движении. Затухающие колебания. Вынужденные колебания. Механические волны. Длина волны.  Продольные и поперечные волны. Скорость распространения волны. Звук. Высота и тембр звука. Громкость звука/ Распространение звука. Скорость звука. Отражение звука. Эхо. Резонанс.</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b/>
          <w:bCs/>
          <w:i/>
          <w:iCs/>
          <w:sz w:val="28"/>
          <w:szCs w:val="28"/>
          <w:lang w:eastAsia="ru-RU"/>
        </w:rPr>
      </w:pPr>
      <w:r w:rsidRPr="00843321">
        <w:rPr>
          <w:rFonts w:ascii="Times New Roman" w:eastAsia="Times New Roman" w:hAnsi="Times New Roman" w:cs="Times New Roman"/>
          <w:b/>
          <w:bCs/>
          <w:i/>
          <w:iCs/>
          <w:sz w:val="28"/>
          <w:szCs w:val="28"/>
          <w:lang w:eastAsia="ru-RU"/>
        </w:rPr>
        <w:t>Фронтальная лабораторная работа.</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1.Исследование зависимости периода и частоты свободных колебаний математического маятника от его длины.</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val="en-US" w:eastAsia="ru-RU"/>
        </w:rPr>
        <w:t>III</w:t>
      </w:r>
      <w:r w:rsidRPr="00843321">
        <w:rPr>
          <w:rFonts w:ascii="Times New Roman" w:eastAsia="Times New Roman" w:hAnsi="Times New Roman" w:cs="Times New Roman"/>
          <w:b/>
          <w:sz w:val="28"/>
          <w:szCs w:val="28"/>
          <w:lang w:eastAsia="ru-RU"/>
        </w:rPr>
        <w:t xml:space="preserve">. Электромагнитные явления. </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Действие магнитного поля на электрические заряды. Графическое изображение магнитного поля. Направление тока и направление его магнитного поля. Обнаружение магнитного поля по его действию на электрический ток. Правило левой руки. Магнитный поток. Электромагнитная индукция. Явление электромагнитной индукции. Получение переменного электрического тока.</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Электромагнитное поле. Неоднородное и неоднородное поле. Взаимосвязь электрического и магнитного полей. Электромагнитные волны. Скорость распространения электромагнитных волн. Электродвигатель. Электрогенератор. Свет – электромагнитная волна.</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b/>
          <w:bCs/>
          <w:i/>
          <w:iCs/>
          <w:sz w:val="28"/>
          <w:szCs w:val="28"/>
          <w:lang w:eastAsia="ru-RU"/>
        </w:rPr>
      </w:pPr>
      <w:r w:rsidRPr="00843321">
        <w:rPr>
          <w:rFonts w:ascii="Times New Roman" w:eastAsia="Times New Roman" w:hAnsi="Times New Roman" w:cs="Times New Roman"/>
          <w:b/>
          <w:bCs/>
          <w:i/>
          <w:iCs/>
          <w:sz w:val="28"/>
          <w:szCs w:val="28"/>
          <w:lang w:eastAsia="ru-RU"/>
        </w:rPr>
        <w:t>Фронтальная лабораторная работа.</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5.Изучение явления электромагнитной индукции.</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IV. Строение атома и атомного ядра </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Радиоактивность. Альфа-, бетта- и гамма-излучение. Опыты по рассеиванию альфа-частиц. Планетарная модель атома. Атомное ядро. Протонно-нейтронная модель ядра. Методы наблюдения и регистрации частиц. Радиоактивные превращения. Экспериментальные методы. Заряд ядра. Массовое число ядра. Ядерные реакции. Деление и синтез ядер. Сохранение заряда и массового числа при ядерных реакциях.  Открытие протона и нейтрона. Ядерные силы. Энергия связи частиц в ядре.</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Энергия связи. Дефект масс. Выделение энергии при делении и синтезе ядер. Использование ядерной энергии. Дозиметрия. Ядерный реактор. Преобразование Внутренней энергии ядер в электрическую энергию. Атомная энергетика. Термоядерные реакции. Биологическое действие радиации.</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b/>
          <w:bCs/>
          <w:i/>
          <w:iCs/>
          <w:sz w:val="28"/>
          <w:szCs w:val="28"/>
          <w:lang w:eastAsia="ru-RU"/>
        </w:rPr>
      </w:pPr>
      <w:r w:rsidRPr="00843321">
        <w:rPr>
          <w:rFonts w:ascii="Times New Roman" w:eastAsia="Times New Roman" w:hAnsi="Times New Roman" w:cs="Times New Roman"/>
          <w:b/>
          <w:bCs/>
          <w:i/>
          <w:iCs/>
          <w:sz w:val="28"/>
          <w:szCs w:val="28"/>
          <w:lang w:eastAsia="ru-RU"/>
        </w:rPr>
        <w:t>Фронтальная лабораторная работа.</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1.Изучение деления ядра атома урана по фотографии треков.</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2.Изучение треков заряженных частиц по готовым фотографиям.</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V. Строение и эволюция Вселенной </w:t>
      </w:r>
    </w:p>
    <w:p w:rsidR="00843321" w:rsidRPr="00843321" w:rsidRDefault="00843321" w:rsidP="00843321">
      <w:pPr>
        <w:suppressAutoHyphen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Состав, строение и происхождение Солнечной системы.  Большие тела Солнечной системы. Малые тела Солнечной системы. Строение, излучение и эволюция Солнца и звезд. Строение и эволюция Вселенной.</w:t>
      </w:r>
    </w:p>
    <w:p w:rsidR="00843321" w:rsidRPr="00843321" w:rsidRDefault="003E7911" w:rsidP="00843321">
      <w:pPr>
        <w:spacing w:after="0" w:line="360" w:lineRule="auto"/>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w:t>
      </w:r>
      <w:r w:rsidR="00843321" w:rsidRPr="00843321">
        <w:rPr>
          <w:rFonts w:ascii="Times New Roman" w:eastAsia="Times New Roman" w:hAnsi="Times New Roman" w:cs="Times New Roman"/>
          <w:b/>
          <w:sz w:val="28"/>
          <w:szCs w:val="28"/>
          <w:lang w:eastAsia="ru-RU"/>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843321" w:rsidRPr="00843321">
        <w:rPr>
          <w:rFonts w:ascii="Times New Roman" w:eastAsia="Times New Roman" w:hAnsi="Times New Roman" w:cs="Times New Roman"/>
          <w:b/>
          <w:bCs/>
          <w:sz w:val="28"/>
          <w:szCs w:val="28"/>
          <w:lang w:eastAsia="ru-RU"/>
        </w:rPr>
        <w:t>«Физика»</w:t>
      </w:r>
    </w:p>
    <w:p w:rsidR="00843321" w:rsidRPr="00843321" w:rsidRDefault="003E7911" w:rsidP="0084332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00843321" w:rsidRPr="00843321">
        <w:rPr>
          <w:rFonts w:ascii="Times New Roman" w:eastAsia="Times New Roman" w:hAnsi="Times New Roman" w:cs="Times New Roman"/>
          <w:sz w:val="28"/>
          <w:szCs w:val="28"/>
          <w:lang w:eastAsia="ru-RU"/>
        </w:rPr>
        <w:t xml:space="preserve">ематическая и терминологическая лексика по курсу физики соответствует ООП ООО.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rPr>
      </w:pPr>
      <w:r w:rsidRPr="00843321">
        <w:rPr>
          <w:rFonts w:ascii="Times New Roman" w:eastAsia="Times New Roman" w:hAnsi="Times New Roman" w:cs="Times New Roman"/>
          <w:sz w:val="28"/>
          <w:szCs w:val="28"/>
          <w:lang w:eastAsia="ru-RU"/>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43321" w:rsidRPr="00843321" w:rsidRDefault="00843321" w:rsidP="00843321">
      <w:pPr>
        <w:tabs>
          <w:tab w:val="left" w:pos="567"/>
        </w:tab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843321" w:rsidRPr="00843321" w:rsidRDefault="00843321" w:rsidP="00843321">
      <w:pPr>
        <w:tabs>
          <w:tab w:val="left" w:pos="8130"/>
        </w:tab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843321" w:rsidRPr="00843321" w:rsidRDefault="00843321" w:rsidP="00843321">
      <w:pPr>
        <w:tabs>
          <w:tab w:val="left" w:pos="8130"/>
        </w:tab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2. По возможности задавать обучающимся наводящие и уточняющие вопросы, которые помогут им последовательно изложить материал.</w:t>
      </w:r>
    </w:p>
    <w:p w:rsidR="00843321" w:rsidRPr="00843321" w:rsidRDefault="00843321" w:rsidP="00843321">
      <w:pPr>
        <w:tabs>
          <w:tab w:val="left" w:pos="8130"/>
        </w:tab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3. Систематически проверять усвоение материала по темам уроков, для своевременного обнаружения пробелов в прошедшем материале. </w:t>
      </w:r>
    </w:p>
    <w:p w:rsidR="00843321" w:rsidRPr="00843321" w:rsidRDefault="00843321" w:rsidP="00843321">
      <w:pPr>
        <w:tabs>
          <w:tab w:val="left" w:pos="8130"/>
        </w:tabs>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843321" w:rsidRPr="00843321" w:rsidRDefault="003E7911" w:rsidP="00843321">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w:t>
      </w:r>
      <w:r w:rsidR="00843321" w:rsidRPr="00843321">
        <w:rPr>
          <w:rFonts w:ascii="Times New Roman" w:eastAsia="Times New Roman" w:hAnsi="Times New Roman" w:cs="Times New Roman"/>
          <w:b/>
          <w:sz w:val="28"/>
          <w:szCs w:val="28"/>
          <w:lang w:eastAsia="ru-RU"/>
        </w:rPr>
        <w:t>онтрольно-измерительные материалы</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контрольных работ.</w:t>
      </w:r>
    </w:p>
    <w:p w:rsidR="00843321" w:rsidRPr="00843321" w:rsidRDefault="00843321" w:rsidP="00843321">
      <w:pPr>
        <w:spacing w:after="0" w:line="360" w:lineRule="auto"/>
        <w:ind w:firstLine="709"/>
        <w:jc w:val="both"/>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 xml:space="preserve">7 класс </w:t>
      </w:r>
    </w:p>
    <w:p w:rsidR="00843321" w:rsidRPr="00843321" w:rsidRDefault="00843321" w:rsidP="00843321">
      <w:pPr>
        <w:spacing w:after="0" w:line="360" w:lineRule="auto"/>
        <w:ind w:firstLine="709"/>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i/>
          <w:sz w:val="28"/>
          <w:szCs w:val="28"/>
          <w:lang w:eastAsia="ru-RU"/>
        </w:rPr>
        <w:t>Контрольная работа № 1</w:t>
      </w:r>
      <w:r w:rsidRPr="00843321">
        <w:rPr>
          <w:rFonts w:ascii="Times New Roman" w:eastAsia="Times New Roman" w:hAnsi="Times New Roman" w:cs="Times New Roman"/>
          <w:bCs/>
          <w:sz w:val="28"/>
          <w:szCs w:val="28"/>
          <w:lang w:eastAsia="ru-RU"/>
        </w:rPr>
        <w:t xml:space="preserve"> по теме «Первоначальные сведения о строении вещества»</w:t>
      </w:r>
    </w:p>
    <w:p w:rsidR="00843321" w:rsidRPr="00843321" w:rsidRDefault="00843321" w:rsidP="00843321">
      <w:pPr>
        <w:spacing w:after="0" w:line="360" w:lineRule="auto"/>
        <w:ind w:firstLine="709"/>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i/>
          <w:sz w:val="28"/>
          <w:szCs w:val="28"/>
          <w:lang w:eastAsia="ru-RU"/>
        </w:rPr>
        <w:t>Контрольная работа № 2</w:t>
      </w:r>
      <w:r w:rsidRPr="00843321">
        <w:rPr>
          <w:rFonts w:ascii="Times New Roman" w:eastAsia="Times New Roman" w:hAnsi="Times New Roman" w:cs="Times New Roman"/>
          <w:bCs/>
          <w:sz w:val="28"/>
          <w:szCs w:val="28"/>
          <w:lang w:eastAsia="ru-RU"/>
        </w:rPr>
        <w:t xml:space="preserve"> по теме «Масса, плотность, объём».</w:t>
      </w:r>
    </w:p>
    <w:p w:rsidR="00843321" w:rsidRPr="00843321" w:rsidRDefault="00843321" w:rsidP="00843321">
      <w:pPr>
        <w:spacing w:after="0" w:line="360" w:lineRule="auto"/>
        <w:ind w:firstLine="709"/>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i/>
          <w:sz w:val="28"/>
          <w:szCs w:val="28"/>
          <w:lang w:eastAsia="ru-RU"/>
        </w:rPr>
        <w:t>Контрольная работа № </w:t>
      </w:r>
      <w:r w:rsidRPr="00843321">
        <w:rPr>
          <w:rFonts w:ascii="Times New Roman" w:eastAsia="Times New Roman" w:hAnsi="Times New Roman" w:cs="Times New Roman"/>
          <w:bCs/>
          <w:sz w:val="28"/>
          <w:szCs w:val="28"/>
          <w:lang w:eastAsia="ru-RU"/>
        </w:rPr>
        <w:t>3 по теме «Силы в природе». </w:t>
      </w:r>
    </w:p>
    <w:p w:rsidR="00843321" w:rsidRPr="00843321" w:rsidRDefault="00843321" w:rsidP="00843321">
      <w:pPr>
        <w:spacing w:after="0" w:line="360" w:lineRule="auto"/>
        <w:ind w:firstLine="709"/>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i/>
          <w:sz w:val="28"/>
          <w:szCs w:val="28"/>
          <w:lang w:eastAsia="ru-RU"/>
        </w:rPr>
        <w:t>Контрольная работа № 4</w:t>
      </w:r>
      <w:r w:rsidRPr="00843321">
        <w:rPr>
          <w:rFonts w:ascii="Times New Roman" w:eastAsia="Times New Roman" w:hAnsi="Times New Roman" w:cs="Times New Roman"/>
          <w:bCs/>
          <w:sz w:val="28"/>
          <w:szCs w:val="28"/>
          <w:lang w:eastAsia="ru-RU"/>
        </w:rPr>
        <w:t xml:space="preserve"> по теме «Давление». </w:t>
      </w:r>
    </w:p>
    <w:p w:rsidR="00843321" w:rsidRPr="00843321" w:rsidRDefault="00843321" w:rsidP="00843321">
      <w:pPr>
        <w:spacing w:after="0" w:line="360" w:lineRule="auto"/>
        <w:ind w:firstLine="709"/>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i/>
          <w:sz w:val="28"/>
          <w:szCs w:val="28"/>
          <w:lang w:eastAsia="ru-RU"/>
        </w:rPr>
        <w:t>Итоговая проверочная работа</w:t>
      </w:r>
      <w:r w:rsidRPr="00843321">
        <w:rPr>
          <w:rFonts w:ascii="Times New Roman" w:eastAsia="Times New Roman" w:hAnsi="Times New Roman" w:cs="Times New Roman"/>
          <w:bCs/>
          <w:sz w:val="28"/>
          <w:szCs w:val="28"/>
          <w:lang w:eastAsia="ru-RU"/>
        </w:rPr>
        <w:t>.</w:t>
      </w:r>
    </w:p>
    <w:p w:rsidR="00843321" w:rsidRPr="00843321" w:rsidRDefault="00843321" w:rsidP="00843321">
      <w:pPr>
        <w:spacing w:after="0" w:line="360" w:lineRule="auto"/>
        <w:ind w:firstLine="709"/>
        <w:jc w:val="both"/>
        <w:rPr>
          <w:rFonts w:ascii="Times New Roman" w:eastAsia="Times New Roman" w:hAnsi="Times New Roman" w:cs="Times New Roman"/>
          <w:color w:val="000000"/>
          <w:sz w:val="20"/>
          <w:szCs w:val="20"/>
          <w:shd w:val="clear" w:color="auto" w:fill="FFFFFF"/>
          <w:lang w:eastAsia="ru-RU"/>
        </w:rPr>
      </w:pPr>
      <w:r w:rsidRPr="00843321">
        <w:rPr>
          <w:rFonts w:ascii="Times New Roman" w:eastAsia="Times New Roman" w:hAnsi="Times New Roman" w:cs="Times New Roman"/>
          <w:b/>
          <w:bCs/>
          <w:sz w:val="28"/>
          <w:szCs w:val="28"/>
          <w:lang w:eastAsia="ru-RU"/>
        </w:rPr>
        <w:t xml:space="preserve">8 класс </w:t>
      </w:r>
    </w:p>
    <w:p w:rsidR="00843321" w:rsidRPr="00843321" w:rsidRDefault="00843321" w:rsidP="00843321">
      <w:pPr>
        <w:spacing w:after="0" w:line="360" w:lineRule="auto"/>
        <w:ind w:firstLine="709"/>
        <w:jc w:val="both"/>
        <w:rPr>
          <w:rFonts w:ascii="Times New Roman" w:eastAsia="Times New Roman" w:hAnsi="Times New Roman" w:cs="Times New Roman"/>
          <w:bCs/>
          <w:i/>
          <w:sz w:val="28"/>
          <w:szCs w:val="28"/>
          <w:lang w:eastAsia="ru-RU"/>
        </w:rPr>
      </w:pPr>
      <w:r w:rsidRPr="00843321">
        <w:rPr>
          <w:rFonts w:ascii="Times New Roman" w:eastAsia="Times New Roman" w:hAnsi="Times New Roman" w:cs="Times New Roman"/>
          <w:bCs/>
          <w:i/>
          <w:sz w:val="28"/>
          <w:szCs w:val="28"/>
          <w:lang w:eastAsia="ru-RU"/>
        </w:rPr>
        <w:t>Входная проверочная работа.</w:t>
      </w:r>
    </w:p>
    <w:p w:rsidR="00843321" w:rsidRPr="00843321" w:rsidRDefault="00843321" w:rsidP="00843321">
      <w:pPr>
        <w:spacing w:after="0" w:line="360" w:lineRule="auto"/>
        <w:ind w:firstLine="709"/>
        <w:jc w:val="both"/>
        <w:rPr>
          <w:rFonts w:ascii="Times New Roman" w:eastAsia="Times New Roman" w:hAnsi="Times New Roman" w:cs="Times New Roman"/>
          <w:bCs/>
          <w:i/>
          <w:sz w:val="28"/>
          <w:szCs w:val="28"/>
          <w:lang w:eastAsia="ru-RU"/>
        </w:rPr>
      </w:pPr>
      <w:r w:rsidRPr="00843321">
        <w:rPr>
          <w:rFonts w:ascii="Times New Roman" w:eastAsia="Times New Roman" w:hAnsi="Times New Roman" w:cs="Times New Roman"/>
          <w:bCs/>
          <w:i/>
          <w:sz w:val="28"/>
          <w:szCs w:val="28"/>
          <w:lang w:eastAsia="ru-RU"/>
        </w:rPr>
        <w:t xml:space="preserve">Контрольная работа № 2 </w:t>
      </w:r>
      <w:r w:rsidRPr="00843321">
        <w:rPr>
          <w:rFonts w:ascii="Times New Roman" w:eastAsia="Times New Roman" w:hAnsi="Times New Roman" w:cs="Times New Roman"/>
          <w:bCs/>
          <w:sz w:val="28"/>
          <w:szCs w:val="28"/>
          <w:lang w:eastAsia="ru-RU"/>
        </w:rPr>
        <w:t>по теме «Тепловые явления</w:t>
      </w:r>
      <w:r w:rsidRPr="00843321">
        <w:rPr>
          <w:rFonts w:ascii="Times New Roman" w:eastAsia="Times New Roman" w:hAnsi="Times New Roman" w:cs="Times New Roman"/>
          <w:bCs/>
          <w:i/>
          <w:sz w:val="28"/>
          <w:szCs w:val="28"/>
          <w:lang w:eastAsia="ru-RU"/>
        </w:rPr>
        <w:t>». </w:t>
      </w:r>
    </w:p>
    <w:p w:rsidR="00843321" w:rsidRPr="00843321" w:rsidRDefault="00843321" w:rsidP="00843321">
      <w:pPr>
        <w:spacing w:after="0" w:line="360" w:lineRule="auto"/>
        <w:ind w:firstLine="709"/>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i/>
          <w:sz w:val="28"/>
          <w:szCs w:val="28"/>
          <w:lang w:eastAsia="ru-RU"/>
        </w:rPr>
        <w:t xml:space="preserve">Контрольная работа № 3 </w:t>
      </w:r>
      <w:r w:rsidRPr="00843321">
        <w:rPr>
          <w:rFonts w:ascii="Times New Roman" w:eastAsia="Times New Roman" w:hAnsi="Times New Roman" w:cs="Times New Roman"/>
          <w:bCs/>
          <w:sz w:val="28"/>
          <w:szCs w:val="28"/>
          <w:lang w:eastAsia="ru-RU"/>
        </w:rPr>
        <w:t>по теме «Агрегатные состояния вещества». </w:t>
      </w:r>
    </w:p>
    <w:p w:rsidR="00843321" w:rsidRPr="00843321" w:rsidRDefault="00843321" w:rsidP="00843321">
      <w:pPr>
        <w:spacing w:after="0" w:line="360" w:lineRule="auto"/>
        <w:ind w:firstLine="709"/>
        <w:jc w:val="both"/>
        <w:rPr>
          <w:rFonts w:ascii="Times New Roman" w:eastAsia="Times New Roman" w:hAnsi="Times New Roman" w:cs="Times New Roman"/>
          <w:bCs/>
          <w:i/>
          <w:sz w:val="28"/>
          <w:szCs w:val="28"/>
          <w:lang w:eastAsia="ru-RU"/>
        </w:rPr>
      </w:pPr>
      <w:r w:rsidRPr="00843321">
        <w:rPr>
          <w:rFonts w:ascii="Times New Roman" w:eastAsia="Times New Roman" w:hAnsi="Times New Roman" w:cs="Times New Roman"/>
          <w:bCs/>
          <w:i/>
          <w:sz w:val="28"/>
          <w:szCs w:val="28"/>
          <w:lang w:eastAsia="ru-RU"/>
        </w:rPr>
        <w:t xml:space="preserve">Контрольная работа № 4 </w:t>
      </w:r>
      <w:r w:rsidRPr="00843321">
        <w:rPr>
          <w:rFonts w:ascii="Times New Roman" w:eastAsia="Times New Roman" w:hAnsi="Times New Roman" w:cs="Times New Roman"/>
          <w:bCs/>
          <w:sz w:val="28"/>
          <w:szCs w:val="28"/>
          <w:lang w:eastAsia="ru-RU"/>
        </w:rPr>
        <w:t>по теме</w:t>
      </w:r>
      <w:r w:rsidRPr="00843321">
        <w:rPr>
          <w:rFonts w:ascii="Times New Roman" w:eastAsia="Times New Roman" w:hAnsi="Times New Roman" w:cs="Times New Roman"/>
          <w:bCs/>
          <w:i/>
          <w:sz w:val="28"/>
          <w:szCs w:val="28"/>
          <w:lang w:eastAsia="ru-RU"/>
        </w:rPr>
        <w:t xml:space="preserve"> </w:t>
      </w:r>
      <w:r w:rsidRPr="00843321">
        <w:rPr>
          <w:rFonts w:ascii="Times New Roman" w:eastAsia="Times New Roman" w:hAnsi="Times New Roman" w:cs="Times New Roman"/>
          <w:bCs/>
          <w:sz w:val="28"/>
          <w:szCs w:val="28"/>
          <w:lang w:eastAsia="ru-RU"/>
        </w:rPr>
        <w:t>«Электрический ток. Напряжение», «Сопротивление. Соединение проводников».</w:t>
      </w:r>
      <w:r w:rsidRPr="00843321">
        <w:rPr>
          <w:rFonts w:ascii="Times New Roman" w:eastAsia="Times New Roman" w:hAnsi="Times New Roman" w:cs="Times New Roman"/>
          <w:bCs/>
          <w:i/>
          <w:sz w:val="28"/>
          <w:szCs w:val="28"/>
          <w:lang w:eastAsia="ru-RU"/>
        </w:rPr>
        <w:t> </w:t>
      </w:r>
    </w:p>
    <w:p w:rsidR="00843321" w:rsidRPr="00843321" w:rsidRDefault="00843321" w:rsidP="00843321">
      <w:pPr>
        <w:spacing w:after="0" w:line="360" w:lineRule="auto"/>
        <w:ind w:firstLine="709"/>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i/>
          <w:sz w:val="28"/>
          <w:szCs w:val="28"/>
          <w:lang w:eastAsia="ru-RU"/>
        </w:rPr>
        <w:t xml:space="preserve">Контрольная работа № 5 </w:t>
      </w:r>
      <w:r w:rsidRPr="00843321">
        <w:rPr>
          <w:rFonts w:ascii="Times New Roman" w:eastAsia="Times New Roman" w:hAnsi="Times New Roman" w:cs="Times New Roman"/>
          <w:bCs/>
          <w:sz w:val="28"/>
          <w:szCs w:val="28"/>
          <w:lang w:eastAsia="ru-RU"/>
        </w:rPr>
        <w:t>по теме «Работа и мощность электрического тока», «Закон Джоуля –Ленца».</w:t>
      </w:r>
    </w:p>
    <w:p w:rsidR="00843321" w:rsidRPr="00843321" w:rsidRDefault="00843321" w:rsidP="00843321">
      <w:pPr>
        <w:spacing w:after="0" w:line="360" w:lineRule="auto"/>
        <w:ind w:firstLine="709"/>
        <w:jc w:val="both"/>
        <w:rPr>
          <w:rFonts w:ascii="Times New Roman" w:eastAsia="Times New Roman" w:hAnsi="Times New Roman" w:cs="Times New Roman"/>
          <w:bCs/>
          <w:i/>
          <w:sz w:val="28"/>
          <w:szCs w:val="28"/>
          <w:lang w:eastAsia="ru-RU"/>
        </w:rPr>
      </w:pPr>
      <w:r w:rsidRPr="00843321">
        <w:rPr>
          <w:rFonts w:ascii="Times New Roman" w:eastAsia="Times New Roman" w:hAnsi="Times New Roman" w:cs="Times New Roman"/>
          <w:bCs/>
          <w:i/>
          <w:sz w:val="28"/>
          <w:szCs w:val="28"/>
          <w:lang w:eastAsia="ru-RU"/>
        </w:rPr>
        <w:t>Итоговая проверочная работа  </w:t>
      </w:r>
    </w:p>
    <w:p w:rsidR="00843321" w:rsidRPr="00843321" w:rsidRDefault="00843321" w:rsidP="00843321">
      <w:pPr>
        <w:spacing w:after="0" w:line="360" w:lineRule="auto"/>
        <w:ind w:firstLine="709"/>
        <w:jc w:val="both"/>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 xml:space="preserve">9 класс </w:t>
      </w:r>
    </w:p>
    <w:p w:rsidR="00843321" w:rsidRPr="00843321" w:rsidRDefault="00843321" w:rsidP="00843321">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843321">
        <w:rPr>
          <w:rFonts w:ascii="Times New Roman" w:eastAsia="Times New Roman" w:hAnsi="Times New Roman" w:cs="Times New Roman"/>
          <w:i/>
          <w:color w:val="000000"/>
          <w:sz w:val="28"/>
          <w:szCs w:val="28"/>
          <w:shd w:val="clear" w:color="auto" w:fill="FFFFFF"/>
          <w:lang w:eastAsia="ru-RU"/>
        </w:rPr>
        <w:t>Входная проверочная работа</w:t>
      </w:r>
      <w:r w:rsidRPr="00843321">
        <w:rPr>
          <w:rFonts w:ascii="Times New Roman" w:eastAsia="Times New Roman" w:hAnsi="Times New Roman" w:cs="Times New Roman"/>
          <w:color w:val="000000"/>
          <w:sz w:val="28"/>
          <w:szCs w:val="28"/>
          <w:shd w:val="clear" w:color="auto" w:fill="FFFFFF"/>
          <w:lang w:eastAsia="ru-RU"/>
        </w:rPr>
        <w:t>. </w:t>
      </w:r>
    </w:p>
    <w:p w:rsidR="00843321" w:rsidRPr="00843321" w:rsidRDefault="00843321" w:rsidP="00843321">
      <w:pPr>
        <w:spacing w:after="0" w:line="360" w:lineRule="auto"/>
        <w:ind w:firstLine="709"/>
        <w:jc w:val="both"/>
        <w:rPr>
          <w:rFonts w:ascii="Calibri" w:eastAsia="Times New Roman" w:hAnsi="Calibri" w:cs="Times New Roman"/>
          <w:color w:val="000000"/>
          <w:lang w:eastAsia="ru-RU"/>
        </w:rPr>
      </w:pPr>
      <w:r w:rsidRPr="00843321">
        <w:rPr>
          <w:rFonts w:ascii="Times New Roman" w:eastAsia="Times New Roman" w:hAnsi="Times New Roman" w:cs="Times New Roman"/>
          <w:i/>
          <w:color w:val="000000"/>
          <w:sz w:val="28"/>
          <w:szCs w:val="28"/>
          <w:shd w:val="clear" w:color="auto" w:fill="FFFFFF"/>
          <w:lang w:eastAsia="ru-RU"/>
        </w:rPr>
        <w:t>Контрольная работа №1</w:t>
      </w:r>
      <w:r w:rsidRPr="00843321">
        <w:rPr>
          <w:rFonts w:ascii="Times New Roman" w:eastAsia="Times New Roman" w:hAnsi="Times New Roman" w:cs="Times New Roman"/>
          <w:color w:val="000000"/>
          <w:sz w:val="28"/>
          <w:szCs w:val="28"/>
          <w:shd w:val="clear" w:color="auto" w:fill="FFFFFF"/>
          <w:lang w:eastAsia="ru-RU"/>
        </w:rPr>
        <w:t xml:space="preserve"> по теме «Законы движения и взаимодействия тел».</w:t>
      </w:r>
      <w:r w:rsidRPr="00843321">
        <w:rPr>
          <w:rFonts w:ascii="Calibri" w:eastAsia="Times New Roman" w:hAnsi="Calibri" w:cs="Times New Roman"/>
          <w:color w:val="000000"/>
          <w:lang w:eastAsia="ru-RU"/>
        </w:rPr>
        <w:t> </w:t>
      </w:r>
    </w:p>
    <w:p w:rsidR="00843321" w:rsidRPr="00843321" w:rsidRDefault="00843321" w:rsidP="00843321">
      <w:pPr>
        <w:spacing w:after="0" w:line="360" w:lineRule="auto"/>
        <w:ind w:firstLine="709"/>
        <w:jc w:val="both"/>
        <w:rPr>
          <w:rFonts w:ascii="Calibri" w:eastAsia="Times New Roman" w:hAnsi="Calibri" w:cs="Times New Roman"/>
          <w:lang w:eastAsia="ru-RU"/>
        </w:rPr>
      </w:pPr>
      <w:r w:rsidRPr="00843321">
        <w:rPr>
          <w:rFonts w:ascii="Times New Roman" w:eastAsia="Times New Roman" w:hAnsi="Times New Roman" w:cs="Times New Roman"/>
          <w:i/>
          <w:color w:val="000000"/>
          <w:sz w:val="28"/>
          <w:szCs w:val="28"/>
          <w:shd w:val="clear" w:color="auto" w:fill="FFFFFF"/>
          <w:lang w:eastAsia="ru-RU"/>
        </w:rPr>
        <w:t>Контрольная работа № 2</w:t>
      </w:r>
      <w:r w:rsidRPr="00843321">
        <w:rPr>
          <w:rFonts w:ascii="Times New Roman" w:eastAsia="Times New Roman" w:hAnsi="Times New Roman" w:cs="Times New Roman"/>
          <w:color w:val="000000"/>
          <w:sz w:val="28"/>
          <w:szCs w:val="28"/>
          <w:shd w:val="clear" w:color="auto" w:fill="FFFFFF"/>
          <w:lang w:eastAsia="ru-RU"/>
        </w:rPr>
        <w:t xml:space="preserve"> по теме «Механические колебания и волны».</w:t>
      </w:r>
      <w:r w:rsidRPr="00843321">
        <w:rPr>
          <w:rFonts w:ascii="Calibri" w:eastAsia="Times New Roman" w:hAnsi="Calibri" w:cs="Times New Roman"/>
          <w:lang w:eastAsia="ru-RU"/>
        </w:rPr>
        <w:t> </w:t>
      </w:r>
    </w:p>
    <w:p w:rsidR="00843321" w:rsidRPr="00843321" w:rsidRDefault="00843321" w:rsidP="00843321">
      <w:pPr>
        <w:spacing w:after="0" w:line="360" w:lineRule="auto"/>
        <w:ind w:firstLine="709"/>
        <w:jc w:val="both"/>
        <w:rPr>
          <w:rFonts w:ascii="Calibri" w:eastAsia="Times New Roman" w:hAnsi="Calibri" w:cs="Times New Roman"/>
          <w:lang w:eastAsia="ru-RU"/>
        </w:rPr>
      </w:pPr>
      <w:r w:rsidRPr="00843321">
        <w:rPr>
          <w:rFonts w:ascii="Times New Roman" w:eastAsia="Times New Roman" w:hAnsi="Times New Roman" w:cs="Times New Roman"/>
          <w:i/>
          <w:color w:val="000000"/>
          <w:sz w:val="28"/>
          <w:szCs w:val="28"/>
          <w:shd w:val="clear" w:color="auto" w:fill="FFFFFF"/>
          <w:lang w:eastAsia="ru-RU"/>
        </w:rPr>
        <w:t xml:space="preserve">Контрольная работа № 3 </w:t>
      </w:r>
      <w:r w:rsidRPr="00843321">
        <w:rPr>
          <w:rFonts w:ascii="Times New Roman" w:eastAsia="Times New Roman" w:hAnsi="Times New Roman" w:cs="Times New Roman"/>
          <w:color w:val="000000"/>
          <w:sz w:val="28"/>
          <w:szCs w:val="28"/>
          <w:shd w:val="clear" w:color="auto" w:fill="FFFFFF"/>
          <w:lang w:eastAsia="ru-RU"/>
        </w:rPr>
        <w:t>по теме «Электрические и магнитные явления»</w:t>
      </w:r>
      <w:r w:rsidRPr="00843321">
        <w:rPr>
          <w:rFonts w:ascii="Calibri" w:eastAsia="Times New Roman" w:hAnsi="Calibri" w:cs="Times New Roman"/>
          <w:lang w:eastAsia="ru-RU"/>
        </w:rPr>
        <w:t>.</w:t>
      </w:r>
    </w:p>
    <w:p w:rsidR="00843321" w:rsidRPr="00843321" w:rsidRDefault="00843321" w:rsidP="00843321">
      <w:pPr>
        <w:spacing w:after="0" w:line="360" w:lineRule="auto"/>
        <w:ind w:firstLine="709"/>
        <w:jc w:val="both"/>
        <w:rPr>
          <w:rFonts w:ascii="Calibri" w:eastAsia="Times New Roman" w:hAnsi="Calibri" w:cs="Times New Roman"/>
          <w:color w:val="000000"/>
          <w:lang w:eastAsia="ru-RU"/>
        </w:rPr>
      </w:pPr>
      <w:r w:rsidRPr="00843321">
        <w:rPr>
          <w:rFonts w:ascii="Times New Roman" w:eastAsia="Times New Roman" w:hAnsi="Times New Roman" w:cs="Times New Roman"/>
          <w:i/>
          <w:color w:val="000000"/>
          <w:sz w:val="28"/>
          <w:szCs w:val="28"/>
          <w:shd w:val="clear" w:color="auto" w:fill="FFFFFF"/>
          <w:lang w:eastAsia="ru-RU"/>
        </w:rPr>
        <w:t>Контрольная работа № 4</w:t>
      </w:r>
      <w:r w:rsidRPr="00843321">
        <w:rPr>
          <w:rFonts w:ascii="Times New Roman" w:eastAsia="Times New Roman" w:hAnsi="Times New Roman" w:cs="Times New Roman"/>
          <w:color w:val="000000"/>
          <w:sz w:val="28"/>
          <w:szCs w:val="28"/>
          <w:shd w:val="clear" w:color="auto" w:fill="FFFFFF"/>
          <w:lang w:eastAsia="ru-RU"/>
        </w:rPr>
        <w:t xml:space="preserve"> по теме «Строение атома и атомного ядра» и «Строение и эволюция Вселенной»</w:t>
      </w:r>
      <w:r w:rsidRPr="00843321">
        <w:rPr>
          <w:rFonts w:ascii="Calibri" w:eastAsia="Times New Roman" w:hAnsi="Calibri" w:cs="Times New Roman"/>
          <w:color w:val="000000"/>
          <w:lang w:eastAsia="ru-RU"/>
        </w:rPr>
        <w:t xml:space="preserve">. </w:t>
      </w:r>
    </w:p>
    <w:p w:rsidR="00843321" w:rsidRPr="00843321" w:rsidRDefault="00843321" w:rsidP="00843321">
      <w:pPr>
        <w:spacing w:after="0" w:line="360" w:lineRule="auto"/>
        <w:ind w:firstLine="709"/>
        <w:jc w:val="both"/>
        <w:rPr>
          <w:rFonts w:ascii="Calibri" w:eastAsia="Times New Roman" w:hAnsi="Calibri" w:cs="Times New Roman"/>
          <w:color w:val="000000"/>
          <w:sz w:val="28"/>
          <w:szCs w:val="28"/>
          <w:shd w:val="clear" w:color="auto" w:fill="FFFFFF"/>
          <w:lang w:eastAsia="ru-RU"/>
        </w:rPr>
      </w:pPr>
      <w:r w:rsidRPr="00843321">
        <w:rPr>
          <w:rFonts w:ascii="Times New Roman" w:eastAsia="Times New Roman" w:hAnsi="Times New Roman" w:cs="Times New Roman"/>
          <w:i/>
          <w:color w:val="000000"/>
          <w:sz w:val="28"/>
          <w:szCs w:val="28"/>
          <w:shd w:val="clear" w:color="auto" w:fill="FFFFFF"/>
          <w:lang w:eastAsia="ru-RU"/>
        </w:rPr>
        <w:t>Итоговая проверочная работа</w:t>
      </w:r>
      <w:r w:rsidRPr="00843321">
        <w:rPr>
          <w:rFonts w:ascii="Times New Roman" w:eastAsia="Times New Roman" w:hAnsi="Times New Roman" w:cs="Times New Roman"/>
          <w:color w:val="000000"/>
          <w:sz w:val="28"/>
          <w:szCs w:val="28"/>
          <w:shd w:val="clear" w:color="auto" w:fill="FFFFFF"/>
          <w:lang w:eastAsia="ru-RU"/>
        </w:rPr>
        <w:t>.</w:t>
      </w:r>
      <w:r w:rsidRPr="00843321">
        <w:rPr>
          <w:rFonts w:ascii="Calibri" w:eastAsia="Times New Roman" w:hAnsi="Calibri" w:cs="Times New Roman"/>
          <w:sz w:val="28"/>
          <w:szCs w:val="28"/>
          <w:lang w:eastAsia="ru-RU"/>
        </w:rPr>
        <w:t> </w:t>
      </w:r>
    </w:p>
    <w:p w:rsidR="00843321" w:rsidRPr="00843321" w:rsidRDefault="00843321" w:rsidP="00843321">
      <w:pPr>
        <w:spacing w:after="0" w:line="360" w:lineRule="auto"/>
        <w:ind w:firstLine="708"/>
        <w:jc w:val="center"/>
        <w:rPr>
          <w:rFonts w:ascii="Times New Roman" w:eastAsia="Times New Roman" w:hAnsi="Times New Roman" w:cs="Times New Roman"/>
          <w:b/>
          <w:sz w:val="28"/>
          <w:szCs w:val="28"/>
          <w:lang w:eastAsia="ru-RU"/>
        </w:rPr>
      </w:pPr>
    </w:p>
    <w:p w:rsidR="00843321" w:rsidRPr="00843321" w:rsidRDefault="00843321" w:rsidP="00843321">
      <w:pPr>
        <w:spacing w:after="0" w:line="360" w:lineRule="auto"/>
        <w:ind w:firstLine="708"/>
        <w:jc w:val="center"/>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2.2.2.10. Биология</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Учебный предмет «Биология» входит в предметную область «Естественнонаучные предметы».  </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843321">
        <w:rPr>
          <w:rFonts w:ascii="Times New Roman" w:eastAsia="Times New Roman" w:hAnsi="Times New Roman" w:cs="Times New Roman"/>
          <w:bCs/>
          <w:sz w:val="28"/>
          <w:szCs w:val="28"/>
          <w:lang w:eastAsia="ru-RU"/>
        </w:rPr>
        <w:t>История России. Всеобщая история</w:t>
      </w:r>
      <w:r w:rsidRPr="00843321">
        <w:rPr>
          <w:rFonts w:ascii="Times New Roman" w:eastAsia="Times New Roman" w:hAnsi="Times New Roman" w:cs="Times New Roman"/>
          <w:sz w:val="28"/>
          <w:szCs w:val="28"/>
          <w:lang w:eastAsia="ru-RU"/>
        </w:rPr>
        <w:t xml:space="preserve">», «Русский язык», «Литература» и др.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color w:val="000000"/>
          <w:kern w:val="1"/>
          <w:sz w:val="28"/>
          <w:szCs w:val="28"/>
          <w:lang w:eastAsia="ru-RU" w:bidi="hi-IN"/>
        </w:rPr>
        <w:t xml:space="preserve">Значимость предмета для формирования жизненной компетенции обучающихся с ЗПР заключается в </w:t>
      </w:r>
      <w:r w:rsidRPr="00843321">
        <w:rPr>
          <w:rFonts w:ascii="Times New Roman" w:eastAsia="Times New Roman" w:hAnsi="Times New Roman" w:cs="Times New Roman"/>
          <w:sz w:val="28"/>
          <w:szCs w:val="28"/>
          <w:lang w:eastAsia="ru-RU"/>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подростка с точки зрения опасности или безопасности для себя или для окружающих.</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Программа отражает содержание обучения предмету «Биология» с учетом особых образовательных потребностей обучающихся с ЗПР. Овладение учебным предметом «Биология» представляет определенную трудность для обучающихся с ЗПР. Это связано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 при определении в тексте значимой и второстепенной информации.</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 xml:space="preserve">Цель </w:t>
      </w:r>
      <w:r w:rsidRPr="00843321">
        <w:rPr>
          <w:rFonts w:ascii="Times New Roman" w:eastAsia="Times New Roman" w:hAnsi="Times New Roman" w:cs="Times New Roman"/>
          <w:sz w:val="28"/>
          <w:szCs w:val="28"/>
          <w:lang w:eastAsia="ru-RU"/>
        </w:rPr>
        <w:t>обучения биологии заключается в формировании научного мировоззрения на основе знаний о живой природе и присущих ей закономерностях, биологических системах; овладение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Основными задачами</w:t>
      </w:r>
      <w:r w:rsidRPr="00843321">
        <w:rPr>
          <w:rFonts w:ascii="Times New Roman" w:eastAsia="Times New Roman" w:hAnsi="Times New Roman" w:cs="Times New Roman"/>
          <w:sz w:val="28"/>
          <w:szCs w:val="28"/>
          <w:lang w:eastAsia="ru-RU"/>
        </w:rPr>
        <w:t xml:space="preserve"> изучения учебного предмета «Биология» являются:</w:t>
      </w:r>
    </w:p>
    <w:p w:rsidR="00843321" w:rsidRPr="00843321" w:rsidRDefault="00843321" w:rsidP="00043EE5">
      <w:pPr>
        <w:numPr>
          <w:ilvl w:val="0"/>
          <w:numId w:val="82"/>
        </w:numPr>
        <w:spacing w:after="0" w:line="360" w:lineRule="auto"/>
        <w:ind w:left="0" w:firstLine="426"/>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843321" w:rsidRPr="00843321" w:rsidRDefault="00843321" w:rsidP="00043EE5">
      <w:pPr>
        <w:numPr>
          <w:ilvl w:val="0"/>
          <w:numId w:val="82"/>
        </w:numPr>
        <w:spacing w:after="0" w:line="360" w:lineRule="auto"/>
        <w:ind w:left="0" w:firstLine="426"/>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843321" w:rsidRPr="00843321" w:rsidRDefault="00843321" w:rsidP="00043EE5">
      <w:pPr>
        <w:numPr>
          <w:ilvl w:val="0"/>
          <w:numId w:val="82"/>
        </w:numPr>
        <w:spacing w:after="0" w:line="360" w:lineRule="auto"/>
        <w:ind w:left="0" w:firstLine="426"/>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843321" w:rsidRPr="00843321" w:rsidRDefault="00843321" w:rsidP="00043EE5">
      <w:pPr>
        <w:numPr>
          <w:ilvl w:val="0"/>
          <w:numId w:val="82"/>
        </w:numPr>
        <w:spacing w:after="0" w:line="360" w:lineRule="auto"/>
        <w:ind w:left="0" w:firstLine="426"/>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843321" w:rsidRPr="00843321" w:rsidRDefault="00843321" w:rsidP="00043EE5">
      <w:pPr>
        <w:numPr>
          <w:ilvl w:val="0"/>
          <w:numId w:val="82"/>
        </w:numPr>
        <w:spacing w:after="0" w:line="360" w:lineRule="auto"/>
        <w:ind w:left="0" w:firstLine="426"/>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843321" w:rsidRPr="00843321" w:rsidRDefault="00843321" w:rsidP="00043EE5">
      <w:pPr>
        <w:numPr>
          <w:ilvl w:val="0"/>
          <w:numId w:val="82"/>
        </w:numPr>
        <w:spacing w:after="0" w:line="360" w:lineRule="auto"/>
        <w:ind w:left="0" w:firstLine="426"/>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843321" w:rsidRPr="00843321" w:rsidRDefault="00843321" w:rsidP="00843321">
      <w:pPr>
        <w:spacing w:after="0" w:line="360" w:lineRule="auto"/>
        <w:ind w:firstLine="708"/>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843321" w:rsidRPr="00843321" w:rsidRDefault="00843321" w:rsidP="00843321">
      <w:pPr>
        <w:spacing w:after="0" w:line="360" w:lineRule="auto"/>
        <w:ind w:firstLine="708"/>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 ознакомительном плане даются темы, выделенные в содержании программы курсивом. Раздел «Общие биологические закономерности» рассматривается в течение всего периода обучения биологии в основной школе (5–9 классы).</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Определение количества часов на изучение тем зависит от контингента обучающихся класса.  </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Содержание курса биологии 5 КЛАСС (первый год обучения на уровне основного общего образования)</w:t>
      </w:r>
    </w:p>
    <w:p w:rsidR="00843321" w:rsidRPr="00843321" w:rsidRDefault="00843321" w:rsidP="00843321">
      <w:pPr>
        <w:spacing w:after="0" w:line="360" w:lineRule="auto"/>
        <w:ind w:firstLine="708"/>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Живые организмы</w:t>
      </w:r>
    </w:p>
    <w:p w:rsidR="00843321" w:rsidRPr="00843321" w:rsidRDefault="00843321" w:rsidP="00843321">
      <w:pPr>
        <w:spacing w:after="0" w:line="360" w:lineRule="auto"/>
        <w:ind w:firstLine="708"/>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Биология – наука о живых организмах</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Свойства живых организмов (</w:t>
      </w:r>
      <w:r w:rsidRPr="00843321">
        <w:rPr>
          <w:rFonts w:ascii="Times New Roman" w:eastAsia="Times New Roman" w:hAnsi="Times New Roman" w:cs="Times New Roman"/>
          <w:i/>
          <w:sz w:val="28"/>
          <w:szCs w:val="28"/>
          <w:lang w:eastAsia="ru-RU"/>
        </w:rPr>
        <w:t>структурированность, целостность</w:t>
      </w:r>
      <w:r w:rsidRPr="00843321">
        <w:rPr>
          <w:rFonts w:ascii="Times New Roman" w:eastAsia="Times New Roman" w:hAnsi="Times New Roman" w:cs="Times New Roman"/>
          <w:sz w:val="28"/>
          <w:szCs w:val="28"/>
          <w:lang w:eastAsia="ru-RU"/>
        </w:rPr>
        <w:t xml:space="preserve">, обмен веществ, движение, размножение, развитие, раздражимость, приспособленность, </w:t>
      </w:r>
      <w:r w:rsidRPr="00843321">
        <w:rPr>
          <w:rFonts w:ascii="Times New Roman" w:eastAsia="Times New Roman" w:hAnsi="Times New Roman" w:cs="Times New Roman"/>
          <w:i/>
          <w:sz w:val="28"/>
          <w:szCs w:val="28"/>
          <w:lang w:eastAsia="ru-RU"/>
        </w:rPr>
        <w:t>наследственность и изменчивость</w:t>
      </w:r>
      <w:r w:rsidRPr="00843321">
        <w:rPr>
          <w:rFonts w:ascii="Times New Roman" w:eastAsia="Times New Roman" w:hAnsi="Times New Roman" w:cs="Times New Roman"/>
          <w:sz w:val="28"/>
          <w:szCs w:val="28"/>
          <w:lang w:eastAsia="ru-RU"/>
        </w:rPr>
        <w:t xml:space="preserve">) их проявление у растений, животных, грибов и бактерий. </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Клеточное строение организмов</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Клетка – основа строения и жизнедеятельности организмов</w:t>
      </w:r>
      <w:r w:rsidRPr="00843321">
        <w:rPr>
          <w:rFonts w:ascii="Times New Roman" w:eastAsia="Times New Roman" w:hAnsi="Times New Roman" w:cs="Times New Roman"/>
          <w:i/>
          <w:sz w:val="28"/>
          <w:szCs w:val="28"/>
          <w:lang w:eastAsia="ru-RU"/>
        </w:rPr>
        <w:t>. История изучения клетки. Методы изучения клетки.</w:t>
      </w:r>
      <w:r w:rsidRPr="00843321">
        <w:rPr>
          <w:rFonts w:ascii="Times New Roman" w:eastAsia="Times New Roman" w:hAnsi="Times New Roman" w:cs="Times New Roman"/>
          <w:sz w:val="28"/>
          <w:szCs w:val="28"/>
          <w:lang w:eastAsia="ru-RU"/>
        </w:rPr>
        <w:t xml:space="preserve"> Строение и жизнедеятельность клетки. Бактериальная клетка. Животная клетка. Растительная клетка. Грибная клетка. </w:t>
      </w:r>
      <w:r w:rsidRPr="00843321">
        <w:rPr>
          <w:rFonts w:ascii="Times New Roman" w:eastAsia="Times New Roman" w:hAnsi="Times New Roman" w:cs="Times New Roman"/>
          <w:i/>
          <w:sz w:val="28"/>
          <w:szCs w:val="28"/>
          <w:lang w:eastAsia="ru-RU"/>
        </w:rPr>
        <w:t>Ткани организмов.</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Многообразие организмов</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 </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Среды жизни</w:t>
      </w:r>
    </w:p>
    <w:p w:rsidR="00843321" w:rsidRPr="00843321" w:rsidRDefault="00843321" w:rsidP="00843321">
      <w:pPr>
        <w:spacing w:after="0" w:line="360" w:lineRule="auto"/>
        <w:ind w:firstLine="708"/>
        <w:jc w:val="both"/>
        <w:rPr>
          <w:rFonts w:ascii="Times New Roman" w:eastAsia="Times New Roman" w:hAnsi="Times New Roman" w:cs="Times New Roman"/>
          <w:i/>
          <w:sz w:val="28"/>
          <w:szCs w:val="28"/>
          <w:lang w:eastAsia="ru-RU"/>
        </w:rPr>
      </w:pPr>
      <w:r w:rsidRPr="00843321">
        <w:rPr>
          <w:rFonts w:ascii="Times New Roman" w:eastAsia="Times New Roman" w:hAnsi="Times New Roman" w:cs="Times New Roman"/>
          <w:sz w:val="28"/>
          <w:szCs w:val="28"/>
          <w:lang w:eastAsia="ru-RU"/>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843321">
        <w:rPr>
          <w:rFonts w:ascii="Times New Roman" w:eastAsia="Times New Roman" w:hAnsi="Times New Roman" w:cs="Times New Roman"/>
          <w:i/>
          <w:sz w:val="28"/>
          <w:szCs w:val="28"/>
          <w:lang w:eastAsia="ru-RU"/>
        </w:rPr>
        <w:t xml:space="preserve">Растительный и животный мир родного края. </w:t>
      </w:r>
    </w:p>
    <w:p w:rsidR="00843321" w:rsidRPr="00843321" w:rsidRDefault="00843321" w:rsidP="00843321">
      <w:pPr>
        <w:spacing w:after="0" w:line="360" w:lineRule="auto"/>
        <w:ind w:firstLine="708"/>
        <w:jc w:val="both"/>
        <w:rPr>
          <w:rFonts w:ascii="Times New Roman" w:eastAsia="Times New Roman" w:hAnsi="Times New Roman" w:cs="Times New Roman"/>
          <w:i/>
          <w:sz w:val="28"/>
          <w:szCs w:val="28"/>
          <w:lang w:eastAsia="ru-RU"/>
        </w:rPr>
      </w:pP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Содержание курса биологии 6 КЛАСС (второй год обучения на уровне основного общего образования)</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Царство Растения</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843321" w:rsidRPr="00843321" w:rsidRDefault="00843321" w:rsidP="00843321">
      <w:pPr>
        <w:spacing w:after="0" w:line="360" w:lineRule="auto"/>
        <w:ind w:firstLine="708"/>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Органы цветкового растения</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 </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Микроскопическое строение растений</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 </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Жизнедеятельность цветковых растений</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843321">
        <w:rPr>
          <w:rFonts w:ascii="Times New Roman" w:eastAsia="Times New Roman" w:hAnsi="Times New Roman" w:cs="Times New Roman"/>
          <w:i/>
          <w:sz w:val="28"/>
          <w:szCs w:val="28"/>
          <w:lang w:eastAsia="ru-RU"/>
        </w:rPr>
        <w:t>Движения.</w:t>
      </w:r>
      <w:r w:rsidRPr="00843321">
        <w:rPr>
          <w:rFonts w:ascii="Times New Roman" w:eastAsia="Times New Roman" w:hAnsi="Times New Roman" w:cs="Times New Roman"/>
          <w:sz w:val="28"/>
          <w:szCs w:val="28"/>
          <w:lang w:eastAsia="ru-RU"/>
        </w:rPr>
        <w:t xml:space="preserve"> Рост, развитие и размножение растений. Половое размножение растений. </w:t>
      </w:r>
      <w:r w:rsidRPr="00843321">
        <w:rPr>
          <w:rFonts w:ascii="Times New Roman" w:eastAsia="Times New Roman" w:hAnsi="Times New Roman" w:cs="Times New Roman"/>
          <w:i/>
          <w:sz w:val="28"/>
          <w:szCs w:val="28"/>
          <w:lang w:eastAsia="ru-RU"/>
        </w:rPr>
        <w:t>Оплодотворение у цветковых растений</w:t>
      </w:r>
      <w:r w:rsidRPr="00843321">
        <w:rPr>
          <w:rFonts w:ascii="Times New Roman" w:eastAsia="Times New Roman" w:hAnsi="Times New Roman" w:cs="Times New Roman"/>
          <w:sz w:val="28"/>
          <w:szCs w:val="28"/>
          <w:lang w:eastAsia="ru-RU"/>
        </w:rPr>
        <w:t xml:space="preserve">. Вегетативное размножение растений. Приемы выращивания и размножения растений и ухода за ними. Космическая роль зеленых растений. </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Содержание курса биологии 7 КЛАСС (третий год обучения на уровне основного общего образования)</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Многообразие растений </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 </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Царство Бактерии </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sidRPr="00843321">
        <w:rPr>
          <w:rFonts w:ascii="Times New Roman" w:eastAsia="Times New Roman" w:hAnsi="Times New Roman" w:cs="Times New Roman"/>
          <w:i/>
          <w:sz w:val="28"/>
          <w:szCs w:val="28"/>
          <w:lang w:eastAsia="ru-RU"/>
        </w:rPr>
        <w:t>Значение работ Р. Коха и Л. Пастера.</w:t>
      </w:r>
    </w:p>
    <w:p w:rsidR="00843321" w:rsidRPr="00843321" w:rsidRDefault="00843321" w:rsidP="00843321">
      <w:pPr>
        <w:spacing w:after="0" w:line="360" w:lineRule="auto"/>
        <w:ind w:firstLine="708"/>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Царство Грибы</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 </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Содержание курса биологии 8 КЛАСС (четвертый год обучения на уровне основного общего образования)</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Царство Животные</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Общее знакомство с животными. Животные ткани, органы и системы органов животных. </w:t>
      </w:r>
      <w:r w:rsidRPr="00843321">
        <w:rPr>
          <w:rFonts w:ascii="Times New Roman" w:eastAsia="Times New Roman" w:hAnsi="Times New Roman" w:cs="Times New Roman"/>
          <w:i/>
          <w:sz w:val="28"/>
          <w:szCs w:val="28"/>
          <w:lang w:eastAsia="ru-RU"/>
        </w:rPr>
        <w:t>Организм животного как биосистема.</w:t>
      </w:r>
      <w:r w:rsidRPr="00843321">
        <w:rPr>
          <w:rFonts w:ascii="Times New Roman" w:eastAsia="Times New Roman" w:hAnsi="Times New Roman" w:cs="Times New Roman"/>
          <w:sz w:val="28"/>
          <w:szCs w:val="28"/>
          <w:lang w:eastAsia="ru-RU"/>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инстинкты). Разнообразие отношений животных в природе. Значение животных в природе и жизни человека. </w:t>
      </w:r>
    </w:p>
    <w:p w:rsidR="00843321" w:rsidRPr="00843321" w:rsidRDefault="00843321" w:rsidP="00843321">
      <w:pPr>
        <w:spacing w:after="0" w:line="360" w:lineRule="auto"/>
        <w:ind w:firstLine="708"/>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Одноклеточные животные, или Простейшие</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Общая характеристика простейших. </w:t>
      </w:r>
      <w:r w:rsidRPr="00843321">
        <w:rPr>
          <w:rFonts w:ascii="Times New Roman" w:eastAsia="Times New Roman" w:hAnsi="Times New Roman" w:cs="Times New Roman"/>
          <w:i/>
          <w:sz w:val="28"/>
          <w:szCs w:val="28"/>
          <w:lang w:eastAsia="ru-RU"/>
        </w:rPr>
        <w:t>Происхождение простейших</w:t>
      </w:r>
      <w:r w:rsidRPr="00843321">
        <w:rPr>
          <w:rFonts w:ascii="Times New Roman" w:eastAsia="Times New Roman" w:hAnsi="Times New Roman" w:cs="Times New Roman"/>
          <w:sz w:val="28"/>
          <w:szCs w:val="28"/>
          <w:lang w:eastAsia="ru-RU"/>
        </w:rPr>
        <w:t xml:space="preserve">.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 </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Тип Кишечнополостные</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Многоклеточные животные. Общая характеристика типа Кишечнополостные. Регенерация. </w:t>
      </w:r>
      <w:r w:rsidRPr="00843321">
        <w:rPr>
          <w:rFonts w:ascii="Times New Roman" w:eastAsia="Times New Roman" w:hAnsi="Times New Roman" w:cs="Times New Roman"/>
          <w:i/>
          <w:sz w:val="28"/>
          <w:szCs w:val="28"/>
          <w:lang w:eastAsia="ru-RU"/>
        </w:rPr>
        <w:t>Происхождение кишечнополостных.</w:t>
      </w:r>
      <w:r w:rsidRPr="00843321">
        <w:rPr>
          <w:rFonts w:ascii="Times New Roman" w:eastAsia="Times New Roman" w:hAnsi="Times New Roman" w:cs="Times New Roman"/>
          <w:sz w:val="28"/>
          <w:szCs w:val="28"/>
          <w:lang w:eastAsia="ru-RU"/>
        </w:rPr>
        <w:t xml:space="preserve"> Значение кишечнополостных в природе и жизни человека. </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Типы червей</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843321">
        <w:rPr>
          <w:rFonts w:ascii="Times New Roman" w:eastAsia="Times New Roman" w:hAnsi="Times New Roman" w:cs="Times New Roman"/>
          <w:i/>
          <w:sz w:val="28"/>
          <w:szCs w:val="28"/>
          <w:lang w:eastAsia="ru-RU"/>
        </w:rPr>
        <w:t>Происхождение червей.</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Тип Моллюски</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Общая характеристика типа Моллюски. Многообразие моллюсков. </w:t>
      </w:r>
      <w:r w:rsidRPr="00843321">
        <w:rPr>
          <w:rFonts w:ascii="Times New Roman" w:eastAsia="Times New Roman" w:hAnsi="Times New Roman" w:cs="Times New Roman"/>
          <w:i/>
          <w:sz w:val="28"/>
          <w:szCs w:val="28"/>
          <w:lang w:eastAsia="ru-RU"/>
        </w:rPr>
        <w:t>Происхождение моллюсков</w:t>
      </w:r>
      <w:r w:rsidRPr="00843321">
        <w:rPr>
          <w:rFonts w:ascii="Times New Roman" w:eastAsia="Times New Roman" w:hAnsi="Times New Roman" w:cs="Times New Roman"/>
          <w:sz w:val="28"/>
          <w:szCs w:val="28"/>
          <w:lang w:eastAsia="ru-RU"/>
        </w:rPr>
        <w:t xml:space="preserve"> и их значение в природе и жизни человека. </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Тип Членистоногие</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Общая характеристика типа Членистоногие. Среды жизни. Происхождение членистоногих. Охрана членистоногих. </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Класс Ракообразные. Особенности строения и жизнедеятельности ракообразных, их значение в природе и жизни человека.  </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sidRPr="00843321">
        <w:rPr>
          <w:rFonts w:ascii="Times New Roman" w:eastAsia="Times New Roman" w:hAnsi="Times New Roman" w:cs="Times New Roman"/>
          <w:i/>
          <w:sz w:val="28"/>
          <w:szCs w:val="28"/>
          <w:lang w:eastAsia="ru-RU"/>
        </w:rPr>
        <w:t>Меры по сокращению численности насекомых-вредителей. Насекомые, снижающие численность вредителей растений.</w:t>
      </w:r>
      <w:r w:rsidRPr="00843321">
        <w:rPr>
          <w:rFonts w:ascii="Times New Roman" w:eastAsia="Times New Roman" w:hAnsi="Times New Roman" w:cs="Times New Roman"/>
          <w:sz w:val="28"/>
          <w:szCs w:val="28"/>
          <w:lang w:eastAsia="ru-RU"/>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 </w:t>
      </w:r>
    </w:p>
    <w:p w:rsidR="00843321" w:rsidRPr="00843321" w:rsidRDefault="00843321" w:rsidP="00843321">
      <w:pPr>
        <w:spacing w:after="0" w:line="360" w:lineRule="auto"/>
        <w:ind w:firstLine="708"/>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Тип Хордовые</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 </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 </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843321" w:rsidRPr="00843321" w:rsidRDefault="00843321" w:rsidP="00843321">
      <w:pPr>
        <w:spacing w:after="0" w:line="360" w:lineRule="auto"/>
        <w:ind w:firstLine="708"/>
        <w:jc w:val="both"/>
        <w:rPr>
          <w:rFonts w:ascii="Times New Roman" w:eastAsia="Times New Roman" w:hAnsi="Times New Roman" w:cs="Times New Roman"/>
          <w:i/>
          <w:sz w:val="28"/>
          <w:szCs w:val="28"/>
          <w:lang w:eastAsia="ru-RU"/>
        </w:rPr>
      </w:pPr>
      <w:r w:rsidRPr="00843321">
        <w:rPr>
          <w:rFonts w:ascii="Times New Roman" w:eastAsia="Times New Roman" w:hAnsi="Times New Roman" w:cs="Times New Roman"/>
          <w:sz w:val="28"/>
          <w:szCs w:val="28"/>
          <w:lang w:eastAsia="ru-RU"/>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Значениептиц в природе и жизни человека. Охрана птиц. Птицеводство. </w:t>
      </w:r>
      <w:r w:rsidRPr="00843321">
        <w:rPr>
          <w:rFonts w:ascii="Times New Roman" w:eastAsia="Times New Roman" w:hAnsi="Times New Roman" w:cs="Times New Roman"/>
          <w:i/>
          <w:sz w:val="28"/>
          <w:szCs w:val="28"/>
          <w:lang w:eastAsia="ru-RU"/>
        </w:rPr>
        <w:t xml:space="preserve">Домашние птицы, приемы выращивания и ухода за птицами. </w:t>
      </w:r>
    </w:p>
    <w:p w:rsidR="00843321" w:rsidRPr="00843321" w:rsidRDefault="00843321" w:rsidP="00843321">
      <w:pPr>
        <w:spacing w:after="0" w:line="360" w:lineRule="auto"/>
        <w:ind w:firstLine="708"/>
        <w:jc w:val="both"/>
        <w:rPr>
          <w:rFonts w:ascii="Times New Roman" w:eastAsia="Times New Roman" w:hAnsi="Times New Roman" w:cs="Times New Roman"/>
          <w:i/>
          <w:sz w:val="28"/>
          <w:szCs w:val="28"/>
          <w:lang w:eastAsia="ru-RU"/>
        </w:rPr>
      </w:pPr>
      <w:r w:rsidRPr="00843321">
        <w:rPr>
          <w:rFonts w:ascii="Times New Roman" w:eastAsia="Times New Roman" w:hAnsi="Times New Roman" w:cs="Times New Roman"/>
          <w:sz w:val="28"/>
          <w:szCs w:val="28"/>
          <w:lang w:eastAsia="ru-RU"/>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843321">
        <w:rPr>
          <w:rFonts w:ascii="Times New Roman" w:eastAsia="Times New Roman" w:hAnsi="Times New Roman" w:cs="Times New Roman"/>
          <w:i/>
          <w:sz w:val="28"/>
          <w:szCs w:val="28"/>
          <w:lang w:eastAsia="ru-RU"/>
        </w:rPr>
        <w:t>рассудочное поведение.</w:t>
      </w:r>
      <w:r w:rsidRPr="00843321">
        <w:rPr>
          <w:rFonts w:ascii="Times New Roman" w:eastAsia="Times New Roman" w:hAnsi="Times New Roman" w:cs="Times New Roman"/>
          <w:sz w:val="28"/>
          <w:szCs w:val="28"/>
          <w:lang w:eastAsia="ru-RU"/>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843321">
        <w:rPr>
          <w:rFonts w:ascii="Times New Roman" w:eastAsia="Times New Roman" w:hAnsi="Times New Roman" w:cs="Times New Roman"/>
          <w:i/>
          <w:sz w:val="28"/>
          <w:szCs w:val="28"/>
          <w:lang w:eastAsia="ru-RU"/>
        </w:rPr>
        <w:t xml:space="preserve">Многообразие птиц и млекопитающих родного края. </w:t>
      </w:r>
    </w:p>
    <w:p w:rsidR="00843321" w:rsidRPr="00843321" w:rsidRDefault="00843321" w:rsidP="00843321">
      <w:pPr>
        <w:spacing w:after="0" w:line="360" w:lineRule="auto"/>
        <w:ind w:firstLine="708"/>
        <w:jc w:val="both"/>
        <w:rPr>
          <w:rFonts w:ascii="Times New Roman" w:eastAsia="Times New Roman" w:hAnsi="Times New Roman" w:cs="Times New Roman"/>
          <w:i/>
          <w:sz w:val="28"/>
          <w:szCs w:val="28"/>
          <w:lang w:eastAsia="ru-RU"/>
        </w:rPr>
      </w:pP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Содержание курса биологии 9 КЛАСС (пятый год обучения на уровне основного общего образования)</w:t>
      </w:r>
    </w:p>
    <w:p w:rsidR="00843321" w:rsidRPr="00843321" w:rsidRDefault="00843321" w:rsidP="00843321">
      <w:pPr>
        <w:spacing w:after="0" w:line="360" w:lineRule="auto"/>
        <w:ind w:firstLine="708"/>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Человек и его здоровье</w:t>
      </w:r>
    </w:p>
    <w:p w:rsidR="00843321" w:rsidRPr="00843321" w:rsidRDefault="00843321" w:rsidP="00843321">
      <w:pPr>
        <w:spacing w:after="0" w:line="360" w:lineRule="auto"/>
        <w:ind w:firstLine="708"/>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Введение в науки о человеке</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 </w:t>
      </w:r>
    </w:p>
    <w:p w:rsidR="00843321" w:rsidRPr="00843321" w:rsidRDefault="00843321" w:rsidP="00843321">
      <w:pPr>
        <w:spacing w:after="0" w:line="360" w:lineRule="auto"/>
        <w:ind w:firstLine="708"/>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Общие свойства организма человека </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843321" w:rsidRPr="00843321" w:rsidRDefault="00843321" w:rsidP="00843321">
      <w:pPr>
        <w:spacing w:after="0" w:line="360" w:lineRule="auto"/>
        <w:ind w:firstLine="708"/>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Нейрогуморальная регуляция функций организма </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Регуляция функций организма, способы регуляции. Механизмы регуляции функций.  </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843321">
        <w:rPr>
          <w:rFonts w:ascii="Times New Roman" w:eastAsia="Times New Roman" w:hAnsi="Times New Roman" w:cs="Times New Roman"/>
          <w:i/>
          <w:sz w:val="28"/>
          <w:szCs w:val="28"/>
          <w:lang w:eastAsia="ru-RU"/>
        </w:rPr>
        <w:t>Особенности развития головного мозга человека и его функциональная асимметрия.</w:t>
      </w:r>
      <w:r w:rsidRPr="00843321">
        <w:rPr>
          <w:rFonts w:ascii="Times New Roman" w:eastAsia="Times New Roman" w:hAnsi="Times New Roman" w:cs="Times New Roman"/>
          <w:sz w:val="28"/>
          <w:szCs w:val="28"/>
          <w:lang w:eastAsia="ru-RU"/>
        </w:rPr>
        <w:t xml:space="preserve"> Нарушения деятельности нервной системы и их предупреждение. </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843321">
        <w:rPr>
          <w:rFonts w:ascii="Times New Roman" w:eastAsia="Times New Roman" w:hAnsi="Times New Roman" w:cs="Times New Roman"/>
          <w:i/>
          <w:sz w:val="28"/>
          <w:szCs w:val="28"/>
          <w:lang w:eastAsia="ru-RU"/>
        </w:rPr>
        <w:t>эпифиз,</w:t>
      </w:r>
      <w:r w:rsidRPr="00843321">
        <w:rPr>
          <w:rFonts w:ascii="Times New Roman" w:eastAsia="Times New Roman" w:hAnsi="Times New Roman" w:cs="Times New Roman"/>
          <w:sz w:val="28"/>
          <w:szCs w:val="28"/>
          <w:lang w:eastAsia="ru-RU"/>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843321" w:rsidRPr="00843321" w:rsidRDefault="00843321" w:rsidP="00843321">
      <w:pPr>
        <w:spacing w:after="0" w:line="360" w:lineRule="auto"/>
        <w:ind w:firstLine="708"/>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Опора и движение </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 </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Кровь и кровообращение </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Функции крови и лимфы. Поддержание постоянства внутренней среды. </w:t>
      </w:r>
      <w:r w:rsidRPr="00843321">
        <w:rPr>
          <w:rFonts w:ascii="Times New Roman" w:eastAsia="Times New Roman" w:hAnsi="Times New Roman" w:cs="Times New Roman"/>
          <w:i/>
          <w:sz w:val="28"/>
          <w:szCs w:val="28"/>
          <w:lang w:eastAsia="ru-RU"/>
        </w:rPr>
        <w:t>Гомеостаз.</w:t>
      </w:r>
      <w:r w:rsidRPr="00843321">
        <w:rPr>
          <w:rFonts w:ascii="Times New Roman" w:eastAsia="Times New Roman" w:hAnsi="Times New Roman" w:cs="Times New Roman"/>
          <w:sz w:val="28"/>
          <w:szCs w:val="28"/>
          <w:lang w:eastAsia="ru-RU"/>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843321">
        <w:rPr>
          <w:rFonts w:ascii="Times New Roman" w:eastAsia="Times New Roman" w:hAnsi="Times New Roman" w:cs="Times New Roman"/>
          <w:i/>
          <w:sz w:val="28"/>
          <w:szCs w:val="28"/>
          <w:lang w:eastAsia="ru-RU"/>
        </w:rPr>
        <w:t xml:space="preserve">Значение работ Л. Пастера и И.И. Мечникова в области иммунитета. </w:t>
      </w:r>
      <w:r w:rsidRPr="00843321">
        <w:rPr>
          <w:rFonts w:ascii="Times New Roman" w:eastAsia="Times New Roman" w:hAnsi="Times New Roman" w:cs="Times New Roman"/>
          <w:sz w:val="28"/>
          <w:szCs w:val="28"/>
          <w:lang w:eastAsia="ru-RU"/>
        </w:rPr>
        <w:t xml:space="preserve">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Движение лимфы по сосудам.</w:t>
      </w:r>
      <w:r w:rsidRPr="00843321">
        <w:rPr>
          <w:rFonts w:ascii="Times New Roman" w:eastAsia="Times New Roman" w:hAnsi="Times New Roman" w:cs="Times New Roman"/>
          <w:sz w:val="28"/>
          <w:szCs w:val="28"/>
          <w:lang w:eastAsia="ru-RU"/>
        </w:rPr>
        <w:t xml:space="preserve">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Дыхание</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 </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Пищеварение</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И.П. Павлова в изучение пищеварения. Гигиена питания, предотвращение желудочно-кишечных заболеваний.  </w:t>
      </w:r>
    </w:p>
    <w:p w:rsidR="00843321" w:rsidRPr="00843321" w:rsidRDefault="00843321" w:rsidP="00843321">
      <w:pPr>
        <w:spacing w:after="0" w:line="360" w:lineRule="auto"/>
        <w:ind w:firstLine="708"/>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Обмен веществ и энергии</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Поддержание температуры тела. </w:t>
      </w:r>
      <w:r w:rsidRPr="00843321">
        <w:rPr>
          <w:rFonts w:ascii="Times New Roman" w:eastAsia="Times New Roman" w:hAnsi="Times New Roman" w:cs="Times New Roman"/>
          <w:i/>
          <w:sz w:val="28"/>
          <w:szCs w:val="28"/>
          <w:lang w:eastAsia="ru-RU"/>
        </w:rPr>
        <w:t>Терморегуляция при разных условиях среды.</w:t>
      </w:r>
      <w:r w:rsidRPr="00843321">
        <w:rPr>
          <w:rFonts w:ascii="Times New Roman" w:eastAsia="Times New Roman" w:hAnsi="Times New Roman" w:cs="Times New Roman"/>
          <w:sz w:val="28"/>
          <w:szCs w:val="28"/>
          <w:lang w:eastAsia="ru-RU"/>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 </w:t>
      </w:r>
    </w:p>
    <w:p w:rsidR="00843321" w:rsidRPr="00843321" w:rsidRDefault="00843321" w:rsidP="00843321">
      <w:pPr>
        <w:spacing w:after="0" w:line="360" w:lineRule="auto"/>
        <w:ind w:firstLine="708"/>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Выделение</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843321" w:rsidRPr="00843321" w:rsidRDefault="00843321" w:rsidP="00843321">
      <w:pPr>
        <w:spacing w:after="0" w:line="360" w:lineRule="auto"/>
        <w:ind w:firstLine="708"/>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Размножение и развитие</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Половая система: строение и функции. Оплодотворение и внутриутробное развитие</w:t>
      </w:r>
      <w:r w:rsidRPr="00843321">
        <w:rPr>
          <w:rFonts w:ascii="Times New Roman" w:eastAsia="Times New Roman" w:hAnsi="Times New Roman" w:cs="Times New Roman"/>
          <w:i/>
          <w:sz w:val="28"/>
          <w:szCs w:val="28"/>
          <w:lang w:eastAsia="ru-RU"/>
        </w:rPr>
        <w:t>. Роды.</w:t>
      </w:r>
      <w:r w:rsidRPr="00843321">
        <w:rPr>
          <w:rFonts w:ascii="Times New Roman" w:eastAsia="Times New Roman" w:hAnsi="Times New Roman" w:cs="Times New Roman"/>
          <w:sz w:val="28"/>
          <w:szCs w:val="28"/>
          <w:lang w:eastAsia="ru-RU"/>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 </w:t>
      </w:r>
    </w:p>
    <w:p w:rsidR="00843321" w:rsidRPr="00843321" w:rsidRDefault="00843321" w:rsidP="00843321">
      <w:pPr>
        <w:spacing w:after="0" w:line="360" w:lineRule="auto"/>
        <w:ind w:firstLine="708"/>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Сенсорные системы (анализаторы)</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 </w:t>
      </w:r>
    </w:p>
    <w:p w:rsidR="00843321" w:rsidRPr="00843321" w:rsidRDefault="00843321" w:rsidP="00843321">
      <w:pPr>
        <w:spacing w:after="0" w:line="360" w:lineRule="auto"/>
        <w:ind w:firstLine="708"/>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Высшая нервная деятельность</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Высшая нервная деятельность человека</w:t>
      </w:r>
      <w:r w:rsidRPr="00843321">
        <w:rPr>
          <w:rFonts w:ascii="Times New Roman" w:eastAsia="Times New Roman" w:hAnsi="Times New Roman" w:cs="Times New Roman"/>
          <w:i/>
          <w:sz w:val="28"/>
          <w:szCs w:val="28"/>
          <w:lang w:eastAsia="ru-RU"/>
        </w:rPr>
        <w:t>, работы И.М. Сеченова, И.П. Павлова, А.А. Ухтомского и П.К. Анохина.</w:t>
      </w:r>
      <w:r w:rsidRPr="00843321">
        <w:rPr>
          <w:rFonts w:ascii="Times New Roman" w:eastAsia="Times New Roman" w:hAnsi="Times New Roman" w:cs="Times New Roman"/>
          <w:sz w:val="28"/>
          <w:szCs w:val="28"/>
          <w:lang w:eastAsia="ru-RU"/>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843321">
        <w:rPr>
          <w:rFonts w:ascii="Times New Roman" w:eastAsia="Times New Roman" w:hAnsi="Times New Roman" w:cs="Times New Roman"/>
          <w:i/>
          <w:sz w:val="28"/>
          <w:szCs w:val="28"/>
          <w:lang w:eastAsia="ru-RU"/>
        </w:rPr>
        <w:t>Значение интеллектуальных, творческих и эстетических потребностей.</w:t>
      </w:r>
      <w:r w:rsidRPr="00843321">
        <w:rPr>
          <w:rFonts w:ascii="Times New Roman" w:eastAsia="Times New Roman" w:hAnsi="Times New Roman" w:cs="Times New Roman"/>
          <w:sz w:val="28"/>
          <w:szCs w:val="28"/>
          <w:lang w:eastAsia="ru-RU"/>
        </w:rPr>
        <w:t xml:space="preserve"> Роль обучения и воспитания в развитии психики и поведения человека. </w:t>
      </w:r>
    </w:p>
    <w:p w:rsidR="00843321" w:rsidRPr="00843321" w:rsidRDefault="00843321" w:rsidP="00843321">
      <w:pPr>
        <w:spacing w:after="0" w:line="360" w:lineRule="auto"/>
        <w:ind w:firstLine="708"/>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Здоровье человека и его охрана</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 </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Человек и окружающая среда. </w:t>
      </w:r>
      <w:r w:rsidRPr="00843321">
        <w:rPr>
          <w:rFonts w:ascii="Times New Roman" w:eastAsia="Times New Roman" w:hAnsi="Times New Roman" w:cs="Times New Roman"/>
          <w:i/>
          <w:sz w:val="28"/>
          <w:szCs w:val="28"/>
          <w:lang w:eastAsia="ru-RU"/>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843321">
        <w:rPr>
          <w:rFonts w:ascii="Times New Roman" w:eastAsia="Times New Roman" w:hAnsi="Times New Roman" w:cs="Times New Roman"/>
          <w:sz w:val="28"/>
          <w:szCs w:val="28"/>
          <w:lang w:eastAsia="ru-RU"/>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843321" w:rsidRPr="00843321" w:rsidRDefault="00843321" w:rsidP="00843321">
      <w:pPr>
        <w:spacing w:after="0" w:line="360" w:lineRule="auto"/>
        <w:ind w:firstLine="708"/>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Общие биологические закономерности </w:t>
      </w:r>
      <w:r w:rsidRPr="00843321">
        <w:rPr>
          <w:rFonts w:ascii="Times New Roman" w:eastAsia="Times New Roman" w:hAnsi="Times New Roman" w:cs="Times New Roman"/>
          <w:sz w:val="28"/>
          <w:szCs w:val="28"/>
          <w:lang w:eastAsia="ru-RU"/>
        </w:rPr>
        <w:t>(тема рассматривается в течение всего периода обучения в других разделах)</w:t>
      </w:r>
    </w:p>
    <w:p w:rsidR="00843321" w:rsidRPr="00843321" w:rsidRDefault="00843321" w:rsidP="00843321">
      <w:pPr>
        <w:spacing w:after="0" w:line="360" w:lineRule="auto"/>
        <w:ind w:firstLine="708"/>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Биология как наука </w:t>
      </w:r>
    </w:p>
    <w:p w:rsidR="00843321" w:rsidRPr="00843321" w:rsidRDefault="00843321" w:rsidP="00843321">
      <w:pPr>
        <w:spacing w:after="0" w:line="360" w:lineRule="auto"/>
        <w:ind w:firstLine="708"/>
        <w:jc w:val="both"/>
        <w:rPr>
          <w:rFonts w:ascii="Times New Roman" w:eastAsia="Times New Roman" w:hAnsi="Times New Roman" w:cs="Times New Roman"/>
          <w:i/>
          <w:sz w:val="28"/>
          <w:szCs w:val="28"/>
          <w:lang w:eastAsia="ru-RU"/>
        </w:rPr>
      </w:pPr>
      <w:r w:rsidRPr="00843321">
        <w:rPr>
          <w:rFonts w:ascii="Times New Roman" w:eastAsia="Times New Roman" w:hAnsi="Times New Roman" w:cs="Times New Roman"/>
          <w:sz w:val="28"/>
          <w:szCs w:val="28"/>
          <w:lang w:eastAsia="ru-RU"/>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843321">
        <w:rPr>
          <w:rFonts w:ascii="Times New Roman" w:eastAsia="Times New Roman" w:hAnsi="Times New Roman" w:cs="Times New Roman"/>
          <w:i/>
          <w:sz w:val="28"/>
          <w:szCs w:val="28"/>
          <w:lang w:eastAsia="ru-RU"/>
        </w:rPr>
        <w:t xml:space="preserve">Живые природные объекты как система. Классификация живых природных объектов. </w:t>
      </w:r>
    </w:p>
    <w:p w:rsidR="00843321" w:rsidRPr="00843321" w:rsidRDefault="00843321" w:rsidP="00843321">
      <w:pPr>
        <w:spacing w:after="0" w:line="360" w:lineRule="auto"/>
        <w:ind w:firstLine="708"/>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Клетка </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843321">
        <w:rPr>
          <w:rFonts w:ascii="Times New Roman" w:eastAsia="Times New Roman" w:hAnsi="Times New Roman" w:cs="Times New Roman"/>
          <w:i/>
          <w:sz w:val="28"/>
          <w:szCs w:val="28"/>
          <w:lang w:eastAsia="ru-RU"/>
        </w:rPr>
        <w:t>Нарушения в строении и функционировании клеток – одна из причин заболевания организма.</w:t>
      </w:r>
      <w:r w:rsidRPr="00843321">
        <w:rPr>
          <w:rFonts w:ascii="Times New Roman" w:eastAsia="Times New Roman" w:hAnsi="Times New Roman" w:cs="Times New Roman"/>
          <w:sz w:val="28"/>
          <w:szCs w:val="28"/>
          <w:lang w:eastAsia="ru-RU"/>
        </w:rPr>
        <w:t xml:space="preserve"> Деление клетки – основа размножения, роста и развития организмов.  </w:t>
      </w:r>
    </w:p>
    <w:p w:rsidR="00843321" w:rsidRPr="00843321" w:rsidRDefault="00843321" w:rsidP="00843321">
      <w:pPr>
        <w:spacing w:after="0" w:line="360" w:lineRule="auto"/>
        <w:ind w:firstLine="708"/>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Организм </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843321">
        <w:rPr>
          <w:rFonts w:ascii="Times New Roman" w:eastAsia="Times New Roman" w:hAnsi="Times New Roman" w:cs="Times New Roman"/>
          <w:i/>
          <w:sz w:val="28"/>
          <w:szCs w:val="28"/>
          <w:lang w:eastAsia="ru-RU"/>
        </w:rPr>
        <w:t xml:space="preserve">Питание, дыхание, транспорт веществ, удаление продуктов обмена, координация и регуляция функций, движение и опора у растений и животных. </w:t>
      </w:r>
      <w:r w:rsidRPr="00843321">
        <w:rPr>
          <w:rFonts w:ascii="Times New Roman" w:eastAsia="Times New Roman" w:hAnsi="Times New Roman" w:cs="Times New Roman"/>
          <w:sz w:val="28"/>
          <w:szCs w:val="28"/>
          <w:lang w:eastAsia="ru-RU"/>
        </w:rPr>
        <w:t xml:space="preserve">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 </w:t>
      </w:r>
    </w:p>
    <w:p w:rsidR="00843321" w:rsidRPr="00843321" w:rsidRDefault="00843321" w:rsidP="00843321">
      <w:pPr>
        <w:spacing w:after="0" w:line="360" w:lineRule="auto"/>
        <w:ind w:firstLine="708"/>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Вид </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843321">
        <w:rPr>
          <w:rFonts w:ascii="Times New Roman" w:eastAsia="Times New Roman" w:hAnsi="Times New Roman" w:cs="Times New Roman"/>
          <w:i/>
          <w:sz w:val="28"/>
          <w:szCs w:val="28"/>
          <w:lang w:eastAsia="ru-RU"/>
        </w:rPr>
        <w:t>Усложнение растений и животных в процессе эволюции. Происхождение основных систематических групп растений и животных</w:t>
      </w:r>
      <w:r w:rsidRPr="00843321">
        <w:rPr>
          <w:rFonts w:ascii="Times New Roman" w:eastAsia="Times New Roman" w:hAnsi="Times New Roman" w:cs="Times New Roman"/>
          <w:sz w:val="28"/>
          <w:szCs w:val="28"/>
          <w:lang w:eastAsia="ru-RU"/>
        </w:rPr>
        <w:t>.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843321" w:rsidRPr="00843321" w:rsidRDefault="00843321" w:rsidP="00843321">
      <w:pPr>
        <w:spacing w:after="0" w:line="360" w:lineRule="auto"/>
        <w:ind w:firstLine="708"/>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Экосистемы </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sidRPr="00843321">
        <w:rPr>
          <w:rFonts w:ascii="Times New Roman" w:eastAsia="Times New Roman" w:hAnsi="Times New Roman" w:cs="Times New Roman"/>
          <w:i/>
          <w:sz w:val="28"/>
          <w:szCs w:val="28"/>
          <w:lang w:eastAsia="ru-RU"/>
        </w:rPr>
        <w:t xml:space="preserve">Круговорот веществ и поток энергии в биогеоценозах. </w:t>
      </w:r>
      <w:r w:rsidRPr="00843321">
        <w:rPr>
          <w:rFonts w:ascii="Times New Roman" w:eastAsia="Times New Roman" w:hAnsi="Times New Roman" w:cs="Times New Roman"/>
          <w:sz w:val="28"/>
          <w:szCs w:val="28"/>
          <w:lang w:eastAsia="ru-RU"/>
        </w:rPr>
        <w:t xml:space="preserve">Биосфера – глобальная экосистема. В. И.  Вернадский – основоположник учения о биосфере. Структура биосферы. Распространение и роль живого вещества в биосфере. </w:t>
      </w:r>
      <w:r w:rsidRPr="00843321">
        <w:rPr>
          <w:rFonts w:ascii="Times New Roman" w:eastAsia="Times New Roman" w:hAnsi="Times New Roman" w:cs="Times New Roman"/>
          <w:i/>
          <w:sz w:val="28"/>
          <w:szCs w:val="28"/>
          <w:lang w:eastAsia="ru-RU"/>
        </w:rPr>
        <w:t xml:space="preserve">Ноосфера. Краткая история эволюции биосферы. </w:t>
      </w:r>
      <w:r w:rsidRPr="00843321">
        <w:rPr>
          <w:rFonts w:ascii="Times New Roman" w:eastAsia="Times New Roman" w:hAnsi="Times New Roman" w:cs="Times New Roman"/>
          <w:sz w:val="28"/>
          <w:szCs w:val="28"/>
          <w:lang w:eastAsia="ru-RU"/>
        </w:rPr>
        <w:t xml:space="preserve">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 </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Распределение учебного материала по годам обучения может варьироваться в зависимости от выбранного образовательной организацией УМК.</w:t>
      </w:r>
    </w:p>
    <w:p w:rsidR="00843321" w:rsidRPr="00843321" w:rsidRDefault="00843321" w:rsidP="00843321">
      <w:pPr>
        <w:spacing w:after="0" w:line="360" w:lineRule="auto"/>
        <w:ind w:firstLine="708"/>
        <w:jc w:val="both"/>
        <w:rPr>
          <w:rFonts w:ascii="Times New Roman" w:eastAsia="Times New Roman" w:hAnsi="Times New Roman" w:cs="Times New Roman"/>
          <w:b/>
          <w:sz w:val="28"/>
          <w:szCs w:val="28"/>
          <w:lang w:eastAsia="ru-RU"/>
        </w:rPr>
      </w:pPr>
    </w:p>
    <w:p w:rsidR="00843321" w:rsidRPr="00843321" w:rsidRDefault="00843321" w:rsidP="00843321">
      <w:pPr>
        <w:spacing w:after="0" w:line="360" w:lineRule="auto"/>
        <w:ind w:firstLine="708"/>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Примерный список лабораторных и практических работ по разделу «Живые организмы»: </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1. Изучение устройства увеличительных приборов и правил работы с ними.</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2. Приготовление микропрепарата кожицы чешуи лука (мякоти плода томата).</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3. Изучение органов цветкового растения.</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4. Изучение строения позвоночного животного.</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5. Выявление передвижение воды и минеральных веществ в растении.</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6. Изучение строения семян однодольных и двудольных растений.</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7. Изучение строения водорослей.</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8. Изучение внешнего строения мхов (на местных видах).</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9. Изучение внешнего строения папоротника (хвоща).</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10. Изучение внешнего строения хвои, шишек и семян голосеменных растений.</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11. Изучение внешнего строения покрытосеменных растений.</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12. Определение признаков класса в строении растений.</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13. Определение до рода или вида нескольких травянистых растений одного-двух семейств.</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14. Изучение строения плесневых грибов.</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15. Вегетативное размножение комнатных растений.</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16. Изучение строения и передвижения одноклеточных животных.</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17. Изучение внешнего строения дождевого червя, наблюдение за его передвижением и реакциями на раздражения.</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18. Изучение строения раковин моллюсков.</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19. Изучение внешнего строения насекомого.</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20. Изучение типов развития насекомых.</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21. Изучение внешнего строения и передвижения рыб.</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22. Изучение внешнего строения и перьевого покрова птиц.</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23. Изучение внешнего строения, скелета и зубной системы млекопитающих.  </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Примерный список экскурсий по разделу «Живые организмы»:</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1. Многообразие животных.</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2. Осенние (зимние, весенние) явления в жизни растений и животных.</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3. Разнообразие и роль членистоногих в природе родного края.</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4. Разнообразие птиц и млекопитающих местности проживания (экскурсия в природу, зоопарк или музей). </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Примерный список лабораторных и практических работ по разделу «Человек и его здоровье»:</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1. Выявление особенностей строения клеток разных тканей.</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2. Изучение строения головного мозга.</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3. Выявление особенностей строения позвонков.</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4. Выявление нарушения осанки и наличия плоскостопия.</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5. Сравнение микроскопического строения крови человека и лягушки.</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6. Подсчет пульса в разных условиях. Измерение артериального давления.</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7. Измерение жизненной емкости легких. Дыхательные движения. </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8. Изучение строения и работы органа зрения.  </w:t>
      </w:r>
    </w:p>
    <w:p w:rsidR="00843321" w:rsidRPr="00843321" w:rsidRDefault="00843321" w:rsidP="00843321">
      <w:pPr>
        <w:spacing w:after="0" w:line="360" w:lineRule="auto"/>
        <w:ind w:firstLine="708"/>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Примерный список лабораторных и практических работ по разделу «Общебиологические закономерности»: </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1. Изучение клеток и тканей растений и животных на готовых микропрепаратах.</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2. Выявление изменчивости организмов.</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3. Выявление приспособлений у организмов к среде обитания (на конкретных примерах).  </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Примерный список экскурсий по разделу «Общебиологические закономерности»:</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1. Изучение и описание экосистемы своей местности. </w:t>
      </w:r>
    </w:p>
    <w:p w:rsidR="00843321" w:rsidRPr="00843321" w:rsidRDefault="00843321" w:rsidP="00843321">
      <w:pPr>
        <w:spacing w:after="0" w:line="360" w:lineRule="auto"/>
        <w:ind w:firstLine="708"/>
        <w:jc w:val="both"/>
        <w:rPr>
          <w:rFonts w:ascii="Times New Roman" w:eastAsia="Times New Roman" w:hAnsi="Times New Roman" w:cs="Times New Roman"/>
          <w:i/>
          <w:sz w:val="28"/>
          <w:szCs w:val="28"/>
          <w:lang w:eastAsia="ru-RU"/>
        </w:rPr>
      </w:pPr>
      <w:r w:rsidRPr="00843321">
        <w:rPr>
          <w:rFonts w:ascii="Times New Roman" w:eastAsia="Times New Roman" w:hAnsi="Times New Roman" w:cs="Times New Roman"/>
          <w:sz w:val="28"/>
          <w:szCs w:val="28"/>
          <w:lang w:eastAsia="ru-RU"/>
        </w:rPr>
        <w:t>2</w:t>
      </w:r>
      <w:r w:rsidRPr="00843321">
        <w:rPr>
          <w:rFonts w:ascii="Times New Roman" w:eastAsia="Times New Roman" w:hAnsi="Times New Roman" w:cs="Times New Roman"/>
          <w:i/>
          <w:sz w:val="28"/>
          <w:szCs w:val="28"/>
          <w:lang w:eastAsia="ru-RU"/>
        </w:rPr>
        <w:t xml:space="preserve">. Многообразие живых организмов (на примере парка или природного участка). </w:t>
      </w:r>
    </w:p>
    <w:p w:rsidR="00843321" w:rsidRPr="00843321" w:rsidRDefault="00843321" w:rsidP="00843321">
      <w:pPr>
        <w:spacing w:after="0" w:line="360" w:lineRule="auto"/>
        <w:ind w:firstLine="708"/>
        <w:jc w:val="both"/>
        <w:rPr>
          <w:rFonts w:ascii="Times New Roman" w:eastAsia="Times New Roman" w:hAnsi="Times New Roman" w:cs="Times New Roman"/>
          <w:i/>
          <w:sz w:val="28"/>
          <w:szCs w:val="28"/>
          <w:lang w:eastAsia="ru-RU"/>
        </w:rPr>
      </w:pPr>
      <w:r w:rsidRPr="00843321">
        <w:rPr>
          <w:rFonts w:ascii="Times New Roman" w:eastAsia="Times New Roman" w:hAnsi="Times New Roman" w:cs="Times New Roman"/>
          <w:i/>
          <w:sz w:val="28"/>
          <w:szCs w:val="28"/>
          <w:lang w:eastAsia="ru-RU"/>
        </w:rPr>
        <w:t xml:space="preserve">3. Естественный отбор – движущая сила эволюции. </w:t>
      </w:r>
    </w:p>
    <w:p w:rsidR="00843321" w:rsidRPr="00843321" w:rsidRDefault="003E7911" w:rsidP="0084332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w:t>
      </w:r>
      <w:r w:rsidR="00843321" w:rsidRPr="00843321">
        <w:rPr>
          <w:rFonts w:ascii="Times New Roman" w:eastAsia="Times New Roman" w:hAnsi="Times New Roman" w:cs="Times New Roman"/>
          <w:b/>
          <w:sz w:val="28"/>
          <w:szCs w:val="28"/>
          <w:lang w:eastAsia="ru-RU"/>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Примерная тематическая и терминологическая лексика соответствует ООП ООО.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843321">
        <w:rPr>
          <w:rFonts w:ascii="Times New Roman" w:eastAsia="Times New Roman" w:hAnsi="Times New Roman" w:cs="Times New Roman"/>
          <w:sz w:val="28"/>
          <w:szCs w:val="28"/>
          <w:lang w:eastAsia="ru-RU"/>
        </w:rPr>
        <w:t xml:space="preserve">Для обучающихся с ЗПР существенным являются приемы работы с лексическим материалом по предмету. При </w:t>
      </w:r>
      <w:r w:rsidRPr="00843321">
        <w:rPr>
          <w:rFonts w:ascii="Times New Roman" w:eastAsia="Times New Roman" w:hAnsi="Times New Roman" w:cs="Times New Roman"/>
          <w:bCs/>
          <w:iCs/>
          <w:sz w:val="28"/>
          <w:szCs w:val="28"/>
          <w:lang w:eastAsia="ru-RU"/>
        </w:rPr>
        <w:t xml:space="preserve">работе над лексикой, в том числе научной терминологией курса </w:t>
      </w:r>
      <w:r w:rsidRPr="00843321">
        <w:rPr>
          <w:rFonts w:ascii="Times New Roman" w:eastAsia="Times New Roman" w:hAnsi="Times New Roman" w:cs="Times New Roman"/>
          <w:sz w:val="28"/>
          <w:szCs w:val="28"/>
          <w:lang w:eastAsia="ru-RU"/>
        </w:rPr>
        <w:t xml:space="preserve">(раскрытие значений новых слов, уточнение или расширение значений уже известных лексических единиц) </w:t>
      </w:r>
      <w:r w:rsidRPr="00843321">
        <w:rPr>
          <w:rFonts w:ascii="Times New Roman" w:eastAsia="Times New Roman" w:hAnsi="Times New Roman" w:cs="Times New Roman"/>
          <w:bCs/>
          <w:iCs/>
          <w:sz w:val="28"/>
          <w:szCs w:val="28"/>
          <w:lang w:eastAsia="ru-RU"/>
        </w:rPr>
        <w:t xml:space="preserve">необходимо включение слова в контекст. </w:t>
      </w:r>
      <w:r w:rsidRPr="00843321">
        <w:rPr>
          <w:rFonts w:ascii="Times New Roman" w:eastAsia="Times New Roman" w:hAnsi="Times New Roman" w:cs="Times New Roman"/>
          <w:sz w:val="28"/>
          <w:szCs w:val="28"/>
          <w:shd w:val="clear" w:color="auto" w:fill="FFFFFF"/>
          <w:lang w:eastAsia="ru-RU"/>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43321" w:rsidRPr="00843321" w:rsidRDefault="003E7911" w:rsidP="00843321">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w:t>
      </w:r>
      <w:r w:rsidR="00843321" w:rsidRPr="00843321">
        <w:rPr>
          <w:rFonts w:ascii="Times New Roman" w:eastAsia="Times New Roman" w:hAnsi="Times New Roman" w:cs="Times New Roman"/>
          <w:b/>
          <w:sz w:val="28"/>
          <w:szCs w:val="28"/>
          <w:lang w:eastAsia="ru-RU"/>
        </w:rPr>
        <w:t>онтрольно-измерительные материалы</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Виды и формы контроля:</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устный опрос в форме беседы, высказывание с опорой на план;</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тематическое тестирование;</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лабораторные и практические работы;</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зачеты;</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индивидуальный контроль (дифференцированные карточки-задания, индивидуальные домашние задания).</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Темы для промежуточной аттестации:</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5 класс: «Живые организмы»;</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6 класс: «Царство Растения. Цветковые растения»;</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7 класс: «Царство Растения. Классификация растений. Царство Бактерии. Царство Грибы»;</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8 класс: «Царство Животные»;</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9 класс: «Человек и его здоровье».</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p>
    <w:p w:rsidR="00843321" w:rsidRPr="00843321" w:rsidRDefault="00843321" w:rsidP="00843321">
      <w:pPr>
        <w:spacing w:after="0" w:line="360" w:lineRule="auto"/>
        <w:ind w:firstLine="708"/>
        <w:jc w:val="center"/>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2.2.2.11. Химия</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«Физика», «Биология», «География», «Математика» и формирует компетенции, необходимые для продолжения образования в области естественных наук.</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Изучение химии способствует </w:t>
      </w:r>
      <w:r w:rsidRPr="00843321">
        <w:rPr>
          <w:rFonts w:ascii="Times New Roman" w:eastAsia="Times New Roman" w:hAnsi="Times New Roman" w:cs="Times New Roman"/>
          <w:color w:val="000000"/>
          <w:kern w:val="1"/>
          <w:sz w:val="28"/>
          <w:szCs w:val="28"/>
          <w:lang w:eastAsia="ru-RU"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w:t>
      </w:r>
      <w:r w:rsidRPr="00843321">
        <w:rPr>
          <w:rFonts w:ascii="Times New Roman" w:eastAsia="Times New Roman" w:hAnsi="Times New Roman" w:cs="Times New Roman"/>
          <w:sz w:val="28"/>
          <w:szCs w:val="28"/>
          <w:lang w:eastAsia="ru-RU"/>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Программа отражает содержание обучения предмету «Химия» с учетом особых образовательных потребностей обучающихся с ЗПР. Овладение учебным предметом «Химия»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843321" w:rsidRPr="00843321" w:rsidRDefault="00843321" w:rsidP="00843321">
      <w:pPr>
        <w:spacing w:after="0" w:line="360" w:lineRule="auto"/>
        <w:ind w:firstLine="851"/>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843321" w:rsidRPr="00843321" w:rsidRDefault="00843321" w:rsidP="00843321">
      <w:pPr>
        <w:spacing w:after="0" w:line="360" w:lineRule="auto"/>
        <w:ind w:firstLine="851"/>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При изучении химии необходимо осуществлять взаимодействие на полисенсорной основе. Особое внимание следует уделить формированию визуального канала восприятия. Возможно выделение отдельных уроков на решение задач в связи со сложностью анализа текста обучающимися с ЗПР.</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Теоретический материал рекомендуется изучать в процессе практической деятельности. Органическое единство практической и мыслительной деятельности обучающихся на уроках химии способствуют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Основной </w:t>
      </w:r>
      <w:r w:rsidRPr="00843321">
        <w:rPr>
          <w:rFonts w:ascii="Times New Roman" w:eastAsia="Times New Roman" w:hAnsi="Times New Roman" w:cs="Times New Roman"/>
          <w:b/>
          <w:sz w:val="28"/>
          <w:szCs w:val="28"/>
          <w:lang w:eastAsia="ru-RU"/>
        </w:rPr>
        <w:t xml:space="preserve">целью </w:t>
      </w:r>
      <w:r w:rsidRPr="00843321">
        <w:rPr>
          <w:rFonts w:ascii="Times New Roman" w:eastAsia="Times New Roman" w:hAnsi="Times New Roman" w:cs="Times New Roman"/>
          <w:sz w:val="28"/>
          <w:szCs w:val="28"/>
          <w:lang w:eastAsia="ru-RU"/>
        </w:rPr>
        <w:t xml:space="preserve">изучения учебного предмета «Химия» является формирование химических знаний, необходимых для осознания обучающимися химической картины мира. Определенный объем химических знаний необходим как для повседневной жизни, так и для деятельности во всех областях науки, народного хозяйства, в том числе не связанных с химией непосредственно.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Важнейшими </w:t>
      </w:r>
      <w:r w:rsidRPr="00843321">
        <w:rPr>
          <w:rFonts w:ascii="Times New Roman" w:eastAsia="Times New Roman" w:hAnsi="Times New Roman" w:cs="Times New Roman"/>
          <w:b/>
          <w:sz w:val="28"/>
          <w:szCs w:val="28"/>
          <w:lang w:eastAsia="ru-RU"/>
        </w:rPr>
        <w:t>задачами</w:t>
      </w:r>
      <w:r w:rsidRPr="00843321">
        <w:rPr>
          <w:rFonts w:ascii="Times New Roman" w:eastAsia="Times New Roman" w:hAnsi="Times New Roman" w:cs="Times New Roman"/>
          <w:sz w:val="28"/>
          <w:szCs w:val="28"/>
          <w:lang w:eastAsia="ru-RU"/>
        </w:rPr>
        <w:t xml:space="preserve"> курса химии являются:</w:t>
      </w:r>
    </w:p>
    <w:p w:rsidR="00843321" w:rsidRPr="00843321" w:rsidRDefault="00843321" w:rsidP="00043EE5">
      <w:pPr>
        <w:numPr>
          <w:ilvl w:val="0"/>
          <w:numId w:val="83"/>
        </w:numPr>
        <w:spacing w:after="0" w:line="360" w:lineRule="auto"/>
        <w:ind w:left="0" w:firstLine="426"/>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843321" w:rsidRPr="00843321" w:rsidRDefault="00843321" w:rsidP="00043EE5">
      <w:pPr>
        <w:numPr>
          <w:ilvl w:val="0"/>
          <w:numId w:val="83"/>
        </w:numPr>
        <w:spacing w:after="0" w:line="360" w:lineRule="auto"/>
        <w:ind w:left="0" w:firstLine="426"/>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843321" w:rsidRPr="00843321" w:rsidRDefault="00843321" w:rsidP="00043EE5">
      <w:pPr>
        <w:numPr>
          <w:ilvl w:val="0"/>
          <w:numId w:val="83"/>
        </w:numPr>
        <w:spacing w:after="0" w:line="360" w:lineRule="auto"/>
        <w:ind w:left="0" w:firstLine="426"/>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843321" w:rsidRPr="00843321" w:rsidRDefault="00843321" w:rsidP="00043EE5">
      <w:pPr>
        <w:numPr>
          <w:ilvl w:val="0"/>
          <w:numId w:val="83"/>
        </w:numPr>
        <w:spacing w:after="0" w:line="360" w:lineRule="auto"/>
        <w:ind w:left="0" w:firstLine="426"/>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843321" w:rsidRPr="00843321" w:rsidRDefault="00843321" w:rsidP="00043EE5">
      <w:pPr>
        <w:numPr>
          <w:ilvl w:val="0"/>
          <w:numId w:val="83"/>
        </w:numPr>
        <w:spacing w:after="0" w:line="360" w:lineRule="auto"/>
        <w:ind w:left="0" w:firstLine="426"/>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843321" w:rsidRPr="00843321" w:rsidRDefault="00843321" w:rsidP="00043EE5">
      <w:pPr>
        <w:numPr>
          <w:ilvl w:val="0"/>
          <w:numId w:val="83"/>
        </w:numPr>
        <w:spacing w:after="0" w:line="360" w:lineRule="auto"/>
        <w:ind w:left="0" w:firstLine="426"/>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843321" w:rsidRPr="00843321" w:rsidRDefault="00843321" w:rsidP="00843321">
      <w:pPr>
        <w:spacing w:after="0" w:line="360" w:lineRule="auto"/>
        <w:ind w:firstLine="708"/>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Особенности психического развития обучающихся с ЗПР обусловливают дополнительные коррекционные задачи учебного предмета «Химия»,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843321" w:rsidRPr="00843321" w:rsidRDefault="00843321" w:rsidP="00843321">
      <w:pPr>
        <w:spacing w:after="0" w:line="360" w:lineRule="auto"/>
        <w:ind w:firstLine="708"/>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с использованием приемов алгоритмизации и визуальных опор, обучения структурированию материала.</w:t>
      </w:r>
    </w:p>
    <w:p w:rsidR="00843321" w:rsidRPr="00843321" w:rsidRDefault="00843321" w:rsidP="00843321">
      <w:pPr>
        <w:spacing w:after="0" w:line="360" w:lineRule="auto"/>
        <w:ind w:firstLine="851"/>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843321" w:rsidRPr="00843321" w:rsidRDefault="00843321" w:rsidP="00843321">
      <w:pPr>
        <w:spacing w:after="0" w:line="360" w:lineRule="auto"/>
        <w:ind w:firstLine="708"/>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843321" w:rsidRPr="00843321" w:rsidRDefault="00843321" w:rsidP="00843321">
      <w:pPr>
        <w:spacing w:after="0" w:line="360" w:lineRule="auto"/>
        <w:ind w:firstLine="708"/>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В связи с особенностями поведения 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 особую последовательность изучения некоторых тем.</w:t>
      </w:r>
    </w:p>
    <w:p w:rsidR="00843321" w:rsidRPr="00843321" w:rsidRDefault="00843321" w:rsidP="00843321">
      <w:pPr>
        <w:spacing w:after="0" w:line="360" w:lineRule="auto"/>
        <w:ind w:firstLine="709"/>
        <w:jc w:val="both"/>
        <w:rPr>
          <w:rFonts w:ascii="Times New Roman" w:eastAsia="Times New Roman" w:hAnsi="Times New Roman" w:cs="Times New Roman"/>
          <w:i/>
          <w:sz w:val="28"/>
          <w:szCs w:val="28"/>
          <w:lang w:eastAsia="ru-RU"/>
        </w:rPr>
      </w:pPr>
      <w:r w:rsidRPr="00843321">
        <w:rPr>
          <w:rFonts w:ascii="Times New Roman" w:eastAsia="Times New Roman" w:hAnsi="Times New Roman" w:cs="Times New Roman"/>
          <w:i/>
          <w:sz w:val="28"/>
          <w:szCs w:val="28"/>
          <w:lang w:eastAsia="ru-RU"/>
        </w:rPr>
        <w:t xml:space="preserve">Изменения программы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 ознакомительном плане даются темы, выделенные в содержании программы курсивом.</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Изучение темы «Строение веществ. Химическая связь» возможно параллельно изучать с темой «Первоначальные химические понятия», что дает возможность увеличения времени на отработку понятий на конкретных примерах при изучении содержания курса химии 9 класса.  </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Тему «Химические реакции» возможно частично или полностью изучить в 8 классе.</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Распределение количества часов на изучение тем зависит от контингента обучающихся класса. Следует предусмотреть выделение дополнительного времени для изучения наиболее важных вопросов, повторения пройденного материала, отработки навыков написания химических формул и уравнений.</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Содержание курса химии 8 КЛАСС (первый год обучения на уровне основного общего образования)</w:t>
      </w:r>
    </w:p>
    <w:p w:rsidR="00843321" w:rsidRPr="00843321" w:rsidRDefault="00843321" w:rsidP="00843321">
      <w:pPr>
        <w:spacing w:after="0" w:line="360" w:lineRule="auto"/>
        <w:ind w:firstLine="708"/>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Первоначальные химические понятия </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Предмет химии</w:t>
      </w:r>
      <w:r w:rsidRPr="00843321">
        <w:rPr>
          <w:rFonts w:ascii="Times New Roman" w:eastAsia="Times New Roman" w:hAnsi="Times New Roman" w:cs="Times New Roman"/>
          <w:i/>
          <w:sz w:val="28"/>
          <w:szCs w:val="28"/>
          <w:lang w:eastAsia="ru-RU"/>
        </w:rPr>
        <w:t xml:space="preserve">. Тела и вещества. Основные методы познания: наблюдение, измерение, эксперимент. </w:t>
      </w:r>
      <w:r w:rsidRPr="00843321">
        <w:rPr>
          <w:rFonts w:ascii="Times New Roman" w:eastAsia="Times New Roman" w:hAnsi="Times New Roman" w:cs="Times New Roman"/>
          <w:sz w:val="28"/>
          <w:szCs w:val="28"/>
          <w:lang w:eastAsia="ru-RU"/>
        </w:rPr>
        <w:t xml:space="preserve">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843321">
        <w:rPr>
          <w:rFonts w:ascii="Times New Roman" w:eastAsia="Times New Roman" w:hAnsi="Times New Roman" w:cs="Times New Roman"/>
          <w:i/>
          <w:sz w:val="28"/>
          <w:szCs w:val="28"/>
          <w:lang w:eastAsia="ru-RU"/>
        </w:rPr>
        <w:t>Закон постоянства состава вещества</w:t>
      </w:r>
      <w:r w:rsidRPr="00843321">
        <w:rPr>
          <w:rFonts w:ascii="Times New Roman" w:eastAsia="Times New Roman" w:hAnsi="Times New Roman" w:cs="Times New Roman"/>
          <w:sz w:val="28"/>
          <w:szCs w:val="28"/>
          <w:lang w:eastAsia="ru-RU"/>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 </w:t>
      </w:r>
    </w:p>
    <w:p w:rsidR="00843321" w:rsidRPr="00843321" w:rsidRDefault="00843321" w:rsidP="00843321">
      <w:pPr>
        <w:spacing w:after="0" w:line="360" w:lineRule="auto"/>
        <w:ind w:firstLine="708"/>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Кислород. Водород</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Кислород – химический элемент и простое вещество. Озон. Состав воздуха. Физические и химические свойства кислорода. Получение и применение кислорода</w:t>
      </w:r>
      <w:r w:rsidRPr="00843321">
        <w:rPr>
          <w:rFonts w:ascii="Times New Roman" w:eastAsia="Times New Roman" w:hAnsi="Times New Roman" w:cs="Times New Roman"/>
          <w:i/>
          <w:sz w:val="28"/>
          <w:szCs w:val="28"/>
          <w:lang w:eastAsia="ru-RU"/>
        </w:rPr>
        <w:t>. Тепловой эффект химических реакций. Понятие об экзо- и эндотермических реакциях</w:t>
      </w:r>
      <w:r w:rsidRPr="00843321">
        <w:rPr>
          <w:rFonts w:ascii="Times New Roman" w:eastAsia="Times New Roman" w:hAnsi="Times New Roman" w:cs="Times New Roman"/>
          <w:sz w:val="28"/>
          <w:szCs w:val="28"/>
          <w:lang w:eastAsia="ru-RU"/>
        </w:rPr>
        <w:t xml:space="preserve">. Водород – химический элемент и простое вещество. Физические и химические свойства водорода. Получение водорода в лаборатории. </w:t>
      </w:r>
      <w:r w:rsidRPr="00843321">
        <w:rPr>
          <w:rFonts w:ascii="Times New Roman" w:eastAsia="Times New Roman" w:hAnsi="Times New Roman" w:cs="Times New Roman"/>
          <w:i/>
          <w:sz w:val="28"/>
          <w:szCs w:val="28"/>
          <w:lang w:eastAsia="ru-RU"/>
        </w:rPr>
        <w:t xml:space="preserve">Получение водорода в промышленности. Применение водорода. </w:t>
      </w:r>
      <w:r w:rsidRPr="00843321">
        <w:rPr>
          <w:rFonts w:ascii="Times New Roman" w:eastAsia="Times New Roman" w:hAnsi="Times New Roman" w:cs="Times New Roman"/>
          <w:sz w:val="28"/>
          <w:szCs w:val="28"/>
          <w:lang w:eastAsia="ru-RU"/>
        </w:rPr>
        <w:t xml:space="preserve">Закон Авогадро. Молярный объем газов. Качественные реакции на газообразные вещества (кислород, водород). Объемные отношения газов при химических реакциях. </w:t>
      </w:r>
    </w:p>
    <w:p w:rsidR="00843321" w:rsidRPr="00843321" w:rsidRDefault="00843321" w:rsidP="00843321">
      <w:pPr>
        <w:spacing w:after="0" w:line="360" w:lineRule="auto"/>
        <w:ind w:firstLine="567"/>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Вода. Растворы </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Вода в природе. Круговорот воды в природе. Физические и химические свойства воды. Растворы. Растворимость веществ в воде.</w:t>
      </w:r>
      <w:r w:rsidRPr="00843321">
        <w:rPr>
          <w:rFonts w:ascii="Times New Roman" w:eastAsia="Times New Roman" w:hAnsi="Times New Roman" w:cs="Times New Roman"/>
          <w:sz w:val="28"/>
          <w:szCs w:val="28"/>
          <w:lang w:eastAsia="ru-RU"/>
        </w:rPr>
        <w:t xml:space="preserve"> Концентрация растворов. Массовая доля растворенного вещества в растворе. </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Основные классы неорганических соединений</w:t>
      </w:r>
    </w:p>
    <w:p w:rsidR="00843321" w:rsidRPr="00843321" w:rsidRDefault="00843321" w:rsidP="00843321">
      <w:pPr>
        <w:spacing w:after="0" w:line="360" w:lineRule="auto"/>
        <w:ind w:firstLine="567"/>
        <w:jc w:val="both"/>
        <w:rPr>
          <w:rFonts w:ascii="Times New Roman" w:eastAsia="Times New Roman" w:hAnsi="Times New Roman" w:cs="Times New Roman"/>
          <w:i/>
          <w:sz w:val="28"/>
          <w:szCs w:val="28"/>
          <w:lang w:eastAsia="ru-RU"/>
        </w:rPr>
      </w:pPr>
      <w:r w:rsidRPr="00843321">
        <w:rPr>
          <w:rFonts w:ascii="Times New Roman" w:eastAsia="Times New Roman" w:hAnsi="Times New Roman" w:cs="Times New Roman"/>
          <w:sz w:val="28"/>
          <w:szCs w:val="28"/>
          <w:lang w:eastAsia="ru-RU"/>
        </w:rPr>
        <w:t>Оксиды. Классификация. Номенклатура</w:t>
      </w:r>
      <w:r w:rsidRPr="00843321">
        <w:rPr>
          <w:rFonts w:ascii="Times New Roman" w:eastAsia="Times New Roman" w:hAnsi="Times New Roman" w:cs="Times New Roman"/>
          <w:i/>
          <w:sz w:val="28"/>
          <w:szCs w:val="28"/>
          <w:lang w:eastAsia="ru-RU"/>
        </w:rPr>
        <w:t>. Физические свойства оксидов.</w:t>
      </w:r>
      <w:r w:rsidRPr="00843321">
        <w:rPr>
          <w:rFonts w:ascii="Times New Roman" w:eastAsia="Times New Roman" w:hAnsi="Times New Roman" w:cs="Times New Roman"/>
          <w:sz w:val="28"/>
          <w:szCs w:val="28"/>
          <w:lang w:eastAsia="ru-RU"/>
        </w:rPr>
        <w:t xml:space="preserve"> Химические свойства оксидов</w:t>
      </w:r>
      <w:r w:rsidRPr="00843321">
        <w:rPr>
          <w:rFonts w:ascii="Times New Roman" w:eastAsia="Times New Roman" w:hAnsi="Times New Roman" w:cs="Times New Roman"/>
          <w:i/>
          <w:sz w:val="28"/>
          <w:szCs w:val="28"/>
          <w:lang w:eastAsia="ru-RU"/>
        </w:rPr>
        <w:t>. Получение и применение оксидов.</w:t>
      </w:r>
      <w:r w:rsidRPr="00843321">
        <w:rPr>
          <w:rFonts w:ascii="Times New Roman" w:eastAsia="Times New Roman" w:hAnsi="Times New Roman" w:cs="Times New Roman"/>
          <w:sz w:val="28"/>
          <w:szCs w:val="28"/>
          <w:lang w:eastAsia="ru-RU"/>
        </w:rPr>
        <w:t xml:space="preserve"> Основания. Классификация. Номенклатура. </w:t>
      </w:r>
      <w:r w:rsidRPr="00843321">
        <w:rPr>
          <w:rFonts w:ascii="Times New Roman" w:eastAsia="Times New Roman" w:hAnsi="Times New Roman" w:cs="Times New Roman"/>
          <w:i/>
          <w:sz w:val="28"/>
          <w:szCs w:val="28"/>
          <w:lang w:eastAsia="ru-RU"/>
        </w:rPr>
        <w:t>Физические свойства оснований.</w:t>
      </w:r>
      <w:r w:rsidRPr="00843321">
        <w:rPr>
          <w:rFonts w:ascii="Times New Roman" w:eastAsia="Times New Roman" w:hAnsi="Times New Roman" w:cs="Times New Roman"/>
          <w:sz w:val="28"/>
          <w:szCs w:val="28"/>
          <w:lang w:eastAsia="ru-RU"/>
        </w:rPr>
        <w:t xml:space="preserve"> Получение оснований. Химические свойства оснований. Реакция нейтрализации. Кислоты. Классификация. Номенклатура. </w:t>
      </w:r>
      <w:r w:rsidRPr="00843321">
        <w:rPr>
          <w:rFonts w:ascii="Times New Roman" w:eastAsia="Times New Roman" w:hAnsi="Times New Roman" w:cs="Times New Roman"/>
          <w:i/>
          <w:sz w:val="28"/>
          <w:szCs w:val="28"/>
          <w:lang w:eastAsia="ru-RU"/>
        </w:rPr>
        <w:t>Физические свойства кислот. Получение и применение кислот.</w:t>
      </w:r>
      <w:r w:rsidRPr="00843321">
        <w:rPr>
          <w:rFonts w:ascii="Times New Roman" w:eastAsia="Times New Roman" w:hAnsi="Times New Roman" w:cs="Times New Roman"/>
          <w:sz w:val="28"/>
          <w:szCs w:val="28"/>
          <w:lang w:eastAsia="ru-RU"/>
        </w:rPr>
        <w:t xml:space="preserve"> Химические свойства кислот. Индикаторы. Изменение окраски индикаторов в различных средах. Соли. Классификация. Номенклатура. </w:t>
      </w:r>
      <w:r w:rsidRPr="00843321">
        <w:rPr>
          <w:rFonts w:ascii="Times New Roman" w:eastAsia="Times New Roman" w:hAnsi="Times New Roman" w:cs="Times New Roman"/>
          <w:i/>
          <w:sz w:val="28"/>
          <w:szCs w:val="28"/>
          <w:lang w:eastAsia="ru-RU"/>
        </w:rPr>
        <w:t xml:space="preserve">Физические свойства солей. Получение и применение солей. </w:t>
      </w:r>
      <w:r w:rsidRPr="00843321">
        <w:rPr>
          <w:rFonts w:ascii="Times New Roman" w:eastAsia="Times New Roman" w:hAnsi="Times New Roman" w:cs="Times New Roman"/>
          <w:sz w:val="28"/>
          <w:szCs w:val="28"/>
          <w:lang w:eastAsia="ru-RU"/>
        </w:rPr>
        <w:t xml:space="preserve">Химические свойства солей. Генетическая связь между классами неорганических соединений. </w:t>
      </w:r>
      <w:r w:rsidRPr="00843321">
        <w:rPr>
          <w:rFonts w:ascii="Times New Roman" w:eastAsia="Times New Roman" w:hAnsi="Times New Roman" w:cs="Times New Roman"/>
          <w:i/>
          <w:sz w:val="28"/>
          <w:szCs w:val="28"/>
          <w:lang w:eastAsia="ru-RU"/>
        </w:rPr>
        <w:t xml:space="preserve">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 </w:t>
      </w:r>
    </w:p>
    <w:p w:rsidR="00843321" w:rsidRPr="00843321" w:rsidRDefault="00843321" w:rsidP="00843321">
      <w:pPr>
        <w:spacing w:after="0" w:line="360" w:lineRule="auto"/>
        <w:ind w:firstLine="567"/>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Строение атома. Периодический закон и периодическая система химических элементов Д.И. Менделеева </w:t>
      </w:r>
    </w:p>
    <w:p w:rsidR="00843321" w:rsidRPr="00843321" w:rsidRDefault="00843321" w:rsidP="00843321">
      <w:pPr>
        <w:spacing w:after="0" w:line="360" w:lineRule="auto"/>
        <w:ind w:firstLine="567"/>
        <w:jc w:val="both"/>
        <w:rPr>
          <w:rFonts w:ascii="Times New Roman" w:eastAsia="Times New Roman" w:hAnsi="Times New Roman" w:cs="Times New Roman"/>
          <w:i/>
          <w:sz w:val="28"/>
          <w:szCs w:val="28"/>
          <w:lang w:eastAsia="ru-RU"/>
        </w:rPr>
      </w:pPr>
      <w:r w:rsidRPr="00843321">
        <w:rPr>
          <w:rFonts w:ascii="Times New Roman" w:eastAsia="Times New Roman" w:hAnsi="Times New Roman" w:cs="Times New Roman"/>
          <w:sz w:val="28"/>
          <w:szCs w:val="28"/>
          <w:lang w:eastAsia="ru-RU"/>
        </w:rPr>
        <w:t xml:space="preserve">Строение атома: ядро, энергетический уровень. </w:t>
      </w:r>
      <w:r w:rsidRPr="00843321">
        <w:rPr>
          <w:rFonts w:ascii="Times New Roman" w:eastAsia="Times New Roman" w:hAnsi="Times New Roman" w:cs="Times New Roman"/>
          <w:i/>
          <w:sz w:val="28"/>
          <w:szCs w:val="28"/>
          <w:lang w:eastAsia="ru-RU"/>
        </w:rPr>
        <w:t>Состав ядра атома: протоны, нейтроны. Изотопы.</w:t>
      </w:r>
      <w:r w:rsidRPr="00843321">
        <w:rPr>
          <w:rFonts w:ascii="Times New Roman" w:eastAsia="Times New Roman" w:hAnsi="Times New Roman" w:cs="Times New Roman"/>
          <w:sz w:val="28"/>
          <w:szCs w:val="28"/>
          <w:lang w:eastAsia="ru-RU"/>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w:t>
      </w:r>
      <w:r w:rsidRPr="00843321">
        <w:rPr>
          <w:rFonts w:ascii="Times New Roman" w:eastAsia="Times New Roman" w:hAnsi="Times New Roman" w:cs="Times New Roman"/>
          <w:i/>
          <w:sz w:val="28"/>
          <w:szCs w:val="28"/>
          <w:lang w:eastAsia="ru-RU"/>
        </w:rPr>
        <w:t xml:space="preserve">Значение Периодического закона Д.И. Менделеева. </w:t>
      </w:r>
    </w:p>
    <w:p w:rsidR="00843321" w:rsidRPr="00843321" w:rsidRDefault="00843321" w:rsidP="00843321">
      <w:pPr>
        <w:spacing w:after="0" w:line="360" w:lineRule="auto"/>
        <w:ind w:firstLine="567"/>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Строение веществ. Химическая связь </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 xml:space="preserve">Электроотрицательность атомов химических элементов. </w:t>
      </w:r>
      <w:r w:rsidRPr="00843321">
        <w:rPr>
          <w:rFonts w:ascii="Times New Roman" w:eastAsia="Times New Roman" w:hAnsi="Times New Roman" w:cs="Times New Roman"/>
          <w:sz w:val="28"/>
          <w:szCs w:val="28"/>
          <w:lang w:eastAsia="ru-RU"/>
        </w:rPr>
        <w:t>Ковалентная химическая связь: неполярная и полярная</w:t>
      </w:r>
      <w:r w:rsidRPr="00843321">
        <w:rPr>
          <w:rFonts w:ascii="Times New Roman" w:eastAsia="Times New Roman" w:hAnsi="Times New Roman" w:cs="Times New Roman"/>
          <w:i/>
          <w:sz w:val="28"/>
          <w:szCs w:val="28"/>
          <w:lang w:eastAsia="ru-RU"/>
        </w:rPr>
        <w:t>. Понятие о водородной связи и ее влиянии на физические свойства веществ на примере воды.</w:t>
      </w:r>
      <w:r w:rsidRPr="00843321">
        <w:rPr>
          <w:rFonts w:ascii="Times New Roman" w:eastAsia="Times New Roman" w:hAnsi="Times New Roman" w:cs="Times New Roman"/>
          <w:sz w:val="28"/>
          <w:szCs w:val="28"/>
          <w:lang w:eastAsia="ru-RU"/>
        </w:rPr>
        <w:t xml:space="preserve"> Ионная связь. Металлическая связь. </w:t>
      </w:r>
      <w:r w:rsidRPr="00843321">
        <w:rPr>
          <w:rFonts w:ascii="Times New Roman" w:eastAsia="Times New Roman" w:hAnsi="Times New Roman" w:cs="Times New Roman"/>
          <w:i/>
          <w:sz w:val="28"/>
          <w:szCs w:val="28"/>
          <w:lang w:eastAsia="ru-RU"/>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843321" w:rsidRPr="00843321" w:rsidRDefault="00843321" w:rsidP="00843321">
      <w:pPr>
        <w:spacing w:after="0" w:line="360" w:lineRule="auto"/>
        <w:ind w:firstLine="567"/>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Химические реакции </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Понятие о скорости химической реакции. Факторы, влияющие на скорость химической реакции. Понятие о катализаторе.</w:t>
      </w:r>
      <w:r w:rsidRPr="00843321">
        <w:rPr>
          <w:rFonts w:ascii="Times New Roman" w:eastAsia="Times New Roman" w:hAnsi="Times New Roman" w:cs="Times New Roman"/>
          <w:sz w:val="28"/>
          <w:szCs w:val="28"/>
          <w:lang w:eastAsia="ru-RU"/>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 </w:t>
      </w:r>
    </w:p>
    <w:p w:rsidR="00843321" w:rsidRPr="00843321" w:rsidRDefault="00843321" w:rsidP="00843321">
      <w:pPr>
        <w:spacing w:after="0" w:line="360" w:lineRule="auto"/>
        <w:ind w:firstLine="567"/>
        <w:jc w:val="both"/>
        <w:rPr>
          <w:rFonts w:ascii="Times New Roman" w:eastAsia="Times New Roman" w:hAnsi="Times New Roman" w:cs="Times New Roman"/>
          <w:b/>
          <w:sz w:val="28"/>
          <w:szCs w:val="28"/>
          <w:lang w:eastAsia="ru-RU"/>
        </w:rPr>
      </w:pPr>
    </w:p>
    <w:p w:rsidR="00843321" w:rsidRPr="00843321" w:rsidRDefault="00843321" w:rsidP="00843321">
      <w:pPr>
        <w:spacing w:after="0" w:line="360" w:lineRule="auto"/>
        <w:ind w:firstLine="567"/>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Содержание курса химии 9 КЛАСС (второй год обучения на уровне основного общего образования)</w:t>
      </w:r>
    </w:p>
    <w:p w:rsidR="00843321" w:rsidRPr="00843321" w:rsidRDefault="00843321" w:rsidP="00843321">
      <w:pPr>
        <w:spacing w:after="0" w:line="360" w:lineRule="auto"/>
        <w:ind w:firstLine="567"/>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Неметаллы IV – VII групп и их соединения </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843321">
        <w:rPr>
          <w:rFonts w:ascii="Times New Roman" w:eastAsia="Times New Roman" w:hAnsi="Times New Roman" w:cs="Times New Roman"/>
          <w:i/>
          <w:sz w:val="28"/>
          <w:szCs w:val="28"/>
          <w:lang w:eastAsia="ru-RU"/>
        </w:rPr>
        <w:t>сернистая и сероводородная кислоты</w:t>
      </w:r>
      <w:r w:rsidRPr="00843321">
        <w:rPr>
          <w:rFonts w:ascii="Times New Roman" w:eastAsia="Times New Roman" w:hAnsi="Times New Roman" w:cs="Times New Roman"/>
          <w:sz w:val="28"/>
          <w:szCs w:val="28"/>
          <w:lang w:eastAsia="ru-RU"/>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sidRPr="00843321">
        <w:rPr>
          <w:rFonts w:ascii="Times New Roman" w:eastAsia="Times New Roman" w:hAnsi="Times New Roman" w:cs="Times New Roman"/>
          <w:i/>
          <w:sz w:val="28"/>
          <w:szCs w:val="28"/>
          <w:lang w:eastAsia="ru-RU"/>
        </w:rPr>
        <w:t xml:space="preserve">Аллотропия углерода: алмаз, графит, карбин, фуллерены. </w:t>
      </w:r>
      <w:r w:rsidRPr="00843321">
        <w:rPr>
          <w:rFonts w:ascii="Times New Roman" w:eastAsia="Times New Roman" w:hAnsi="Times New Roman" w:cs="Times New Roman"/>
          <w:sz w:val="28"/>
          <w:szCs w:val="28"/>
          <w:lang w:eastAsia="ru-RU"/>
        </w:rPr>
        <w:t xml:space="preserve">Соединения углерода: оксиды углерода (II) и (IV), угольная кислота и ее соли. </w:t>
      </w:r>
      <w:r w:rsidRPr="00843321">
        <w:rPr>
          <w:rFonts w:ascii="Times New Roman" w:eastAsia="Times New Roman" w:hAnsi="Times New Roman" w:cs="Times New Roman"/>
          <w:i/>
          <w:sz w:val="28"/>
          <w:szCs w:val="28"/>
          <w:lang w:eastAsia="ru-RU"/>
        </w:rPr>
        <w:t>Кремний и его соединения</w:t>
      </w:r>
      <w:r w:rsidRPr="00843321">
        <w:rPr>
          <w:rFonts w:ascii="Times New Roman" w:eastAsia="Times New Roman" w:hAnsi="Times New Roman" w:cs="Times New Roman"/>
          <w:sz w:val="28"/>
          <w:szCs w:val="28"/>
          <w:lang w:eastAsia="ru-RU"/>
        </w:rPr>
        <w:t xml:space="preserve">. </w:t>
      </w:r>
    </w:p>
    <w:p w:rsidR="00843321" w:rsidRPr="00843321" w:rsidRDefault="00843321" w:rsidP="00843321">
      <w:pPr>
        <w:spacing w:after="0" w:line="360" w:lineRule="auto"/>
        <w:ind w:firstLine="567"/>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Металлы и их соединения </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w:t>
      </w:r>
      <w:r w:rsidRPr="00843321">
        <w:rPr>
          <w:rFonts w:ascii="Times New Roman" w:eastAsia="Times New Roman" w:hAnsi="Times New Roman" w:cs="Times New Roman"/>
          <w:sz w:val="28"/>
          <w:szCs w:val="28"/>
          <w:lang w:eastAsia="ru-RU"/>
        </w:rPr>
        <w:t xml:space="preserve"> Общие химические свойства металлов: реакции с неметаллами, кислотами, солями. </w:t>
      </w:r>
      <w:r w:rsidRPr="00843321">
        <w:rPr>
          <w:rFonts w:ascii="Times New Roman" w:eastAsia="Times New Roman" w:hAnsi="Times New Roman" w:cs="Times New Roman"/>
          <w:i/>
          <w:sz w:val="28"/>
          <w:szCs w:val="28"/>
          <w:lang w:eastAsia="ru-RU"/>
        </w:rPr>
        <w:t>Электрохимический ряд напряжений металлов</w:t>
      </w:r>
      <w:r w:rsidRPr="00843321">
        <w:rPr>
          <w:rFonts w:ascii="Times New Roman" w:eastAsia="Times New Roman" w:hAnsi="Times New Roman" w:cs="Times New Roman"/>
          <w:sz w:val="28"/>
          <w:szCs w:val="28"/>
          <w:lang w:eastAsia="ru-RU"/>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 </w:t>
      </w:r>
    </w:p>
    <w:p w:rsidR="00843321" w:rsidRPr="00843321" w:rsidRDefault="00843321" w:rsidP="00843321">
      <w:pPr>
        <w:spacing w:after="0" w:line="360" w:lineRule="auto"/>
        <w:ind w:firstLine="567"/>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Первоначальные сведения об органических веществах </w:t>
      </w:r>
    </w:p>
    <w:p w:rsidR="00843321" w:rsidRPr="00843321" w:rsidRDefault="00843321" w:rsidP="00843321">
      <w:pPr>
        <w:spacing w:after="0" w:line="360" w:lineRule="auto"/>
        <w:ind w:firstLine="567"/>
        <w:jc w:val="both"/>
        <w:rPr>
          <w:rFonts w:ascii="Times New Roman" w:eastAsia="Times New Roman" w:hAnsi="Times New Roman" w:cs="Times New Roman"/>
          <w:i/>
          <w:sz w:val="28"/>
          <w:szCs w:val="28"/>
          <w:lang w:eastAsia="ru-RU"/>
        </w:rPr>
      </w:pPr>
      <w:r w:rsidRPr="00843321">
        <w:rPr>
          <w:rFonts w:ascii="Times New Roman" w:eastAsia="Times New Roman" w:hAnsi="Times New Roman" w:cs="Times New Roman"/>
          <w:sz w:val="28"/>
          <w:szCs w:val="28"/>
          <w:lang w:eastAsia="ru-RU"/>
        </w:rPr>
        <w:t>Первоначальные сведения о строении органических веществ. Углеводороды: метан, этан, этилен</w:t>
      </w:r>
      <w:r w:rsidRPr="00843321">
        <w:rPr>
          <w:rFonts w:ascii="Times New Roman" w:eastAsia="Times New Roman" w:hAnsi="Times New Roman" w:cs="Times New Roman"/>
          <w:i/>
          <w:sz w:val="28"/>
          <w:szCs w:val="28"/>
          <w:lang w:eastAsia="ru-RU"/>
        </w:rPr>
        <w:t>. Источники углеводородов: природный газ, нефть, уголь.</w:t>
      </w:r>
      <w:r w:rsidRPr="00843321">
        <w:rPr>
          <w:rFonts w:ascii="Times New Roman" w:eastAsia="Times New Roman" w:hAnsi="Times New Roman" w:cs="Times New Roman"/>
          <w:sz w:val="28"/>
          <w:szCs w:val="28"/>
          <w:lang w:eastAsia="ru-RU"/>
        </w:rPr>
        <w:t xml:space="preserve">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843321">
        <w:rPr>
          <w:rFonts w:ascii="Times New Roman" w:eastAsia="Times New Roman" w:hAnsi="Times New Roman" w:cs="Times New Roman"/>
          <w:i/>
          <w:sz w:val="28"/>
          <w:szCs w:val="28"/>
          <w:lang w:eastAsia="ru-RU"/>
        </w:rPr>
        <w:t>Химическое загрязнение окружающей среды и его последствия.</w:t>
      </w:r>
    </w:p>
    <w:p w:rsidR="00843321" w:rsidRPr="00843321" w:rsidRDefault="00843321" w:rsidP="00843321">
      <w:pPr>
        <w:spacing w:after="0" w:line="360" w:lineRule="auto"/>
        <w:ind w:firstLine="567"/>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Типы расчетных задач: </w:t>
      </w:r>
    </w:p>
    <w:p w:rsidR="00843321" w:rsidRPr="00843321" w:rsidRDefault="00843321" w:rsidP="00843321">
      <w:pPr>
        <w:spacing w:after="0" w:line="360" w:lineRule="auto"/>
        <w:ind w:firstLine="567"/>
        <w:jc w:val="both"/>
        <w:rPr>
          <w:rFonts w:ascii="Times New Roman" w:eastAsia="Times New Roman" w:hAnsi="Times New Roman" w:cs="Times New Roman"/>
          <w:i/>
          <w:sz w:val="28"/>
          <w:szCs w:val="28"/>
          <w:lang w:eastAsia="ru-RU"/>
        </w:rPr>
      </w:pPr>
      <w:r w:rsidRPr="00843321">
        <w:rPr>
          <w:rFonts w:ascii="Times New Roman" w:eastAsia="Times New Roman" w:hAnsi="Times New Roman" w:cs="Times New Roman"/>
          <w:sz w:val="28"/>
          <w:szCs w:val="28"/>
          <w:lang w:eastAsia="ru-RU"/>
        </w:rPr>
        <w:t xml:space="preserve">1. Вычисление массовой доли химического элемента по формуле соединения. </w:t>
      </w:r>
      <w:r w:rsidRPr="00843321">
        <w:rPr>
          <w:rFonts w:ascii="Times New Roman" w:eastAsia="Times New Roman" w:hAnsi="Times New Roman" w:cs="Times New Roman"/>
          <w:i/>
          <w:sz w:val="28"/>
          <w:szCs w:val="28"/>
          <w:lang w:eastAsia="ru-RU"/>
        </w:rPr>
        <w:t xml:space="preserve">Установление простейшей формулы вещества по массовым долям химических элементов. </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2. Вычисления по химическим уравнениям количества, объема, массы вещества по количеству, объему, массе реагентов или продуктов реакции. </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3. Расчет массовой доли растворенного вещества в растворе. </w:t>
      </w:r>
    </w:p>
    <w:p w:rsidR="00843321" w:rsidRPr="00843321" w:rsidRDefault="00843321" w:rsidP="00843321">
      <w:pPr>
        <w:spacing w:after="0" w:line="360" w:lineRule="auto"/>
        <w:ind w:firstLine="567"/>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Примерные темы практических работ: </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1. Лабораторное оборудование и приемы обращения с ним. Правила безопасной работы в химической лаборатории. </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2. Очистка загрязненной поваренной соли. </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3. Признаки протекания химических реакций. </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4. Получение кислорода и изучение его свойств. </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5. Получение водорода и изучение его свойств. </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6. Приготовление растворов с определенной массовой долей растворенного вещества. </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7. Решение экспериментальных задач по теме «Основные классы неорганических соединений». </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8. Реакции ионного обмена.</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9. Качественные реакции на ионы в растворе. </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10. Получение аммиака и изучение его свойств. </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11. Получение углекислого газа и изучение его свойств. </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12. Решение экспериментальных задач по теме «Неметаллы IV – VII групп и их соединений». </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13. Решение экспериментальных задач по теме «Металлы и их соединения». </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При проведении лабораторной работы каждый ее этап выполняется обучающимися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формулы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843321" w:rsidRPr="00843321" w:rsidRDefault="00843321" w:rsidP="00843321">
      <w:pPr>
        <w:spacing w:after="0" w:line="360" w:lineRule="auto"/>
        <w:ind w:firstLine="708"/>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Распределение учебного материала по годам обучения может варьироваться в зависимости от выбранного образовательной организацией УМК.</w:t>
      </w:r>
    </w:p>
    <w:p w:rsidR="00843321" w:rsidRPr="00843321" w:rsidRDefault="003E7911" w:rsidP="00843321">
      <w:pPr>
        <w:spacing w:after="0" w:line="360" w:lineRule="auto"/>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w:t>
      </w:r>
      <w:r w:rsidR="00843321" w:rsidRPr="00843321">
        <w:rPr>
          <w:rFonts w:ascii="Times New Roman" w:eastAsia="Times New Roman" w:hAnsi="Times New Roman" w:cs="Times New Roman"/>
          <w:b/>
          <w:sz w:val="28"/>
          <w:szCs w:val="28"/>
          <w:lang w:eastAsia="ru-RU"/>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843321" w:rsidRPr="00843321">
        <w:rPr>
          <w:rFonts w:ascii="Times New Roman" w:eastAsia="Times New Roman" w:hAnsi="Times New Roman" w:cs="Times New Roman"/>
          <w:b/>
          <w:bCs/>
          <w:sz w:val="28"/>
          <w:szCs w:val="28"/>
          <w:lang w:eastAsia="ru-RU"/>
        </w:rPr>
        <w:t>«Химия»</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w:t>
      </w:r>
    </w:p>
    <w:p w:rsidR="00843321" w:rsidRPr="00843321" w:rsidRDefault="003E7911" w:rsidP="00843321">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00843321" w:rsidRPr="00843321">
        <w:rPr>
          <w:rFonts w:ascii="Times New Roman" w:eastAsia="Times New Roman" w:hAnsi="Times New Roman" w:cs="Times New Roman"/>
          <w:sz w:val="28"/>
          <w:szCs w:val="28"/>
          <w:lang w:eastAsia="ru-RU"/>
        </w:rPr>
        <w:t xml:space="preserve">ематическая и терминологическая лексика соответствует ООП ООО.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43321" w:rsidRPr="00843321" w:rsidRDefault="003E7911" w:rsidP="00843321">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w:t>
      </w:r>
      <w:r w:rsidR="00843321" w:rsidRPr="00843321">
        <w:rPr>
          <w:rFonts w:ascii="Times New Roman" w:eastAsia="Times New Roman" w:hAnsi="Times New Roman" w:cs="Times New Roman"/>
          <w:b/>
          <w:sz w:val="28"/>
          <w:szCs w:val="28"/>
          <w:lang w:eastAsia="ru-RU"/>
        </w:rPr>
        <w:t>онтрольно-измерительные материалы</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Для организации проверки, учета и контроля знаний обучающихся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Контрольные работы по темам</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 рабочей программе предусмотрено 9 контрольных работ:</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 xml:space="preserve">Контрольная работа № 1. </w:t>
      </w:r>
      <w:r w:rsidRPr="00843321">
        <w:rPr>
          <w:rFonts w:ascii="Times New Roman" w:eastAsia="Times New Roman" w:hAnsi="Times New Roman" w:cs="Times New Roman"/>
          <w:sz w:val="28"/>
          <w:szCs w:val="28"/>
          <w:lang w:eastAsia="ru-RU"/>
        </w:rPr>
        <w:t>Первоначальные химические понятия. Химические элементы. Химические формулы и уравнения.</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 xml:space="preserve">Контрольная работа № 2. </w:t>
      </w:r>
      <w:r w:rsidRPr="00843321">
        <w:rPr>
          <w:rFonts w:ascii="Times New Roman" w:eastAsia="Times New Roman" w:hAnsi="Times New Roman" w:cs="Times New Roman"/>
          <w:sz w:val="28"/>
          <w:szCs w:val="28"/>
          <w:lang w:eastAsia="ru-RU"/>
        </w:rPr>
        <w:t>Периодическая система химических элементов Д.И. Менделеева. Строение атома.</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 xml:space="preserve">Контрольная работа № 3. </w:t>
      </w:r>
      <w:r w:rsidRPr="00843321">
        <w:rPr>
          <w:rFonts w:ascii="Times New Roman" w:eastAsia="Times New Roman" w:hAnsi="Times New Roman" w:cs="Times New Roman"/>
          <w:sz w:val="28"/>
          <w:szCs w:val="28"/>
          <w:lang w:eastAsia="ru-RU"/>
        </w:rPr>
        <w:t>Химическая связь.</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 xml:space="preserve">Контрольная работа № 4. </w:t>
      </w:r>
      <w:r w:rsidRPr="00843321">
        <w:rPr>
          <w:rFonts w:ascii="Times New Roman" w:eastAsia="Times New Roman" w:hAnsi="Times New Roman" w:cs="Times New Roman"/>
          <w:sz w:val="28"/>
          <w:szCs w:val="28"/>
          <w:lang w:eastAsia="ru-RU"/>
        </w:rPr>
        <w:t>Кислород. Оксиды. Горение. Водород. Кислоты. Соли.</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 xml:space="preserve">Контрольная работа № 5. </w:t>
      </w:r>
      <w:r w:rsidRPr="00843321">
        <w:rPr>
          <w:rFonts w:ascii="Times New Roman" w:eastAsia="Times New Roman" w:hAnsi="Times New Roman" w:cs="Times New Roman"/>
          <w:sz w:val="28"/>
          <w:szCs w:val="28"/>
          <w:lang w:eastAsia="ru-RU"/>
        </w:rPr>
        <w:t>Обобщение сведений о важнейших классах неорганических соединений.</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 xml:space="preserve">Контрольная работа № 6. </w:t>
      </w:r>
      <w:r w:rsidRPr="00843321">
        <w:rPr>
          <w:rFonts w:ascii="Times New Roman" w:eastAsia="Times New Roman" w:hAnsi="Times New Roman" w:cs="Times New Roman"/>
          <w:sz w:val="28"/>
          <w:szCs w:val="28"/>
          <w:lang w:eastAsia="ru-RU"/>
        </w:rPr>
        <w:t>Электролитическая диссоциация.</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 xml:space="preserve">Контрольная работа № 7. </w:t>
      </w:r>
      <w:r w:rsidRPr="00843321">
        <w:rPr>
          <w:rFonts w:ascii="Times New Roman" w:eastAsia="Times New Roman" w:hAnsi="Times New Roman" w:cs="Times New Roman"/>
          <w:sz w:val="28"/>
          <w:szCs w:val="28"/>
          <w:lang w:eastAsia="ru-RU"/>
        </w:rPr>
        <w:t>Неметаллы.</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 xml:space="preserve">Контрольная работа № 8. </w:t>
      </w:r>
      <w:r w:rsidRPr="00843321">
        <w:rPr>
          <w:rFonts w:ascii="Times New Roman" w:eastAsia="Times New Roman" w:hAnsi="Times New Roman" w:cs="Times New Roman"/>
          <w:sz w:val="28"/>
          <w:szCs w:val="28"/>
          <w:lang w:eastAsia="ru-RU"/>
        </w:rPr>
        <w:t>Металлы.</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 xml:space="preserve">Контрольная работа № 9. </w:t>
      </w:r>
      <w:r w:rsidRPr="00843321">
        <w:rPr>
          <w:rFonts w:ascii="Times New Roman" w:eastAsia="Times New Roman" w:hAnsi="Times New Roman" w:cs="Times New Roman"/>
          <w:sz w:val="28"/>
          <w:szCs w:val="28"/>
          <w:lang w:eastAsia="ru-RU"/>
        </w:rPr>
        <w:t>Обобщение знаний по курсу неорганической химии.</w:t>
      </w:r>
    </w:p>
    <w:p w:rsidR="00843321" w:rsidRPr="00843321" w:rsidRDefault="00843321" w:rsidP="00843321">
      <w:pPr>
        <w:spacing w:after="0" w:line="360" w:lineRule="auto"/>
        <w:ind w:firstLine="709"/>
        <w:rPr>
          <w:rFonts w:ascii="Times New Roman" w:eastAsia="Times New Roman" w:hAnsi="Times New Roman" w:cs="Times New Roman"/>
          <w:sz w:val="28"/>
          <w:szCs w:val="28"/>
          <w:lang w:eastAsia="ru-RU"/>
        </w:rPr>
      </w:pPr>
    </w:p>
    <w:p w:rsidR="00843321" w:rsidRPr="00843321" w:rsidRDefault="00843321" w:rsidP="00843321">
      <w:pPr>
        <w:spacing w:after="0" w:line="360" w:lineRule="auto"/>
        <w:ind w:firstLine="709"/>
        <w:jc w:val="center"/>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2.2.2.12. Изобразительное искусство</w:t>
      </w:r>
    </w:p>
    <w:p w:rsidR="00843321" w:rsidRPr="00843321" w:rsidRDefault="00843321" w:rsidP="00843321">
      <w:pPr>
        <w:spacing w:after="160" w:line="259" w:lineRule="auto"/>
        <w:rPr>
          <w:rFonts w:ascii="Times New Roman" w:eastAsia="Times New Roman" w:hAnsi="Times New Roman" w:cs="Times New Roman"/>
          <w:lang w:eastAsia="ru-RU"/>
        </w:rPr>
      </w:pPr>
    </w:p>
    <w:p w:rsidR="00843321" w:rsidRPr="00843321" w:rsidRDefault="00843321" w:rsidP="00843321">
      <w:pPr>
        <w:spacing w:after="0" w:line="360" w:lineRule="auto"/>
        <w:jc w:val="center"/>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Основное содержание учебного предмета «Изобразительное искусство»</w:t>
      </w:r>
    </w:p>
    <w:p w:rsidR="00843321" w:rsidRPr="00843321" w:rsidRDefault="00843321" w:rsidP="00843321">
      <w:pPr>
        <w:spacing w:after="0" w:line="360" w:lineRule="auto"/>
        <w:jc w:val="center"/>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на уровне основного общего образования</w:t>
      </w:r>
    </w:p>
    <w:p w:rsidR="00843321" w:rsidRPr="00843321" w:rsidRDefault="00843321" w:rsidP="00843321">
      <w:pPr>
        <w:spacing w:after="0" w:line="360" w:lineRule="auto"/>
        <w:jc w:val="center"/>
        <w:rPr>
          <w:rFonts w:ascii="Times New Roman" w:eastAsia="Times New Roman" w:hAnsi="Times New Roman" w:cs="Times New Roman"/>
          <w:b/>
          <w:bCs/>
          <w:sz w:val="28"/>
          <w:szCs w:val="28"/>
          <w:lang w:eastAsia="ru-RU"/>
        </w:rPr>
      </w:pP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ребенка и подростка с произведениями искусства, что позволяет вывести на передний план деятельностное освоение изобразительного искусства.</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Художественная деятельность школьников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843321">
        <w:rPr>
          <w:rFonts w:ascii="Times New Roman" w:eastAsia="Times New Roman" w:hAnsi="Times New Roman" w:cs="Times New Roman"/>
          <w:lang w:eastAsia="ru-RU"/>
        </w:rPr>
        <w:t xml:space="preserve"> </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придавать результатам образования социально и личностно значимый характер;</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существенно повышать мотивацию и интерес к учению, приобретению нового опыта деятельности и поведения;</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843321" w:rsidRPr="00843321" w:rsidRDefault="00843321" w:rsidP="00843321">
      <w:pPr>
        <w:spacing w:after="0" w:line="360" w:lineRule="auto"/>
        <w:ind w:firstLine="567"/>
        <w:contextualSpacing/>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Основная </w:t>
      </w:r>
      <w:r w:rsidRPr="00843321">
        <w:rPr>
          <w:rFonts w:ascii="Times New Roman" w:eastAsia="Times New Roman" w:hAnsi="Times New Roman" w:cs="Times New Roman"/>
          <w:b/>
          <w:iCs/>
          <w:sz w:val="28"/>
          <w:szCs w:val="28"/>
          <w:lang w:eastAsia="ru-RU"/>
        </w:rPr>
        <w:t>цель</w:t>
      </w:r>
      <w:r w:rsidRPr="00843321">
        <w:rPr>
          <w:rFonts w:ascii="Times New Roman" w:eastAsia="Times New Roman" w:hAnsi="Times New Roman" w:cs="Times New Roman"/>
          <w:iCs/>
          <w:sz w:val="28"/>
          <w:szCs w:val="28"/>
          <w:lang w:eastAsia="ru-RU"/>
        </w:rPr>
        <w:t xml:space="preserve"> </w:t>
      </w:r>
      <w:r w:rsidRPr="00843321">
        <w:rPr>
          <w:rFonts w:ascii="Times New Roman" w:eastAsia="Times New Roman" w:hAnsi="Times New Roman" w:cs="Times New Roman"/>
          <w:sz w:val="28"/>
          <w:szCs w:val="28"/>
          <w:lang w:eastAsia="ru-RU"/>
        </w:rPr>
        <w:t xml:space="preserve">изучения предмета «Изобразительное искусство» – развитие визуально-пространственного мышления обучающихся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843321" w:rsidRPr="00843321" w:rsidRDefault="00843321" w:rsidP="00843321">
      <w:pPr>
        <w:spacing w:after="0" w:line="360" w:lineRule="auto"/>
        <w:ind w:firstLine="567"/>
        <w:contextualSpacing/>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Основные </w:t>
      </w:r>
      <w:r w:rsidRPr="00843321">
        <w:rPr>
          <w:rFonts w:ascii="Times New Roman" w:eastAsia="Times New Roman" w:hAnsi="Times New Roman" w:cs="Times New Roman"/>
          <w:b/>
          <w:sz w:val="28"/>
          <w:szCs w:val="28"/>
          <w:lang w:eastAsia="ru-RU"/>
        </w:rPr>
        <w:t xml:space="preserve">задачи </w:t>
      </w:r>
      <w:r w:rsidRPr="00843321">
        <w:rPr>
          <w:rFonts w:ascii="Times New Roman" w:eastAsia="Times New Roman" w:hAnsi="Times New Roman" w:cs="Times New Roman"/>
          <w:bCs/>
          <w:sz w:val="28"/>
          <w:szCs w:val="28"/>
          <w:lang w:eastAsia="ru-RU"/>
        </w:rPr>
        <w:t xml:space="preserve">изучения предмета </w:t>
      </w:r>
      <w:r w:rsidRPr="00843321">
        <w:rPr>
          <w:rFonts w:ascii="Times New Roman" w:eastAsia="Times New Roman" w:hAnsi="Times New Roman" w:cs="Times New Roman"/>
          <w:sz w:val="28"/>
          <w:szCs w:val="28"/>
          <w:lang w:eastAsia="ru-RU"/>
        </w:rPr>
        <w:t xml:space="preserve">«Изобразительное искусство»:  </w:t>
      </w:r>
    </w:p>
    <w:p w:rsidR="00843321" w:rsidRPr="00843321" w:rsidRDefault="00843321" w:rsidP="00043EE5">
      <w:pPr>
        <w:numPr>
          <w:ilvl w:val="0"/>
          <w:numId w:val="141"/>
        </w:numPr>
        <w:spacing w:after="0" w:line="360" w:lineRule="auto"/>
        <w:ind w:left="0" w:firstLine="426"/>
        <w:contextualSpacing/>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формирование опыта смыслового и эмоционально ценностного восприятия визуального образа реальности и произведений искусства; </w:t>
      </w:r>
    </w:p>
    <w:p w:rsidR="00843321" w:rsidRPr="00843321" w:rsidRDefault="00843321" w:rsidP="00043EE5">
      <w:pPr>
        <w:numPr>
          <w:ilvl w:val="0"/>
          <w:numId w:val="141"/>
        </w:numPr>
        <w:spacing w:after="0" w:line="360" w:lineRule="auto"/>
        <w:ind w:left="0" w:firstLine="426"/>
        <w:contextualSpacing/>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освоение художественной культуры как формы материального выражения в пространственных   формах духовных   ценностей;  </w:t>
      </w:r>
    </w:p>
    <w:p w:rsidR="00843321" w:rsidRPr="00843321" w:rsidRDefault="00843321" w:rsidP="00043EE5">
      <w:pPr>
        <w:numPr>
          <w:ilvl w:val="0"/>
          <w:numId w:val="141"/>
        </w:numPr>
        <w:spacing w:after="0" w:line="360" w:lineRule="auto"/>
        <w:ind w:left="0" w:firstLine="426"/>
        <w:contextualSpacing/>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формирование понимания эмоционального и ценностного смысла визуально пространственной формы; </w:t>
      </w:r>
    </w:p>
    <w:p w:rsidR="00843321" w:rsidRPr="00843321" w:rsidRDefault="00843321" w:rsidP="00043EE5">
      <w:pPr>
        <w:numPr>
          <w:ilvl w:val="0"/>
          <w:numId w:val="141"/>
        </w:numPr>
        <w:spacing w:after="0" w:line="360" w:lineRule="auto"/>
        <w:ind w:left="0" w:firstLine="426"/>
        <w:contextualSpacing/>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развитие творческого опыта как формирование способности к самостоятельным действиям в ситуации неопределённости; </w:t>
      </w:r>
    </w:p>
    <w:p w:rsidR="00843321" w:rsidRPr="00843321" w:rsidRDefault="00843321" w:rsidP="00043EE5">
      <w:pPr>
        <w:numPr>
          <w:ilvl w:val="0"/>
          <w:numId w:val="141"/>
        </w:numPr>
        <w:spacing w:after="0" w:line="360" w:lineRule="auto"/>
        <w:ind w:left="0" w:firstLine="426"/>
        <w:contextualSpacing/>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843321" w:rsidRPr="00843321" w:rsidRDefault="00843321" w:rsidP="00043EE5">
      <w:pPr>
        <w:numPr>
          <w:ilvl w:val="0"/>
          <w:numId w:val="141"/>
        </w:numPr>
        <w:spacing w:after="0" w:line="360" w:lineRule="auto"/>
        <w:ind w:left="0" w:firstLine="426"/>
        <w:contextualSpacing/>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843321" w:rsidRPr="00843321" w:rsidRDefault="00843321" w:rsidP="00043EE5">
      <w:pPr>
        <w:numPr>
          <w:ilvl w:val="0"/>
          <w:numId w:val="141"/>
        </w:numPr>
        <w:spacing w:after="0" w:line="360" w:lineRule="auto"/>
        <w:ind w:left="0" w:firstLine="426"/>
        <w:contextualSpacing/>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развитие способности ориентироваться в мире современной художественной культуры; </w:t>
      </w:r>
    </w:p>
    <w:p w:rsidR="00843321" w:rsidRPr="00843321" w:rsidRDefault="00843321" w:rsidP="00043EE5">
      <w:pPr>
        <w:numPr>
          <w:ilvl w:val="0"/>
          <w:numId w:val="141"/>
        </w:numPr>
        <w:spacing w:after="0" w:line="360" w:lineRule="auto"/>
        <w:ind w:left="0" w:firstLine="426"/>
        <w:contextualSpacing/>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843321" w:rsidRPr="00843321" w:rsidRDefault="00843321" w:rsidP="00043EE5">
      <w:pPr>
        <w:numPr>
          <w:ilvl w:val="0"/>
          <w:numId w:val="141"/>
        </w:numPr>
        <w:spacing w:after="0" w:line="360" w:lineRule="auto"/>
        <w:ind w:left="0" w:firstLine="426"/>
        <w:contextualSpacing/>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843321" w:rsidRPr="00843321" w:rsidRDefault="00843321" w:rsidP="00843321">
      <w:pPr>
        <w:spacing w:after="0" w:line="360" w:lineRule="auto"/>
        <w:ind w:firstLine="567"/>
        <w:contextualSpacing/>
        <w:jc w:val="both"/>
        <w:rPr>
          <w:rFonts w:ascii="Times New Roman" w:eastAsia="Times New Roman" w:hAnsi="Times New Roman" w:cs="Times New Roman"/>
          <w:color w:val="000000"/>
          <w:sz w:val="28"/>
          <w:szCs w:val="28"/>
          <w:shd w:val="clear" w:color="auto" w:fill="FFFFFF"/>
          <w:lang w:eastAsia="ru-RU"/>
        </w:rPr>
      </w:pPr>
      <w:r w:rsidRPr="00843321">
        <w:rPr>
          <w:rFonts w:ascii="Times New Roman" w:eastAsia="Times New Roman" w:hAnsi="Times New Roman" w:cs="Times New Roman"/>
          <w:color w:val="000000"/>
          <w:sz w:val="28"/>
          <w:szCs w:val="28"/>
          <w:shd w:val="clear" w:color="auto" w:fill="FFFFFF"/>
          <w:lang w:eastAsia="ru-RU"/>
        </w:rPr>
        <w:t>Особенности психического развития обучающихся с ЗПР обусловливают дополнительные коррекционные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843321" w:rsidRPr="00843321" w:rsidRDefault="00843321" w:rsidP="00843321">
      <w:pPr>
        <w:spacing w:after="0" w:line="360" w:lineRule="auto"/>
        <w:ind w:firstLine="567"/>
        <w:contextualSpacing/>
        <w:jc w:val="both"/>
        <w:rPr>
          <w:rFonts w:ascii="Times New Roman" w:eastAsia="Times New Roman" w:hAnsi="Times New Roman" w:cs="Times New Roman"/>
          <w:sz w:val="24"/>
          <w:szCs w:val="24"/>
          <w:lang w:eastAsia="ru-RU"/>
        </w:rPr>
      </w:pPr>
      <w:r w:rsidRPr="00843321">
        <w:rPr>
          <w:rFonts w:ascii="Times New Roman" w:eastAsia="Times New Roman" w:hAnsi="Times New Roman" w:cs="Times New Roman"/>
          <w:color w:val="000000"/>
          <w:sz w:val="28"/>
          <w:szCs w:val="28"/>
          <w:shd w:val="clear" w:color="auto" w:fill="FFFFFF"/>
          <w:lang w:eastAsia="ru-RU"/>
        </w:rPr>
        <w:t>Содержание по предмету «Изобразительное искусство» рассчитано на обучающихся с ЗПР 5–7-х классов и адаптировано для обучения данной категории школьников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ребенка.</w:t>
      </w:r>
      <w:r w:rsidRPr="00843321">
        <w:rPr>
          <w:rFonts w:ascii="Times New Roman" w:eastAsia="Times New Roman" w:hAnsi="Times New Roman" w:cs="Times New Roman"/>
          <w:lang w:eastAsia="ru-RU"/>
        </w:rPr>
        <w:t xml:space="preserve"> </w:t>
      </w:r>
      <w:r w:rsidRPr="00843321">
        <w:rPr>
          <w:rFonts w:ascii="Times New Roman" w:eastAsia="Times New Roman" w:hAnsi="Times New Roman" w:cs="Times New Roman"/>
          <w:color w:val="000000"/>
          <w:sz w:val="28"/>
          <w:szCs w:val="28"/>
          <w:shd w:val="clear" w:color="auto" w:fill="FFFFFF"/>
          <w:lang w:eastAsia="ru-RU"/>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p>
    <w:p w:rsidR="00843321" w:rsidRPr="00843321" w:rsidRDefault="00843321" w:rsidP="00843321">
      <w:pPr>
        <w:spacing w:after="0" w:line="360" w:lineRule="auto"/>
        <w:jc w:val="both"/>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Содержание курса «Изобразительное искусство» 5 КЛАСС (первый год обучения на уровне основного общего образования)</w:t>
      </w:r>
      <w:r w:rsidRPr="00843321">
        <w:rPr>
          <w:rFonts w:ascii="Times New Roman" w:eastAsia="Times New Roman" w:hAnsi="Times New Roman" w:cs="Times New Roman"/>
          <w:b/>
          <w:bCs/>
          <w:sz w:val="28"/>
          <w:szCs w:val="28"/>
          <w:vertAlign w:val="superscript"/>
          <w:lang w:eastAsia="ru-RU"/>
        </w:rPr>
        <w:footnoteReference w:id="11"/>
      </w:r>
    </w:p>
    <w:p w:rsidR="00843321" w:rsidRPr="00843321" w:rsidRDefault="00843321" w:rsidP="00843321">
      <w:pPr>
        <w:spacing w:after="0" w:line="360" w:lineRule="auto"/>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«Декоративно-прикладное искусство в жизни человека»</w:t>
      </w:r>
      <w:r w:rsidRPr="00843321">
        <w:rPr>
          <w:rFonts w:ascii="Times New Roman" w:eastAsia="Times New Roman" w:hAnsi="Times New Roman" w:cs="Times New Roman"/>
          <w:sz w:val="24"/>
          <w:szCs w:val="24"/>
          <w:lang w:eastAsia="ru-RU"/>
        </w:rPr>
        <w:t> (предлагаются к изучению модули «Символика крестьянского дома и народного праздника» и «Народные художественные промыслы России»</w:t>
      </w:r>
    </w:p>
    <w:p w:rsidR="00843321" w:rsidRPr="00843321" w:rsidRDefault="00843321" w:rsidP="00843321">
      <w:pPr>
        <w:spacing w:after="0" w:line="360" w:lineRule="auto"/>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Раздел 1. Древние корни народного искусства</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Древние образы в народном искусстве.</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Убранство русской избы.</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Внутренний мир русской избы.</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Конструкция и декор предметов народного быта.</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Русская народная вышивка.</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Народный праздничный костюм.</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Народные праздничные обряды.</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Раздел 2. Связь времён в народном искусстве</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Древние образы в современных народных игрушках.</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Искусство Гжели.</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Городецкая роспись.</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Хохлома.</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Жостово. Роспись по металлу.</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Щепа. Роспись по лубу и дереву. Тиснение и резьба по бересте.</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Роль народных художественных промыслов в современной жизни.</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Раздел 3. Декор – человек, общество, время</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Зачем людям украшения.</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Роль декоративного искусства в жизни древнего общества.</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Одежда говорит о человеке.</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О чём рассказывают нам гербы и эмблемы.</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Роль декоративного искусства в жизни человека и общества.</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Раздел 4. Декоративное искусство в современном мире</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Современное выставочное искусство.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Ты сам – мастер декоративно-прикладного искусства (витраж)</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Ты сам – мастер декоративно-прикладного искусства (мозаичное панно)</w:t>
      </w:r>
    </w:p>
    <w:p w:rsidR="00843321" w:rsidRPr="00843321" w:rsidRDefault="00843321" w:rsidP="00843321">
      <w:pPr>
        <w:spacing w:after="0" w:line="360" w:lineRule="auto"/>
        <w:jc w:val="both"/>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Содержание курса «Изобразительное искусство» 6 КЛАСС (второй год обучения на уровне основного общего образования)</w:t>
      </w:r>
    </w:p>
    <w:p w:rsidR="00843321" w:rsidRPr="00843321" w:rsidRDefault="00843321" w:rsidP="00843321">
      <w:pPr>
        <w:spacing w:after="0" w:line="360" w:lineRule="auto"/>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«Изобразительное искусство в жизни человека»</w:t>
      </w:r>
      <w:r w:rsidRPr="00843321">
        <w:rPr>
          <w:rFonts w:ascii="Times New Roman" w:eastAsia="Times New Roman" w:hAnsi="Times New Roman" w:cs="Times New Roman"/>
          <w:sz w:val="24"/>
          <w:szCs w:val="24"/>
          <w:lang w:eastAsia="ru-RU"/>
        </w:rPr>
        <w:t> (предлагаются к изучению модули «Виды и жанры изобразительного искусства» и «Художественный образ и художественно-выразительные средства»)</w:t>
      </w:r>
    </w:p>
    <w:p w:rsidR="00843321" w:rsidRPr="00843321" w:rsidRDefault="00843321" w:rsidP="00843321">
      <w:pPr>
        <w:spacing w:after="0" w:line="360" w:lineRule="auto"/>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Раздел 1. Виды изобразительного искусства и основы образного языка</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Изобразительное искусство. Семья пространственных искусств.</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Художественные материалы.</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Рисунок – основа изобразительного творчества.</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Линия и её выразительные возможности. Ритм линий.</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Пятно как средство выражения. Ритм пятен.</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Цвет. Основы цветоведения.</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Цвет в произведениях живописи.</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Объёмные изображения в скульптуре.</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Основы языка изображения.</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Раздел 2. Мир наших вещей. Натюрморт</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Реальность и фантазия в творчестве художника.</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Изображение предметного мира – натюрморт.</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Понятие формы. Многообразие форм окружающего мира.</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Изображение объёма на плоскости и линейная перспектива.</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Освещение. Свет и тень.</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Натюрморт в графике.</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Цвет в натюрморте.</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Выразительные возможности натюрморта.</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Раздел 3. Вглядываясь в человека. Портрет</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Образ человека – главная тема в искусстве.</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Конструкция головы человека и её основные пропорции.</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Изображение головы человека в пространстве.</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Портрет в скульптуре.</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Графический портретный рисунок.</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Сатирические образы человека.</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Образные возможности освещения в портрете.</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Роль цвета в портрете.</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Великие портретисты прошлого.</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Портрет в изобразительном искусстве XX века.</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Раздел 4. Человек и пространство. Пейзаж</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Жанры в изобразительном искусстве.</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Изображение пространства.</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Правила построения перспективы. Воздушная и линейная перспектива.</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Освещение. Свет и тень.</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Пейзаж – большой мир. Организация изображаемого пространства.</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Пейзаж настроения. Природа и художник.</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Пейзаж в русской живописи.</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Пейзаж в графике.</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Городской пейзаж.</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Выразительные возможности изобразительного искусства. Язык и смысл.</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jc w:val="both"/>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Содержание курса «Изобразительное искусство» 7 КЛАСС (третий год обучения на уровне основного общего образования)</w:t>
      </w:r>
    </w:p>
    <w:p w:rsidR="00843321" w:rsidRPr="00843321" w:rsidRDefault="00843321" w:rsidP="00843321">
      <w:pPr>
        <w:spacing w:after="0" w:line="360" w:lineRule="auto"/>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«Дизайн и архитектура в жизни человека»</w:t>
      </w:r>
      <w:r w:rsidRPr="00843321">
        <w:rPr>
          <w:rFonts w:ascii="Times New Roman" w:eastAsia="Times New Roman" w:hAnsi="Times New Roman" w:cs="Times New Roman"/>
          <w:sz w:val="24"/>
          <w:szCs w:val="24"/>
          <w:lang w:eastAsia="ru-RU"/>
        </w:rPr>
        <w:t xml:space="preserve"> (предлагаются к изучению модули: «Вечные темы и великие исторические события в искусстве», </w:t>
      </w:r>
      <w:r w:rsidRPr="00843321">
        <w:rPr>
          <w:rFonts w:ascii="Times New Roman" w:eastAsia="Times New Roman" w:hAnsi="Times New Roman" w:cs="Times New Roman"/>
          <w:sz w:val="28"/>
          <w:szCs w:val="28"/>
          <w:lang w:eastAsia="ru-RU"/>
        </w:rPr>
        <w:t xml:space="preserve">«Конструктивное искусство: архитектура и дизайн», </w:t>
      </w:r>
      <w:r w:rsidRPr="00843321">
        <w:rPr>
          <w:rFonts w:ascii="Times New Roman" w:eastAsia="Times New Roman" w:hAnsi="Times New Roman" w:cs="Times New Roman"/>
          <w:sz w:val="24"/>
          <w:szCs w:val="24"/>
          <w:lang w:eastAsia="ru-RU"/>
        </w:rPr>
        <w:t>«Изображение в синтетических и экранных видах искусства и художественная фотография»</w:t>
      </w:r>
      <w:r w:rsidRPr="00843321">
        <w:rPr>
          <w:rFonts w:ascii="Times New Roman" w:eastAsia="Times New Roman" w:hAnsi="Times New Roman" w:cs="Times New Roman"/>
          <w:sz w:val="28"/>
          <w:szCs w:val="28"/>
          <w:vertAlign w:val="superscript"/>
          <w:lang w:eastAsia="ru-RU"/>
        </w:rPr>
        <w:footnoteReference w:id="12"/>
      </w:r>
    </w:p>
    <w:p w:rsidR="00843321" w:rsidRPr="00843321" w:rsidRDefault="00843321" w:rsidP="00843321">
      <w:pPr>
        <w:spacing w:after="0" w:line="360" w:lineRule="auto"/>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b/>
          <w:bCs/>
          <w:sz w:val="28"/>
          <w:szCs w:val="28"/>
          <w:lang w:eastAsia="ru-RU"/>
        </w:rPr>
        <w:t>Раздел 1. Изображение фигуры человека и образ человека</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Изображение фигуры человека и образ человека в истории искусств</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Пропорции строение фигуры человека</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Лепка фигуры человека</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Наброски фигуры человека с натуры</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Понимание красоты человека в европейском и русском искусстве</w:t>
      </w:r>
    </w:p>
    <w:p w:rsidR="00843321" w:rsidRPr="00843321" w:rsidRDefault="00843321" w:rsidP="00843321">
      <w:pPr>
        <w:spacing w:after="0" w:line="360" w:lineRule="auto"/>
        <w:jc w:val="both"/>
        <w:textAlignment w:val="baseline"/>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Раздел 2. Поэзия повседневности</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Поэзия повседневной жизни в искусстве разных стран.</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Тематическая картина. Бытовой и исторический жанр.</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Сюжет и содержание в картине.</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Жизнь каждого дня – большая тема в искусстве.</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Жизнь в моем городе в прошлые века.</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Праздник и карнавал (тема праздника в бытовом жанре)</w:t>
      </w:r>
    </w:p>
    <w:p w:rsidR="00843321" w:rsidRPr="00843321" w:rsidRDefault="00843321" w:rsidP="00843321">
      <w:pPr>
        <w:spacing w:after="0" w:line="360" w:lineRule="auto"/>
        <w:jc w:val="both"/>
        <w:textAlignment w:val="baseline"/>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Раздел 3. Великие темы жизни</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Исторические темы и мифологические темы в искусстве разных эпох.</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Тематическая картина в русском искусстве XIX века.</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Процесс работы над тематической картиной</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Библейские темы в изобразительном искусстве.</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Монументальная скульптура и образ истории народа.</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Место и роль картины в искусстве XX века.</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Художественно-творческие проекты.</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Искусство иллюстрации. Слово и изображение.</w:t>
      </w:r>
    </w:p>
    <w:p w:rsidR="00843321" w:rsidRPr="00843321" w:rsidRDefault="00843321" w:rsidP="00843321">
      <w:pPr>
        <w:spacing w:after="0" w:line="360" w:lineRule="auto"/>
        <w:jc w:val="both"/>
        <w:textAlignment w:val="baseline"/>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Раздел 4. Реальность жизни и художественный образ</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Конструктивное и декоративное начало в изобразительном искусстве.</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Зрительские умения и их значение для современного человека.</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История искусств и история человечества.</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Стиль и направление в изобразительном искусстве (импрессионизм и реализм)</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Личность художника и мир его времени в произведениях искусства.</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Крупнейшие музеи изобразительного искусства и их роль в культуре.</w:t>
      </w:r>
    </w:p>
    <w:p w:rsidR="00843321" w:rsidRPr="00843321" w:rsidRDefault="00843321" w:rsidP="00843321">
      <w:pPr>
        <w:spacing w:after="0" w:line="360" w:lineRule="auto"/>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Раздел 5. Искусство композиции – основа дизайна и архитектуры.</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Искусство шрифта.</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Композиционные основы макетирования в графическом дизайне.</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Многообразие форм графического дизайна.</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jc w:val="both"/>
        <w:textAlignment w:val="baseline"/>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bCs/>
          <w:sz w:val="28"/>
          <w:szCs w:val="28"/>
          <w:lang w:eastAsia="ru-RU"/>
        </w:rPr>
        <w:t>Раздел 6. В мире вещей и зданий. Художественный язык конструктивных искусств.</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От плоскостного изображения к объёмному макету.</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Взаимосвязь объектов в архитектурном макете.</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Здание как сочетание различных объёмов. Понятие модуля.</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left="360"/>
        <w:jc w:val="both"/>
        <w:textAlignment w:val="baseline"/>
        <w:rPr>
          <w:rFonts w:ascii="Times New Roman" w:eastAsia="Times New Roman" w:hAnsi="Times New Roman" w:cs="Times New Roman"/>
          <w:sz w:val="24"/>
          <w:szCs w:val="24"/>
          <w:lang w:eastAsia="ru-RU"/>
        </w:rPr>
      </w:pPr>
      <w:r w:rsidRPr="00843321">
        <w:rPr>
          <w:rFonts w:ascii="Times New Roman" w:eastAsia="Times New Roman" w:hAnsi="Times New Roman" w:cs="Times New Roman"/>
          <w:sz w:val="28"/>
          <w:szCs w:val="28"/>
          <w:lang w:eastAsia="ru-RU"/>
        </w:rPr>
        <w:t>Важнейшие архитектурные элементы здания.</w:t>
      </w:r>
      <w:r w:rsidRPr="00843321">
        <w:rPr>
          <w:rFonts w:ascii="Times New Roman" w:eastAsia="Times New Roman" w:hAnsi="Times New Roman" w:cs="Times New Roman"/>
          <w:sz w:val="24"/>
          <w:szCs w:val="24"/>
          <w:lang w:eastAsia="ru-RU"/>
        </w:rPr>
        <w:t> </w:t>
      </w:r>
    </w:p>
    <w:p w:rsidR="00843321" w:rsidRPr="00843321" w:rsidRDefault="00843321" w:rsidP="00843321">
      <w:pPr>
        <w:spacing w:after="0" w:line="360" w:lineRule="auto"/>
        <w:ind w:firstLine="709"/>
        <w:jc w:val="both"/>
        <w:rPr>
          <w:rFonts w:ascii="Times New Roman" w:eastAsia="Times New Roman" w:hAnsi="Times New Roman" w:cs="Times New Roman"/>
          <w:b/>
          <w:color w:val="000000"/>
          <w:sz w:val="28"/>
          <w:szCs w:val="28"/>
          <w:lang w:eastAsia="ru-RU"/>
        </w:rPr>
      </w:pPr>
      <w:r w:rsidRPr="00843321">
        <w:rPr>
          <w:rFonts w:ascii="Times New Roman" w:eastAsia="Times New Roman" w:hAnsi="Times New Roman" w:cs="Times New Roman"/>
          <w:b/>
          <w:color w:val="000000"/>
          <w:sz w:val="28"/>
          <w:szCs w:val="28"/>
          <w:lang w:eastAsia="ru-RU"/>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p>
    <w:p w:rsidR="00843321" w:rsidRPr="00843321" w:rsidRDefault="00843321" w:rsidP="00843321">
      <w:pPr>
        <w:spacing w:after="0" w:line="360" w:lineRule="auto"/>
        <w:ind w:firstLine="567"/>
        <w:contextualSpacing/>
        <w:jc w:val="both"/>
        <w:rPr>
          <w:rFonts w:ascii="Times New Roman" w:eastAsia="Times New Roman" w:hAnsi="Times New Roman" w:cs="Times New Roman"/>
          <w:sz w:val="24"/>
          <w:szCs w:val="24"/>
          <w:lang w:eastAsia="ru-RU"/>
        </w:rPr>
      </w:pPr>
      <w:r w:rsidRPr="00843321">
        <w:rPr>
          <w:rFonts w:ascii="Times New Roman" w:eastAsia="Times New Roman" w:hAnsi="Times New Roman" w:cs="Times New Roman"/>
          <w:color w:val="000000"/>
          <w:sz w:val="28"/>
          <w:szCs w:val="28"/>
          <w:shd w:val="clear" w:color="auto" w:fill="FFFFFF"/>
          <w:lang w:eastAsia="ru-RU"/>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843321">
        <w:rPr>
          <w:rFonts w:ascii="Times New Roman" w:eastAsia="Times New Roman" w:hAnsi="Times New Roman" w:cs="Times New Roman"/>
          <w:sz w:val="28"/>
          <w:szCs w:val="28"/>
          <w:lang w:eastAsia="ru-RU"/>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Примерные контрольно-измерительные материалы</w:t>
      </w:r>
    </w:p>
    <w:p w:rsidR="00843321" w:rsidRPr="00843321" w:rsidRDefault="00843321" w:rsidP="00843321">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843321" w:rsidRPr="00843321" w:rsidRDefault="00843321" w:rsidP="00043EE5">
      <w:pPr>
        <w:numPr>
          <w:ilvl w:val="0"/>
          <w:numId w:val="140"/>
        </w:numPr>
        <w:shd w:val="clear" w:color="auto" w:fill="FFFFFF"/>
        <w:spacing w:after="0" w:line="360" w:lineRule="auto"/>
        <w:ind w:left="0" w:firstLine="284"/>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правильность приемов работы,</w:t>
      </w:r>
    </w:p>
    <w:p w:rsidR="00843321" w:rsidRPr="00843321" w:rsidRDefault="00843321" w:rsidP="00043EE5">
      <w:pPr>
        <w:numPr>
          <w:ilvl w:val="0"/>
          <w:numId w:val="140"/>
        </w:numPr>
        <w:shd w:val="clear" w:color="auto" w:fill="FFFFFF"/>
        <w:spacing w:after="0" w:line="360" w:lineRule="auto"/>
        <w:ind w:left="0" w:firstLine="284"/>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степень самостоятельности выполнения задания (ориентировку в задании, правильное построение рисунка, аккуратность выполненной работы),</w:t>
      </w:r>
    </w:p>
    <w:p w:rsidR="00843321" w:rsidRPr="00843321" w:rsidRDefault="00843321" w:rsidP="00043EE5">
      <w:pPr>
        <w:numPr>
          <w:ilvl w:val="0"/>
          <w:numId w:val="140"/>
        </w:numPr>
        <w:shd w:val="clear" w:color="auto" w:fill="FFFFFF"/>
        <w:spacing w:after="0" w:line="360" w:lineRule="auto"/>
        <w:ind w:left="0" w:firstLine="284"/>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соблюдение правил безопасности работы и гигиены труда.</w:t>
      </w:r>
    </w:p>
    <w:p w:rsidR="00843321" w:rsidRPr="00843321" w:rsidRDefault="00843321" w:rsidP="00843321">
      <w:pPr>
        <w:spacing w:after="160" w:line="259" w:lineRule="auto"/>
        <w:rPr>
          <w:rFonts w:ascii="Times New Roman" w:eastAsia="Times New Roman" w:hAnsi="Times New Roman" w:cs="Times New Roman"/>
          <w:lang w:eastAsia="ru-RU"/>
        </w:rPr>
      </w:pPr>
    </w:p>
    <w:p w:rsidR="00843321" w:rsidRPr="00843321" w:rsidRDefault="00843321" w:rsidP="00843321">
      <w:pPr>
        <w:spacing w:after="0" w:line="360" w:lineRule="auto"/>
        <w:ind w:firstLine="708"/>
        <w:jc w:val="center"/>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2.2.2.13. Музыка</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Учебный предмет «Музыка», входящий в предметную область «Искусство», способствует эстетическому и духовно-нравственному воспитанию, формированию способности оценивать и сознательно выстраивать эстетические отношения к себе, другим людям, Отечеству и миру в целом, коррекции и развитию эмоциональной сферы, социализации обучающихся с ЗПР. 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Программа отражает содержание обучения предмету «Музыка» с учетом особых образовательных потребностей обучающихся с ЗПР.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школьников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к духовной составляющей предмета у школьников с ЗПР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ребенка с ЗПР, его социальной адаптации, осознанию себя членом общества с его культурой и традициями.</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Освоение предмета «Музыка» направлено на:</w:t>
      </w:r>
    </w:p>
    <w:p w:rsidR="00843321" w:rsidRPr="00843321" w:rsidRDefault="00843321" w:rsidP="00043EE5">
      <w:pPr>
        <w:numPr>
          <w:ilvl w:val="0"/>
          <w:numId w:val="134"/>
        </w:numPr>
        <w:tabs>
          <w:tab w:val="left" w:pos="1134"/>
        </w:tabs>
        <w:spacing w:after="0" w:line="360" w:lineRule="auto"/>
        <w:ind w:left="0" w:firstLine="709"/>
        <w:contextualSpacing/>
        <w:jc w:val="both"/>
        <w:rPr>
          <w:rFonts w:ascii="Times New Roman" w:eastAsia="Times New Roman" w:hAnsi="Times New Roman" w:cs="Times New Roman"/>
          <w:sz w:val="28"/>
          <w:szCs w:val="28"/>
        </w:rPr>
      </w:pPr>
      <w:r w:rsidRPr="00843321">
        <w:rPr>
          <w:rFonts w:ascii="Times New Roman" w:eastAsia="Times New Roman" w:hAnsi="Times New Roman" w:cs="Times New Roman"/>
          <w:sz w:val="28"/>
          <w:szCs w:val="28"/>
        </w:rPr>
        <w:t>приобщение обучающихся с ЗПР к музыке, осознание через музыку жизненных явлений, раскрывающих духовный опыт поколений;</w:t>
      </w:r>
    </w:p>
    <w:p w:rsidR="00843321" w:rsidRPr="00843321" w:rsidRDefault="00843321" w:rsidP="00043EE5">
      <w:pPr>
        <w:numPr>
          <w:ilvl w:val="0"/>
          <w:numId w:val="134"/>
        </w:numPr>
        <w:tabs>
          <w:tab w:val="left" w:pos="1134"/>
        </w:tabs>
        <w:spacing w:after="0" w:line="360" w:lineRule="auto"/>
        <w:ind w:left="0" w:firstLine="709"/>
        <w:contextualSpacing/>
        <w:jc w:val="both"/>
        <w:rPr>
          <w:rFonts w:ascii="Times New Roman" w:eastAsia="Times New Roman" w:hAnsi="Times New Roman" w:cs="Times New Roman"/>
          <w:sz w:val="28"/>
          <w:szCs w:val="28"/>
        </w:rPr>
      </w:pPr>
      <w:r w:rsidRPr="00843321">
        <w:rPr>
          <w:rFonts w:ascii="Times New Roman" w:eastAsia="Times New Roman" w:hAnsi="Times New Roman" w:cs="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843321" w:rsidRPr="00843321" w:rsidRDefault="00843321" w:rsidP="00043EE5">
      <w:pPr>
        <w:numPr>
          <w:ilvl w:val="0"/>
          <w:numId w:val="134"/>
        </w:numPr>
        <w:tabs>
          <w:tab w:val="left" w:pos="1134"/>
        </w:tabs>
        <w:spacing w:after="0" w:line="360" w:lineRule="auto"/>
        <w:ind w:left="0" w:firstLine="709"/>
        <w:contextualSpacing/>
        <w:jc w:val="both"/>
        <w:rPr>
          <w:rFonts w:ascii="Times New Roman" w:eastAsia="Times New Roman" w:hAnsi="Times New Roman" w:cs="Times New Roman"/>
          <w:sz w:val="28"/>
          <w:szCs w:val="28"/>
        </w:rPr>
      </w:pPr>
      <w:r w:rsidRPr="00843321">
        <w:rPr>
          <w:rFonts w:ascii="Times New Roman" w:eastAsia="Times New Roman" w:hAnsi="Times New Roman" w:cs="Times New Roman"/>
          <w:sz w:val="28"/>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843321" w:rsidRPr="00843321" w:rsidRDefault="00843321" w:rsidP="00043EE5">
      <w:pPr>
        <w:numPr>
          <w:ilvl w:val="0"/>
          <w:numId w:val="134"/>
        </w:numPr>
        <w:tabs>
          <w:tab w:val="left" w:pos="1134"/>
        </w:tabs>
        <w:spacing w:after="0" w:line="360" w:lineRule="auto"/>
        <w:ind w:left="0" w:firstLine="709"/>
        <w:contextualSpacing/>
        <w:jc w:val="both"/>
        <w:rPr>
          <w:rFonts w:ascii="Times New Roman" w:eastAsia="Times New Roman" w:hAnsi="Times New Roman" w:cs="Times New Roman"/>
          <w:sz w:val="28"/>
          <w:szCs w:val="28"/>
        </w:rPr>
      </w:pPr>
      <w:r w:rsidRPr="00843321">
        <w:rPr>
          <w:rFonts w:ascii="Times New Roman" w:eastAsia="Times New Roman" w:hAnsi="Times New Roman" w:cs="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843321" w:rsidRPr="00843321" w:rsidRDefault="00843321" w:rsidP="00043EE5">
      <w:pPr>
        <w:numPr>
          <w:ilvl w:val="0"/>
          <w:numId w:val="134"/>
        </w:numPr>
        <w:tabs>
          <w:tab w:val="left" w:pos="1134"/>
        </w:tabs>
        <w:spacing w:after="0" w:line="360" w:lineRule="auto"/>
        <w:ind w:left="0" w:firstLine="709"/>
        <w:contextualSpacing/>
        <w:jc w:val="both"/>
        <w:rPr>
          <w:rFonts w:ascii="Times New Roman" w:eastAsia="Times New Roman" w:hAnsi="Times New Roman" w:cs="Times New Roman"/>
          <w:sz w:val="28"/>
          <w:szCs w:val="28"/>
        </w:rPr>
      </w:pPr>
      <w:r w:rsidRPr="00843321">
        <w:rPr>
          <w:rFonts w:ascii="Times New Roman" w:eastAsia="Times New Roman" w:hAnsi="Times New Roman" w:cs="Times New Roman"/>
          <w:sz w:val="28"/>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 рамках продуктивной музыкально-творческой деятельности учебный предмет «Музыка» способствует формированию у обучающихся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843321" w:rsidRPr="00843321" w:rsidRDefault="00843321" w:rsidP="0084332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Учебный предмет «Музыка» играет существенную роль для эстетического развития и духовно-нравственного воспитания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843321" w:rsidRPr="00843321" w:rsidRDefault="00843321" w:rsidP="0084332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 Важным становится поощрение инициативы школьника с ЗПР включаться в музыкально-творческую деятельность класса и школы, внимание и уважение к музыкальным увлечениям учащихся.</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Изучение музыки на уровне основного общего образования направлено на достижение следующих целей и задач.</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 xml:space="preserve">Цели </w:t>
      </w:r>
      <w:r w:rsidRPr="00843321">
        <w:rPr>
          <w:rFonts w:ascii="Times New Roman" w:eastAsia="Times New Roman" w:hAnsi="Times New Roman" w:cs="Times New Roman"/>
          <w:sz w:val="28"/>
          <w:szCs w:val="28"/>
          <w:lang w:eastAsia="ru-RU"/>
        </w:rPr>
        <w:t xml:space="preserve">общего музыкального образования, реализуемые через систему ключевых задач личностного, познавательного, коммуникативного и социального развития, на данном этапе обучения приобретают большую направленность на расширение музыкальных интересов обучающихся с ЗПР, обеспечение их интеллектуально-творческого развития, активный познавательный поиск в сфере искусства, самостоятельное освоение различных учебных действий. </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Задачи:</w:t>
      </w:r>
    </w:p>
    <w:p w:rsidR="00843321" w:rsidRPr="00843321" w:rsidRDefault="00843321" w:rsidP="00043EE5">
      <w:pPr>
        <w:numPr>
          <w:ilvl w:val="1"/>
          <w:numId w:val="85"/>
        </w:numPr>
        <w:spacing w:after="0" w:line="360" w:lineRule="auto"/>
        <w:ind w:left="0" w:firstLine="425"/>
        <w:contextualSpacing/>
        <w:jc w:val="both"/>
        <w:rPr>
          <w:rFonts w:ascii="Times New Roman" w:eastAsia="Times New Roman" w:hAnsi="Times New Roman" w:cs="Times New Roman"/>
          <w:sz w:val="28"/>
          <w:szCs w:val="28"/>
        </w:rPr>
      </w:pPr>
      <w:r w:rsidRPr="00843321">
        <w:rPr>
          <w:rFonts w:ascii="Times New Roman" w:eastAsia="Times New Roman" w:hAnsi="Times New Roman" w:cs="Times New Roman"/>
          <w:sz w:val="28"/>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843321" w:rsidRPr="00843321" w:rsidRDefault="00843321" w:rsidP="00043EE5">
      <w:pPr>
        <w:numPr>
          <w:ilvl w:val="1"/>
          <w:numId w:val="85"/>
        </w:numPr>
        <w:spacing w:after="0" w:line="360" w:lineRule="auto"/>
        <w:ind w:left="0" w:firstLine="425"/>
        <w:contextualSpacing/>
        <w:jc w:val="both"/>
        <w:rPr>
          <w:rFonts w:ascii="Times New Roman" w:eastAsia="Times New Roman" w:hAnsi="Times New Roman" w:cs="Times New Roman"/>
          <w:sz w:val="28"/>
          <w:szCs w:val="28"/>
        </w:rPr>
      </w:pPr>
      <w:r w:rsidRPr="00843321">
        <w:rPr>
          <w:rFonts w:ascii="Times New Roman" w:eastAsia="Times New Roman" w:hAnsi="Times New Roman" w:cs="Times New Roman"/>
          <w:sz w:val="28"/>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843321" w:rsidRPr="00843321" w:rsidRDefault="00843321" w:rsidP="00043EE5">
      <w:pPr>
        <w:numPr>
          <w:ilvl w:val="1"/>
          <w:numId w:val="85"/>
        </w:numPr>
        <w:spacing w:after="0" w:line="360" w:lineRule="auto"/>
        <w:ind w:left="0" w:firstLine="425"/>
        <w:contextualSpacing/>
        <w:jc w:val="both"/>
        <w:rPr>
          <w:rFonts w:ascii="Times New Roman" w:eastAsia="Times New Roman" w:hAnsi="Times New Roman" w:cs="Times New Roman"/>
          <w:sz w:val="28"/>
          <w:szCs w:val="28"/>
        </w:rPr>
      </w:pPr>
      <w:r w:rsidRPr="00843321">
        <w:rPr>
          <w:rFonts w:ascii="Times New Roman" w:eastAsia="Times New Roman" w:hAnsi="Times New Roman" w:cs="Times New Roman"/>
          <w:sz w:val="28"/>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843321" w:rsidRPr="00843321" w:rsidRDefault="00843321" w:rsidP="00043EE5">
      <w:pPr>
        <w:numPr>
          <w:ilvl w:val="1"/>
          <w:numId w:val="85"/>
        </w:numPr>
        <w:spacing w:after="0" w:line="360" w:lineRule="auto"/>
        <w:ind w:left="0" w:firstLine="425"/>
        <w:contextualSpacing/>
        <w:jc w:val="both"/>
        <w:rPr>
          <w:rFonts w:ascii="Times New Roman" w:eastAsia="Times New Roman" w:hAnsi="Times New Roman" w:cs="Times New Roman"/>
          <w:sz w:val="28"/>
          <w:szCs w:val="28"/>
        </w:rPr>
      </w:pPr>
      <w:r w:rsidRPr="00843321">
        <w:rPr>
          <w:rFonts w:ascii="Times New Roman" w:eastAsia="Times New Roman" w:hAnsi="Times New Roman" w:cs="Times New Roman"/>
          <w:sz w:val="28"/>
          <w:szCs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843321" w:rsidRPr="00843321" w:rsidRDefault="00843321" w:rsidP="00043EE5">
      <w:pPr>
        <w:numPr>
          <w:ilvl w:val="1"/>
          <w:numId w:val="85"/>
        </w:numPr>
        <w:spacing w:after="0" w:line="360" w:lineRule="auto"/>
        <w:ind w:left="0" w:firstLine="425"/>
        <w:contextualSpacing/>
        <w:jc w:val="both"/>
        <w:rPr>
          <w:rFonts w:ascii="Times New Roman" w:eastAsia="Times New Roman" w:hAnsi="Times New Roman" w:cs="Times New Roman"/>
          <w:sz w:val="28"/>
          <w:szCs w:val="28"/>
        </w:rPr>
      </w:pPr>
      <w:r w:rsidRPr="00843321">
        <w:rPr>
          <w:rFonts w:ascii="Times New Roman" w:eastAsia="Times New Roman" w:hAnsi="Times New Roman" w:cs="Times New Roman"/>
          <w:sz w:val="28"/>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843321" w:rsidRPr="00843321" w:rsidRDefault="00843321" w:rsidP="00043EE5">
      <w:pPr>
        <w:numPr>
          <w:ilvl w:val="1"/>
          <w:numId w:val="85"/>
        </w:numPr>
        <w:spacing w:after="0" w:line="360" w:lineRule="auto"/>
        <w:ind w:left="0" w:firstLine="425"/>
        <w:contextualSpacing/>
        <w:jc w:val="both"/>
        <w:rPr>
          <w:rFonts w:ascii="Times New Roman" w:eastAsia="Times New Roman" w:hAnsi="Times New Roman" w:cs="Times New Roman"/>
          <w:sz w:val="28"/>
          <w:szCs w:val="28"/>
        </w:rPr>
      </w:pPr>
      <w:r w:rsidRPr="00843321">
        <w:rPr>
          <w:rFonts w:ascii="Times New Roman" w:eastAsia="Times New Roman" w:hAnsi="Times New Roman" w:cs="Times New Roman"/>
          <w:sz w:val="28"/>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843321" w:rsidRPr="00843321" w:rsidRDefault="00843321" w:rsidP="00043EE5">
      <w:pPr>
        <w:numPr>
          <w:ilvl w:val="1"/>
          <w:numId w:val="85"/>
        </w:numPr>
        <w:spacing w:after="0" w:line="360" w:lineRule="auto"/>
        <w:ind w:left="0" w:firstLine="425"/>
        <w:contextualSpacing/>
        <w:jc w:val="both"/>
        <w:rPr>
          <w:rFonts w:ascii="Times New Roman" w:eastAsia="Times New Roman" w:hAnsi="Times New Roman" w:cs="Times New Roman"/>
          <w:sz w:val="28"/>
          <w:szCs w:val="28"/>
        </w:rPr>
      </w:pPr>
      <w:r w:rsidRPr="00843321">
        <w:rPr>
          <w:rFonts w:ascii="Times New Roman" w:eastAsia="Times New Roman" w:hAnsi="Times New Roman" w:cs="Times New Roman"/>
          <w:sz w:val="28"/>
          <w:szCs w:val="28"/>
        </w:rPr>
        <w:t>передача положительного духовного опыта поколений, сконцентрированного в музыкальном искусстве в его наиболее полном виде;</w:t>
      </w:r>
    </w:p>
    <w:p w:rsidR="00843321" w:rsidRPr="00843321" w:rsidRDefault="00843321" w:rsidP="00043EE5">
      <w:pPr>
        <w:numPr>
          <w:ilvl w:val="1"/>
          <w:numId w:val="85"/>
        </w:numPr>
        <w:spacing w:after="0" w:line="360" w:lineRule="auto"/>
        <w:ind w:left="0" w:firstLine="425"/>
        <w:contextualSpacing/>
        <w:jc w:val="both"/>
        <w:rPr>
          <w:rFonts w:ascii="Times New Roman" w:eastAsia="Times New Roman" w:hAnsi="Times New Roman" w:cs="Times New Roman"/>
          <w:sz w:val="28"/>
          <w:szCs w:val="28"/>
        </w:rPr>
      </w:pPr>
      <w:r w:rsidRPr="00843321">
        <w:rPr>
          <w:rFonts w:ascii="Times New Roman" w:eastAsia="Times New Roman" w:hAnsi="Times New Roman" w:cs="Times New Roman"/>
          <w:sz w:val="28"/>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843321" w:rsidRPr="00843321" w:rsidRDefault="00843321" w:rsidP="00043EE5">
      <w:pPr>
        <w:numPr>
          <w:ilvl w:val="1"/>
          <w:numId w:val="85"/>
        </w:numPr>
        <w:spacing w:after="0" w:line="360" w:lineRule="auto"/>
        <w:ind w:left="0" w:firstLine="425"/>
        <w:contextualSpacing/>
        <w:jc w:val="both"/>
        <w:rPr>
          <w:rFonts w:ascii="Times New Roman" w:eastAsia="Times New Roman" w:hAnsi="Times New Roman" w:cs="Times New Roman"/>
          <w:sz w:val="28"/>
          <w:szCs w:val="28"/>
        </w:rPr>
      </w:pPr>
      <w:r w:rsidRPr="00843321">
        <w:rPr>
          <w:rFonts w:ascii="Times New Roman" w:eastAsia="Times New Roman" w:hAnsi="Times New Roman" w:cs="Times New Roman"/>
          <w:sz w:val="28"/>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843321" w:rsidRPr="00843321" w:rsidRDefault="00843321" w:rsidP="00043EE5">
      <w:pPr>
        <w:numPr>
          <w:ilvl w:val="1"/>
          <w:numId w:val="85"/>
        </w:numPr>
        <w:spacing w:after="0" w:line="360" w:lineRule="auto"/>
        <w:ind w:left="0" w:firstLine="425"/>
        <w:contextualSpacing/>
        <w:jc w:val="both"/>
        <w:rPr>
          <w:rFonts w:ascii="Times New Roman" w:eastAsia="Times New Roman" w:hAnsi="Times New Roman" w:cs="Times New Roman"/>
          <w:sz w:val="28"/>
          <w:szCs w:val="28"/>
        </w:rPr>
      </w:pPr>
      <w:r w:rsidRPr="00843321">
        <w:rPr>
          <w:rFonts w:ascii="Times New Roman" w:eastAsia="Calibri" w:hAnsi="Times New Roman" w:cs="Times New Roman"/>
          <w:sz w:val="28"/>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возникает интерес к художественной деятельности вообще и музыке в частности.</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Учителю музыки следует придерживаться приведенным ниже общим рекомендациям:</w:t>
      </w:r>
    </w:p>
    <w:p w:rsidR="00843321" w:rsidRPr="00843321" w:rsidRDefault="00843321" w:rsidP="00043EE5">
      <w:pPr>
        <w:numPr>
          <w:ilvl w:val="1"/>
          <w:numId w:val="85"/>
        </w:numPr>
        <w:spacing w:after="0" w:line="360" w:lineRule="auto"/>
        <w:ind w:left="0" w:firstLine="425"/>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следует преподносить новый материал развернуто, пошагово и закреплять его на протяжении нескольких занятий;</w:t>
      </w:r>
    </w:p>
    <w:p w:rsidR="00843321" w:rsidRPr="00843321" w:rsidRDefault="00843321" w:rsidP="00043EE5">
      <w:pPr>
        <w:numPr>
          <w:ilvl w:val="1"/>
          <w:numId w:val="85"/>
        </w:numPr>
        <w:spacing w:after="0" w:line="360" w:lineRule="auto"/>
        <w:ind w:left="0" w:firstLine="425"/>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при введении новых терминов следует использовать визуальную опору, учитывать разную возможность школьников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843321" w:rsidRPr="00843321" w:rsidRDefault="00843321" w:rsidP="00043EE5">
      <w:pPr>
        <w:numPr>
          <w:ilvl w:val="1"/>
          <w:numId w:val="85"/>
        </w:numPr>
        <w:spacing w:after="0" w:line="360" w:lineRule="auto"/>
        <w:ind w:left="0" w:firstLine="425"/>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следует производить отбор музыкального материала с позиции его доступности, при этом сохраняя общий базовый уровень;</w:t>
      </w:r>
    </w:p>
    <w:p w:rsidR="00843321" w:rsidRPr="00843321" w:rsidRDefault="00843321" w:rsidP="00043EE5">
      <w:pPr>
        <w:numPr>
          <w:ilvl w:val="1"/>
          <w:numId w:val="85"/>
        </w:numPr>
        <w:spacing w:after="0" w:line="360" w:lineRule="auto"/>
        <w:ind w:left="0" w:firstLine="425"/>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следует постоянно разнообразить содержание проводимых занятий, мотивировать учащихся к изучению предмета;</w:t>
      </w:r>
    </w:p>
    <w:p w:rsidR="00843321" w:rsidRPr="00843321" w:rsidRDefault="00843321" w:rsidP="00043EE5">
      <w:pPr>
        <w:numPr>
          <w:ilvl w:val="1"/>
          <w:numId w:val="85"/>
        </w:numPr>
        <w:spacing w:after="0" w:line="360" w:lineRule="auto"/>
        <w:ind w:left="0" w:firstLine="425"/>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843321" w:rsidRPr="00843321" w:rsidRDefault="00843321" w:rsidP="00843321">
      <w:pPr>
        <w:widowControl w:val="0"/>
        <w:tabs>
          <w:tab w:val="left" w:pos="993"/>
        </w:tabs>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sz w:val="28"/>
          <w:szCs w:val="28"/>
          <w:lang w:eastAsia="ru-RU"/>
        </w:rPr>
        <w:t xml:space="preserve">В основе построения материала по учебному предмету «Музыка» лежит модульный принцип. </w:t>
      </w:r>
      <w:r w:rsidRPr="00843321">
        <w:rPr>
          <w:rFonts w:ascii="Times New Roman" w:eastAsia="Times New Roman" w:hAnsi="Times New Roman" w:cs="Times New Roman"/>
          <w:color w:val="000000"/>
          <w:sz w:val="28"/>
          <w:szCs w:val="28"/>
          <w:lang w:eastAsia="ru-RU"/>
        </w:rPr>
        <w:t xml:space="preserve">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843321">
        <w:rPr>
          <w:rFonts w:ascii="Times New Roman" w:eastAsia="Calibri" w:hAnsi="Times New Roman" w:cs="Times New Roman"/>
          <w:color w:val="000000"/>
          <w:sz w:val="28"/>
          <w:szCs w:val="28"/>
        </w:rPr>
        <w:t>в</w:t>
      </w:r>
      <w:r w:rsidRPr="00843321">
        <w:rPr>
          <w:rFonts w:ascii="Times New Roman" w:eastAsia="Times New Roman" w:hAnsi="Times New Roman" w:cs="Times New Roman"/>
          <w:color w:val="000000"/>
          <w:sz w:val="28"/>
          <w:szCs w:val="28"/>
          <w:lang w:eastAsia="ru-RU"/>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Содержание предмета реализуется в следующих модулях:</w:t>
      </w:r>
    </w:p>
    <w:p w:rsidR="00843321" w:rsidRPr="00843321" w:rsidRDefault="00843321" w:rsidP="00043EE5">
      <w:pPr>
        <w:numPr>
          <w:ilvl w:val="0"/>
          <w:numId w:val="135"/>
        </w:numPr>
        <w:spacing w:after="0" w:line="360" w:lineRule="auto"/>
        <w:ind w:left="709" w:hanging="425"/>
        <w:contextualSpacing/>
        <w:jc w:val="both"/>
        <w:rPr>
          <w:rFonts w:ascii="Times New Roman" w:eastAsia="Times New Roman" w:hAnsi="Times New Roman" w:cs="Times New Roman"/>
          <w:bCs/>
          <w:color w:val="000000"/>
          <w:sz w:val="28"/>
          <w:szCs w:val="28"/>
        </w:rPr>
      </w:pPr>
      <w:r w:rsidRPr="00843321">
        <w:rPr>
          <w:rFonts w:ascii="Times New Roman" w:eastAsia="Calibri" w:hAnsi="Times New Roman" w:cs="Times New Roman"/>
          <w:bCs/>
          <w:sz w:val="28"/>
          <w:szCs w:val="28"/>
        </w:rPr>
        <w:t>Модуль «</w:t>
      </w:r>
      <w:r w:rsidRPr="00843321">
        <w:rPr>
          <w:rFonts w:ascii="Times New Roman" w:eastAsia="Times New Roman" w:hAnsi="Times New Roman" w:cs="Times New Roman"/>
          <w:bCs/>
          <w:color w:val="000000"/>
          <w:sz w:val="28"/>
          <w:szCs w:val="28"/>
        </w:rPr>
        <w:t>Народное музыкальное творчество России»;</w:t>
      </w:r>
    </w:p>
    <w:p w:rsidR="00843321" w:rsidRPr="00843321" w:rsidRDefault="00843321" w:rsidP="00043EE5">
      <w:pPr>
        <w:numPr>
          <w:ilvl w:val="0"/>
          <w:numId w:val="135"/>
        </w:numPr>
        <w:spacing w:after="0" w:line="360" w:lineRule="auto"/>
        <w:ind w:left="709" w:hanging="425"/>
        <w:contextualSpacing/>
        <w:jc w:val="both"/>
        <w:rPr>
          <w:rFonts w:ascii="Times New Roman" w:eastAsia="Calibri" w:hAnsi="Times New Roman" w:cs="Times New Roman"/>
          <w:bCs/>
          <w:sz w:val="28"/>
          <w:szCs w:val="28"/>
        </w:rPr>
      </w:pPr>
      <w:r w:rsidRPr="00843321">
        <w:rPr>
          <w:rFonts w:ascii="Times New Roman" w:eastAsia="Calibri" w:hAnsi="Times New Roman" w:cs="Times New Roman"/>
          <w:bCs/>
          <w:sz w:val="28"/>
          <w:szCs w:val="28"/>
        </w:rPr>
        <w:t>Модуль «Связь музыки с другими видами искусства»;</w:t>
      </w:r>
    </w:p>
    <w:p w:rsidR="00843321" w:rsidRPr="00843321" w:rsidRDefault="00843321" w:rsidP="00043EE5">
      <w:pPr>
        <w:numPr>
          <w:ilvl w:val="0"/>
          <w:numId w:val="135"/>
        </w:numPr>
        <w:spacing w:after="0" w:line="360" w:lineRule="auto"/>
        <w:ind w:left="709" w:hanging="425"/>
        <w:contextualSpacing/>
        <w:jc w:val="both"/>
        <w:rPr>
          <w:rFonts w:ascii="Times New Roman" w:eastAsia="Calibri" w:hAnsi="Times New Roman" w:cs="Times New Roman"/>
          <w:bCs/>
          <w:sz w:val="28"/>
          <w:szCs w:val="28"/>
        </w:rPr>
      </w:pPr>
      <w:r w:rsidRPr="00843321">
        <w:rPr>
          <w:rFonts w:ascii="Times New Roman" w:eastAsia="Calibri" w:hAnsi="Times New Roman" w:cs="Times New Roman"/>
          <w:bCs/>
          <w:sz w:val="28"/>
          <w:szCs w:val="28"/>
        </w:rPr>
        <w:t>Модуль «Сценические жанры музыкального искусства»;</w:t>
      </w:r>
    </w:p>
    <w:p w:rsidR="00843321" w:rsidRPr="00843321" w:rsidRDefault="00843321" w:rsidP="00043EE5">
      <w:pPr>
        <w:numPr>
          <w:ilvl w:val="0"/>
          <w:numId w:val="135"/>
        </w:numPr>
        <w:spacing w:after="0" w:line="360" w:lineRule="auto"/>
        <w:ind w:left="709" w:hanging="425"/>
        <w:contextualSpacing/>
        <w:jc w:val="both"/>
        <w:rPr>
          <w:rFonts w:ascii="Times New Roman" w:eastAsia="Calibri" w:hAnsi="Times New Roman" w:cs="Times New Roman"/>
          <w:bCs/>
          <w:sz w:val="28"/>
          <w:szCs w:val="28"/>
        </w:rPr>
      </w:pPr>
      <w:r w:rsidRPr="00843321">
        <w:rPr>
          <w:rFonts w:ascii="Times New Roman" w:eastAsia="Calibri" w:hAnsi="Times New Roman" w:cs="Times New Roman"/>
          <w:bCs/>
          <w:sz w:val="28"/>
          <w:szCs w:val="28"/>
        </w:rPr>
        <w:t>Модуль «Истоки и образы русской и европейской духовной музыки»;</w:t>
      </w:r>
    </w:p>
    <w:p w:rsidR="00843321" w:rsidRPr="00843321" w:rsidRDefault="00843321" w:rsidP="00043EE5">
      <w:pPr>
        <w:numPr>
          <w:ilvl w:val="0"/>
          <w:numId w:val="135"/>
        </w:numPr>
        <w:spacing w:after="0" w:line="360" w:lineRule="auto"/>
        <w:ind w:left="709" w:hanging="425"/>
        <w:contextualSpacing/>
        <w:jc w:val="both"/>
        <w:rPr>
          <w:rFonts w:ascii="Times New Roman" w:eastAsia="Calibri" w:hAnsi="Times New Roman" w:cs="Times New Roman"/>
          <w:bCs/>
          <w:sz w:val="28"/>
          <w:szCs w:val="28"/>
        </w:rPr>
      </w:pPr>
      <w:r w:rsidRPr="00843321">
        <w:rPr>
          <w:rFonts w:ascii="Times New Roman" w:eastAsia="Calibri" w:hAnsi="Times New Roman" w:cs="Times New Roman"/>
          <w:bCs/>
          <w:sz w:val="28"/>
          <w:szCs w:val="28"/>
        </w:rPr>
        <w:t>Модуль «Отражение народных истоков в композиторской музыке разных стран и эпох»;</w:t>
      </w:r>
    </w:p>
    <w:p w:rsidR="00843321" w:rsidRPr="00843321" w:rsidRDefault="00843321" w:rsidP="00043EE5">
      <w:pPr>
        <w:numPr>
          <w:ilvl w:val="0"/>
          <w:numId w:val="135"/>
        </w:numPr>
        <w:spacing w:after="0" w:line="360" w:lineRule="auto"/>
        <w:ind w:left="709" w:hanging="425"/>
        <w:contextualSpacing/>
        <w:jc w:val="both"/>
        <w:rPr>
          <w:rFonts w:ascii="Times New Roman" w:eastAsia="Calibri" w:hAnsi="Times New Roman" w:cs="Times New Roman"/>
          <w:bCs/>
          <w:sz w:val="28"/>
          <w:szCs w:val="28"/>
        </w:rPr>
      </w:pPr>
      <w:r w:rsidRPr="00843321">
        <w:rPr>
          <w:rFonts w:ascii="Times New Roman" w:eastAsia="Calibri" w:hAnsi="Times New Roman" w:cs="Times New Roman"/>
          <w:bCs/>
          <w:sz w:val="28"/>
          <w:szCs w:val="28"/>
        </w:rPr>
        <w:t>Модуль «Современная музыка: основные жанры и направления, отличительные черты и характерные признаки».</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Модульный принцип предоставляет автору рабочей программы свободу в распределении материала по годам обучения и четвертям (триместрам). Изучение включенных в содержание программы модулей может быть вариативным на каждом году обучения,</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Примерная рабочая программа определяет подход к структурированию учебного материала, последовательности и времени его изучения, а также к путям формирования системы знаний, умений и способов деятельности, развития, воспитания и социализации учащихся.</w:t>
      </w:r>
      <w:r w:rsidRPr="00843321">
        <w:rPr>
          <w:rFonts w:ascii="Times New Roman" w:eastAsia="Times New Roman" w:hAnsi="Times New Roman" w:cs="Times New Roman"/>
          <w:lang w:eastAsia="ru-RU"/>
        </w:rPr>
        <w:t xml:space="preserve"> </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Основное содержание программы учебного предмета «Музыка»:</w:t>
      </w:r>
    </w:p>
    <w:p w:rsidR="00843321" w:rsidRPr="00843321" w:rsidRDefault="00843321" w:rsidP="00843321">
      <w:pPr>
        <w:spacing w:after="0" w:line="360" w:lineRule="auto"/>
        <w:ind w:firstLine="709"/>
        <w:jc w:val="both"/>
        <w:rPr>
          <w:rFonts w:ascii="Times New Roman" w:eastAsia="Calibri" w:hAnsi="Times New Roman" w:cs="Times New Roman"/>
          <w:sz w:val="28"/>
          <w:szCs w:val="28"/>
          <w:lang w:eastAsia="ru-RU"/>
        </w:rPr>
      </w:pPr>
      <w:bookmarkStart w:id="152" w:name="_Hlk44849738"/>
      <w:r w:rsidRPr="00843321">
        <w:rPr>
          <w:rFonts w:ascii="Times New Roman" w:eastAsia="Calibri" w:hAnsi="Times New Roman" w:cs="Times New Roman"/>
          <w:b/>
          <w:sz w:val="28"/>
          <w:szCs w:val="28"/>
          <w:lang w:eastAsia="ru-RU"/>
        </w:rPr>
        <w:t xml:space="preserve">Музыка как вид искусства </w:t>
      </w:r>
      <w:r w:rsidRPr="00843321">
        <w:rPr>
          <w:rFonts w:ascii="Times New Roman" w:eastAsia="Calibri" w:hAnsi="Times New Roman" w:cs="Times New Roman"/>
          <w:sz w:val="28"/>
          <w:szCs w:val="28"/>
          <w:lang w:eastAsia="ru-RU"/>
        </w:rPr>
        <w:t>(включает модули «Связь музыки с другими видами искусства»</w:t>
      </w:r>
      <w:r w:rsidRPr="00843321">
        <w:rPr>
          <w:rFonts w:ascii="Times New Roman" w:eastAsia="Times New Roman" w:hAnsi="Times New Roman" w:cs="Times New Roman"/>
          <w:sz w:val="28"/>
          <w:szCs w:val="28"/>
          <w:lang w:eastAsia="ru-RU"/>
        </w:rPr>
        <w:t>, «Сценические жанры музыкального искусства»</w:t>
      </w:r>
      <w:r w:rsidRPr="00843321">
        <w:rPr>
          <w:rFonts w:ascii="Times New Roman" w:eastAsia="Calibri" w:hAnsi="Times New Roman" w:cs="Times New Roman"/>
          <w:sz w:val="28"/>
          <w:szCs w:val="28"/>
          <w:lang w:eastAsia="ru-RU"/>
        </w:rPr>
        <w:t>, «Отражение народных истоков в композиторской музыке разных стран и эпох».)</w:t>
      </w:r>
    </w:p>
    <w:bookmarkEnd w:id="152"/>
    <w:p w:rsidR="00843321" w:rsidRPr="00843321" w:rsidRDefault="00843321" w:rsidP="00843321">
      <w:pPr>
        <w:spacing w:after="0" w:line="360" w:lineRule="auto"/>
        <w:ind w:firstLine="709"/>
        <w:jc w:val="both"/>
        <w:rPr>
          <w:rFonts w:ascii="Times New Roman" w:eastAsia="Calibri" w:hAnsi="Times New Roman" w:cs="Times New Roman"/>
          <w:sz w:val="28"/>
          <w:szCs w:val="28"/>
          <w:lang w:eastAsia="ru-RU"/>
        </w:rPr>
      </w:pPr>
      <w:r w:rsidRPr="00843321">
        <w:rPr>
          <w:rFonts w:ascii="Times New Roman" w:eastAsia="Calibri" w:hAnsi="Times New Roman" w:cs="Times New Roman"/>
          <w:sz w:val="28"/>
          <w:szCs w:val="28"/>
          <w:lang w:eastAsia="ru-RU"/>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843321">
        <w:rPr>
          <w:rFonts w:ascii="Times New Roman" w:eastAsia="Calibri" w:hAnsi="Times New Roman" w:cs="Times New Roman"/>
          <w:i/>
          <w:sz w:val="28"/>
          <w:szCs w:val="28"/>
          <w:lang w:eastAsia="ru-RU"/>
        </w:rPr>
        <w:t xml:space="preserve"> </w:t>
      </w:r>
      <w:r w:rsidRPr="00843321">
        <w:rPr>
          <w:rFonts w:ascii="Times New Roman" w:eastAsia="Calibri" w:hAnsi="Times New Roman" w:cs="Times New Roman"/>
          <w:sz w:val="28"/>
          <w:szCs w:val="28"/>
          <w:lang w:eastAsia="ru-RU"/>
        </w:rPr>
        <w:t>сонатно-симфонический цикл, сюита)</w:t>
      </w:r>
      <w:r w:rsidRPr="00843321">
        <w:rPr>
          <w:rFonts w:ascii="Times New Roman" w:eastAsia="Calibri" w:hAnsi="Times New Roman" w:cs="Times New Roman"/>
          <w:i/>
          <w:sz w:val="28"/>
          <w:szCs w:val="28"/>
          <w:lang w:eastAsia="ru-RU"/>
        </w:rPr>
        <w:t xml:space="preserve">, </w:t>
      </w:r>
      <w:r w:rsidRPr="00843321">
        <w:rPr>
          <w:rFonts w:ascii="Times New Roman" w:eastAsia="Calibri" w:hAnsi="Times New Roman" w:cs="Times New Roman"/>
          <w:sz w:val="28"/>
          <w:szCs w:val="28"/>
          <w:lang w:eastAsia="ru-RU"/>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843321" w:rsidRPr="00843321" w:rsidRDefault="00843321" w:rsidP="00843321">
      <w:pPr>
        <w:spacing w:after="0" w:line="360" w:lineRule="auto"/>
        <w:ind w:firstLine="709"/>
        <w:jc w:val="both"/>
        <w:rPr>
          <w:rFonts w:ascii="Times New Roman" w:eastAsia="Calibri" w:hAnsi="Times New Roman" w:cs="Times New Roman"/>
          <w:sz w:val="28"/>
          <w:szCs w:val="28"/>
          <w:lang w:eastAsia="ru-RU"/>
        </w:rPr>
      </w:pPr>
      <w:r w:rsidRPr="00843321">
        <w:rPr>
          <w:rFonts w:ascii="Times New Roman" w:eastAsia="Calibri" w:hAnsi="Times New Roman" w:cs="Times New Roman"/>
          <w:b/>
          <w:sz w:val="28"/>
          <w:szCs w:val="28"/>
          <w:lang w:eastAsia="ru-RU"/>
        </w:rPr>
        <w:t xml:space="preserve">Народное музыкальное творчество </w:t>
      </w:r>
      <w:r w:rsidRPr="00843321">
        <w:rPr>
          <w:rFonts w:ascii="Times New Roman" w:eastAsia="Calibri" w:hAnsi="Times New Roman" w:cs="Times New Roman"/>
          <w:sz w:val="28"/>
          <w:szCs w:val="28"/>
          <w:lang w:eastAsia="ru-RU"/>
        </w:rPr>
        <w:t>(включает модули «</w:t>
      </w:r>
      <w:r w:rsidRPr="00843321">
        <w:rPr>
          <w:rFonts w:ascii="Times New Roman" w:eastAsia="Times New Roman" w:hAnsi="Times New Roman" w:cs="Times New Roman"/>
          <w:color w:val="000000"/>
          <w:sz w:val="28"/>
          <w:szCs w:val="28"/>
          <w:lang w:eastAsia="ru-RU"/>
        </w:rPr>
        <w:t>Народное музыкальное творчество России»</w:t>
      </w:r>
      <w:r w:rsidRPr="00843321">
        <w:rPr>
          <w:rFonts w:ascii="Times New Roman" w:eastAsia="Calibri" w:hAnsi="Times New Roman" w:cs="Times New Roman"/>
          <w:sz w:val="28"/>
          <w:szCs w:val="28"/>
          <w:lang w:eastAsia="ru-RU"/>
        </w:rPr>
        <w:t>, «Отражение народных истоков в композиторской музыке разных стран и эпох»</w:t>
      </w:r>
      <w:r w:rsidRPr="00843321">
        <w:rPr>
          <w:rFonts w:ascii="Times New Roman" w:eastAsia="Times New Roman" w:hAnsi="Times New Roman" w:cs="Times New Roman"/>
          <w:color w:val="000000"/>
          <w:sz w:val="28"/>
          <w:szCs w:val="28"/>
          <w:lang w:eastAsia="ru-RU"/>
        </w:rPr>
        <w:t>).</w:t>
      </w:r>
    </w:p>
    <w:p w:rsidR="00843321" w:rsidRPr="00843321" w:rsidRDefault="00843321" w:rsidP="00843321">
      <w:pPr>
        <w:spacing w:after="0" w:line="360" w:lineRule="auto"/>
        <w:ind w:firstLine="709"/>
        <w:jc w:val="both"/>
        <w:rPr>
          <w:rFonts w:ascii="Times New Roman" w:eastAsia="Calibri" w:hAnsi="Times New Roman" w:cs="Times New Roman"/>
          <w:sz w:val="28"/>
          <w:szCs w:val="28"/>
          <w:lang w:eastAsia="ru-RU"/>
        </w:rPr>
      </w:pPr>
      <w:r w:rsidRPr="00843321">
        <w:rPr>
          <w:rFonts w:ascii="Times New Roman" w:eastAsia="Calibri" w:hAnsi="Times New Roman" w:cs="Times New Roman"/>
          <w:sz w:val="28"/>
          <w:szCs w:val="28"/>
          <w:lang w:eastAsia="ru-RU"/>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843321" w:rsidRPr="00843321" w:rsidRDefault="00843321" w:rsidP="00843321">
      <w:pPr>
        <w:spacing w:after="0" w:line="360" w:lineRule="auto"/>
        <w:ind w:firstLine="709"/>
        <w:jc w:val="both"/>
        <w:rPr>
          <w:rFonts w:ascii="Times New Roman" w:eastAsia="Calibri" w:hAnsi="Times New Roman" w:cs="Times New Roman"/>
          <w:sz w:val="28"/>
          <w:szCs w:val="28"/>
          <w:lang w:eastAsia="ru-RU"/>
        </w:rPr>
      </w:pPr>
      <w:r w:rsidRPr="00843321">
        <w:rPr>
          <w:rFonts w:ascii="Times New Roman" w:eastAsia="Calibri" w:hAnsi="Times New Roman" w:cs="Times New Roman"/>
          <w:b/>
          <w:sz w:val="28"/>
          <w:szCs w:val="28"/>
          <w:lang w:eastAsia="ru-RU"/>
        </w:rPr>
        <w:t xml:space="preserve">Русская музыка от эпохи средневековья до рубежа </w:t>
      </w:r>
      <w:r w:rsidRPr="00843321">
        <w:rPr>
          <w:rFonts w:ascii="Times New Roman" w:eastAsia="Calibri" w:hAnsi="Times New Roman" w:cs="Times New Roman"/>
          <w:b/>
          <w:sz w:val="28"/>
          <w:szCs w:val="28"/>
          <w:lang w:val="en-US" w:eastAsia="ru-RU"/>
        </w:rPr>
        <w:t>XIX</w:t>
      </w:r>
      <w:r w:rsidRPr="00843321">
        <w:rPr>
          <w:rFonts w:ascii="Times New Roman" w:eastAsia="Calibri" w:hAnsi="Times New Roman" w:cs="Times New Roman"/>
          <w:b/>
          <w:sz w:val="28"/>
          <w:szCs w:val="28"/>
          <w:lang w:eastAsia="ru-RU"/>
        </w:rPr>
        <w:t>-ХХ вв</w:t>
      </w:r>
      <w:r w:rsidRPr="00843321">
        <w:rPr>
          <w:rFonts w:ascii="Times New Roman" w:eastAsia="Calibri" w:hAnsi="Times New Roman" w:cs="Times New Roman"/>
          <w:sz w:val="28"/>
          <w:szCs w:val="28"/>
          <w:lang w:eastAsia="ru-RU"/>
        </w:rPr>
        <w:t>. (включает модули «Истоки и образы русской и европейской духовной музыки», «Связь музыки с другими видами искусства»</w:t>
      </w:r>
      <w:r w:rsidRPr="00843321">
        <w:rPr>
          <w:rFonts w:ascii="Times New Roman" w:eastAsia="Times New Roman" w:hAnsi="Times New Roman" w:cs="Times New Roman"/>
          <w:sz w:val="28"/>
          <w:szCs w:val="28"/>
          <w:lang w:eastAsia="ru-RU"/>
        </w:rPr>
        <w:t>, «Сценические жанры музыкального искусства»</w:t>
      </w:r>
      <w:r w:rsidRPr="00843321">
        <w:rPr>
          <w:rFonts w:ascii="Times New Roman" w:eastAsia="Calibri" w:hAnsi="Times New Roman" w:cs="Times New Roman"/>
          <w:sz w:val="28"/>
          <w:szCs w:val="28"/>
          <w:lang w:eastAsia="ru-RU"/>
        </w:rPr>
        <w:t>, «Отражение народных истоков в композиторской музыке разных стран и эпох»).</w:t>
      </w:r>
    </w:p>
    <w:p w:rsidR="00843321" w:rsidRPr="00843321" w:rsidRDefault="00843321" w:rsidP="00843321">
      <w:pPr>
        <w:spacing w:after="0" w:line="360" w:lineRule="auto"/>
        <w:ind w:firstLine="709"/>
        <w:contextualSpacing/>
        <w:jc w:val="both"/>
        <w:rPr>
          <w:rFonts w:ascii="Times New Roman" w:eastAsia="Calibri" w:hAnsi="Times New Roman" w:cs="Times New Roman"/>
          <w:sz w:val="28"/>
          <w:szCs w:val="28"/>
          <w:lang w:eastAsia="ru-RU"/>
        </w:rPr>
      </w:pPr>
      <w:r w:rsidRPr="00843321">
        <w:rPr>
          <w:rFonts w:ascii="Times New Roman" w:eastAsia="Calibri" w:hAnsi="Times New Roman" w:cs="Times New Roman"/>
          <w:sz w:val="28"/>
          <w:szCs w:val="28"/>
          <w:lang w:eastAsia="ru-RU"/>
        </w:rPr>
        <w:t>Древнерусская духовная музыка. Знаменный распев как основа древнерусской</w:t>
      </w:r>
      <w:r w:rsidRPr="00843321">
        <w:rPr>
          <w:rFonts w:ascii="Times New Roman" w:eastAsia="Calibri" w:hAnsi="Times New Roman" w:cs="Times New Roman"/>
          <w:i/>
          <w:sz w:val="28"/>
          <w:szCs w:val="28"/>
          <w:lang w:eastAsia="ru-RU"/>
        </w:rPr>
        <w:t xml:space="preserve"> </w:t>
      </w:r>
      <w:r w:rsidRPr="00843321">
        <w:rPr>
          <w:rFonts w:ascii="Times New Roman" w:eastAsia="Calibri" w:hAnsi="Times New Roman" w:cs="Times New Roman"/>
          <w:sz w:val="28"/>
          <w:szCs w:val="28"/>
          <w:lang w:eastAsia="ru-RU"/>
        </w:rPr>
        <w:t>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Calibri" w:hAnsi="Times New Roman" w:cs="Times New Roman"/>
          <w:b/>
          <w:sz w:val="28"/>
          <w:szCs w:val="28"/>
          <w:lang w:eastAsia="ru-RU"/>
        </w:rPr>
        <w:t xml:space="preserve">Зарубежная музыка от эпохи средневековья до рубежа </w:t>
      </w:r>
      <w:r w:rsidRPr="00843321">
        <w:rPr>
          <w:rFonts w:ascii="Times New Roman" w:eastAsia="Calibri" w:hAnsi="Times New Roman" w:cs="Times New Roman"/>
          <w:b/>
          <w:sz w:val="28"/>
          <w:szCs w:val="28"/>
          <w:lang w:val="en-US" w:eastAsia="ru-RU"/>
        </w:rPr>
        <w:t>XI</w:t>
      </w:r>
      <w:r w:rsidRPr="00843321">
        <w:rPr>
          <w:rFonts w:ascii="Times New Roman" w:eastAsia="Calibri" w:hAnsi="Times New Roman" w:cs="Times New Roman"/>
          <w:b/>
          <w:sz w:val="28"/>
          <w:szCs w:val="28"/>
          <w:lang w:eastAsia="ru-RU"/>
        </w:rPr>
        <w:t>Х-</w:t>
      </w:r>
      <w:r w:rsidRPr="00843321">
        <w:rPr>
          <w:rFonts w:ascii="Times New Roman" w:eastAsia="Calibri" w:hAnsi="Times New Roman" w:cs="Times New Roman"/>
          <w:b/>
          <w:sz w:val="28"/>
          <w:szCs w:val="28"/>
          <w:lang w:val="en-US" w:eastAsia="ru-RU"/>
        </w:rPr>
        <w:t>X</w:t>
      </w:r>
      <w:r w:rsidRPr="00843321">
        <w:rPr>
          <w:rFonts w:ascii="Times New Roman" w:eastAsia="Calibri" w:hAnsi="Times New Roman" w:cs="Times New Roman"/>
          <w:b/>
          <w:sz w:val="28"/>
          <w:szCs w:val="28"/>
          <w:lang w:eastAsia="ru-RU"/>
        </w:rPr>
        <w:t>Х вв</w:t>
      </w:r>
      <w:r w:rsidRPr="00843321">
        <w:rPr>
          <w:rFonts w:ascii="Times New Roman" w:eastAsia="Calibri" w:hAnsi="Times New Roman" w:cs="Times New Roman"/>
          <w:sz w:val="28"/>
          <w:szCs w:val="28"/>
          <w:lang w:eastAsia="ru-RU"/>
        </w:rPr>
        <w:t>. (включает модули «Истоки и образы русской и европейской духовной музыки», «Связь музыки с другими видами искусства»</w:t>
      </w:r>
      <w:r w:rsidRPr="00843321">
        <w:rPr>
          <w:rFonts w:ascii="Times New Roman" w:eastAsia="Times New Roman" w:hAnsi="Times New Roman" w:cs="Times New Roman"/>
          <w:sz w:val="28"/>
          <w:szCs w:val="28"/>
          <w:lang w:eastAsia="ru-RU"/>
        </w:rPr>
        <w:t>, «Сценические жанры музыкального искусства»).</w:t>
      </w:r>
    </w:p>
    <w:p w:rsidR="00843321" w:rsidRPr="00843321" w:rsidRDefault="00843321" w:rsidP="00843321">
      <w:pPr>
        <w:spacing w:after="0" w:line="360" w:lineRule="auto"/>
        <w:ind w:firstLine="709"/>
        <w:contextualSpacing/>
        <w:jc w:val="both"/>
        <w:rPr>
          <w:rFonts w:ascii="Times New Roman" w:eastAsia="Calibri" w:hAnsi="Times New Roman" w:cs="Times New Roman"/>
          <w:sz w:val="28"/>
          <w:szCs w:val="28"/>
          <w:lang w:eastAsia="ru-RU"/>
        </w:rPr>
      </w:pPr>
      <w:r w:rsidRPr="00843321">
        <w:rPr>
          <w:rFonts w:ascii="Times New Roman" w:eastAsia="Calibri" w:hAnsi="Times New Roman" w:cs="Times New Roman"/>
          <w:sz w:val="28"/>
          <w:szCs w:val="28"/>
          <w:lang w:eastAsia="ru-RU"/>
        </w:rPr>
        <w:t>Средневековая духовная музыка: григорианский хорал. Жанры зарубежной духовной и светской музыки в эпохи Возрождения и Барокко (фуга, месса, реквием).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843321">
        <w:rPr>
          <w:rFonts w:ascii="Times New Roman" w:eastAsia="Calibri" w:hAnsi="Times New Roman" w:cs="Times New Roman"/>
          <w:sz w:val="28"/>
          <w:szCs w:val="28"/>
          <w:lang w:val="en-US" w:eastAsia="ru-RU"/>
        </w:rPr>
        <w:t> </w:t>
      </w:r>
      <w:r w:rsidRPr="00843321">
        <w:rPr>
          <w:rFonts w:ascii="Times New Roman" w:eastAsia="Calibri" w:hAnsi="Times New Roman" w:cs="Times New Roman"/>
          <w:sz w:val="28"/>
          <w:szCs w:val="28"/>
          <w:lang w:eastAsia="ru-RU"/>
        </w:rPr>
        <w:t xml:space="preserve">Григ). Оперный жанр в творчестве композиторов </w:t>
      </w:r>
      <w:r w:rsidRPr="00843321">
        <w:rPr>
          <w:rFonts w:ascii="Times New Roman" w:eastAsia="Calibri" w:hAnsi="Times New Roman" w:cs="Times New Roman"/>
          <w:sz w:val="28"/>
          <w:szCs w:val="28"/>
          <w:lang w:val="en-US" w:eastAsia="ru-RU"/>
        </w:rPr>
        <w:t>XIX</w:t>
      </w:r>
      <w:r w:rsidRPr="00843321">
        <w:rPr>
          <w:rFonts w:ascii="Times New Roman" w:eastAsia="Calibri" w:hAnsi="Times New Roman" w:cs="Times New Roman"/>
          <w:sz w:val="28"/>
          <w:szCs w:val="28"/>
          <w:lang w:eastAsia="ru-RU"/>
        </w:rPr>
        <w:t xml:space="preserve"> века (Ж. Бизе, Дж. Верди). Основные жанры светской музыки (соната, симфония, камерно-инструментальная и вокальная музыка, опера, балет). Основные жанры светской музыки </w:t>
      </w:r>
      <w:r w:rsidRPr="00843321">
        <w:rPr>
          <w:rFonts w:ascii="Times New Roman" w:eastAsia="Calibri" w:hAnsi="Times New Roman" w:cs="Times New Roman"/>
          <w:sz w:val="28"/>
          <w:szCs w:val="28"/>
          <w:lang w:val="en-US" w:eastAsia="ru-RU"/>
        </w:rPr>
        <w:t>XIX</w:t>
      </w:r>
      <w:r w:rsidRPr="00843321">
        <w:rPr>
          <w:rFonts w:ascii="Times New Roman" w:eastAsia="Calibri" w:hAnsi="Times New Roman" w:cs="Times New Roman"/>
          <w:sz w:val="28"/>
          <w:szCs w:val="28"/>
          <w:lang w:eastAsia="ru-RU"/>
        </w:rPr>
        <w:t xml:space="preserve"> века (соната, симфония, камерно-инструментальная и вокальная музыка, опера, балет)</w:t>
      </w:r>
      <w:r w:rsidRPr="00843321">
        <w:rPr>
          <w:rFonts w:ascii="Times New Roman" w:eastAsia="Calibri" w:hAnsi="Times New Roman" w:cs="Times New Roman"/>
          <w:i/>
          <w:sz w:val="28"/>
          <w:szCs w:val="28"/>
          <w:lang w:eastAsia="ru-RU"/>
        </w:rPr>
        <w:t>.</w:t>
      </w:r>
    </w:p>
    <w:p w:rsidR="00843321" w:rsidRPr="00843321" w:rsidRDefault="00843321" w:rsidP="00843321">
      <w:pPr>
        <w:spacing w:after="0" w:line="360" w:lineRule="auto"/>
        <w:ind w:firstLine="709"/>
        <w:jc w:val="both"/>
        <w:rPr>
          <w:rFonts w:ascii="Times New Roman" w:eastAsia="Calibri" w:hAnsi="Times New Roman" w:cs="Times New Roman"/>
          <w:sz w:val="28"/>
          <w:szCs w:val="28"/>
          <w:lang w:eastAsia="ru-RU"/>
        </w:rPr>
      </w:pPr>
      <w:r w:rsidRPr="00843321">
        <w:rPr>
          <w:rFonts w:ascii="Times New Roman" w:eastAsia="Calibri" w:hAnsi="Times New Roman" w:cs="Times New Roman"/>
          <w:b/>
          <w:sz w:val="28"/>
          <w:szCs w:val="28"/>
          <w:lang w:eastAsia="ru-RU"/>
        </w:rPr>
        <w:t xml:space="preserve">Русская и зарубежная музыкальная культура </w:t>
      </w:r>
      <w:r w:rsidRPr="00843321">
        <w:rPr>
          <w:rFonts w:ascii="Times New Roman" w:eastAsia="Calibri" w:hAnsi="Times New Roman" w:cs="Times New Roman"/>
          <w:b/>
          <w:sz w:val="28"/>
          <w:szCs w:val="28"/>
          <w:lang w:val="en-US" w:eastAsia="ru-RU"/>
        </w:rPr>
        <w:t>XX</w:t>
      </w:r>
      <w:r w:rsidRPr="00843321">
        <w:rPr>
          <w:rFonts w:ascii="Times New Roman" w:eastAsia="Calibri" w:hAnsi="Times New Roman" w:cs="Times New Roman"/>
          <w:b/>
          <w:sz w:val="28"/>
          <w:szCs w:val="28"/>
          <w:lang w:eastAsia="ru-RU"/>
        </w:rPr>
        <w:t xml:space="preserve"> в</w:t>
      </w:r>
      <w:r w:rsidRPr="00843321">
        <w:rPr>
          <w:rFonts w:ascii="Times New Roman" w:eastAsia="Calibri" w:hAnsi="Times New Roman" w:cs="Times New Roman"/>
          <w:sz w:val="28"/>
          <w:szCs w:val="28"/>
          <w:lang w:eastAsia="ru-RU"/>
        </w:rPr>
        <w:t>. (</w:t>
      </w:r>
      <w:r w:rsidRPr="00843321">
        <w:rPr>
          <w:rFonts w:ascii="Times New Roman" w:eastAsia="Times New Roman" w:hAnsi="Times New Roman" w:cs="Times New Roman"/>
          <w:sz w:val="28"/>
          <w:szCs w:val="28"/>
          <w:lang w:eastAsia="ru-RU"/>
        </w:rPr>
        <w:t>включает модули «Современная музыка: основные жанры и направления, отличительные черты и характерные признаки»</w:t>
      </w:r>
      <w:r w:rsidRPr="00843321">
        <w:rPr>
          <w:rFonts w:ascii="Times New Roman" w:eastAsia="Calibri" w:hAnsi="Times New Roman" w:cs="Times New Roman"/>
          <w:sz w:val="28"/>
          <w:szCs w:val="28"/>
          <w:lang w:eastAsia="ru-RU"/>
        </w:rPr>
        <w:t>, «Связь музыки с другими видами искусства»</w:t>
      </w:r>
      <w:r w:rsidRPr="00843321">
        <w:rPr>
          <w:rFonts w:ascii="Times New Roman" w:eastAsia="Times New Roman" w:hAnsi="Times New Roman" w:cs="Times New Roman"/>
          <w:sz w:val="28"/>
          <w:szCs w:val="28"/>
          <w:lang w:eastAsia="ru-RU"/>
        </w:rPr>
        <w:t>, «Сценические жанры музыкального искусства»</w:t>
      </w:r>
      <w:r w:rsidRPr="00843321">
        <w:rPr>
          <w:rFonts w:ascii="Times New Roman" w:eastAsia="Calibri" w:hAnsi="Times New Roman" w:cs="Times New Roman"/>
          <w:sz w:val="28"/>
          <w:szCs w:val="28"/>
          <w:lang w:eastAsia="ru-RU"/>
        </w:rPr>
        <w:t>, «Отражение народных истоков в композиторской музыке разных стран и эпох»).</w:t>
      </w:r>
    </w:p>
    <w:p w:rsidR="00843321" w:rsidRPr="00843321" w:rsidRDefault="00843321" w:rsidP="00843321">
      <w:pPr>
        <w:spacing w:after="0" w:line="360" w:lineRule="auto"/>
        <w:ind w:firstLine="709"/>
        <w:jc w:val="both"/>
        <w:rPr>
          <w:rFonts w:ascii="Times New Roman" w:eastAsia="Calibri" w:hAnsi="Times New Roman" w:cs="Times New Roman"/>
          <w:sz w:val="28"/>
          <w:szCs w:val="28"/>
          <w:lang w:eastAsia="ru-RU"/>
        </w:rPr>
      </w:pPr>
      <w:r w:rsidRPr="00843321">
        <w:rPr>
          <w:rFonts w:ascii="Times New Roman" w:eastAsia="Calibri" w:hAnsi="Times New Roman" w:cs="Times New Roman"/>
          <w:sz w:val="28"/>
          <w:szCs w:val="28"/>
          <w:lang w:eastAsia="ru-RU"/>
        </w:rPr>
        <w:t>Знакомство с творчеством всемирно известных отечественных композиторов (И.Ф. Стравинский, С.С. Прокофьев, Д.Д. Шостакович, Г.В. Свиридов, Р. Щедрин</w:t>
      </w:r>
      <w:r w:rsidRPr="00843321">
        <w:rPr>
          <w:rFonts w:ascii="Times New Roman" w:eastAsia="Calibri" w:hAnsi="Times New Roman" w:cs="Times New Roman"/>
          <w:i/>
          <w:sz w:val="28"/>
          <w:szCs w:val="28"/>
          <w:lang w:eastAsia="ru-RU"/>
        </w:rPr>
        <w:t>)</w:t>
      </w:r>
      <w:r w:rsidRPr="00843321">
        <w:rPr>
          <w:rFonts w:ascii="Times New Roman" w:eastAsia="Calibri" w:hAnsi="Times New Roman" w:cs="Times New Roman"/>
          <w:sz w:val="28"/>
          <w:szCs w:val="28"/>
          <w:lang w:eastAsia="ru-RU"/>
        </w:rPr>
        <w:t xml:space="preserve"> и зарубежных композиторов ХХ столетия (К. Дебюсси, К. Орф,</w:t>
      </w:r>
      <w:r w:rsidRPr="00843321">
        <w:rPr>
          <w:rFonts w:ascii="Times New Roman" w:eastAsia="Calibri" w:hAnsi="Times New Roman" w:cs="Times New Roman"/>
          <w:i/>
          <w:sz w:val="28"/>
          <w:szCs w:val="28"/>
          <w:lang w:eastAsia="ru-RU"/>
        </w:rPr>
        <w:t xml:space="preserve"> </w:t>
      </w:r>
      <w:r w:rsidRPr="00843321">
        <w:rPr>
          <w:rFonts w:ascii="Times New Roman" w:eastAsia="Calibri" w:hAnsi="Times New Roman" w:cs="Times New Roman"/>
          <w:sz w:val="28"/>
          <w:szCs w:val="28"/>
          <w:lang w:eastAsia="ru-RU"/>
        </w:rPr>
        <w:t>М. Равель</w:t>
      </w:r>
      <w:r w:rsidRPr="00843321">
        <w:rPr>
          <w:rFonts w:ascii="Times New Roman" w:eastAsia="Calibri" w:hAnsi="Times New Roman" w:cs="Times New Roman"/>
          <w:i/>
          <w:sz w:val="28"/>
          <w:szCs w:val="28"/>
          <w:lang w:eastAsia="ru-RU"/>
        </w:rPr>
        <w:t>).</w:t>
      </w:r>
      <w:r w:rsidRPr="00843321">
        <w:rPr>
          <w:rFonts w:ascii="Times New Roman" w:eastAsia="Calibri" w:hAnsi="Times New Roman" w:cs="Times New Roman"/>
          <w:sz w:val="28"/>
          <w:szCs w:val="28"/>
          <w:lang w:eastAsia="ru-RU"/>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Calibri" w:hAnsi="Times New Roman" w:cs="Times New Roman"/>
          <w:b/>
          <w:sz w:val="28"/>
          <w:szCs w:val="28"/>
          <w:lang w:eastAsia="ru-RU"/>
        </w:rPr>
        <w:t xml:space="preserve">Современная музыкальная жизнь </w:t>
      </w:r>
      <w:r w:rsidRPr="00843321">
        <w:rPr>
          <w:rFonts w:ascii="Times New Roman" w:eastAsia="Calibri" w:hAnsi="Times New Roman" w:cs="Times New Roman"/>
          <w:sz w:val="28"/>
          <w:szCs w:val="28"/>
          <w:lang w:eastAsia="ru-RU"/>
        </w:rPr>
        <w:t>(</w:t>
      </w:r>
      <w:r w:rsidRPr="00843321">
        <w:rPr>
          <w:rFonts w:ascii="Times New Roman" w:eastAsia="Times New Roman" w:hAnsi="Times New Roman" w:cs="Times New Roman"/>
          <w:sz w:val="28"/>
          <w:szCs w:val="28"/>
          <w:lang w:eastAsia="ru-RU"/>
        </w:rPr>
        <w:t>включает модули «Современная музыка: основные жанры и направления, отличительные черты и характерные признаки»</w:t>
      </w:r>
      <w:r w:rsidRPr="00843321">
        <w:rPr>
          <w:rFonts w:ascii="Times New Roman" w:eastAsia="Calibri" w:hAnsi="Times New Roman" w:cs="Times New Roman"/>
          <w:sz w:val="28"/>
          <w:szCs w:val="28"/>
          <w:lang w:eastAsia="ru-RU"/>
        </w:rPr>
        <w:t>, «Связь музыки с другими видами искусства»,</w:t>
      </w:r>
      <w:r w:rsidRPr="00843321">
        <w:rPr>
          <w:rFonts w:ascii="Times New Roman" w:eastAsia="Times New Roman" w:hAnsi="Times New Roman" w:cs="Times New Roman"/>
          <w:sz w:val="28"/>
          <w:szCs w:val="28"/>
          <w:lang w:eastAsia="ru-RU"/>
        </w:rPr>
        <w:t xml:space="preserve"> «Сценические жанры музыкального искусства»).</w:t>
      </w:r>
    </w:p>
    <w:p w:rsidR="00843321" w:rsidRPr="00843321" w:rsidRDefault="00843321" w:rsidP="00843321">
      <w:pPr>
        <w:spacing w:after="0" w:line="360" w:lineRule="auto"/>
        <w:ind w:firstLine="709"/>
        <w:jc w:val="both"/>
        <w:rPr>
          <w:rFonts w:ascii="Times New Roman" w:eastAsia="Calibri" w:hAnsi="Times New Roman" w:cs="Times New Roman"/>
          <w:sz w:val="28"/>
          <w:szCs w:val="28"/>
          <w:lang w:eastAsia="ru-RU"/>
        </w:rPr>
      </w:pPr>
      <w:r w:rsidRPr="00843321">
        <w:rPr>
          <w:rFonts w:ascii="Times New Roman" w:eastAsia="Calibri" w:hAnsi="Times New Roman" w:cs="Times New Roman"/>
          <w:sz w:val="28"/>
          <w:szCs w:val="28"/>
          <w:lang w:eastAsia="ru-RU"/>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А.В. Александров, Д.А. Хворостовский, А.Ю. Нетребко, В.Т. Спиваков, Д.Л. Мацуев и др.) и зарубежных исполнителей (Э. Карузо, М. Каллас; Л. Паваротти, М. Кабалье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Классическая музыка в современных обработках.</w:t>
      </w:r>
    </w:p>
    <w:p w:rsidR="00843321" w:rsidRPr="00843321" w:rsidRDefault="00843321" w:rsidP="00843321">
      <w:pPr>
        <w:spacing w:after="0" w:line="360" w:lineRule="auto"/>
        <w:ind w:firstLine="709"/>
        <w:jc w:val="both"/>
        <w:rPr>
          <w:rFonts w:ascii="Times New Roman" w:eastAsia="Calibri" w:hAnsi="Times New Roman" w:cs="Times New Roman"/>
          <w:sz w:val="28"/>
          <w:szCs w:val="28"/>
          <w:lang w:eastAsia="ru-RU"/>
        </w:rPr>
      </w:pPr>
      <w:r w:rsidRPr="00843321">
        <w:rPr>
          <w:rFonts w:ascii="Times New Roman" w:eastAsia="Calibri" w:hAnsi="Times New Roman" w:cs="Times New Roman"/>
          <w:b/>
          <w:sz w:val="28"/>
          <w:szCs w:val="28"/>
          <w:lang w:eastAsia="ru-RU"/>
        </w:rPr>
        <w:t xml:space="preserve">Значение музыки в жизни человека </w:t>
      </w:r>
      <w:r w:rsidRPr="00843321">
        <w:rPr>
          <w:rFonts w:ascii="Times New Roman" w:eastAsia="Calibri" w:hAnsi="Times New Roman" w:cs="Times New Roman"/>
          <w:sz w:val="28"/>
          <w:szCs w:val="28"/>
          <w:lang w:eastAsia="ru-RU"/>
        </w:rPr>
        <w:t>(включает следующие модули «Связь музыки с другими видами искусства»</w:t>
      </w:r>
      <w:r w:rsidRPr="00843321">
        <w:rPr>
          <w:rFonts w:ascii="Times New Roman" w:eastAsia="Times New Roman" w:hAnsi="Times New Roman" w:cs="Times New Roman"/>
          <w:sz w:val="28"/>
          <w:szCs w:val="28"/>
          <w:lang w:eastAsia="ru-RU"/>
        </w:rPr>
        <w:t>, «Сценические жанры музыкального искусства»</w:t>
      </w:r>
      <w:r w:rsidRPr="00843321">
        <w:rPr>
          <w:rFonts w:ascii="Times New Roman" w:eastAsia="Calibri" w:hAnsi="Times New Roman" w:cs="Times New Roman"/>
          <w:sz w:val="28"/>
          <w:szCs w:val="28"/>
          <w:lang w:eastAsia="ru-RU"/>
        </w:rPr>
        <w:t>, «Отражение народных истоков в композиторской музыке разных стран и эпох»).</w:t>
      </w:r>
    </w:p>
    <w:p w:rsidR="00843321" w:rsidRPr="00843321" w:rsidRDefault="00843321" w:rsidP="00843321">
      <w:pPr>
        <w:spacing w:after="0" w:line="360" w:lineRule="auto"/>
        <w:ind w:firstLine="709"/>
        <w:jc w:val="both"/>
        <w:rPr>
          <w:rFonts w:ascii="Times New Roman" w:eastAsia="Calibri" w:hAnsi="Times New Roman" w:cs="Times New Roman"/>
          <w:sz w:val="28"/>
          <w:szCs w:val="28"/>
          <w:lang w:eastAsia="ru-RU"/>
        </w:rPr>
      </w:pPr>
      <w:r w:rsidRPr="00843321">
        <w:rPr>
          <w:rFonts w:ascii="Times New Roman" w:eastAsia="Calibri" w:hAnsi="Times New Roman" w:cs="Times New Roman"/>
          <w:sz w:val="28"/>
          <w:szCs w:val="28"/>
          <w:lang w:eastAsia="ru-RU"/>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843321" w:rsidRPr="00843321" w:rsidRDefault="00843321" w:rsidP="00843321">
      <w:pPr>
        <w:spacing w:after="0" w:line="360" w:lineRule="auto"/>
        <w:ind w:firstLine="709"/>
        <w:jc w:val="both"/>
        <w:rPr>
          <w:rFonts w:ascii="Times New Roman" w:eastAsia="Calibri" w:hAnsi="Times New Roman" w:cs="Times New Roman"/>
          <w:sz w:val="28"/>
          <w:szCs w:val="28"/>
          <w:lang w:eastAsia="ru-RU"/>
        </w:rPr>
      </w:pPr>
    </w:p>
    <w:p w:rsidR="00843321" w:rsidRPr="00843321" w:rsidRDefault="00843321" w:rsidP="00843321">
      <w:pPr>
        <w:spacing w:after="0" w:line="360" w:lineRule="auto"/>
        <w:ind w:firstLine="709"/>
        <w:contextualSpacing/>
        <w:jc w:val="both"/>
        <w:rPr>
          <w:rFonts w:ascii="Times New Roman" w:eastAsia="Calibri" w:hAnsi="Times New Roman" w:cs="Times New Roman"/>
          <w:sz w:val="28"/>
          <w:szCs w:val="28"/>
          <w:lang w:eastAsia="ru-RU"/>
        </w:rPr>
      </w:pPr>
      <w:r w:rsidRPr="00843321">
        <w:rPr>
          <w:rFonts w:ascii="Times New Roman" w:eastAsia="Calibri" w:hAnsi="Times New Roman" w:cs="Times New Roman"/>
          <w:b/>
          <w:sz w:val="28"/>
          <w:szCs w:val="28"/>
          <w:lang w:eastAsia="ru-RU"/>
        </w:rPr>
        <w:t>Примерный перечень музыкальных произведений для использования в обеспечении образовательных результатов (по выбору образовательной организации):</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Ч. Айвз. «Космический пейзаж».</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Л. Армстронг. «Блюз Западной окраины».</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Э. Артемьев. «Мозаика».</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И. Бах. Токката и фуга ре минор для органа. Прелюдия до мажор (ХТК, том Ι). Фуга ре диез минор (ХТК, том Ι). Итальянский концерт. Высокая месса си минор (хор «Kirie» (№ 1), хор «Gloria» (№ 4), хор «S</w:t>
      </w:r>
      <w:r w:rsidRPr="00843321">
        <w:rPr>
          <w:rFonts w:ascii="Times New Roman" w:eastAsia="Calibri" w:hAnsi="Times New Roman" w:cs="Times New Roman"/>
          <w:sz w:val="24"/>
          <w:szCs w:val="24"/>
          <w:lang w:val="en-US" w:eastAsia="ru-RU"/>
        </w:rPr>
        <w:t>a</w:t>
      </w:r>
      <w:r w:rsidRPr="00843321">
        <w:rPr>
          <w:rFonts w:ascii="Times New Roman" w:eastAsia="Calibri" w:hAnsi="Times New Roman" w:cs="Times New Roman"/>
          <w:sz w:val="24"/>
          <w:szCs w:val="24"/>
          <w:lang w:eastAsia="ru-RU"/>
        </w:rPr>
        <w:t>nctus» (№ 20)). Оратория «Страсти по Матфею» (ария альта № 47). Сюита № 2 (7 часть «Шутка»). И. Бах-Ф. Бузони. Чакона из Партиты № 2 для скрипки соло.</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val="it-IT" w:eastAsia="ru-RU"/>
        </w:rPr>
      </w:pPr>
      <w:r w:rsidRPr="00843321">
        <w:rPr>
          <w:rFonts w:ascii="Times New Roman" w:eastAsia="Calibri" w:hAnsi="Times New Roman" w:cs="Times New Roman"/>
          <w:sz w:val="24"/>
          <w:szCs w:val="24"/>
          <w:lang w:eastAsia="ru-RU"/>
        </w:rPr>
        <w:t>И</w:t>
      </w:r>
      <w:r w:rsidRPr="00843321">
        <w:rPr>
          <w:rFonts w:ascii="Times New Roman" w:eastAsia="Calibri" w:hAnsi="Times New Roman" w:cs="Times New Roman"/>
          <w:sz w:val="24"/>
          <w:szCs w:val="24"/>
          <w:lang w:val="it-IT" w:eastAsia="ru-RU"/>
        </w:rPr>
        <w:t xml:space="preserve">. </w:t>
      </w:r>
      <w:r w:rsidRPr="00843321">
        <w:rPr>
          <w:rFonts w:ascii="Times New Roman" w:eastAsia="Calibri" w:hAnsi="Times New Roman" w:cs="Times New Roman"/>
          <w:sz w:val="24"/>
          <w:szCs w:val="24"/>
          <w:lang w:eastAsia="ru-RU"/>
        </w:rPr>
        <w:t>Бах</w:t>
      </w:r>
      <w:r w:rsidRPr="00843321">
        <w:rPr>
          <w:rFonts w:ascii="Times New Roman" w:eastAsia="Calibri" w:hAnsi="Times New Roman" w:cs="Times New Roman"/>
          <w:sz w:val="24"/>
          <w:szCs w:val="24"/>
          <w:lang w:val="it-IT" w:eastAsia="ru-RU"/>
        </w:rPr>
        <w:t>-</w:t>
      </w:r>
      <w:r w:rsidRPr="00843321">
        <w:rPr>
          <w:rFonts w:ascii="Times New Roman" w:eastAsia="Calibri" w:hAnsi="Times New Roman" w:cs="Times New Roman"/>
          <w:sz w:val="24"/>
          <w:szCs w:val="24"/>
          <w:lang w:eastAsia="ru-RU"/>
        </w:rPr>
        <w:t>Ш</w:t>
      </w:r>
      <w:r w:rsidRPr="00843321">
        <w:rPr>
          <w:rFonts w:ascii="Times New Roman" w:eastAsia="Calibri" w:hAnsi="Times New Roman" w:cs="Times New Roman"/>
          <w:sz w:val="24"/>
          <w:szCs w:val="24"/>
          <w:lang w:val="it-IT" w:eastAsia="ru-RU"/>
        </w:rPr>
        <w:t xml:space="preserve">. </w:t>
      </w:r>
      <w:r w:rsidRPr="00843321">
        <w:rPr>
          <w:rFonts w:ascii="Times New Roman" w:eastAsia="Calibri" w:hAnsi="Times New Roman" w:cs="Times New Roman"/>
          <w:sz w:val="24"/>
          <w:szCs w:val="24"/>
          <w:lang w:eastAsia="ru-RU"/>
        </w:rPr>
        <w:t>Гуно</w:t>
      </w:r>
      <w:r w:rsidRPr="00843321">
        <w:rPr>
          <w:rFonts w:ascii="Times New Roman" w:eastAsia="Calibri" w:hAnsi="Times New Roman" w:cs="Times New Roman"/>
          <w:sz w:val="24"/>
          <w:szCs w:val="24"/>
          <w:lang w:val="en-US" w:eastAsia="ru-RU"/>
        </w:rPr>
        <w:t>.</w:t>
      </w:r>
      <w:r w:rsidRPr="00843321">
        <w:rPr>
          <w:rFonts w:ascii="Times New Roman" w:eastAsia="Calibri" w:hAnsi="Times New Roman" w:cs="Times New Roman"/>
          <w:sz w:val="24"/>
          <w:szCs w:val="24"/>
          <w:lang w:val="it-IT" w:eastAsia="ru-RU"/>
        </w:rPr>
        <w:t xml:space="preserve"> «Ave Maria»</w:t>
      </w:r>
      <w:r w:rsidRPr="00843321">
        <w:rPr>
          <w:rFonts w:ascii="Times New Roman" w:eastAsia="Calibri" w:hAnsi="Times New Roman" w:cs="Times New Roman"/>
          <w:sz w:val="24"/>
          <w:szCs w:val="24"/>
          <w:lang w:val="en-US" w:eastAsia="ru-RU"/>
        </w:rPr>
        <w:t>.</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М. Березовский. Хоровой концерт «Не отвержи мене во время старости».</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Л. Бернстайн. Мюзикл «Вестсайдская история» (песня Тони «Мария!», песня и танец девушек «Америка», дуэт Тони и Марии, сцена драки).</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 xml:space="preserve">Л. Бетховен. Симфония № 5. Соната № 7 (экспозиция Ι части). Соната № 8 («Патетическая»). Соната № 14 («Лунная»). Соната № 20 (ΙΙ часть, менуэт). Соната № 23 («Аппассионата»). Музыка к трагедии И. Гете «Эгмонт» (Увертюра. Песня Клерхен). </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Ж. Бизе. Опера «Кармен» (фрагменты:Увертюра, Хабанера из I д., Сегедилья, Сцена гадания).</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 xml:space="preserve">Ж. Бизе-Р. Щедрин. Балет «Кармен-сюита» (Вступление (№ 1). Танец (№ 2) Развод караула (№ 4). Выход Кармен и Хабанера (№ 5). Болеро (№ 8). Тореро (№ 9). Адажио (№ 11). Гадание (№ 12). Финал (№ 13). </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Дж. Верди. Опера «Риголетто» (Песенка Герцога, Финал).</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А. Вивальди. Цикл концертов для скрипки соло, струнного квинтета, органа и чембало «Времена года» («Весна», «Зима»).</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Э. Вила-Лобос. «Бразильская бахиана» № 5 (ария для сопрано и виолончелей).</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А. Варламов. «Горные вершины» (сл. М. Лермонтова). «Красный сарафан» (сл. Г. Цыганова).</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 xml:space="preserve">В. Гаврилин «Перезвоны». По прочтении В. Шукшина (симфония-действо для солистов, хора, гобоя и ударных): «Весело на душе» (№ 1), «Ти-ри-ри» (№ 8), «Вечерняя музыка» (№ 10), «Молитва» (№ 17). </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 xml:space="preserve">Й. Гайдн. Симфония № 103 («С тремоло литавр»). </w:t>
      </w:r>
      <w:r w:rsidRPr="00843321">
        <w:rPr>
          <w:rFonts w:ascii="Times New Roman" w:eastAsia="Calibri" w:hAnsi="Times New Roman" w:cs="Times New Roman"/>
          <w:sz w:val="24"/>
          <w:szCs w:val="24"/>
          <w:lang w:val="en-US" w:eastAsia="ru-RU"/>
        </w:rPr>
        <w:t>I</w:t>
      </w:r>
      <w:r w:rsidRPr="00843321">
        <w:rPr>
          <w:rFonts w:ascii="Times New Roman" w:eastAsia="Calibri" w:hAnsi="Times New Roman" w:cs="Times New Roman"/>
          <w:sz w:val="24"/>
          <w:szCs w:val="24"/>
          <w:lang w:eastAsia="ru-RU"/>
        </w:rPr>
        <w:t xml:space="preserve"> часть, </w:t>
      </w:r>
      <w:r w:rsidRPr="00843321">
        <w:rPr>
          <w:rFonts w:ascii="Times New Roman" w:eastAsia="Calibri" w:hAnsi="Times New Roman" w:cs="Times New Roman"/>
          <w:sz w:val="24"/>
          <w:szCs w:val="24"/>
          <w:lang w:val="en-US" w:eastAsia="ru-RU"/>
        </w:rPr>
        <w:t>IV</w:t>
      </w:r>
      <w:r w:rsidRPr="00843321">
        <w:rPr>
          <w:rFonts w:ascii="Times New Roman" w:eastAsia="Calibri" w:hAnsi="Times New Roman" w:cs="Times New Roman"/>
          <w:sz w:val="24"/>
          <w:szCs w:val="24"/>
          <w:lang w:eastAsia="ru-RU"/>
        </w:rPr>
        <w:t xml:space="preserve"> часть. </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Г. Гендель. Пассакалия из сюиты соль минор. Хор «Аллилуйя» (№ 44) из оратории «Мессия».</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Романс «Жаворонок» (ст. Н. Кукольника). Романс «Венецианская ночь»</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М. Глинка-М. Балакирев. «Жаворонок» (фортепианная пьеса).</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К. Глюк. Опера «Орфей и Эвридика» (хор «Струн золотых напев», Мелодия, Хор фурий).</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 xml:space="preserve">Э. Григ. Музыка к драме Г. Ибсена «Пер Гюнт» (Песня Сольвейг, «Смерть Озе», «В пещере горного короля»). </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К. Дебюсси. Ноктюрн «Празднества». «Бергамасская сюита» («Лунный свет»). Фортепианная сюита «Детский уголок» («Кукольный кэк-уок»).</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 xml:space="preserve">И. Дунаевский. Марш из к/ф «Веселые ребята» (сл. В. Лебедева-Кумача). </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А. Журбин. Рок-опера «Орфей и Эвридика» (фрагменты по выбору учителя).</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Знаменный распев.</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Д. Кабалевский.«Реквием» на стихи Р. Рождественского («Наши дети», «Помните!»).</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Д. Каччини. «</w:t>
      </w:r>
      <w:r w:rsidRPr="00843321">
        <w:rPr>
          <w:rFonts w:ascii="Times New Roman" w:eastAsia="Calibri" w:hAnsi="Times New Roman" w:cs="Times New Roman"/>
          <w:sz w:val="24"/>
          <w:szCs w:val="24"/>
          <w:lang w:val="en-US" w:eastAsia="ru-RU"/>
        </w:rPr>
        <w:t>Ave</w:t>
      </w:r>
      <w:r w:rsidRPr="00843321">
        <w:rPr>
          <w:rFonts w:ascii="Times New Roman" w:eastAsia="Calibri" w:hAnsi="Times New Roman" w:cs="Times New Roman"/>
          <w:sz w:val="24"/>
          <w:szCs w:val="24"/>
          <w:lang w:eastAsia="ru-RU"/>
        </w:rPr>
        <w:t xml:space="preserve"> </w:t>
      </w:r>
      <w:r w:rsidRPr="00843321">
        <w:rPr>
          <w:rFonts w:ascii="Times New Roman" w:eastAsia="Calibri" w:hAnsi="Times New Roman" w:cs="Times New Roman"/>
          <w:sz w:val="24"/>
          <w:szCs w:val="24"/>
          <w:lang w:val="en-US" w:eastAsia="ru-RU"/>
        </w:rPr>
        <w:t>Maria</w:t>
      </w:r>
      <w:r w:rsidRPr="00843321">
        <w:rPr>
          <w:rFonts w:ascii="Times New Roman" w:eastAsia="Calibri" w:hAnsi="Times New Roman" w:cs="Times New Roman"/>
          <w:sz w:val="24"/>
          <w:szCs w:val="24"/>
          <w:lang w:eastAsia="ru-RU"/>
        </w:rPr>
        <w:t>»</w:t>
      </w:r>
      <w:r w:rsidRPr="00843321">
        <w:rPr>
          <w:rFonts w:ascii="Times New Roman" w:eastAsia="Calibri" w:hAnsi="Times New Roman" w:cs="Times New Roman"/>
          <w:sz w:val="24"/>
          <w:szCs w:val="24"/>
          <w:lang w:val="en-US" w:eastAsia="ru-RU"/>
        </w:rPr>
        <w:t>.</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 xml:space="preserve">В. Кикта. Фрески Софии Киевской (концертная симфония для арфы с оркестром) (фрагменты по усмотрению учителя). </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Ф. Лист. Венгерская рапсодия № 2. Этюд Паганини (№ 6).</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А. Лядов. Кикимора (народное сказание для оркестра).</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Ф. Лэй. «История любви».</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Мадригалы эпохи Возрождения.</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Р. де Лиль. «Марсельеза».</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М. Матвеев. «Матушка, матушка, что во поле пыльно».</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В. Моцарт. Соната до мажор (эксп. Ι ч.). «Маленькая ночная серенада» (Рондо). Симфония № 40. Реквием («</w:t>
      </w:r>
      <w:r w:rsidRPr="00843321">
        <w:rPr>
          <w:rFonts w:ascii="Times New Roman" w:eastAsia="Calibri" w:hAnsi="Times New Roman" w:cs="Times New Roman"/>
          <w:sz w:val="24"/>
          <w:szCs w:val="24"/>
          <w:lang w:val="en-US" w:eastAsia="ru-RU"/>
        </w:rPr>
        <w:t>Dies</w:t>
      </w:r>
      <w:r w:rsidRPr="00843321">
        <w:rPr>
          <w:rFonts w:ascii="Times New Roman" w:eastAsia="Calibri" w:hAnsi="Times New Roman" w:cs="Times New Roman"/>
          <w:sz w:val="24"/>
          <w:szCs w:val="24"/>
          <w:lang w:eastAsia="ru-RU"/>
        </w:rPr>
        <w:t xml:space="preserve"> </w:t>
      </w:r>
      <w:r w:rsidRPr="00843321">
        <w:rPr>
          <w:rFonts w:ascii="Times New Roman" w:eastAsia="Calibri" w:hAnsi="Times New Roman" w:cs="Times New Roman"/>
          <w:sz w:val="24"/>
          <w:szCs w:val="24"/>
          <w:lang w:val="en-US" w:eastAsia="ru-RU"/>
        </w:rPr>
        <w:t>ire</w:t>
      </w:r>
      <w:r w:rsidRPr="00843321">
        <w:rPr>
          <w:rFonts w:ascii="Times New Roman" w:eastAsia="Calibri" w:hAnsi="Times New Roman" w:cs="Times New Roman"/>
          <w:sz w:val="24"/>
          <w:szCs w:val="24"/>
          <w:lang w:eastAsia="ru-RU"/>
        </w:rPr>
        <w:t xml:space="preserve">», «Lacrimoza»). Соната № 11 (I, II, III ч.). Фрагменты из оперы «Волшебная флейта». </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М. Мусоргский. Опера «Борис Годунов» (Вступление, Песня Варлаама, Сцена смерти Бориса). Опера «Хованщина» (Вступление).</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Народные музыкальные произведения России, народов РФ и стран мира по выбору образовательной организации.</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Негритянский спиричуэл.</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М. Огинский. Полонез ре минор («Прощание с Родиной»).</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К. Орф. Сценическая кантата для певцов, хора и оркестра «Кармина Бурана». (</w:t>
      </w:r>
      <w:r w:rsidRPr="00843321">
        <w:rPr>
          <w:rFonts w:ascii="Times New Roman" w:eastAsia="Calibri" w:hAnsi="Times New Roman" w:cs="Times New Roman"/>
          <w:sz w:val="24"/>
          <w:szCs w:val="24"/>
          <w:shd w:val="clear" w:color="auto" w:fill="FFFFFF"/>
          <w:lang w:eastAsia="ru-RU"/>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843321">
        <w:rPr>
          <w:rFonts w:ascii="Times New Roman" w:eastAsia="Calibri" w:hAnsi="Times New Roman" w:cs="Times New Roman"/>
          <w:sz w:val="24"/>
          <w:szCs w:val="24"/>
          <w:lang w:eastAsia="ru-RU"/>
        </w:rPr>
        <w:t>).</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Дж. Перголези «</w:t>
      </w:r>
      <w:r w:rsidRPr="00843321">
        <w:rPr>
          <w:rFonts w:ascii="Times New Roman" w:eastAsia="Calibri" w:hAnsi="Times New Roman" w:cs="Times New Roman"/>
          <w:sz w:val="24"/>
          <w:szCs w:val="24"/>
          <w:lang w:val="en-US" w:eastAsia="ru-RU"/>
        </w:rPr>
        <w:t>Stabat</w:t>
      </w:r>
      <w:r w:rsidRPr="00843321">
        <w:rPr>
          <w:rFonts w:ascii="Times New Roman" w:eastAsia="Calibri" w:hAnsi="Times New Roman" w:cs="Times New Roman"/>
          <w:sz w:val="24"/>
          <w:szCs w:val="24"/>
          <w:lang w:eastAsia="ru-RU"/>
        </w:rPr>
        <w:t xml:space="preserve"> </w:t>
      </w:r>
      <w:r w:rsidRPr="00843321">
        <w:rPr>
          <w:rFonts w:ascii="Times New Roman" w:eastAsia="Calibri" w:hAnsi="Times New Roman" w:cs="Times New Roman"/>
          <w:sz w:val="24"/>
          <w:szCs w:val="24"/>
          <w:lang w:val="en-US" w:eastAsia="ru-RU"/>
        </w:rPr>
        <w:t>mater</w:t>
      </w:r>
      <w:r w:rsidRPr="00843321">
        <w:rPr>
          <w:rFonts w:ascii="Times New Roman" w:eastAsia="Calibri" w:hAnsi="Times New Roman" w:cs="Times New Roman"/>
          <w:sz w:val="24"/>
          <w:szCs w:val="24"/>
          <w:lang w:eastAsia="ru-RU"/>
        </w:rPr>
        <w:t>» (фрагменты по выбору учителя).</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М. Равель. «Болеро».</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«Всенощное бдение» (фрагменты по выбору учителя).</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Н. Римский-Корсаков. Опера «Садко» (Колыбельная Волховы, хороводная песня Садко «Заиграйте, мои гусельки», Песня Варяжского гостя, Песня Индийского гостя).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843321">
        <w:rPr>
          <w:rFonts w:ascii="Times New Roman" w:eastAsia="Calibri" w:hAnsi="Times New Roman" w:cs="Times New Roman"/>
          <w:sz w:val="24"/>
          <w:szCs w:val="24"/>
          <w:lang w:val="en-US" w:eastAsia="ru-RU"/>
        </w:rPr>
        <w:t>V</w:t>
      </w:r>
      <w:r w:rsidRPr="00843321">
        <w:rPr>
          <w:rFonts w:ascii="Times New Roman" w:eastAsia="Calibri" w:hAnsi="Times New Roman" w:cs="Times New Roman"/>
          <w:sz w:val="24"/>
          <w:szCs w:val="24"/>
          <w:lang w:eastAsia="ru-RU"/>
        </w:rPr>
        <w:t xml:space="preserve"> д.)). Опера «Сказка о царе Салтане» («Полет шмеля»). Симфоническая сюита «Шехеразада» (I часть). Романс «Горные вершины» (ст. М. Лермонтова).</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А. Рубинштейн. Романс «Горные вершины» (ст. М. Лермонтова).</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Г. Свиридов. Кантата «Памяти С. Есенина» (ΙΙ ч. «Поет зима, аукает»). Сюита «Время, вперед!» (</w:t>
      </w:r>
      <w:r w:rsidRPr="00843321">
        <w:rPr>
          <w:rFonts w:ascii="Times New Roman" w:eastAsia="Calibri" w:hAnsi="Times New Roman" w:cs="Times New Roman"/>
          <w:sz w:val="24"/>
          <w:szCs w:val="24"/>
          <w:lang w:val="en-US" w:eastAsia="ru-RU"/>
        </w:rPr>
        <w:t>VI</w:t>
      </w:r>
      <w:r w:rsidRPr="00843321">
        <w:rPr>
          <w:rFonts w:ascii="Times New Roman" w:eastAsia="Calibri" w:hAnsi="Times New Roman" w:cs="Times New Roman"/>
          <w:sz w:val="24"/>
          <w:szCs w:val="24"/>
          <w:lang w:eastAsia="ru-RU"/>
        </w:rPr>
        <w:t xml:space="preserve"> ч.). «Музыкальные иллюстрации к повести А. Пушкина «Метель» («Тройка», «Вальс», «Весна и осень», «Романс», «Пастораль», «Военный марш», «Венчание»). </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А. Скрябин. Прелюдия № 4 (ми бемоль минор).</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 xml:space="preserve">И. Стравинский. Балет «Петрушка» (Первая картина: темы гулянья, Балаганный дед, Танцовщица, Танец оживших кукол). </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Э. Уэббер. Рок-опера «Иисус Христос – суперзвезда» (фрагменты по выбору учителя). Мюзикл «Кошки», либретто по Т. Элиоту (фрагменты по выбору учителя).</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А. Хачатурян. Балет «Гаянэ» (Танец с саблями, Колыбельная). Музыка к драме М. Лермонтова «Маскарад» (Галоп, Вальс).</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П. Чайковский. Вступление к опере «Евгений Онегин».  Симфония № 5 (I ч., III ч. Вальс, IV ч. Финал). Концерт № 1 для ф-но с оркестром (ΙΙ ч., ΙΙΙ ч.). Балет «Спящая красавица».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«Покаянная молитва о Руси».</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П. Чесноков. «Да исправится молитва моя».</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М. Чюрленис. Симфоническая поэма «Море».</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 xml:space="preserve">А. Шнитке. Кончерто гроссо. Сюита в старинном стиле для скрипки и фортепиано. </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 xml:space="preserve">Ф. Шопен. Вальс № 6 (ре бемоль мажор). Мазурка № 1. Полонез (ля мажор). Ноктюрн фа минор. Этюд № 12 (до минор). </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 xml:space="preserve">Д. Шостакович. Симфония № 7 «Ленинградская». </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 xml:space="preserve">И. Штраус. «Полька-пиццикато». Вальс из оперетты «Летучая мышь». </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Ф. Шуберт. Симфония № 8 («Неоконченная»). Вокальный цикл на ст. В. Мюллера «Прекрасная мельничиха» («В путь»). «Лесной царь» (ст. И. Гете).  «Серенада» (сл. Л. Рельштаба, перевод Н. Огарева). «</w:t>
      </w:r>
      <w:r w:rsidRPr="00843321">
        <w:rPr>
          <w:rFonts w:ascii="Times New Roman" w:eastAsia="Calibri" w:hAnsi="Times New Roman" w:cs="Times New Roman"/>
          <w:sz w:val="24"/>
          <w:szCs w:val="24"/>
          <w:lang w:val="en-US" w:eastAsia="ru-RU"/>
        </w:rPr>
        <w:t>Ave</w:t>
      </w:r>
      <w:r w:rsidRPr="00843321">
        <w:rPr>
          <w:rFonts w:ascii="Times New Roman" w:eastAsia="Calibri" w:hAnsi="Times New Roman" w:cs="Times New Roman"/>
          <w:sz w:val="24"/>
          <w:szCs w:val="24"/>
          <w:lang w:eastAsia="ru-RU"/>
        </w:rPr>
        <w:t xml:space="preserve"> </w:t>
      </w:r>
      <w:r w:rsidRPr="00843321">
        <w:rPr>
          <w:rFonts w:ascii="Times New Roman" w:eastAsia="Calibri" w:hAnsi="Times New Roman" w:cs="Times New Roman"/>
          <w:sz w:val="24"/>
          <w:szCs w:val="24"/>
          <w:lang w:val="en-US" w:eastAsia="ru-RU"/>
        </w:rPr>
        <w:t>Maria</w:t>
      </w:r>
      <w:r w:rsidRPr="00843321">
        <w:rPr>
          <w:rFonts w:ascii="Times New Roman" w:eastAsia="Calibri" w:hAnsi="Times New Roman" w:cs="Times New Roman"/>
          <w:sz w:val="24"/>
          <w:szCs w:val="24"/>
          <w:lang w:eastAsia="ru-RU"/>
        </w:rPr>
        <w:t>» (сл. В. Скотта). «Баркаролла».</w:t>
      </w:r>
    </w:p>
    <w:p w:rsidR="00843321" w:rsidRPr="00843321" w:rsidRDefault="00843321" w:rsidP="00043EE5">
      <w:pPr>
        <w:numPr>
          <w:ilvl w:val="0"/>
          <w:numId w:val="84"/>
        </w:numPr>
        <w:spacing w:after="0" w:line="240" w:lineRule="auto"/>
        <w:ind w:left="0" w:firstLine="284"/>
        <w:contextualSpacing/>
        <w:jc w:val="both"/>
        <w:rPr>
          <w:rFonts w:ascii="Times New Roman" w:eastAsia="Calibri" w:hAnsi="Times New Roman" w:cs="Times New Roman"/>
          <w:sz w:val="24"/>
          <w:szCs w:val="24"/>
          <w:lang w:eastAsia="ru-RU"/>
        </w:rPr>
      </w:pPr>
      <w:r w:rsidRPr="00843321">
        <w:rPr>
          <w:rFonts w:ascii="Times New Roman" w:eastAsia="Calibri" w:hAnsi="Times New Roman" w:cs="Times New Roman"/>
          <w:sz w:val="24"/>
          <w:szCs w:val="24"/>
          <w:lang w:eastAsia="ru-RU"/>
        </w:rPr>
        <w:t>Р. Щедрин. Опера «Не только любовь». (Песня и частушки Варвары).</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Содержание курса музыки 5 КЛАСС (первый год обучения на уровне основного общего образования</w:t>
      </w:r>
      <w:r w:rsidRPr="00843321">
        <w:rPr>
          <w:rFonts w:ascii="Times New Roman" w:eastAsia="Times New Roman" w:hAnsi="Times New Roman" w:cs="Times New Roman"/>
          <w:sz w:val="28"/>
          <w:szCs w:val="28"/>
          <w:lang w:eastAsia="ru-RU"/>
        </w:rPr>
        <w:t>)</w:t>
      </w:r>
    </w:p>
    <w:p w:rsidR="00843321" w:rsidRPr="00843321" w:rsidRDefault="00843321" w:rsidP="00843321">
      <w:pPr>
        <w:spacing w:after="0" w:line="360" w:lineRule="auto"/>
        <w:ind w:firstLine="709"/>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sz w:val="28"/>
          <w:szCs w:val="28"/>
          <w:lang w:eastAsia="ru-RU"/>
        </w:rPr>
        <w:t>Содержание предмета за курс 5 класса включает модули:</w:t>
      </w:r>
    </w:p>
    <w:p w:rsidR="00843321" w:rsidRPr="00843321" w:rsidRDefault="00843321" w:rsidP="00843321">
      <w:pPr>
        <w:spacing w:after="0" w:line="360" w:lineRule="auto"/>
        <w:ind w:firstLine="709"/>
        <w:jc w:val="both"/>
        <w:rPr>
          <w:rFonts w:ascii="Times New Roman" w:eastAsia="Times New Roman" w:hAnsi="Times New Roman" w:cs="Times New Roman"/>
          <w:bCs/>
          <w:color w:val="000000"/>
          <w:sz w:val="28"/>
          <w:szCs w:val="28"/>
          <w:lang w:eastAsia="ru-RU"/>
        </w:rPr>
      </w:pPr>
      <w:r w:rsidRPr="00843321">
        <w:rPr>
          <w:rFonts w:ascii="Times New Roman" w:eastAsia="Times New Roman" w:hAnsi="Times New Roman" w:cs="Times New Roman"/>
          <w:bCs/>
          <w:sz w:val="28"/>
          <w:szCs w:val="28"/>
          <w:lang w:eastAsia="ru-RU"/>
        </w:rPr>
        <w:t>«</w:t>
      </w:r>
      <w:r w:rsidRPr="00843321">
        <w:rPr>
          <w:rFonts w:ascii="Times New Roman" w:eastAsia="Times New Roman" w:hAnsi="Times New Roman" w:cs="Times New Roman"/>
          <w:bCs/>
          <w:color w:val="000000"/>
          <w:sz w:val="28"/>
          <w:szCs w:val="28"/>
          <w:lang w:eastAsia="ru-RU"/>
        </w:rPr>
        <w:t>Народное музыкальное творчество России»;</w:t>
      </w:r>
    </w:p>
    <w:p w:rsidR="00843321" w:rsidRPr="00843321" w:rsidRDefault="00843321" w:rsidP="00843321">
      <w:pPr>
        <w:spacing w:after="0" w:line="360" w:lineRule="auto"/>
        <w:ind w:firstLine="709"/>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sz w:val="28"/>
          <w:szCs w:val="28"/>
          <w:lang w:eastAsia="ru-RU"/>
        </w:rPr>
        <w:t>«Связь музыки с другими видами искусства»;</w:t>
      </w:r>
    </w:p>
    <w:p w:rsidR="00843321" w:rsidRPr="00843321" w:rsidRDefault="00843321" w:rsidP="00843321">
      <w:pPr>
        <w:spacing w:after="0" w:line="360" w:lineRule="auto"/>
        <w:ind w:firstLine="709"/>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sz w:val="28"/>
          <w:szCs w:val="28"/>
          <w:lang w:eastAsia="ru-RU"/>
        </w:rPr>
        <w:t>«Сценические жанры музыкального искусства»;</w:t>
      </w:r>
    </w:p>
    <w:p w:rsidR="00843321" w:rsidRPr="00843321" w:rsidRDefault="00843321" w:rsidP="00843321">
      <w:pPr>
        <w:spacing w:after="0" w:line="360" w:lineRule="auto"/>
        <w:ind w:firstLine="709"/>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sz w:val="28"/>
          <w:szCs w:val="28"/>
          <w:lang w:eastAsia="ru-RU"/>
        </w:rPr>
        <w:t>«Отражение народных истоков в композиторской музыке разных стран и эпох».</w:t>
      </w:r>
    </w:p>
    <w:p w:rsidR="00843321" w:rsidRPr="00843321" w:rsidRDefault="00843321" w:rsidP="00843321">
      <w:pPr>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Роль музыки в жизни человека и общества и ее значение для духовно-нравственного развития человека</w:t>
      </w:r>
      <w:r w:rsidRPr="00843321">
        <w:rPr>
          <w:rFonts w:ascii="Times New Roman" w:eastAsia="Times New Roman" w:hAnsi="Times New Roman" w:cs="Times New Roman"/>
          <w:lang w:eastAsia="ru-RU"/>
        </w:rPr>
        <w:t xml:space="preserve"> </w:t>
      </w:r>
      <w:r w:rsidRPr="00843321">
        <w:rPr>
          <w:rFonts w:ascii="Times New Roman" w:eastAsia="Times New Roman" w:hAnsi="Times New Roman" w:cs="Times New Roman"/>
          <w:color w:val="000000"/>
          <w:sz w:val="28"/>
          <w:szCs w:val="28"/>
          <w:lang w:eastAsia="ru-RU"/>
        </w:rPr>
        <w:t>(П. Чайковский «Я ли в поле да не травушка была» (ст. И. Сурикова), «Покаянная молитва о Руси», П. Чесноков. «Да исправится молитва моя». Национальное своеобразие музыки. Значение народного песенного и инструментального музыкального творчества как части духовной культуры народа</w:t>
      </w:r>
      <w:r w:rsidRPr="00843321">
        <w:rPr>
          <w:rFonts w:ascii="Times New Roman" w:eastAsia="Times New Roman" w:hAnsi="Times New Roman" w:cs="Times New Roman"/>
          <w:lang w:eastAsia="ru-RU"/>
        </w:rPr>
        <w:t xml:space="preserve"> </w:t>
      </w:r>
      <w:r w:rsidRPr="00843321">
        <w:rPr>
          <w:rFonts w:ascii="Times New Roman" w:eastAsia="Times New Roman" w:hAnsi="Times New Roman" w:cs="Times New Roman"/>
          <w:color w:val="000000"/>
          <w:sz w:val="28"/>
          <w:szCs w:val="28"/>
          <w:lang w:eastAsia="ru-RU"/>
        </w:rPr>
        <w:t>(Народные музыкальные произведения России, народов РФ и стран мира по выбору образовательной организации). Народные музыкальные инструменты.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 Связь народного и профессионального музыкального творчества</w:t>
      </w:r>
      <w:r w:rsidRPr="00843321">
        <w:rPr>
          <w:rFonts w:ascii="Times New Roman" w:eastAsia="Calibri" w:hAnsi="Times New Roman" w:cs="Times New Roman"/>
          <w:sz w:val="28"/>
          <w:szCs w:val="28"/>
          <w:lang w:eastAsia="ru-RU"/>
        </w:rPr>
        <w:t xml:space="preserve"> (Н. Римский-Корсаков Оперы «Садко», «Снегурочка»)</w:t>
      </w:r>
      <w:r w:rsidRPr="00843321">
        <w:rPr>
          <w:rFonts w:ascii="Times New Roman" w:eastAsia="Times New Roman" w:hAnsi="Times New Roman" w:cs="Times New Roman"/>
          <w:color w:val="000000"/>
          <w:sz w:val="28"/>
          <w:szCs w:val="28"/>
          <w:lang w:eastAsia="ru-RU"/>
        </w:rPr>
        <w:t>. Интонация в музыке как носитель образного смысла (Г. Свиридов «Метель»). Музыка как выражение чувств и мыслей человека. Выразительные и изобразительные интонации в музыке (Э. Григ. Музыка к драме Г. Ибсена «Пер Гюнт». Песня Сольвейг, «Смерть Озе», «В пещере горного короля»).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843321">
        <w:rPr>
          <w:rFonts w:ascii="Times New Roman" w:eastAsia="Calibri" w:hAnsi="Times New Roman" w:cs="Times New Roman"/>
          <w:sz w:val="28"/>
          <w:szCs w:val="28"/>
          <w:lang w:eastAsia="ru-RU"/>
        </w:rPr>
        <w:t xml:space="preserve"> Кантата «Александр Невский», Д. Шостакович Симфония № 7 «Ленинградская».</w:t>
      </w:r>
      <w:r w:rsidRPr="00843321">
        <w:rPr>
          <w:rFonts w:ascii="Times New Roman" w:eastAsia="Times New Roman" w:hAnsi="Times New Roman" w:cs="Times New Roman"/>
          <w:color w:val="000000"/>
          <w:sz w:val="28"/>
          <w:szCs w:val="28"/>
          <w:lang w:eastAsia="ru-RU"/>
        </w:rPr>
        <w:t>). Вокальная и инструментальная музыка (</w:t>
      </w:r>
      <w:r w:rsidRPr="00843321">
        <w:rPr>
          <w:rFonts w:ascii="Times New Roman" w:eastAsia="Calibri" w:hAnsi="Times New Roman" w:cs="Times New Roman"/>
          <w:sz w:val="28"/>
          <w:szCs w:val="28"/>
          <w:lang w:eastAsia="ru-RU"/>
        </w:rPr>
        <w:t>Романс «Венецианская ночь», Ф. Шуберт «Баркаролла»,</w:t>
      </w:r>
      <w:r w:rsidRPr="00843321">
        <w:rPr>
          <w:rFonts w:ascii="Times New Roman" w:eastAsia="Times New Roman" w:hAnsi="Times New Roman" w:cs="Times New Roman"/>
          <w:lang w:eastAsia="ru-RU"/>
        </w:rPr>
        <w:t xml:space="preserve"> </w:t>
      </w:r>
      <w:r w:rsidRPr="00843321">
        <w:rPr>
          <w:rFonts w:ascii="Times New Roman" w:eastAsia="Calibri" w:hAnsi="Times New Roman" w:cs="Times New Roman"/>
          <w:sz w:val="28"/>
          <w:szCs w:val="28"/>
          <w:lang w:eastAsia="ru-RU"/>
        </w:rPr>
        <w:t>М. Глинка–М. Балакирев «Жаворонок» (фортепианная пьеса).</w:t>
      </w:r>
      <w:r w:rsidRPr="00843321">
        <w:rPr>
          <w:rFonts w:ascii="Times New Roman" w:eastAsia="Times New Roman" w:hAnsi="Times New Roman" w:cs="Times New Roman"/>
          <w:color w:val="000000"/>
          <w:sz w:val="28"/>
          <w:szCs w:val="28"/>
          <w:lang w:eastAsia="ru-RU"/>
        </w:rPr>
        <w:t xml:space="preserve"> Опера</w:t>
      </w:r>
      <w:r w:rsidRPr="00843321">
        <w:rPr>
          <w:rFonts w:ascii="Times New Roman" w:eastAsia="Calibri" w:hAnsi="Times New Roman" w:cs="Times New Roman"/>
          <w:sz w:val="28"/>
          <w:szCs w:val="28"/>
          <w:lang w:eastAsia="ru-RU"/>
        </w:rPr>
        <w:t xml:space="preserve"> (Н. Римский-Корсаков Оперы «Садко», «Снегурочка», «Сказка о царе Салтане», М. Глинка Опера «Руслан и Людмила»)</w:t>
      </w:r>
      <w:r w:rsidRPr="00843321">
        <w:rPr>
          <w:rFonts w:ascii="Times New Roman" w:eastAsia="Times New Roman" w:hAnsi="Times New Roman" w:cs="Times New Roman"/>
          <w:color w:val="000000"/>
          <w:sz w:val="28"/>
          <w:szCs w:val="28"/>
          <w:lang w:eastAsia="ru-RU"/>
        </w:rPr>
        <w:t>. Балет (С. Прокофьев Балет «Ромео и Джульетта»). Мюзикл</w:t>
      </w:r>
      <w:r w:rsidRPr="00843321">
        <w:rPr>
          <w:rFonts w:ascii="Times New Roman" w:eastAsia="Calibri" w:hAnsi="Times New Roman" w:cs="Times New Roman"/>
          <w:sz w:val="28"/>
          <w:szCs w:val="28"/>
          <w:lang w:eastAsia="ru-RU"/>
        </w:rPr>
        <w:t xml:space="preserve"> (Э. Уэббер Мюзикл «Кошки»).</w:t>
      </w:r>
      <w:r w:rsidRPr="00843321">
        <w:rPr>
          <w:rFonts w:ascii="Times New Roman" w:eastAsia="Times New Roman" w:hAnsi="Times New Roman" w:cs="Times New Roman"/>
          <w:color w:val="000000"/>
          <w:sz w:val="28"/>
          <w:szCs w:val="28"/>
          <w:lang w:eastAsia="ru-RU"/>
        </w:rPr>
        <w:t xml:space="preserve"> Значимость музыки в творчестве писателей и поэтов (</w:t>
      </w:r>
      <w:r w:rsidRPr="00843321">
        <w:rPr>
          <w:rFonts w:ascii="Times New Roman" w:eastAsia="Calibri" w:hAnsi="Times New Roman" w:cs="Times New Roman"/>
          <w:sz w:val="28"/>
          <w:szCs w:val="28"/>
          <w:lang w:eastAsia="ru-RU"/>
        </w:rPr>
        <w:t>Г. Свиридов. Кантата «Памяти С. Есенина», А. Рубинштейн Романс «Горные вершины», Н. Римский-Корсаков Романс «Горные вершины»)</w:t>
      </w:r>
      <w:r w:rsidRPr="00843321">
        <w:rPr>
          <w:rFonts w:ascii="Times New Roman" w:eastAsia="Times New Roman" w:hAnsi="Times New Roman" w:cs="Times New Roman"/>
          <w:color w:val="000000"/>
          <w:sz w:val="28"/>
          <w:szCs w:val="28"/>
          <w:lang w:eastAsia="ru-RU"/>
        </w:rPr>
        <w:t xml:space="preserve">. Отечественные и зарубежные музыкальные исполнители и исполнительские коллективы. </w:t>
      </w:r>
    </w:p>
    <w:p w:rsidR="00843321" w:rsidRPr="00843321" w:rsidRDefault="00843321" w:rsidP="00843321">
      <w:pPr>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Times New Roman" w:hAnsi="Times New Roman" w:cs="Times New Roman"/>
          <w:color w:val="000000"/>
          <w:sz w:val="28"/>
          <w:szCs w:val="28"/>
          <w:lang w:eastAsia="ru-RU"/>
        </w:rPr>
        <w:t>Термины и понятия: народная музыка, жанры народной музыки, русские народные музыкальные инструменты, жанры музыки (песня, романс, опера, балет, мюзикл), музыкальная интонация, мотив, либретто, вокальная музыка, солист, ансамбль, хор, ария, увертюра, средства музыкальной выразительности (мелодия, темп, ритм, динамика, тембр, лад).</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Содержание курса музыки 6 КЛАСС (второй год обучения на уровне основного общего образования</w:t>
      </w:r>
      <w:r w:rsidRPr="00843321">
        <w:rPr>
          <w:rFonts w:ascii="Times New Roman" w:eastAsia="Times New Roman" w:hAnsi="Times New Roman" w:cs="Times New Roman"/>
          <w:sz w:val="28"/>
          <w:szCs w:val="28"/>
          <w:lang w:eastAsia="ru-RU"/>
        </w:rPr>
        <w:t>)</w:t>
      </w:r>
    </w:p>
    <w:p w:rsidR="00843321" w:rsidRPr="00843321" w:rsidRDefault="00843321" w:rsidP="00843321">
      <w:pPr>
        <w:spacing w:after="0" w:line="360" w:lineRule="auto"/>
        <w:ind w:firstLine="709"/>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sz w:val="28"/>
          <w:szCs w:val="28"/>
          <w:lang w:eastAsia="ru-RU"/>
        </w:rPr>
        <w:t>Содержание предмета за курс 6 класса включает модули:</w:t>
      </w:r>
    </w:p>
    <w:p w:rsidR="00843321" w:rsidRPr="00843321" w:rsidRDefault="00843321" w:rsidP="00843321">
      <w:pPr>
        <w:spacing w:after="0" w:line="360" w:lineRule="auto"/>
        <w:ind w:firstLine="709"/>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sz w:val="28"/>
          <w:szCs w:val="28"/>
          <w:lang w:eastAsia="ru-RU"/>
        </w:rPr>
        <w:t>«Связь музыки с другими видами искусства»;</w:t>
      </w:r>
    </w:p>
    <w:p w:rsidR="00843321" w:rsidRPr="00843321" w:rsidRDefault="00843321" w:rsidP="00843321">
      <w:pPr>
        <w:spacing w:after="0" w:line="360" w:lineRule="auto"/>
        <w:ind w:firstLine="709"/>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sz w:val="28"/>
          <w:szCs w:val="28"/>
          <w:lang w:eastAsia="ru-RU"/>
        </w:rPr>
        <w:t>«Сценические жанры музыкального искусства»;</w:t>
      </w:r>
    </w:p>
    <w:p w:rsidR="00843321" w:rsidRPr="00843321" w:rsidRDefault="00843321" w:rsidP="00843321">
      <w:pPr>
        <w:spacing w:after="0" w:line="360" w:lineRule="auto"/>
        <w:ind w:firstLine="709"/>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sz w:val="28"/>
          <w:szCs w:val="28"/>
          <w:lang w:eastAsia="ru-RU"/>
        </w:rPr>
        <w:t>«Истоки и образы русской и европейской духовной музыки»;</w:t>
      </w:r>
    </w:p>
    <w:p w:rsidR="00843321" w:rsidRPr="00843321" w:rsidRDefault="00843321" w:rsidP="00843321">
      <w:pPr>
        <w:spacing w:after="0" w:line="360" w:lineRule="auto"/>
        <w:ind w:firstLine="709"/>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sz w:val="28"/>
          <w:szCs w:val="28"/>
          <w:lang w:eastAsia="ru-RU"/>
        </w:rPr>
        <w:t>«Отражение народных истоков в композиторской музыке разных стран и эпох»;</w:t>
      </w:r>
    </w:p>
    <w:p w:rsidR="00843321" w:rsidRPr="00843321" w:rsidRDefault="00843321" w:rsidP="00843321">
      <w:pPr>
        <w:spacing w:after="0" w:line="360" w:lineRule="auto"/>
        <w:ind w:firstLine="709"/>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sz w:val="28"/>
          <w:szCs w:val="28"/>
          <w:lang w:eastAsia="ru-RU"/>
        </w:rPr>
        <w:t>«Современная музыка: основные жанры и направления, отличительные черты и характерные признаки».</w:t>
      </w:r>
    </w:p>
    <w:p w:rsidR="00843321" w:rsidRPr="00843321" w:rsidRDefault="00843321" w:rsidP="00843321">
      <w:pPr>
        <w:spacing w:after="0" w:line="360" w:lineRule="auto"/>
        <w:ind w:firstLine="709"/>
        <w:jc w:val="both"/>
        <w:rPr>
          <w:rFonts w:ascii="Times New Roman" w:eastAsia="Calibri" w:hAnsi="Times New Roman" w:cs="Times New Roman"/>
          <w:sz w:val="28"/>
          <w:szCs w:val="28"/>
          <w:lang w:eastAsia="ru-RU"/>
        </w:rPr>
      </w:pPr>
      <w:r w:rsidRPr="00843321">
        <w:rPr>
          <w:rFonts w:ascii="Times New Roman" w:eastAsia="Calibri" w:hAnsi="Times New Roman" w:cs="Times New Roman"/>
          <w:sz w:val="28"/>
          <w:szCs w:val="28"/>
          <w:lang w:eastAsia="ru-RU"/>
        </w:rPr>
        <w:t>Музыкальный образ (лирический, драматический, героический, романтический, эпический).</w:t>
      </w:r>
      <w:r w:rsidRPr="00843321">
        <w:rPr>
          <w:rFonts w:ascii="Times New Roman" w:eastAsia="Times New Roman" w:hAnsi="Times New Roman" w:cs="Times New Roman"/>
          <w:color w:val="000000"/>
          <w:sz w:val="28"/>
          <w:szCs w:val="28"/>
          <w:lang w:eastAsia="ru-RU"/>
        </w:rPr>
        <w:t xml:space="preserve"> Образы роман</w:t>
      </w:r>
      <w:r w:rsidRPr="00843321">
        <w:rPr>
          <w:rFonts w:ascii="Times New Roman" w:eastAsia="Times New Roman" w:hAnsi="Times New Roman" w:cs="Times New Roman"/>
          <w:color w:val="000000"/>
          <w:spacing w:val="-2"/>
          <w:sz w:val="28"/>
          <w:szCs w:val="28"/>
          <w:lang w:eastAsia="ru-RU"/>
        </w:rPr>
        <w:t>сов и песен рус</w:t>
      </w:r>
      <w:r w:rsidRPr="00843321">
        <w:rPr>
          <w:rFonts w:ascii="Times New Roman" w:eastAsia="Times New Roman" w:hAnsi="Times New Roman" w:cs="Times New Roman"/>
          <w:color w:val="000000"/>
          <w:spacing w:val="-1"/>
          <w:sz w:val="28"/>
          <w:szCs w:val="28"/>
          <w:lang w:eastAsia="ru-RU"/>
        </w:rPr>
        <w:t>ских компози</w:t>
      </w:r>
      <w:r w:rsidRPr="00843321">
        <w:rPr>
          <w:rFonts w:ascii="Times New Roman" w:eastAsia="Times New Roman" w:hAnsi="Times New Roman" w:cs="Times New Roman"/>
          <w:color w:val="000000"/>
          <w:sz w:val="28"/>
          <w:szCs w:val="28"/>
          <w:lang w:eastAsia="ru-RU"/>
        </w:rPr>
        <w:t>торов</w:t>
      </w:r>
      <w:r w:rsidRPr="00843321">
        <w:rPr>
          <w:rFonts w:ascii="Times New Roman" w:eastAsia="Times New Roman" w:hAnsi="Times New Roman" w:cs="Times New Roman"/>
          <w:lang w:eastAsia="ru-RU"/>
        </w:rPr>
        <w:t xml:space="preserve"> </w:t>
      </w:r>
      <w:r w:rsidRPr="00843321">
        <w:rPr>
          <w:rFonts w:ascii="Times New Roman" w:eastAsia="Times New Roman" w:hAnsi="Times New Roman" w:cs="Times New Roman"/>
          <w:color w:val="000000"/>
          <w:sz w:val="28"/>
          <w:szCs w:val="28"/>
          <w:lang w:eastAsia="ru-RU"/>
        </w:rPr>
        <w:t>(М. Матвеев. «Матушка, матушка, что во поле пыльно», А. Варламов. «Горные вершины» (сл. М. Лермонтова), «Красный сарафан» (сл. Г. Цыганова, С. Рахманинов</w:t>
      </w:r>
      <w:r w:rsidRPr="00843321">
        <w:rPr>
          <w:rFonts w:ascii="Times New Roman" w:eastAsia="Times New Roman" w:hAnsi="Times New Roman" w:cs="Times New Roman"/>
          <w:lang w:eastAsia="ru-RU"/>
        </w:rPr>
        <w:t xml:space="preserve"> </w:t>
      </w:r>
      <w:r w:rsidRPr="00843321">
        <w:rPr>
          <w:rFonts w:ascii="Times New Roman" w:eastAsia="Times New Roman" w:hAnsi="Times New Roman" w:cs="Times New Roman"/>
          <w:color w:val="000000"/>
          <w:sz w:val="28"/>
          <w:szCs w:val="28"/>
          <w:lang w:eastAsia="ru-RU"/>
        </w:rPr>
        <w:t>Романс «Островок» (сл. К. Бальмонта, из Шелли), Романс «Сирень» (сл. Е. Бекетовой)). Портрет в музыке и живописи. Музыкальный образ и мастерство исполнителя.</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Calibri" w:hAnsi="Times New Roman" w:cs="Times New Roman"/>
          <w:sz w:val="28"/>
          <w:szCs w:val="28"/>
          <w:lang w:eastAsia="ru-RU"/>
        </w:rPr>
        <w:t>Жанры вокальной (в том числе песня, романс, ария, вокальный цикл) и театральной музыки (в том числе опера, балет, мюзикл и оперетта).</w:t>
      </w:r>
      <w:r w:rsidRPr="00843321">
        <w:rPr>
          <w:rFonts w:ascii="Times New Roman" w:eastAsia="Times New Roman" w:hAnsi="Times New Roman" w:cs="Times New Roman"/>
          <w:color w:val="000000"/>
          <w:spacing w:val="-3"/>
          <w:sz w:val="28"/>
          <w:szCs w:val="28"/>
          <w:lang w:eastAsia="ru-RU"/>
        </w:rPr>
        <w:t xml:space="preserve"> </w:t>
      </w:r>
      <w:r w:rsidRPr="00843321">
        <w:rPr>
          <w:rFonts w:ascii="Times New Roman" w:eastAsia="Times New Roman" w:hAnsi="Times New Roman" w:cs="Times New Roman"/>
          <w:color w:val="000000"/>
          <w:sz w:val="28"/>
          <w:szCs w:val="28"/>
          <w:lang w:eastAsia="ru-RU"/>
        </w:rPr>
        <w:t xml:space="preserve">Авторская песня: прошлое и настоящее. </w:t>
      </w:r>
    </w:p>
    <w:p w:rsidR="00843321" w:rsidRPr="00843321" w:rsidRDefault="00843321" w:rsidP="00843321">
      <w:pPr>
        <w:spacing w:after="0" w:line="360" w:lineRule="auto"/>
        <w:ind w:firstLine="709"/>
        <w:jc w:val="both"/>
        <w:rPr>
          <w:rFonts w:ascii="Times New Roman" w:eastAsia="Calibri" w:hAnsi="Times New Roman" w:cs="Times New Roman"/>
          <w:sz w:val="28"/>
          <w:szCs w:val="28"/>
          <w:lang w:eastAsia="ru-RU"/>
        </w:rPr>
      </w:pPr>
      <w:r w:rsidRPr="00843321">
        <w:rPr>
          <w:rFonts w:ascii="Times New Roman" w:eastAsia="Calibri" w:hAnsi="Times New Roman" w:cs="Times New Roman"/>
          <w:sz w:val="28"/>
          <w:szCs w:val="28"/>
          <w:lang w:eastAsia="ru-RU"/>
        </w:rPr>
        <w:t>Построение и развитие музыки (Ф. Шопен. Полонез (ля мажор), Ноктюрн фа минор).</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Calibri" w:hAnsi="Times New Roman" w:cs="Times New Roman"/>
          <w:sz w:val="28"/>
          <w:szCs w:val="28"/>
          <w:lang w:eastAsia="ru-RU"/>
        </w:rPr>
        <w:t>Интонационно-образный анализ музыкального произведения.</w:t>
      </w:r>
      <w:r w:rsidRPr="00843321">
        <w:rPr>
          <w:rFonts w:ascii="Times New Roman" w:eastAsia="Times New Roman" w:hAnsi="Times New Roman" w:cs="Times New Roman"/>
          <w:color w:val="000000"/>
          <w:spacing w:val="-3"/>
          <w:sz w:val="28"/>
          <w:szCs w:val="28"/>
          <w:lang w:eastAsia="ru-RU"/>
        </w:rPr>
        <w:t xml:space="preserve"> Образы симфонической музыки. (Программная увертюра</w:t>
      </w:r>
      <w:r w:rsidRPr="00843321">
        <w:rPr>
          <w:rFonts w:ascii="Times New Roman" w:eastAsia="Times New Roman" w:hAnsi="Times New Roman" w:cs="Times New Roman"/>
          <w:color w:val="000000"/>
          <w:sz w:val="28"/>
          <w:szCs w:val="28"/>
          <w:lang w:eastAsia="ru-RU"/>
        </w:rPr>
        <w:t xml:space="preserve"> </w:t>
      </w:r>
      <w:r w:rsidRPr="00843321">
        <w:rPr>
          <w:rFonts w:ascii="Times New Roman" w:eastAsia="Times New Roman" w:hAnsi="Times New Roman" w:cs="Times New Roman"/>
          <w:color w:val="000000"/>
          <w:spacing w:val="-3"/>
          <w:sz w:val="28"/>
          <w:szCs w:val="28"/>
          <w:lang w:eastAsia="ru-RU"/>
        </w:rPr>
        <w:t xml:space="preserve">Л. Бетховена «Эгмонт», Увертюра-фантазия П.И. Чайковского «Ромео и Джульетта»). </w:t>
      </w:r>
    </w:p>
    <w:p w:rsidR="00843321" w:rsidRPr="00843321" w:rsidRDefault="00843321" w:rsidP="00843321">
      <w:pPr>
        <w:spacing w:after="0" w:line="360" w:lineRule="auto"/>
        <w:ind w:firstLine="709"/>
        <w:jc w:val="both"/>
        <w:rPr>
          <w:rFonts w:ascii="Times New Roman" w:eastAsia="Calibri" w:hAnsi="Times New Roman" w:cs="Times New Roman"/>
          <w:sz w:val="28"/>
          <w:szCs w:val="28"/>
          <w:lang w:eastAsia="ru-RU"/>
        </w:rPr>
      </w:pPr>
      <w:r w:rsidRPr="00843321">
        <w:rPr>
          <w:rFonts w:ascii="Times New Roman" w:eastAsia="Calibri" w:hAnsi="Times New Roman" w:cs="Times New Roman"/>
          <w:sz w:val="28"/>
          <w:szCs w:val="28"/>
          <w:lang w:eastAsia="ru-RU"/>
        </w:rPr>
        <w:t>Музыкальные инструменты (инструменты симфонического оркестра, современные электронные). Виды оркестров: симфонический, духовой, русских народных инструментов, эстрадно-джазовый.</w:t>
      </w:r>
      <w:r w:rsidRPr="00843321">
        <w:rPr>
          <w:rFonts w:ascii="Times New Roman" w:eastAsia="Times New Roman" w:hAnsi="Times New Roman" w:cs="Times New Roman"/>
          <w:color w:val="000000"/>
          <w:sz w:val="28"/>
          <w:szCs w:val="28"/>
          <w:lang w:eastAsia="ru-RU"/>
        </w:rPr>
        <w:t xml:space="preserve"> Инструментальный концерт (А. Вивальди. Цикл концертов для скрипки соло, струнного квинтета, органа и чембало «Времена года» («Весна», «Зима»).</w:t>
      </w:r>
    </w:p>
    <w:p w:rsidR="00843321" w:rsidRPr="00843321" w:rsidRDefault="00843321" w:rsidP="00843321">
      <w:pPr>
        <w:spacing w:after="0" w:line="360" w:lineRule="auto"/>
        <w:ind w:firstLine="709"/>
        <w:jc w:val="both"/>
        <w:rPr>
          <w:rFonts w:ascii="Times New Roman" w:eastAsia="Calibri" w:hAnsi="Times New Roman" w:cs="Times New Roman"/>
          <w:sz w:val="28"/>
          <w:szCs w:val="28"/>
          <w:lang w:eastAsia="ru-RU"/>
        </w:rPr>
      </w:pPr>
      <w:r w:rsidRPr="00843321">
        <w:rPr>
          <w:rFonts w:ascii="Times New Roman" w:eastAsia="Calibri" w:hAnsi="Times New Roman" w:cs="Times New Roman"/>
          <w:sz w:val="28"/>
          <w:szCs w:val="28"/>
          <w:lang w:eastAsia="ru-RU"/>
        </w:rPr>
        <w:t>Музыкально-исторические эпохи (барокко, классицизм, романтизм) в зарубежной и русской музыке.</w:t>
      </w:r>
      <w:r w:rsidRPr="00843321">
        <w:rPr>
          <w:rFonts w:ascii="Times New Roman" w:eastAsia="Times New Roman" w:hAnsi="Times New Roman" w:cs="Times New Roman"/>
          <w:color w:val="000000"/>
          <w:sz w:val="28"/>
          <w:szCs w:val="28"/>
          <w:lang w:eastAsia="ru-RU"/>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Pr="00843321">
        <w:rPr>
          <w:rFonts w:ascii="Times New Roman" w:eastAsia="Calibri" w:hAnsi="Times New Roman" w:cs="Times New Roman"/>
          <w:sz w:val="28"/>
          <w:szCs w:val="28"/>
          <w:lang w:eastAsia="ru-RU"/>
        </w:rPr>
        <w:t xml:space="preserve"> (Дж. Перголези «</w:t>
      </w:r>
      <w:r w:rsidRPr="00843321">
        <w:rPr>
          <w:rFonts w:ascii="Times New Roman" w:eastAsia="Calibri" w:hAnsi="Times New Roman" w:cs="Times New Roman"/>
          <w:sz w:val="28"/>
          <w:szCs w:val="28"/>
          <w:lang w:val="en-US" w:eastAsia="ru-RU"/>
        </w:rPr>
        <w:t>Stabat</w:t>
      </w:r>
      <w:r w:rsidRPr="00843321">
        <w:rPr>
          <w:rFonts w:ascii="Times New Roman" w:eastAsia="Calibri" w:hAnsi="Times New Roman" w:cs="Times New Roman"/>
          <w:sz w:val="28"/>
          <w:szCs w:val="28"/>
          <w:lang w:eastAsia="ru-RU"/>
        </w:rPr>
        <w:t xml:space="preserve"> </w:t>
      </w:r>
      <w:r w:rsidRPr="00843321">
        <w:rPr>
          <w:rFonts w:ascii="Times New Roman" w:eastAsia="Calibri" w:hAnsi="Times New Roman" w:cs="Times New Roman"/>
          <w:sz w:val="28"/>
          <w:szCs w:val="28"/>
          <w:lang w:val="en-US" w:eastAsia="ru-RU"/>
        </w:rPr>
        <w:t>mater</w:t>
      </w:r>
      <w:r w:rsidRPr="00843321">
        <w:rPr>
          <w:rFonts w:ascii="Times New Roman" w:eastAsia="Calibri" w:hAnsi="Times New Roman" w:cs="Times New Roman"/>
          <w:sz w:val="28"/>
          <w:szCs w:val="28"/>
          <w:lang w:eastAsia="ru-RU"/>
        </w:rPr>
        <w:t>»)</w:t>
      </w:r>
      <w:r w:rsidRPr="00843321">
        <w:rPr>
          <w:rFonts w:ascii="Times New Roman" w:eastAsia="Times New Roman" w:hAnsi="Times New Roman" w:cs="Times New Roman"/>
          <w:color w:val="000000"/>
          <w:sz w:val="28"/>
          <w:szCs w:val="28"/>
          <w:lang w:eastAsia="ru-RU"/>
        </w:rPr>
        <w:t xml:space="preserve">. Небесное и земное в музыке И.С. Баха. </w:t>
      </w:r>
      <w:r w:rsidRPr="00843321">
        <w:rPr>
          <w:rFonts w:ascii="Times New Roman" w:eastAsia="Calibri" w:hAnsi="Times New Roman" w:cs="Times New Roman"/>
          <w:sz w:val="28"/>
          <w:szCs w:val="28"/>
          <w:lang w:eastAsia="ru-RU"/>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843321">
        <w:rPr>
          <w:rFonts w:ascii="Times New Roman" w:eastAsia="Times New Roman" w:hAnsi="Times New Roman" w:cs="Times New Roman"/>
          <w:lang w:eastAsia="ru-RU"/>
        </w:rPr>
        <w:t xml:space="preserve"> </w:t>
      </w:r>
      <w:r w:rsidRPr="00843321">
        <w:rPr>
          <w:rFonts w:ascii="Times New Roman" w:eastAsia="Calibri" w:hAnsi="Times New Roman" w:cs="Times New Roman"/>
          <w:sz w:val="28"/>
          <w:szCs w:val="28"/>
          <w:lang w:eastAsia="ru-RU"/>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843321" w:rsidRPr="00843321" w:rsidRDefault="00843321" w:rsidP="008433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43321">
        <w:rPr>
          <w:rFonts w:ascii="Times New Roman" w:eastAsia="Calibri" w:hAnsi="Times New Roman" w:cs="Times New Roman"/>
          <w:sz w:val="28"/>
          <w:szCs w:val="28"/>
          <w:lang w:eastAsia="ru-RU"/>
        </w:rPr>
        <w:t>Стили, направления и жанры современной музыки</w:t>
      </w:r>
      <w:r w:rsidRPr="00843321">
        <w:rPr>
          <w:rFonts w:ascii="Times New Roman" w:eastAsia="Times New Roman" w:hAnsi="Times New Roman" w:cs="Times New Roman"/>
          <w:lang w:eastAsia="ru-RU"/>
        </w:rPr>
        <w:t xml:space="preserve"> </w:t>
      </w:r>
      <w:r w:rsidRPr="00843321">
        <w:rPr>
          <w:rFonts w:ascii="Times New Roman" w:eastAsia="Calibri" w:hAnsi="Times New Roman" w:cs="Times New Roman"/>
          <w:sz w:val="28"/>
          <w:szCs w:val="28"/>
          <w:lang w:eastAsia="ru-RU"/>
        </w:rPr>
        <w:t xml:space="preserve">(Ч. Айвз. «Космический пейзаж», Э. Артемьев. «Мозаика»). </w:t>
      </w:r>
      <w:r w:rsidRPr="00843321">
        <w:rPr>
          <w:rFonts w:ascii="Times New Roman" w:eastAsia="Times New Roman" w:hAnsi="Times New Roman" w:cs="Times New Roman"/>
          <w:color w:val="000000"/>
          <w:sz w:val="28"/>
          <w:szCs w:val="28"/>
          <w:lang w:eastAsia="ru-RU"/>
        </w:rPr>
        <w:t xml:space="preserve">Джаз – искусство </w:t>
      </w:r>
      <w:r w:rsidRPr="00843321">
        <w:rPr>
          <w:rFonts w:ascii="Times New Roman" w:eastAsia="Times New Roman" w:hAnsi="Times New Roman" w:cs="Times New Roman"/>
          <w:color w:val="000000"/>
          <w:sz w:val="28"/>
          <w:szCs w:val="28"/>
          <w:lang w:val="en-US" w:eastAsia="ru-RU"/>
        </w:rPr>
        <w:t>XX</w:t>
      </w:r>
      <w:r w:rsidRPr="00843321">
        <w:rPr>
          <w:rFonts w:ascii="Times New Roman" w:eastAsia="Times New Roman" w:hAnsi="Times New Roman" w:cs="Times New Roman"/>
          <w:color w:val="000000"/>
          <w:sz w:val="28"/>
          <w:szCs w:val="28"/>
          <w:lang w:eastAsia="ru-RU"/>
        </w:rPr>
        <w:t xml:space="preserve"> века (Негритянский спиричуэл, «Любимый мой» сл. А. Гершвина, русский текст Т. Сикорской,</w:t>
      </w:r>
      <w:r w:rsidRPr="00843321">
        <w:rPr>
          <w:rFonts w:ascii="Times New Roman" w:eastAsia="Times New Roman" w:hAnsi="Times New Roman" w:cs="Times New Roman"/>
          <w:lang w:eastAsia="ru-RU"/>
        </w:rPr>
        <w:t xml:space="preserve"> </w:t>
      </w:r>
      <w:r w:rsidRPr="00843321">
        <w:rPr>
          <w:rFonts w:ascii="Times New Roman" w:eastAsia="Times New Roman" w:hAnsi="Times New Roman" w:cs="Times New Roman"/>
          <w:color w:val="000000"/>
          <w:sz w:val="28"/>
          <w:szCs w:val="28"/>
          <w:lang w:eastAsia="ru-RU"/>
        </w:rPr>
        <w:t>Л. Армстронг «Блюз Западной окраины»).</w:t>
      </w:r>
      <w:r w:rsidRPr="00843321">
        <w:rPr>
          <w:rFonts w:ascii="Times New Roman" w:eastAsia="Times New Roman" w:hAnsi="Times New Roman" w:cs="Times New Roman"/>
          <w:color w:val="000000"/>
          <w:spacing w:val="-3"/>
          <w:sz w:val="28"/>
          <w:szCs w:val="28"/>
          <w:lang w:eastAsia="ru-RU"/>
        </w:rPr>
        <w:t xml:space="preserve"> Мир музыкального театра.</w:t>
      </w:r>
      <w:r w:rsidRPr="00843321">
        <w:rPr>
          <w:rFonts w:ascii="Times New Roman" w:eastAsia="Times New Roman" w:hAnsi="Times New Roman" w:cs="Times New Roman"/>
          <w:color w:val="000000"/>
          <w:sz w:val="28"/>
          <w:szCs w:val="28"/>
          <w:lang w:eastAsia="ru-RU"/>
        </w:rPr>
        <w:t xml:space="preserve"> Вечные темы искусства и жизни (</w:t>
      </w:r>
      <w:r w:rsidRPr="00843321">
        <w:rPr>
          <w:rFonts w:ascii="Times New Roman" w:eastAsia="Calibri" w:hAnsi="Times New Roman" w:cs="Times New Roman"/>
          <w:sz w:val="28"/>
          <w:szCs w:val="28"/>
          <w:lang w:eastAsia="ru-RU"/>
        </w:rPr>
        <w:t xml:space="preserve">Л. Бернстайн, Мюзикл «Вестсайдская история»). </w:t>
      </w:r>
      <w:r w:rsidRPr="00843321">
        <w:rPr>
          <w:rFonts w:ascii="Times New Roman" w:eastAsia="Times New Roman" w:hAnsi="Times New Roman" w:cs="Times New Roman"/>
          <w:color w:val="000000"/>
          <w:spacing w:val="-3"/>
          <w:sz w:val="28"/>
          <w:szCs w:val="28"/>
          <w:lang w:eastAsia="ru-RU"/>
        </w:rPr>
        <w:t>Образы киномузыки (И. Дунаевский Марш из к/ф «Веселые ребята» сл. В. Лебедева-Кумача, Ф. Лей «История любви»).</w:t>
      </w:r>
    </w:p>
    <w:p w:rsidR="00843321" w:rsidRPr="00843321" w:rsidRDefault="00843321" w:rsidP="00843321">
      <w:pPr>
        <w:spacing w:after="0" w:line="360" w:lineRule="auto"/>
        <w:ind w:firstLine="709"/>
        <w:rPr>
          <w:rFonts w:ascii="Times New Roman" w:eastAsia="Times New Roman" w:hAnsi="Times New Roman" w:cs="Times New Roman"/>
          <w:sz w:val="28"/>
          <w:szCs w:val="28"/>
          <w:lang w:eastAsia="ru-RU"/>
        </w:rPr>
      </w:pP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b/>
          <w:sz w:val="28"/>
          <w:szCs w:val="28"/>
          <w:lang w:eastAsia="ru-RU"/>
        </w:rPr>
        <w:t>Содержание курса музыки 7 КЛАСС (третий год обучения на уровне основного общего образования</w:t>
      </w:r>
      <w:r w:rsidRPr="00843321">
        <w:rPr>
          <w:rFonts w:ascii="Times New Roman" w:eastAsia="Times New Roman" w:hAnsi="Times New Roman" w:cs="Times New Roman"/>
          <w:sz w:val="28"/>
          <w:szCs w:val="28"/>
          <w:lang w:eastAsia="ru-RU"/>
        </w:rPr>
        <w:t>)</w:t>
      </w:r>
    </w:p>
    <w:p w:rsidR="00843321" w:rsidRPr="00843321" w:rsidRDefault="00843321" w:rsidP="00843321">
      <w:pPr>
        <w:spacing w:after="0" w:line="360" w:lineRule="auto"/>
        <w:ind w:firstLine="709"/>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sz w:val="28"/>
          <w:szCs w:val="28"/>
          <w:lang w:eastAsia="ru-RU"/>
        </w:rPr>
        <w:t>Содержание предмета за курс 7 класса включает модули:</w:t>
      </w:r>
    </w:p>
    <w:p w:rsidR="00843321" w:rsidRPr="00843321" w:rsidRDefault="00843321" w:rsidP="00843321">
      <w:pPr>
        <w:spacing w:after="0" w:line="360" w:lineRule="auto"/>
        <w:ind w:firstLine="709"/>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sz w:val="28"/>
          <w:szCs w:val="28"/>
          <w:lang w:eastAsia="ru-RU"/>
        </w:rPr>
        <w:t>«Связь музыки с другими видами искусства»;</w:t>
      </w:r>
    </w:p>
    <w:p w:rsidR="00843321" w:rsidRPr="00843321" w:rsidRDefault="00843321" w:rsidP="00843321">
      <w:pPr>
        <w:spacing w:after="0" w:line="360" w:lineRule="auto"/>
        <w:ind w:firstLine="709"/>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sz w:val="28"/>
          <w:szCs w:val="28"/>
          <w:lang w:eastAsia="ru-RU"/>
        </w:rPr>
        <w:t>«Сценические жанры музыкального искусства»;</w:t>
      </w:r>
    </w:p>
    <w:p w:rsidR="00843321" w:rsidRPr="00843321" w:rsidRDefault="00843321" w:rsidP="00843321">
      <w:pPr>
        <w:spacing w:after="0" w:line="360" w:lineRule="auto"/>
        <w:ind w:firstLine="709"/>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sz w:val="28"/>
          <w:szCs w:val="28"/>
          <w:lang w:eastAsia="ru-RU"/>
        </w:rPr>
        <w:t>«Истоки и образы русской и европейской духовной музыки»;</w:t>
      </w:r>
    </w:p>
    <w:p w:rsidR="00843321" w:rsidRPr="00843321" w:rsidRDefault="00843321" w:rsidP="00843321">
      <w:pPr>
        <w:spacing w:after="0" w:line="360" w:lineRule="auto"/>
        <w:ind w:firstLine="709"/>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sz w:val="28"/>
          <w:szCs w:val="28"/>
          <w:lang w:eastAsia="ru-RU"/>
        </w:rPr>
        <w:t>«Современная музыка: основные жанры и направления, отличительные черты и характерные признаки».</w:t>
      </w:r>
    </w:p>
    <w:p w:rsidR="00843321" w:rsidRPr="00843321" w:rsidRDefault="00843321" w:rsidP="00843321">
      <w:pPr>
        <w:spacing w:after="0" w:line="360" w:lineRule="auto"/>
        <w:ind w:firstLine="709"/>
        <w:jc w:val="both"/>
        <w:rPr>
          <w:rFonts w:ascii="Times New Roman" w:eastAsia="Calibri" w:hAnsi="Times New Roman" w:cs="Times New Roman"/>
          <w:sz w:val="28"/>
          <w:szCs w:val="28"/>
          <w:lang w:eastAsia="ru-RU"/>
        </w:rPr>
      </w:pPr>
      <w:r w:rsidRPr="00843321">
        <w:rPr>
          <w:rFonts w:ascii="Times New Roman" w:eastAsia="Times New Roman" w:hAnsi="Times New Roman" w:cs="Times New Roman"/>
          <w:color w:val="000000"/>
          <w:spacing w:val="-3"/>
          <w:sz w:val="28"/>
          <w:szCs w:val="28"/>
          <w:lang w:eastAsia="ru-RU"/>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843321" w:rsidRPr="00843321" w:rsidRDefault="00843321" w:rsidP="00843321">
      <w:pPr>
        <w:spacing w:after="0" w:line="360" w:lineRule="auto"/>
        <w:ind w:firstLine="709"/>
        <w:contextualSpacing/>
        <w:jc w:val="both"/>
        <w:rPr>
          <w:rFonts w:ascii="Times New Roman" w:eastAsia="Calibri" w:hAnsi="Times New Roman" w:cs="Times New Roman"/>
          <w:sz w:val="28"/>
          <w:szCs w:val="28"/>
          <w:lang w:eastAsia="ru-RU"/>
        </w:rPr>
      </w:pPr>
      <w:r w:rsidRPr="00843321">
        <w:rPr>
          <w:rFonts w:ascii="Times New Roman" w:eastAsia="Calibri" w:hAnsi="Times New Roman" w:cs="Times New Roman"/>
          <w:sz w:val="28"/>
          <w:szCs w:val="28"/>
          <w:lang w:eastAsia="ru-RU"/>
        </w:rPr>
        <w:t>Жанры западно-европейской музыки – месса, прелюдия, фуга, реквием, кантата, оратория, сюита</w:t>
      </w:r>
      <w:r w:rsidRPr="00843321">
        <w:rPr>
          <w:rFonts w:ascii="Times New Roman" w:eastAsia="Times New Roman" w:hAnsi="Times New Roman" w:cs="Times New Roman"/>
          <w:sz w:val="28"/>
          <w:szCs w:val="28"/>
          <w:lang w:eastAsia="ru-RU"/>
        </w:rPr>
        <w:t xml:space="preserve"> </w:t>
      </w:r>
      <w:r w:rsidRPr="00843321">
        <w:rPr>
          <w:rFonts w:ascii="Times New Roman" w:eastAsia="Calibri" w:hAnsi="Times New Roman" w:cs="Times New Roman"/>
          <w:sz w:val="28"/>
          <w:szCs w:val="28"/>
          <w:lang w:eastAsia="ru-RU"/>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из оратории «Мессия», Д. Каччини. «Ave Maria», В. Моцарт Реквием («Dies ire», «Lacrimoza»). </w:t>
      </w:r>
    </w:p>
    <w:p w:rsidR="00843321" w:rsidRPr="00843321" w:rsidRDefault="00843321" w:rsidP="00843321">
      <w:pPr>
        <w:spacing w:after="0" w:line="360" w:lineRule="auto"/>
        <w:ind w:firstLine="709"/>
        <w:contextualSpacing/>
        <w:jc w:val="both"/>
        <w:rPr>
          <w:rFonts w:ascii="Times New Roman" w:eastAsia="Calibri" w:hAnsi="Times New Roman" w:cs="Times New Roman"/>
          <w:sz w:val="28"/>
          <w:szCs w:val="28"/>
          <w:lang w:eastAsia="ru-RU"/>
        </w:rPr>
      </w:pPr>
      <w:r w:rsidRPr="00843321">
        <w:rPr>
          <w:rFonts w:ascii="Times New Roman" w:eastAsia="Calibri" w:hAnsi="Times New Roman" w:cs="Times New Roman"/>
          <w:sz w:val="28"/>
          <w:szCs w:val="28"/>
          <w:lang w:eastAsia="ru-RU"/>
        </w:rPr>
        <w:t>Формы построения музыки</w:t>
      </w:r>
      <w:r w:rsidRPr="00843321">
        <w:rPr>
          <w:rFonts w:ascii="Times New Roman" w:eastAsia="Times New Roman" w:hAnsi="Times New Roman" w:cs="Times New Roman"/>
          <w:sz w:val="28"/>
          <w:szCs w:val="28"/>
          <w:lang w:eastAsia="ru-RU"/>
        </w:rPr>
        <w:t xml:space="preserve"> </w:t>
      </w:r>
      <w:r w:rsidRPr="00843321">
        <w:rPr>
          <w:rFonts w:ascii="Times New Roman" w:eastAsia="Calibri" w:hAnsi="Times New Roman" w:cs="Times New Roman"/>
          <w:sz w:val="28"/>
          <w:szCs w:val="28"/>
          <w:lang w:eastAsia="ru-RU"/>
        </w:rPr>
        <w:t>(Й. Гайдн Симфония № 103 («С тремоло литавр»), В. Моцарт «Маленькая ночная серенада» (Рондо),</w:t>
      </w:r>
      <w:r w:rsidRPr="00843321">
        <w:rPr>
          <w:rFonts w:ascii="Times New Roman" w:eastAsia="Times New Roman" w:hAnsi="Times New Roman" w:cs="Times New Roman"/>
          <w:sz w:val="28"/>
          <w:szCs w:val="28"/>
          <w:lang w:eastAsia="ru-RU"/>
        </w:rPr>
        <w:t xml:space="preserve"> </w:t>
      </w:r>
      <w:r w:rsidRPr="00843321">
        <w:rPr>
          <w:rFonts w:ascii="Times New Roman" w:eastAsia="Calibri" w:hAnsi="Times New Roman" w:cs="Times New Roman"/>
          <w:sz w:val="28"/>
          <w:szCs w:val="28"/>
          <w:lang w:eastAsia="ru-RU"/>
        </w:rPr>
        <w:t>Л. Бетховен Симфония № 5, Соната № 7, Соната № 8 («Патетическая»), Соната № 14 («Лунная»), Соната № 23 («Аппассионата»).</w:t>
      </w:r>
    </w:p>
    <w:p w:rsidR="00843321" w:rsidRPr="00843321" w:rsidRDefault="00843321" w:rsidP="00843321">
      <w:pPr>
        <w:spacing w:after="0" w:line="360" w:lineRule="auto"/>
        <w:ind w:firstLine="709"/>
        <w:contextualSpacing/>
        <w:jc w:val="both"/>
        <w:rPr>
          <w:rFonts w:ascii="Times New Roman" w:eastAsia="Calibri" w:hAnsi="Times New Roman" w:cs="Times New Roman"/>
          <w:sz w:val="28"/>
          <w:szCs w:val="28"/>
          <w:lang w:eastAsia="ru-RU"/>
        </w:rPr>
      </w:pPr>
      <w:r w:rsidRPr="00843321">
        <w:rPr>
          <w:rFonts w:ascii="Times New Roman" w:eastAsia="Times New Roman" w:hAnsi="Times New Roman" w:cs="Times New Roman"/>
          <w:color w:val="000000"/>
          <w:sz w:val="28"/>
          <w:szCs w:val="28"/>
          <w:lang w:eastAsia="ru-RU"/>
        </w:rPr>
        <w:t>Циклические формы инстру</w:t>
      </w:r>
      <w:r w:rsidRPr="00843321">
        <w:rPr>
          <w:rFonts w:ascii="Times New Roman" w:eastAsia="Times New Roman" w:hAnsi="Times New Roman" w:cs="Times New Roman"/>
          <w:color w:val="000000"/>
          <w:spacing w:val="-2"/>
          <w:sz w:val="28"/>
          <w:szCs w:val="28"/>
          <w:lang w:eastAsia="ru-RU"/>
        </w:rPr>
        <w:t>ментальной му</w:t>
      </w:r>
      <w:r w:rsidRPr="00843321">
        <w:rPr>
          <w:rFonts w:ascii="Times New Roman" w:eastAsia="Times New Roman" w:hAnsi="Times New Roman" w:cs="Times New Roman"/>
          <w:color w:val="000000"/>
          <w:sz w:val="28"/>
          <w:szCs w:val="28"/>
          <w:lang w:eastAsia="ru-RU"/>
        </w:rPr>
        <w:t xml:space="preserve">зыки </w:t>
      </w:r>
      <w:r w:rsidRPr="00843321">
        <w:rPr>
          <w:rFonts w:ascii="Times New Roman" w:eastAsia="Calibri" w:hAnsi="Times New Roman" w:cs="Times New Roman"/>
          <w:sz w:val="28"/>
          <w:szCs w:val="28"/>
          <w:lang w:eastAsia="ru-RU"/>
        </w:rPr>
        <w:t>– соната, симфония, концерт, сюита</w:t>
      </w:r>
      <w:r w:rsidRPr="00843321">
        <w:rPr>
          <w:rFonts w:ascii="Times New Roman" w:eastAsia="Times New Roman" w:hAnsi="Times New Roman" w:cs="Times New Roman"/>
          <w:sz w:val="28"/>
          <w:szCs w:val="28"/>
          <w:lang w:eastAsia="ru-RU"/>
        </w:rPr>
        <w:t xml:space="preserve"> </w:t>
      </w:r>
      <w:r w:rsidRPr="00843321">
        <w:rPr>
          <w:rFonts w:ascii="Times New Roman" w:eastAsia="Calibri" w:hAnsi="Times New Roman" w:cs="Times New Roman"/>
          <w:sz w:val="28"/>
          <w:szCs w:val="28"/>
          <w:lang w:eastAsia="ru-RU"/>
        </w:rPr>
        <w:t>(В. Моцарт. Соната до мажор (эксп. Ι ч.), Симфония № 40, Соната № 11, Ф. Шуберт Симфония № 8 («Неоконченная»), И.С. Бах</w:t>
      </w:r>
      <w:r w:rsidRPr="00843321">
        <w:rPr>
          <w:rFonts w:ascii="Times New Roman" w:eastAsia="Times New Roman" w:hAnsi="Times New Roman" w:cs="Times New Roman"/>
          <w:sz w:val="28"/>
          <w:szCs w:val="28"/>
          <w:lang w:eastAsia="ru-RU"/>
        </w:rPr>
        <w:t xml:space="preserve"> </w:t>
      </w:r>
      <w:r w:rsidRPr="00843321">
        <w:rPr>
          <w:rFonts w:ascii="Times New Roman" w:eastAsia="Calibri" w:hAnsi="Times New Roman" w:cs="Times New Roman"/>
          <w:sz w:val="28"/>
          <w:szCs w:val="28"/>
          <w:lang w:eastAsia="ru-RU"/>
        </w:rPr>
        <w:t xml:space="preserve">Итальянский концерт). </w:t>
      </w:r>
    </w:p>
    <w:p w:rsidR="00843321" w:rsidRPr="00843321" w:rsidRDefault="00843321" w:rsidP="00843321">
      <w:pPr>
        <w:spacing w:after="0" w:line="360" w:lineRule="auto"/>
        <w:ind w:firstLine="709"/>
        <w:contextualSpacing/>
        <w:jc w:val="both"/>
        <w:rPr>
          <w:rFonts w:ascii="Times New Roman" w:eastAsia="Times New Roman" w:hAnsi="Times New Roman" w:cs="Times New Roman"/>
          <w:color w:val="000000"/>
          <w:spacing w:val="-3"/>
          <w:sz w:val="28"/>
          <w:szCs w:val="28"/>
          <w:lang w:eastAsia="ru-RU"/>
        </w:rPr>
      </w:pPr>
      <w:r w:rsidRPr="00843321">
        <w:rPr>
          <w:rFonts w:ascii="Times New Roman" w:eastAsia="Times New Roman" w:hAnsi="Times New Roman" w:cs="Times New Roman"/>
          <w:color w:val="000000"/>
          <w:spacing w:val="-3"/>
          <w:sz w:val="28"/>
          <w:szCs w:val="28"/>
          <w:lang w:eastAsia="ru-RU"/>
        </w:rPr>
        <w:t>Камерная инструментальная музыка</w:t>
      </w:r>
      <w:r w:rsidRPr="00843321">
        <w:rPr>
          <w:rFonts w:ascii="Times New Roman" w:eastAsia="Times New Roman" w:hAnsi="Times New Roman" w:cs="Times New Roman"/>
          <w:sz w:val="28"/>
          <w:szCs w:val="28"/>
          <w:lang w:eastAsia="ru-RU"/>
        </w:rPr>
        <w:t xml:space="preserve"> </w:t>
      </w:r>
      <w:r w:rsidRPr="00843321">
        <w:rPr>
          <w:rFonts w:ascii="Times New Roman" w:eastAsia="Times New Roman" w:hAnsi="Times New Roman" w:cs="Times New Roman"/>
          <w:color w:val="000000"/>
          <w:spacing w:val="-3"/>
          <w:sz w:val="28"/>
          <w:szCs w:val="28"/>
          <w:lang w:eastAsia="ru-RU"/>
        </w:rPr>
        <w:t xml:space="preserve">(Ф. Шопен Вальс № 6, Мазурка № 1, </w:t>
      </w:r>
      <w:r w:rsidRPr="00843321">
        <w:rPr>
          <w:rFonts w:ascii="Times New Roman" w:eastAsia="Calibri" w:hAnsi="Times New Roman" w:cs="Times New Roman"/>
          <w:sz w:val="28"/>
          <w:szCs w:val="28"/>
          <w:lang w:eastAsia="ru-RU"/>
        </w:rPr>
        <w:t>И. Штраус «Полька-пиццикато»,</w:t>
      </w:r>
      <w:r w:rsidRPr="00843321">
        <w:rPr>
          <w:rFonts w:ascii="Times New Roman" w:eastAsia="Times New Roman" w:hAnsi="Times New Roman" w:cs="Times New Roman"/>
          <w:color w:val="000000"/>
          <w:spacing w:val="-3"/>
          <w:sz w:val="28"/>
          <w:szCs w:val="28"/>
          <w:lang w:eastAsia="ru-RU"/>
        </w:rPr>
        <w:t xml:space="preserve"> </w:t>
      </w:r>
      <w:r w:rsidRPr="00843321">
        <w:rPr>
          <w:rFonts w:ascii="Times New Roman" w:eastAsia="Calibri" w:hAnsi="Times New Roman" w:cs="Times New Roman"/>
          <w:sz w:val="28"/>
          <w:szCs w:val="28"/>
          <w:lang w:eastAsia="ru-RU"/>
        </w:rPr>
        <w:t>М. Огинский Полонез ре минор</w:t>
      </w:r>
      <w:r w:rsidRPr="00843321">
        <w:rPr>
          <w:rFonts w:ascii="Times New Roman" w:eastAsia="Times New Roman" w:hAnsi="Times New Roman" w:cs="Times New Roman"/>
          <w:color w:val="000000"/>
          <w:spacing w:val="-3"/>
          <w:sz w:val="28"/>
          <w:szCs w:val="28"/>
          <w:lang w:eastAsia="ru-RU"/>
        </w:rPr>
        <w:t xml:space="preserve">). </w:t>
      </w:r>
    </w:p>
    <w:p w:rsidR="00843321" w:rsidRPr="00843321" w:rsidRDefault="00843321" w:rsidP="00843321">
      <w:pPr>
        <w:spacing w:after="0" w:line="360" w:lineRule="auto"/>
        <w:ind w:firstLine="709"/>
        <w:contextualSpacing/>
        <w:jc w:val="both"/>
        <w:rPr>
          <w:rFonts w:ascii="Times New Roman" w:eastAsia="Calibri" w:hAnsi="Times New Roman" w:cs="Times New Roman"/>
          <w:sz w:val="28"/>
          <w:szCs w:val="28"/>
          <w:lang w:eastAsia="ru-RU"/>
        </w:rPr>
      </w:pPr>
      <w:r w:rsidRPr="00843321">
        <w:rPr>
          <w:rFonts w:ascii="Times New Roman" w:eastAsia="Times New Roman" w:hAnsi="Times New Roman" w:cs="Times New Roman"/>
          <w:color w:val="000000"/>
          <w:spacing w:val="-3"/>
          <w:sz w:val="28"/>
          <w:szCs w:val="28"/>
          <w:lang w:eastAsia="ru-RU"/>
        </w:rPr>
        <w:t>Этюд (Ф. Шопен Этюд № 12). Транскрипция</w:t>
      </w:r>
      <w:r w:rsidRPr="00843321">
        <w:rPr>
          <w:rFonts w:ascii="Times New Roman" w:eastAsia="Calibri" w:hAnsi="Times New Roman" w:cs="Times New Roman"/>
          <w:sz w:val="28"/>
          <w:szCs w:val="28"/>
          <w:lang w:eastAsia="ru-RU"/>
        </w:rPr>
        <w:t xml:space="preserve"> (Ф. Лист. Венгерская рапсодия № 2, Этюд Паганини № 6</w:t>
      </w:r>
      <w:r w:rsidRPr="00843321">
        <w:rPr>
          <w:rFonts w:ascii="Times New Roman" w:eastAsia="Times New Roman" w:hAnsi="Times New Roman" w:cs="Times New Roman"/>
          <w:sz w:val="28"/>
          <w:szCs w:val="28"/>
          <w:lang w:eastAsia="ru-RU"/>
        </w:rPr>
        <w:t xml:space="preserve">, </w:t>
      </w:r>
      <w:r w:rsidRPr="00843321">
        <w:rPr>
          <w:rFonts w:ascii="Times New Roman" w:eastAsia="Calibri" w:hAnsi="Times New Roman" w:cs="Times New Roman"/>
          <w:sz w:val="28"/>
          <w:szCs w:val="28"/>
          <w:lang w:eastAsia="ru-RU"/>
        </w:rPr>
        <w:t>И. Бах-Ф. Бузони Чакона из Партиты № 2 для скрипки соло.).</w:t>
      </w:r>
    </w:p>
    <w:p w:rsidR="00843321" w:rsidRPr="00843321" w:rsidRDefault="00843321" w:rsidP="00843321">
      <w:pPr>
        <w:spacing w:after="0" w:line="360" w:lineRule="auto"/>
        <w:ind w:firstLine="709"/>
        <w:contextualSpacing/>
        <w:jc w:val="both"/>
        <w:rPr>
          <w:rFonts w:ascii="Times New Roman" w:eastAsia="Calibri" w:hAnsi="Times New Roman" w:cs="Times New Roman"/>
          <w:sz w:val="28"/>
          <w:szCs w:val="28"/>
          <w:lang w:eastAsia="ru-RU"/>
        </w:rPr>
      </w:pPr>
      <w:r w:rsidRPr="00843321">
        <w:rPr>
          <w:rFonts w:ascii="Times New Roman" w:eastAsia="Calibri" w:hAnsi="Times New Roman" w:cs="Times New Roman"/>
          <w:sz w:val="28"/>
          <w:szCs w:val="28"/>
          <w:lang w:eastAsia="ru-RU"/>
        </w:rPr>
        <w:t>Русская духовная музыка – знаменный распев, кант, литургия, хоровой концерт</w:t>
      </w:r>
      <w:r w:rsidRPr="00843321">
        <w:rPr>
          <w:rFonts w:ascii="Times New Roman" w:eastAsia="Times New Roman" w:hAnsi="Times New Roman" w:cs="Times New Roman"/>
          <w:sz w:val="28"/>
          <w:szCs w:val="28"/>
          <w:lang w:eastAsia="ru-RU"/>
        </w:rPr>
        <w:t xml:space="preserve"> </w:t>
      </w:r>
      <w:r w:rsidRPr="00843321">
        <w:rPr>
          <w:rFonts w:ascii="Times New Roman" w:eastAsia="Calibri" w:hAnsi="Times New Roman" w:cs="Times New Roman"/>
          <w:sz w:val="28"/>
          <w:szCs w:val="28"/>
          <w:lang w:eastAsia="ru-RU"/>
        </w:rPr>
        <w:t xml:space="preserve">(знаменный распев, П.И. Чайковский «Всенощное бдение» («Богородице Дево, радуйся» № 8), «Покаянная молитва о Руси», С. Рахманинов «Всенощное бдение»). </w:t>
      </w:r>
    </w:p>
    <w:p w:rsidR="00843321" w:rsidRPr="00843321" w:rsidRDefault="00843321" w:rsidP="00843321">
      <w:pPr>
        <w:spacing w:after="0" w:line="360" w:lineRule="auto"/>
        <w:ind w:firstLine="709"/>
        <w:contextualSpacing/>
        <w:jc w:val="both"/>
        <w:rPr>
          <w:rFonts w:ascii="Times New Roman" w:eastAsia="Times New Roman" w:hAnsi="Times New Roman" w:cs="Times New Roman"/>
          <w:sz w:val="28"/>
          <w:szCs w:val="28"/>
          <w:lang w:eastAsia="ru-RU"/>
        </w:rPr>
      </w:pPr>
      <w:r w:rsidRPr="00843321">
        <w:rPr>
          <w:rFonts w:ascii="Times New Roman" w:eastAsia="Calibri" w:hAnsi="Times New Roman" w:cs="Times New Roman"/>
          <w:sz w:val="28"/>
          <w:szCs w:val="28"/>
          <w:lang w:eastAsia="ru-RU"/>
        </w:rPr>
        <w:t xml:space="preserve">Русская музыка </w:t>
      </w:r>
      <w:r w:rsidRPr="00843321">
        <w:rPr>
          <w:rFonts w:ascii="Times New Roman" w:eastAsia="Calibri" w:hAnsi="Times New Roman" w:cs="Times New Roman"/>
          <w:sz w:val="28"/>
          <w:szCs w:val="28"/>
          <w:lang w:val="en-US" w:eastAsia="ru-RU"/>
        </w:rPr>
        <w:t>XX</w:t>
      </w:r>
      <w:r w:rsidRPr="00843321">
        <w:rPr>
          <w:rFonts w:ascii="Times New Roman" w:eastAsia="Calibri" w:hAnsi="Times New Roman" w:cs="Times New Roman"/>
          <w:sz w:val="28"/>
          <w:szCs w:val="28"/>
          <w:lang w:eastAsia="ru-RU"/>
        </w:rPr>
        <w:t xml:space="preserve"> века (А. Скрябин Прелюдия № 4, А. Шнитке Кончерто гроссо, Сюита в старинном стиле,</w:t>
      </w:r>
      <w:r w:rsidRPr="00843321">
        <w:rPr>
          <w:rFonts w:ascii="Times New Roman" w:eastAsia="Times New Roman" w:hAnsi="Times New Roman" w:cs="Times New Roman"/>
          <w:sz w:val="28"/>
          <w:szCs w:val="28"/>
          <w:lang w:eastAsia="ru-RU"/>
        </w:rPr>
        <w:t xml:space="preserve"> </w:t>
      </w:r>
      <w:r w:rsidRPr="00843321">
        <w:rPr>
          <w:rFonts w:ascii="Times New Roman" w:eastAsia="Calibri" w:hAnsi="Times New Roman" w:cs="Times New Roman"/>
          <w:sz w:val="28"/>
          <w:szCs w:val="28"/>
          <w:lang w:eastAsia="ru-RU"/>
        </w:rPr>
        <w:t>А. Журбин, Рок-опера «Орфей и Эвридика»). В музыкальном театре</w:t>
      </w:r>
      <w:r w:rsidRPr="00843321">
        <w:rPr>
          <w:rFonts w:ascii="Times New Roman" w:eastAsia="Times New Roman" w:hAnsi="Times New Roman" w:cs="Times New Roman"/>
          <w:sz w:val="28"/>
          <w:szCs w:val="28"/>
          <w:lang w:eastAsia="ru-RU"/>
        </w:rPr>
        <w:t xml:space="preserve"> </w:t>
      </w:r>
      <w:r w:rsidRPr="00843321">
        <w:rPr>
          <w:rFonts w:ascii="Times New Roman" w:eastAsia="Calibri" w:hAnsi="Times New Roman" w:cs="Times New Roman"/>
          <w:sz w:val="28"/>
          <w:szCs w:val="28"/>
          <w:lang w:eastAsia="ru-RU"/>
        </w:rPr>
        <w:t>(К. Глюк. Опера «Орфей и Эвридика», Ж. Бизе Опера «Кармен», Д. Верди «Риголетто»,</w:t>
      </w:r>
      <w:r w:rsidRPr="00843321">
        <w:rPr>
          <w:rFonts w:ascii="Times New Roman" w:eastAsia="Times New Roman" w:hAnsi="Times New Roman" w:cs="Times New Roman"/>
          <w:sz w:val="28"/>
          <w:szCs w:val="28"/>
          <w:lang w:eastAsia="ru-RU"/>
        </w:rPr>
        <w:t xml:space="preserve"> </w:t>
      </w:r>
      <w:r w:rsidRPr="00843321">
        <w:rPr>
          <w:rFonts w:ascii="Times New Roman" w:eastAsia="Calibri" w:hAnsi="Times New Roman" w:cs="Times New Roman"/>
          <w:sz w:val="28"/>
          <w:szCs w:val="28"/>
          <w:lang w:eastAsia="ru-RU"/>
        </w:rPr>
        <w:t>С. Прокофьев Опера «Война и мир»).</w:t>
      </w:r>
      <w:r w:rsidRPr="00843321">
        <w:rPr>
          <w:rFonts w:ascii="Times New Roman" w:eastAsia="Times New Roman" w:hAnsi="Times New Roman" w:cs="Times New Roman"/>
          <w:sz w:val="28"/>
          <w:szCs w:val="28"/>
          <w:lang w:eastAsia="ru-RU"/>
        </w:rPr>
        <w:t xml:space="preserve"> </w:t>
      </w:r>
    </w:p>
    <w:p w:rsidR="00843321" w:rsidRPr="00843321" w:rsidRDefault="00843321" w:rsidP="00843321">
      <w:pPr>
        <w:spacing w:after="0" w:line="360" w:lineRule="auto"/>
        <w:ind w:firstLine="709"/>
        <w:contextualSpacing/>
        <w:jc w:val="both"/>
        <w:rPr>
          <w:rFonts w:ascii="Times New Roman" w:eastAsia="Calibri" w:hAnsi="Times New Roman" w:cs="Times New Roman"/>
          <w:sz w:val="28"/>
          <w:szCs w:val="28"/>
          <w:lang w:eastAsia="ru-RU"/>
        </w:rPr>
      </w:pPr>
      <w:r w:rsidRPr="00843321">
        <w:rPr>
          <w:rFonts w:ascii="Times New Roman" w:eastAsia="Calibri" w:hAnsi="Times New Roman" w:cs="Times New Roman"/>
          <w:sz w:val="28"/>
          <w:szCs w:val="28"/>
          <w:lang w:eastAsia="ru-RU"/>
        </w:rPr>
        <w:t>Музыка в кино (И. Дунаевский. Марш из к/ф «Веселые ребята»,</w:t>
      </w:r>
      <w:r w:rsidRPr="00843321">
        <w:rPr>
          <w:rFonts w:ascii="Times New Roman" w:eastAsia="Times New Roman" w:hAnsi="Times New Roman" w:cs="Times New Roman"/>
          <w:sz w:val="28"/>
          <w:szCs w:val="28"/>
          <w:lang w:eastAsia="ru-RU"/>
        </w:rPr>
        <w:t xml:space="preserve"> </w:t>
      </w:r>
      <w:r w:rsidRPr="00843321">
        <w:rPr>
          <w:rFonts w:ascii="Times New Roman" w:eastAsia="Calibri" w:hAnsi="Times New Roman" w:cs="Times New Roman"/>
          <w:sz w:val="28"/>
          <w:szCs w:val="28"/>
          <w:lang w:eastAsia="ru-RU"/>
        </w:rPr>
        <w:t>Ф. Лэй. «История любви»).</w:t>
      </w:r>
    </w:p>
    <w:p w:rsidR="00843321" w:rsidRPr="00843321" w:rsidRDefault="00843321" w:rsidP="00843321">
      <w:pPr>
        <w:spacing w:after="0" w:line="360" w:lineRule="auto"/>
        <w:ind w:firstLine="709"/>
        <w:contextualSpacing/>
        <w:jc w:val="both"/>
        <w:rPr>
          <w:rFonts w:ascii="Times New Roman" w:eastAsia="Calibri" w:hAnsi="Times New Roman" w:cs="Times New Roman"/>
          <w:sz w:val="28"/>
          <w:szCs w:val="28"/>
          <w:lang w:eastAsia="ru-RU"/>
        </w:rPr>
      </w:pPr>
      <w:r w:rsidRPr="00843321">
        <w:rPr>
          <w:rFonts w:ascii="Times New Roman" w:eastAsia="Calibri" w:hAnsi="Times New Roman" w:cs="Times New Roman"/>
          <w:sz w:val="28"/>
          <w:szCs w:val="28"/>
          <w:lang w:eastAsia="ru-RU"/>
        </w:rPr>
        <w:t>Классика и современность (Р. Щедрин. Опера «Не только любовь». (Песня и частушки Варвары),</w:t>
      </w:r>
      <w:r w:rsidRPr="00843321">
        <w:rPr>
          <w:rFonts w:ascii="Times New Roman" w:eastAsia="Calibri" w:hAnsi="Times New Roman" w:cs="Times New Roman"/>
          <w:sz w:val="28"/>
          <w:szCs w:val="28"/>
          <w:lang w:eastAsia="ru-RU"/>
        </w:rPr>
        <w:tab/>
        <w:t xml:space="preserve"> Ж. Бизе–Р. Щедрин Балет «Кармен-сюита», Э. Уэббер Рок-опера «Иисус Христос – суперзвезда»,</w:t>
      </w:r>
      <w:r w:rsidRPr="00843321">
        <w:rPr>
          <w:rFonts w:ascii="Times New Roman" w:eastAsia="Times New Roman" w:hAnsi="Times New Roman" w:cs="Times New Roman"/>
          <w:sz w:val="28"/>
          <w:szCs w:val="28"/>
          <w:lang w:eastAsia="ru-RU"/>
        </w:rPr>
        <w:t xml:space="preserve"> </w:t>
      </w:r>
      <w:r w:rsidRPr="00843321">
        <w:rPr>
          <w:rFonts w:ascii="Times New Roman" w:eastAsia="Calibri" w:hAnsi="Times New Roman" w:cs="Times New Roman"/>
          <w:sz w:val="28"/>
          <w:szCs w:val="28"/>
          <w:lang w:eastAsia="ru-RU"/>
        </w:rPr>
        <w:t xml:space="preserve">Д. Кабалевский «Реквием» на ст. Р. Рождественского («Наши дети», «Помните!»). </w:t>
      </w:r>
    </w:p>
    <w:p w:rsidR="00843321" w:rsidRPr="00843321" w:rsidRDefault="00843321" w:rsidP="00843321">
      <w:pPr>
        <w:spacing w:after="0" w:line="360" w:lineRule="auto"/>
        <w:ind w:firstLine="709"/>
        <w:contextualSpacing/>
        <w:jc w:val="both"/>
        <w:rPr>
          <w:rFonts w:ascii="Times New Roman" w:eastAsia="Calibri" w:hAnsi="Times New Roman" w:cs="Times New Roman"/>
          <w:sz w:val="28"/>
          <w:szCs w:val="28"/>
          <w:lang w:eastAsia="ru-RU"/>
        </w:rPr>
      </w:pPr>
      <w:r w:rsidRPr="00843321">
        <w:rPr>
          <w:rFonts w:ascii="Times New Roman" w:eastAsia="Calibri" w:hAnsi="Times New Roman" w:cs="Times New Roman"/>
          <w:sz w:val="28"/>
          <w:szCs w:val="28"/>
          <w:lang w:eastAsia="ru-RU"/>
        </w:rPr>
        <w:t>Современная музыкальная жизнь (мюзикл, джаз, рок- и поп-музыка, шансон, рэп).</w:t>
      </w:r>
    </w:p>
    <w:p w:rsidR="00843321" w:rsidRPr="00843321" w:rsidRDefault="003E7911" w:rsidP="00843321">
      <w:pPr>
        <w:spacing w:after="0" w:line="360" w:lineRule="auto"/>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w:t>
      </w:r>
      <w:r w:rsidR="00843321" w:rsidRPr="00843321">
        <w:rPr>
          <w:rFonts w:ascii="Times New Roman" w:eastAsia="Times New Roman" w:hAnsi="Times New Roman" w:cs="Times New Roman"/>
          <w:b/>
          <w:sz w:val="28"/>
          <w:szCs w:val="28"/>
          <w:lang w:eastAsia="ru-RU"/>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843321" w:rsidRPr="00843321">
        <w:rPr>
          <w:rFonts w:ascii="Times New Roman" w:eastAsia="Times New Roman" w:hAnsi="Times New Roman" w:cs="Times New Roman"/>
          <w:b/>
          <w:bCs/>
          <w:sz w:val="28"/>
          <w:szCs w:val="28"/>
          <w:lang w:eastAsia="ru-RU"/>
        </w:rPr>
        <w:t>«Музыка»</w:t>
      </w:r>
    </w:p>
    <w:p w:rsidR="00843321" w:rsidRPr="00843321" w:rsidRDefault="00843321" w:rsidP="00843321">
      <w:pPr>
        <w:spacing w:after="0" w:line="360" w:lineRule="auto"/>
        <w:ind w:firstLine="709"/>
        <w:jc w:val="both"/>
        <w:rPr>
          <w:rFonts w:ascii="Times New Roman" w:eastAsia="Times New Roman" w:hAnsi="Times New Roman" w:cs="Times New Roman"/>
          <w:color w:val="222222"/>
          <w:sz w:val="28"/>
          <w:szCs w:val="28"/>
          <w:lang w:eastAsia="ru-RU"/>
        </w:rPr>
      </w:pPr>
      <w:r w:rsidRPr="00843321">
        <w:rPr>
          <w:rFonts w:ascii="Times New Roman" w:eastAsia="Times New Roman" w:hAnsi="Times New Roman" w:cs="Times New Roman"/>
          <w:sz w:val="28"/>
          <w:szCs w:val="28"/>
          <w:lang w:eastAsia="ru-RU"/>
        </w:rPr>
        <w:t>Основными видами учебной деятельности обучающихся с ЗПР являются: слушание музыки,</w:t>
      </w:r>
      <w:r w:rsidRPr="00843321">
        <w:rPr>
          <w:rFonts w:ascii="Times New Roman" w:eastAsia="Times New Roman" w:hAnsi="Times New Roman" w:cs="Times New Roman"/>
          <w:lang w:eastAsia="ru-RU"/>
        </w:rPr>
        <w:t xml:space="preserve"> </w:t>
      </w:r>
      <w:r w:rsidRPr="00843321">
        <w:rPr>
          <w:rFonts w:ascii="Times New Roman" w:eastAsia="Times New Roman" w:hAnsi="Times New Roman" w:cs="Times New Roman"/>
          <w:sz w:val="28"/>
          <w:szCs w:val="28"/>
          <w:lang w:eastAsia="ru-RU"/>
        </w:rPr>
        <w:t xml:space="preserve">пение, инструментальное музицирование, музыкально-пластическое движение, драматизация музыкальных произведений. </w:t>
      </w:r>
      <w:r w:rsidRPr="00843321">
        <w:rPr>
          <w:rFonts w:ascii="Times New Roman" w:eastAsia="Times New Roman" w:hAnsi="Times New Roman" w:cs="Times New Roman"/>
          <w:color w:val="222222"/>
          <w:sz w:val="28"/>
          <w:szCs w:val="28"/>
          <w:lang w:eastAsia="ru-RU"/>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43321" w:rsidRPr="00843321" w:rsidRDefault="00843321" w:rsidP="00843321">
      <w:pPr>
        <w:spacing w:after="0" w:line="360" w:lineRule="auto"/>
        <w:ind w:firstLine="709"/>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Примерные контрольно-измерительные материалы</w:t>
      </w:r>
    </w:p>
    <w:p w:rsidR="00843321" w:rsidRPr="00843321" w:rsidRDefault="00843321" w:rsidP="00843321">
      <w:pPr>
        <w:spacing w:after="0" w:line="360" w:lineRule="auto"/>
        <w:ind w:firstLine="709"/>
        <w:jc w:val="both"/>
        <w:rPr>
          <w:rFonts w:ascii="Times New Roman" w:eastAsia="Times New Roman" w:hAnsi="Times New Roman" w:cs="Times New Roman"/>
          <w:color w:val="222222"/>
          <w:sz w:val="28"/>
          <w:szCs w:val="28"/>
          <w:lang w:eastAsia="ru-RU"/>
        </w:rPr>
      </w:pPr>
      <w:r w:rsidRPr="00843321">
        <w:rPr>
          <w:rFonts w:ascii="Times New Roman" w:eastAsia="Times New Roman" w:hAnsi="Times New Roman" w:cs="Times New Roman"/>
          <w:color w:val="222222"/>
          <w:sz w:val="28"/>
          <w:szCs w:val="28"/>
          <w:lang w:eastAsia="ru-RU"/>
        </w:rPr>
        <w:t>Проведение оценки достижений планируемых результатов освоения учебного предмета «Музыка» проводится в форме стартового</w:t>
      </w:r>
      <w:r w:rsidRPr="00843321">
        <w:rPr>
          <w:rFonts w:ascii="Times New Roman" w:eastAsia="Times New Roman" w:hAnsi="Times New Roman" w:cs="Times New Roman"/>
          <w:sz w:val="28"/>
          <w:szCs w:val="28"/>
          <w:lang w:eastAsia="ru-RU"/>
        </w:rPr>
        <w:t>, текущего, итогового</w:t>
      </w:r>
      <w:r w:rsidRPr="00843321">
        <w:rPr>
          <w:rFonts w:ascii="Times New Roman" w:eastAsia="Times New Roman" w:hAnsi="Times New Roman" w:cs="Times New Roman"/>
          <w:color w:val="222222"/>
          <w:sz w:val="28"/>
          <w:szCs w:val="28"/>
          <w:lang w:eastAsia="ru-RU"/>
        </w:rPr>
        <w:t xml:space="preserve"> контроля в виде: </w:t>
      </w:r>
      <w:r w:rsidRPr="00843321">
        <w:rPr>
          <w:rFonts w:ascii="Times New Roman" w:eastAsia="Times New Roman" w:hAnsi="Times New Roman" w:cs="Times New Roman"/>
          <w:sz w:val="28"/>
          <w:szCs w:val="28"/>
          <w:lang w:eastAsia="ru-RU"/>
        </w:rPr>
        <w:t>наблюдения, самостоятельной работы, работы по карточке, тестов, музыкальных викторин, участия в концертной деятельности.</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Для обучающихся с ЗПР следует предусмотреть:</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учет трудностей вербализации выражения своих чувств и переживаний, для этого следует проводить дополнительную разъяснительную словарную работу, предоставлять опорные речевые шаблоны;</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разрешить использовать обучающимся с ЗПР справочный материал, визуальные и смысловые опоры, схемы определений, алгоритмы;</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адаптировать с учетом индивидуальных особенностей обучающихся с ЗПР контрольно-измерительные материалы и способы текущего контроля (упрощение формулировок инструкций, разъяснение инструкции, расстановка ударений в редко употребляемых словах и др.).</w:t>
      </w:r>
    </w:p>
    <w:p w:rsidR="00843321" w:rsidRPr="00843321" w:rsidRDefault="00843321" w:rsidP="00843321">
      <w:pPr>
        <w:spacing w:after="0" w:line="360" w:lineRule="auto"/>
        <w:ind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b/>
          <w:sz w:val="28"/>
          <w:szCs w:val="28"/>
        </w:rPr>
        <w:t xml:space="preserve">5 класс* </w:t>
      </w:r>
      <w:r w:rsidRPr="00843321">
        <w:rPr>
          <w:rFonts w:ascii="Times New Roman" w:eastAsia="Calibri" w:hAnsi="Times New Roman" w:cs="Times New Roman"/>
          <w:sz w:val="28"/>
          <w:szCs w:val="28"/>
        </w:rPr>
        <w:t>(* – по выбору здесь и далее)</w:t>
      </w:r>
    </w:p>
    <w:p w:rsidR="00843321" w:rsidRPr="00843321" w:rsidRDefault="00843321" w:rsidP="00843321">
      <w:pPr>
        <w:spacing w:after="0" w:line="360" w:lineRule="auto"/>
        <w:ind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i/>
          <w:sz w:val="28"/>
          <w:szCs w:val="28"/>
        </w:rPr>
        <w:t>1 четверть:</w:t>
      </w:r>
      <w:r w:rsidRPr="00843321">
        <w:rPr>
          <w:rFonts w:ascii="Times New Roman" w:eastAsia="Calibri" w:hAnsi="Times New Roman" w:cs="Times New Roman"/>
          <w:sz w:val="28"/>
          <w:szCs w:val="28"/>
        </w:rPr>
        <w:t xml:space="preserve"> Музыкальная викторина по теме «Народное музыкальное творчество» (с использованием справочной информации). Участие в концертной деятельности. </w:t>
      </w:r>
    </w:p>
    <w:p w:rsidR="00843321" w:rsidRPr="00843321" w:rsidRDefault="00843321" w:rsidP="00843321">
      <w:pPr>
        <w:spacing w:after="0" w:line="360" w:lineRule="auto"/>
        <w:ind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i/>
          <w:sz w:val="28"/>
          <w:szCs w:val="28"/>
        </w:rPr>
        <w:t>2 четверть:</w:t>
      </w:r>
      <w:r w:rsidRPr="00843321">
        <w:rPr>
          <w:rFonts w:ascii="Times New Roman" w:eastAsia="Calibri" w:hAnsi="Times New Roman" w:cs="Times New Roman"/>
          <w:b/>
          <w:sz w:val="28"/>
          <w:szCs w:val="28"/>
        </w:rPr>
        <w:t xml:space="preserve"> </w:t>
      </w:r>
      <w:r w:rsidRPr="00843321">
        <w:rPr>
          <w:rFonts w:ascii="Times New Roman" w:eastAsia="Calibri" w:hAnsi="Times New Roman" w:cs="Times New Roman"/>
          <w:sz w:val="28"/>
          <w:szCs w:val="28"/>
        </w:rPr>
        <w:t>Тест по теме: «Народные музыкальные традиции» (может выполняться с использованием справочной информации).</w:t>
      </w:r>
      <w:r w:rsidRPr="00843321">
        <w:rPr>
          <w:rFonts w:ascii="Times New Roman" w:eastAsia="Calibri" w:hAnsi="Times New Roman" w:cs="Times New Roman"/>
        </w:rPr>
        <w:t xml:space="preserve"> </w:t>
      </w:r>
      <w:r w:rsidRPr="00843321">
        <w:rPr>
          <w:rFonts w:ascii="Times New Roman" w:eastAsia="Calibri" w:hAnsi="Times New Roman" w:cs="Times New Roman"/>
          <w:sz w:val="28"/>
          <w:szCs w:val="28"/>
        </w:rPr>
        <w:t>Участие в концертной деятельности.</w:t>
      </w:r>
    </w:p>
    <w:p w:rsidR="00843321" w:rsidRPr="00843321" w:rsidRDefault="00843321" w:rsidP="00843321">
      <w:pPr>
        <w:spacing w:after="0" w:line="360" w:lineRule="auto"/>
        <w:ind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i/>
          <w:sz w:val="28"/>
          <w:szCs w:val="28"/>
        </w:rPr>
        <w:t>3 четверть:</w:t>
      </w:r>
      <w:r w:rsidRPr="00843321">
        <w:rPr>
          <w:rFonts w:ascii="Times New Roman" w:eastAsia="Calibri" w:hAnsi="Times New Roman" w:cs="Times New Roman"/>
          <w:sz w:val="28"/>
          <w:szCs w:val="28"/>
        </w:rPr>
        <w:t xml:space="preserve"> Музыкальная викторина «Вокальная и инструментальная музыка» (с использованием справочной информации). Участие в концертной деятельности.</w:t>
      </w:r>
    </w:p>
    <w:p w:rsidR="00843321" w:rsidRPr="00843321" w:rsidRDefault="00843321" w:rsidP="00843321">
      <w:pPr>
        <w:spacing w:after="0" w:line="360" w:lineRule="auto"/>
        <w:ind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i/>
          <w:sz w:val="28"/>
          <w:szCs w:val="28"/>
        </w:rPr>
        <w:t xml:space="preserve">4 четверть. </w:t>
      </w:r>
      <w:r w:rsidRPr="00843321">
        <w:rPr>
          <w:rFonts w:ascii="Times New Roman" w:eastAsia="Calibri" w:hAnsi="Times New Roman" w:cs="Times New Roman"/>
          <w:sz w:val="28"/>
          <w:szCs w:val="28"/>
        </w:rPr>
        <w:t>Тест по теме: «Опера. Балет. Мюзикл» (может выполняться с использованием справочной информации).</w:t>
      </w:r>
      <w:r w:rsidRPr="00843321">
        <w:rPr>
          <w:rFonts w:ascii="Times New Roman" w:eastAsia="Times New Roman" w:hAnsi="Times New Roman" w:cs="Times New Roman"/>
          <w:sz w:val="28"/>
          <w:szCs w:val="28"/>
        </w:rPr>
        <w:t xml:space="preserve"> </w:t>
      </w:r>
    </w:p>
    <w:p w:rsidR="00843321" w:rsidRPr="00843321" w:rsidRDefault="00843321" w:rsidP="00843321">
      <w:pPr>
        <w:spacing w:after="0" w:line="360" w:lineRule="auto"/>
        <w:ind w:firstLine="709"/>
        <w:contextualSpacing/>
        <w:jc w:val="both"/>
        <w:rPr>
          <w:rFonts w:ascii="Times New Roman" w:eastAsia="Calibri" w:hAnsi="Times New Roman" w:cs="Times New Roman"/>
          <w:b/>
          <w:sz w:val="28"/>
          <w:szCs w:val="28"/>
        </w:rPr>
      </w:pPr>
      <w:r w:rsidRPr="00843321">
        <w:rPr>
          <w:rFonts w:ascii="Times New Roman" w:eastAsia="Calibri" w:hAnsi="Times New Roman" w:cs="Times New Roman"/>
          <w:b/>
          <w:sz w:val="28"/>
          <w:szCs w:val="28"/>
        </w:rPr>
        <w:t>6 класс*</w:t>
      </w:r>
    </w:p>
    <w:p w:rsidR="00843321" w:rsidRPr="00843321" w:rsidRDefault="00843321" w:rsidP="00843321">
      <w:pPr>
        <w:spacing w:after="0" w:line="360" w:lineRule="auto"/>
        <w:ind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i/>
          <w:sz w:val="28"/>
          <w:szCs w:val="28"/>
        </w:rPr>
        <w:t>1 четверть:</w:t>
      </w:r>
      <w:r w:rsidRPr="00843321">
        <w:rPr>
          <w:rFonts w:ascii="Times New Roman" w:eastAsia="Calibri" w:hAnsi="Times New Roman" w:cs="Times New Roman"/>
          <w:sz w:val="28"/>
          <w:szCs w:val="28"/>
        </w:rPr>
        <w:t xml:space="preserve"> Музыкальная викторина «Русские романсы и песни» (с использованием справочной информации).</w:t>
      </w:r>
    </w:p>
    <w:p w:rsidR="00843321" w:rsidRPr="00843321" w:rsidRDefault="00843321" w:rsidP="00843321">
      <w:pPr>
        <w:spacing w:after="0" w:line="360" w:lineRule="auto"/>
        <w:ind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sz w:val="28"/>
          <w:szCs w:val="28"/>
        </w:rPr>
        <w:t>Тест «Жанры вокальной и театральной музыки». Участие в концертной деятельности.</w:t>
      </w:r>
    </w:p>
    <w:p w:rsidR="00843321" w:rsidRPr="00843321" w:rsidRDefault="00843321" w:rsidP="00843321">
      <w:pPr>
        <w:spacing w:after="0" w:line="360" w:lineRule="auto"/>
        <w:ind w:firstLine="709"/>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i/>
          <w:sz w:val="28"/>
          <w:szCs w:val="28"/>
          <w:lang w:eastAsia="ru-RU"/>
        </w:rPr>
        <w:t>2 четверть:</w:t>
      </w:r>
      <w:r w:rsidRPr="00843321">
        <w:rPr>
          <w:rFonts w:ascii="Times New Roman" w:eastAsia="Times New Roman" w:hAnsi="Times New Roman" w:cs="Times New Roman"/>
          <w:b/>
          <w:sz w:val="28"/>
          <w:szCs w:val="28"/>
          <w:lang w:eastAsia="ru-RU"/>
        </w:rPr>
        <w:t xml:space="preserve"> </w:t>
      </w:r>
      <w:r w:rsidRPr="00843321">
        <w:rPr>
          <w:rFonts w:ascii="Times New Roman" w:eastAsia="Times New Roman" w:hAnsi="Times New Roman" w:cs="Times New Roman"/>
          <w:sz w:val="28"/>
          <w:szCs w:val="28"/>
          <w:lang w:eastAsia="ru-RU"/>
        </w:rPr>
        <w:t>Музыкальная викторина «Русская духовная музыка» (с использованием справочной информации). Тест «Музыкальное искусство Древней Руси». Участие в концертной деятельности.</w:t>
      </w:r>
    </w:p>
    <w:p w:rsidR="00843321" w:rsidRPr="00843321" w:rsidRDefault="00843321" w:rsidP="00843321">
      <w:pPr>
        <w:spacing w:after="0" w:line="360" w:lineRule="auto"/>
        <w:ind w:firstLine="709"/>
        <w:contextualSpacing/>
        <w:jc w:val="both"/>
        <w:rPr>
          <w:rFonts w:ascii="Times New Roman" w:eastAsia="Times New Roman" w:hAnsi="Times New Roman" w:cs="Times New Roman"/>
          <w:sz w:val="28"/>
          <w:szCs w:val="28"/>
        </w:rPr>
      </w:pPr>
      <w:r w:rsidRPr="00843321">
        <w:rPr>
          <w:rFonts w:ascii="Times New Roman" w:eastAsia="Calibri" w:hAnsi="Times New Roman" w:cs="Times New Roman"/>
          <w:i/>
          <w:sz w:val="28"/>
          <w:szCs w:val="28"/>
        </w:rPr>
        <w:t>3 четверть:</w:t>
      </w:r>
      <w:r w:rsidRPr="00843321">
        <w:rPr>
          <w:rFonts w:ascii="Times New Roman" w:eastAsia="Calibri" w:hAnsi="Times New Roman" w:cs="Times New Roman"/>
          <w:sz w:val="28"/>
          <w:szCs w:val="28"/>
        </w:rPr>
        <w:t xml:space="preserve"> Тест и музыкальная викторина по теме: «</w:t>
      </w:r>
      <w:r w:rsidRPr="00843321">
        <w:rPr>
          <w:rFonts w:ascii="Times New Roman" w:eastAsia="Times New Roman" w:hAnsi="Times New Roman" w:cs="Times New Roman"/>
          <w:bCs/>
          <w:spacing w:val="-2"/>
          <w:sz w:val="28"/>
          <w:szCs w:val="28"/>
        </w:rPr>
        <w:t>Музыкальные эпохи (барокко, классицизм, романтизм)</w:t>
      </w:r>
      <w:r w:rsidRPr="00843321">
        <w:rPr>
          <w:rFonts w:ascii="Times New Roman" w:eastAsia="Calibri" w:hAnsi="Times New Roman" w:cs="Times New Roman"/>
          <w:sz w:val="28"/>
          <w:szCs w:val="28"/>
        </w:rPr>
        <w:t>» (может выполняться с использованием справочной информации). Участие в концертной деятельности.</w:t>
      </w:r>
    </w:p>
    <w:p w:rsidR="00843321" w:rsidRPr="00843321" w:rsidRDefault="00843321" w:rsidP="00843321">
      <w:pPr>
        <w:spacing w:after="0" w:line="360" w:lineRule="auto"/>
        <w:ind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i/>
          <w:sz w:val="28"/>
          <w:szCs w:val="28"/>
        </w:rPr>
        <w:t>4 четверть.</w:t>
      </w:r>
      <w:r w:rsidRPr="00843321">
        <w:rPr>
          <w:rFonts w:ascii="Times New Roman" w:eastAsia="Calibri" w:hAnsi="Times New Roman" w:cs="Times New Roman"/>
          <w:sz w:val="28"/>
          <w:szCs w:val="28"/>
        </w:rPr>
        <w:t xml:space="preserve"> Тест по теме: </w:t>
      </w:r>
      <w:r w:rsidRPr="00843321">
        <w:rPr>
          <w:rFonts w:ascii="Times New Roman" w:eastAsia="Times New Roman" w:hAnsi="Times New Roman" w:cs="Times New Roman"/>
          <w:sz w:val="28"/>
          <w:szCs w:val="28"/>
        </w:rPr>
        <w:t>«</w:t>
      </w:r>
      <w:r w:rsidRPr="00843321">
        <w:rPr>
          <w:rFonts w:ascii="Times New Roman" w:eastAsia="Times New Roman" w:hAnsi="Times New Roman" w:cs="Times New Roman"/>
          <w:color w:val="000000"/>
          <w:sz w:val="28"/>
          <w:szCs w:val="28"/>
        </w:rPr>
        <w:t>Стили, направления, жанры современной музыки»</w:t>
      </w:r>
      <w:r w:rsidRPr="00843321">
        <w:rPr>
          <w:rFonts w:ascii="Times New Roman" w:eastAsia="Calibri" w:hAnsi="Times New Roman" w:cs="Times New Roman"/>
          <w:sz w:val="28"/>
          <w:szCs w:val="28"/>
        </w:rPr>
        <w:t xml:space="preserve">  (может выполняться с использованием справочной информации).</w:t>
      </w:r>
    </w:p>
    <w:p w:rsidR="00843321" w:rsidRPr="00843321" w:rsidRDefault="00843321" w:rsidP="00843321">
      <w:pPr>
        <w:spacing w:after="0" w:line="360" w:lineRule="auto"/>
        <w:ind w:firstLine="709"/>
        <w:contextualSpacing/>
        <w:jc w:val="both"/>
        <w:rPr>
          <w:rFonts w:ascii="Times New Roman" w:eastAsia="Times New Roman" w:hAnsi="Times New Roman" w:cs="Times New Roman"/>
          <w:b/>
          <w:color w:val="000000"/>
          <w:spacing w:val="-3"/>
          <w:sz w:val="28"/>
          <w:szCs w:val="28"/>
        </w:rPr>
      </w:pPr>
      <w:r w:rsidRPr="00843321">
        <w:rPr>
          <w:rFonts w:ascii="Times New Roman" w:eastAsia="Times New Roman" w:hAnsi="Times New Roman" w:cs="Times New Roman"/>
          <w:b/>
          <w:color w:val="000000"/>
          <w:spacing w:val="-3"/>
          <w:sz w:val="28"/>
          <w:szCs w:val="28"/>
        </w:rPr>
        <w:t>7 класс*</w:t>
      </w:r>
    </w:p>
    <w:p w:rsidR="00843321" w:rsidRPr="00843321" w:rsidRDefault="00843321" w:rsidP="00843321">
      <w:pPr>
        <w:spacing w:after="0" w:line="360" w:lineRule="auto"/>
        <w:ind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i/>
          <w:sz w:val="28"/>
          <w:szCs w:val="28"/>
        </w:rPr>
        <w:t>1 четверть:</w:t>
      </w:r>
      <w:r w:rsidRPr="00843321">
        <w:rPr>
          <w:rFonts w:ascii="Times New Roman" w:eastAsia="Calibri" w:hAnsi="Times New Roman" w:cs="Times New Roman"/>
          <w:sz w:val="28"/>
          <w:szCs w:val="28"/>
        </w:rPr>
        <w:t xml:space="preserve"> Музыкальная викторина «Светская и духовная музыка» (с использованием справочной информации).</w:t>
      </w:r>
    </w:p>
    <w:p w:rsidR="00843321" w:rsidRPr="00843321" w:rsidRDefault="00843321" w:rsidP="00843321">
      <w:pPr>
        <w:spacing w:after="0" w:line="360" w:lineRule="auto"/>
        <w:ind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i/>
          <w:sz w:val="28"/>
          <w:szCs w:val="28"/>
        </w:rPr>
        <w:t xml:space="preserve">2 четверть: </w:t>
      </w:r>
      <w:r w:rsidRPr="00843321">
        <w:rPr>
          <w:rFonts w:ascii="Times New Roman" w:eastAsia="Calibri" w:hAnsi="Times New Roman" w:cs="Times New Roman"/>
          <w:sz w:val="28"/>
          <w:szCs w:val="28"/>
        </w:rPr>
        <w:t xml:space="preserve">Тест по теме: </w:t>
      </w:r>
      <w:r w:rsidRPr="00843321">
        <w:rPr>
          <w:rFonts w:ascii="Times New Roman" w:eastAsia="Times New Roman" w:hAnsi="Times New Roman" w:cs="Times New Roman"/>
          <w:sz w:val="28"/>
          <w:szCs w:val="28"/>
        </w:rPr>
        <w:t xml:space="preserve">«Жанры западно-европейской музыки» </w:t>
      </w:r>
      <w:r w:rsidRPr="00843321">
        <w:rPr>
          <w:rFonts w:ascii="Times New Roman" w:eastAsia="Calibri" w:hAnsi="Times New Roman" w:cs="Times New Roman"/>
          <w:sz w:val="28"/>
          <w:szCs w:val="28"/>
        </w:rPr>
        <w:t>(может выполняться с использованием справочной информации).</w:t>
      </w:r>
    </w:p>
    <w:p w:rsidR="00843321" w:rsidRPr="00843321" w:rsidRDefault="00843321" w:rsidP="00843321">
      <w:pPr>
        <w:spacing w:after="0" w:line="360" w:lineRule="auto"/>
        <w:ind w:firstLine="709"/>
        <w:contextualSpacing/>
        <w:jc w:val="both"/>
        <w:rPr>
          <w:rFonts w:ascii="Times New Roman" w:eastAsia="Times New Roman" w:hAnsi="Times New Roman" w:cs="Times New Roman"/>
          <w:sz w:val="28"/>
          <w:szCs w:val="28"/>
        </w:rPr>
      </w:pPr>
      <w:r w:rsidRPr="00843321">
        <w:rPr>
          <w:rFonts w:ascii="Times New Roman" w:eastAsia="Calibri" w:hAnsi="Times New Roman" w:cs="Times New Roman"/>
          <w:i/>
          <w:sz w:val="28"/>
          <w:szCs w:val="28"/>
        </w:rPr>
        <w:t>3 четверть:</w:t>
      </w:r>
      <w:r w:rsidRPr="00843321">
        <w:rPr>
          <w:rFonts w:ascii="Times New Roman" w:eastAsia="Calibri" w:hAnsi="Times New Roman" w:cs="Times New Roman"/>
          <w:sz w:val="28"/>
          <w:szCs w:val="28"/>
        </w:rPr>
        <w:t xml:space="preserve"> Музыкальная викторина «Музыкальные стили </w:t>
      </w:r>
      <w:r w:rsidRPr="00843321">
        <w:rPr>
          <w:rFonts w:ascii="Times New Roman" w:eastAsia="Calibri" w:hAnsi="Times New Roman" w:cs="Times New Roman"/>
          <w:sz w:val="28"/>
          <w:szCs w:val="28"/>
          <w:lang w:val="en-US"/>
        </w:rPr>
        <w:t>XX</w:t>
      </w:r>
      <w:r w:rsidRPr="00843321">
        <w:rPr>
          <w:rFonts w:ascii="Times New Roman" w:eastAsia="Calibri" w:hAnsi="Times New Roman" w:cs="Times New Roman"/>
          <w:sz w:val="28"/>
          <w:szCs w:val="28"/>
        </w:rPr>
        <w:t xml:space="preserve"> века» (с использованием справочной информации).</w:t>
      </w:r>
    </w:p>
    <w:p w:rsidR="00843321" w:rsidRPr="00843321" w:rsidRDefault="00843321" w:rsidP="00843321">
      <w:pPr>
        <w:spacing w:after="0" w:line="360" w:lineRule="auto"/>
        <w:ind w:firstLine="709"/>
        <w:contextualSpacing/>
        <w:jc w:val="both"/>
        <w:rPr>
          <w:rFonts w:ascii="Times New Roman" w:eastAsia="Calibri" w:hAnsi="Times New Roman" w:cs="Times New Roman"/>
          <w:sz w:val="28"/>
          <w:szCs w:val="28"/>
        </w:rPr>
      </w:pPr>
      <w:r w:rsidRPr="00843321">
        <w:rPr>
          <w:rFonts w:ascii="Times New Roman" w:eastAsia="Calibri" w:hAnsi="Times New Roman" w:cs="Times New Roman"/>
          <w:i/>
          <w:sz w:val="28"/>
          <w:szCs w:val="28"/>
        </w:rPr>
        <w:t>4 четверть.</w:t>
      </w:r>
      <w:r w:rsidRPr="00843321">
        <w:rPr>
          <w:rFonts w:ascii="Times New Roman" w:eastAsia="Calibri" w:hAnsi="Times New Roman" w:cs="Times New Roman"/>
          <w:sz w:val="28"/>
          <w:szCs w:val="28"/>
        </w:rPr>
        <w:t xml:space="preserve"> Тест по теме: </w:t>
      </w:r>
      <w:r w:rsidRPr="00843321">
        <w:rPr>
          <w:rFonts w:ascii="Times New Roman" w:eastAsia="Times New Roman" w:hAnsi="Times New Roman" w:cs="Times New Roman"/>
          <w:color w:val="000000"/>
          <w:sz w:val="28"/>
          <w:szCs w:val="28"/>
        </w:rPr>
        <w:t>«Русская музыка</w:t>
      </w:r>
      <w:r w:rsidRPr="00843321">
        <w:rPr>
          <w:rFonts w:ascii="Times New Roman" w:eastAsia="Calibri" w:hAnsi="Times New Roman" w:cs="Times New Roman"/>
          <w:sz w:val="28"/>
          <w:szCs w:val="28"/>
        </w:rPr>
        <w:t xml:space="preserve"> XX века» (может выполняться с использованием справочной информации).</w:t>
      </w:r>
    </w:p>
    <w:p w:rsidR="00843321" w:rsidRPr="00843321" w:rsidRDefault="00843321" w:rsidP="00843321">
      <w:pPr>
        <w:spacing w:after="0" w:line="360" w:lineRule="auto"/>
        <w:ind w:firstLine="709"/>
        <w:rPr>
          <w:rFonts w:ascii="Times New Roman" w:eastAsia="Calibri" w:hAnsi="Times New Roman" w:cs="Times New Roman"/>
          <w:b/>
          <w:sz w:val="28"/>
          <w:szCs w:val="28"/>
          <w:lang w:eastAsia="ru-RU"/>
        </w:rPr>
      </w:pPr>
    </w:p>
    <w:p w:rsidR="00843321" w:rsidRPr="00843321" w:rsidRDefault="00843321" w:rsidP="00843321">
      <w:pPr>
        <w:spacing w:after="0" w:line="360" w:lineRule="auto"/>
        <w:ind w:firstLine="709"/>
        <w:jc w:val="center"/>
        <w:rPr>
          <w:rFonts w:ascii="Times New Roman" w:eastAsia="Times New Roman" w:hAnsi="Times New Roman" w:cs="Times New Roman"/>
          <w:b/>
          <w:color w:val="000000"/>
          <w:sz w:val="28"/>
          <w:szCs w:val="28"/>
          <w:lang w:eastAsia="ru-RU"/>
        </w:rPr>
      </w:pPr>
      <w:r w:rsidRPr="00843321">
        <w:rPr>
          <w:rFonts w:ascii="Times New Roman" w:eastAsia="Times New Roman" w:hAnsi="Times New Roman" w:cs="Times New Roman"/>
          <w:b/>
          <w:color w:val="000000"/>
          <w:sz w:val="28"/>
          <w:szCs w:val="28"/>
          <w:lang w:eastAsia="ru-RU"/>
        </w:rPr>
        <w:t>2.2.2.14. Технология</w:t>
      </w:r>
    </w:p>
    <w:p w:rsidR="00843321" w:rsidRPr="00843321" w:rsidRDefault="003E7911" w:rsidP="00843321">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843321" w:rsidRPr="00843321">
        <w:rPr>
          <w:rFonts w:ascii="Times New Roman" w:eastAsia="Times New Roman" w:hAnsi="Times New Roman" w:cs="Times New Roman"/>
          <w:sz w:val="28"/>
          <w:szCs w:val="28"/>
          <w:lang w:eastAsia="ru-RU"/>
        </w:rPr>
        <w:t>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843321" w:rsidRPr="00843321" w:rsidRDefault="00843321" w:rsidP="00843321">
      <w:pPr>
        <w:spacing w:after="0" w:line="360" w:lineRule="auto"/>
        <w:ind w:firstLine="560"/>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Данная примерная программа по технологии является основой для составления учителями своих рабочих программ, с</w:t>
      </w:r>
      <w:r w:rsidRPr="00843321">
        <w:rPr>
          <w:rFonts w:ascii="Times New Roman" w:eastAsia="Times New Roman" w:hAnsi="Times New Roman" w:cs="Times New Roman"/>
          <w:iCs/>
          <w:color w:val="222222"/>
          <w:sz w:val="28"/>
          <w:szCs w:val="28"/>
          <w:lang w:eastAsia="ru-RU"/>
        </w:rPr>
        <w:t xml:space="preserve"> учетом реализуемых образовательной организацией профилей и направленностей допрофессиональной подготовки обучающихся с ЗПР.</w:t>
      </w:r>
      <w:r w:rsidRPr="00843321">
        <w:rPr>
          <w:rFonts w:ascii="Times New Roman" w:eastAsia="Times New Roman" w:hAnsi="Times New Roman" w:cs="Times New Roman"/>
          <w:sz w:val="28"/>
          <w:szCs w:val="28"/>
          <w:lang w:eastAsia="ru-RU"/>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843321" w:rsidRPr="00843321" w:rsidRDefault="00843321" w:rsidP="00843321">
      <w:pPr>
        <w:shd w:val="clear" w:color="auto" w:fill="FFFFFF"/>
        <w:spacing w:after="0" w:line="360" w:lineRule="auto"/>
        <w:ind w:firstLine="560"/>
        <w:jc w:val="both"/>
        <w:rPr>
          <w:rFonts w:ascii="Times New Roman" w:eastAsia="Times New Roman" w:hAnsi="Times New Roman" w:cs="Times New Roman"/>
          <w:iCs/>
          <w:sz w:val="28"/>
          <w:szCs w:val="28"/>
          <w:lang w:eastAsia="ru-RU"/>
        </w:rPr>
      </w:pPr>
      <w:r w:rsidRPr="00843321">
        <w:rPr>
          <w:rFonts w:ascii="Times New Roman" w:eastAsia="Times New Roman" w:hAnsi="Times New Roman" w:cs="Times New Roman"/>
          <w:iCs/>
          <w:sz w:val="28"/>
          <w:szCs w:val="28"/>
          <w:lang w:eastAsia="ru-RU"/>
        </w:rPr>
        <w:t xml:space="preserve">Образовательная организация призвана создать образовательную среду и условия, позволяющие детям и подросткам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rsidR="00843321" w:rsidRPr="00843321" w:rsidRDefault="00843321" w:rsidP="00843321">
      <w:pPr>
        <w:spacing w:after="160" w:line="360" w:lineRule="auto"/>
        <w:ind w:firstLine="567"/>
        <w:contextualSpacing/>
        <w:jc w:val="both"/>
        <w:rPr>
          <w:rFonts w:ascii="Times New Roman" w:eastAsia="Calibri" w:hAnsi="Times New Roman" w:cs="Times New Roman"/>
          <w:bCs/>
          <w:sz w:val="28"/>
          <w:szCs w:val="28"/>
        </w:rPr>
      </w:pPr>
      <w:r w:rsidRPr="00843321">
        <w:rPr>
          <w:rFonts w:ascii="Times New Roman" w:eastAsia="Calibri" w:hAnsi="Times New Roman" w:cs="Times New Roman"/>
          <w:bCs/>
          <w:sz w:val="28"/>
          <w:szCs w:val="28"/>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843321" w:rsidRPr="00843321" w:rsidRDefault="00843321" w:rsidP="00843321">
      <w:pPr>
        <w:spacing w:after="160" w:line="360" w:lineRule="auto"/>
        <w:ind w:firstLine="567"/>
        <w:contextualSpacing/>
        <w:jc w:val="both"/>
        <w:rPr>
          <w:rFonts w:ascii="Times New Roman" w:eastAsia="Calibri" w:hAnsi="Times New Roman" w:cs="Times New Roman"/>
          <w:bCs/>
          <w:sz w:val="28"/>
          <w:szCs w:val="28"/>
        </w:rPr>
      </w:pPr>
      <w:r w:rsidRPr="00843321">
        <w:rPr>
          <w:rFonts w:ascii="Times New Roman" w:eastAsia="Calibri" w:hAnsi="Times New Roman" w:cs="Times New Roman"/>
          <w:bCs/>
          <w:sz w:val="28"/>
          <w:szCs w:val="28"/>
        </w:rPr>
        <w:t xml:space="preserve">Основной </w:t>
      </w:r>
      <w:r w:rsidRPr="00843321">
        <w:rPr>
          <w:rFonts w:ascii="Times New Roman" w:eastAsia="Calibri" w:hAnsi="Times New Roman" w:cs="Times New Roman"/>
          <w:b/>
          <w:sz w:val="28"/>
          <w:szCs w:val="28"/>
        </w:rPr>
        <w:t xml:space="preserve">целью </w:t>
      </w:r>
      <w:r w:rsidRPr="00843321">
        <w:rPr>
          <w:rFonts w:ascii="Times New Roman" w:eastAsia="Calibri" w:hAnsi="Times New Roman" w:cs="Times New Roman"/>
          <w:sz w:val="28"/>
          <w:szCs w:val="28"/>
        </w:rPr>
        <w:t>обучения</w:t>
      </w:r>
      <w:r w:rsidRPr="00843321">
        <w:rPr>
          <w:rFonts w:ascii="Times New Roman" w:eastAsia="Calibri" w:hAnsi="Times New Roman" w:cs="Times New Roman"/>
          <w:bCs/>
          <w:sz w:val="28"/>
          <w:szCs w:val="28"/>
        </w:rPr>
        <w:t xml:space="preserve"> школьников с ЗПР на уровне основного общего образования в рамках учебного предмета «Технология» является формирование социальных навыков, которые помогут в дальнейшем обрести доступную им степень самостоятельности в трудовой деятельности. </w:t>
      </w:r>
    </w:p>
    <w:p w:rsidR="00843321" w:rsidRPr="00843321" w:rsidRDefault="00843321" w:rsidP="00843321">
      <w:pPr>
        <w:spacing w:after="0" w:line="360" w:lineRule="auto"/>
        <w:ind w:firstLine="567"/>
        <w:contextualSpacing/>
        <w:jc w:val="both"/>
        <w:rPr>
          <w:rFonts w:ascii="Times New Roman" w:eastAsia="Calibri" w:hAnsi="Times New Roman" w:cs="Times New Roman"/>
        </w:rPr>
      </w:pPr>
      <w:r w:rsidRPr="00843321">
        <w:rPr>
          <w:rFonts w:ascii="Times New Roman" w:eastAsia="Calibri" w:hAnsi="Times New Roman" w:cs="Times New Roman"/>
          <w:bCs/>
          <w:sz w:val="28"/>
          <w:szCs w:val="28"/>
        </w:rPr>
        <w:t xml:space="preserve">Данная цель обусловливает решение </w:t>
      </w:r>
      <w:r w:rsidRPr="00843321">
        <w:rPr>
          <w:rFonts w:ascii="Times New Roman" w:eastAsia="Calibri" w:hAnsi="Times New Roman" w:cs="Times New Roman"/>
          <w:b/>
          <w:sz w:val="28"/>
          <w:szCs w:val="28"/>
        </w:rPr>
        <w:t>следующих задач</w:t>
      </w:r>
      <w:r w:rsidRPr="00843321">
        <w:rPr>
          <w:rFonts w:ascii="Times New Roman" w:eastAsia="Calibri" w:hAnsi="Times New Roman" w:cs="Times New Roman"/>
          <w:bCs/>
          <w:sz w:val="28"/>
          <w:szCs w:val="28"/>
        </w:rPr>
        <w:t>:</w:t>
      </w:r>
      <w:r w:rsidRPr="00843321">
        <w:rPr>
          <w:rFonts w:ascii="Times New Roman" w:eastAsia="Calibri" w:hAnsi="Times New Roman" w:cs="Times New Roman"/>
        </w:rPr>
        <w:t xml:space="preserve"> </w:t>
      </w:r>
    </w:p>
    <w:p w:rsidR="00843321" w:rsidRPr="00843321" w:rsidRDefault="00843321" w:rsidP="00043EE5">
      <w:pPr>
        <w:numPr>
          <w:ilvl w:val="0"/>
          <w:numId w:val="144"/>
        </w:numPr>
        <w:spacing w:after="0" w:line="360" w:lineRule="auto"/>
        <w:ind w:left="0" w:firstLine="0"/>
        <w:contextualSpacing/>
        <w:jc w:val="both"/>
        <w:rPr>
          <w:rFonts w:ascii="Times New Roman" w:eastAsia="Calibri" w:hAnsi="Times New Roman" w:cs="Times New Roman"/>
          <w:bCs/>
          <w:sz w:val="28"/>
          <w:szCs w:val="28"/>
        </w:rPr>
      </w:pPr>
      <w:r w:rsidRPr="00843321">
        <w:rPr>
          <w:rFonts w:ascii="Times New Roman" w:eastAsia="Calibri" w:hAnsi="Times New Roman" w:cs="Times New Roman"/>
          <w:sz w:val="28"/>
          <w:szCs w:val="28"/>
        </w:rPr>
        <w:t>о</w:t>
      </w:r>
      <w:r w:rsidRPr="00843321">
        <w:rPr>
          <w:rFonts w:ascii="Times New Roman" w:eastAsia="Calibri" w:hAnsi="Times New Roman" w:cs="Times New Roman"/>
          <w:bCs/>
          <w:sz w:val="28"/>
          <w:szCs w:val="28"/>
        </w:rPr>
        <w:t>беспечение понимания обучающимися с ЗПР сущности современных материальных, информационных и социальных технологий и перспектив их развития;</w:t>
      </w:r>
    </w:p>
    <w:p w:rsidR="00843321" w:rsidRPr="00843321" w:rsidRDefault="00843321" w:rsidP="00043EE5">
      <w:pPr>
        <w:numPr>
          <w:ilvl w:val="0"/>
          <w:numId w:val="144"/>
        </w:numPr>
        <w:spacing w:after="0" w:line="360" w:lineRule="auto"/>
        <w:ind w:left="0" w:firstLine="0"/>
        <w:contextualSpacing/>
        <w:jc w:val="both"/>
        <w:rPr>
          <w:rFonts w:ascii="Times New Roman" w:eastAsia="Calibri" w:hAnsi="Times New Roman" w:cs="Times New Roman"/>
          <w:bCs/>
          <w:sz w:val="28"/>
          <w:szCs w:val="28"/>
        </w:rPr>
      </w:pPr>
      <w:r w:rsidRPr="00843321">
        <w:rPr>
          <w:rFonts w:ascii="Times New Roman" w:eastAsia="Calibri" w:hAnsi="Times New Roman" w:cs="Times New Roman"/>
          <w:bCs/>
          <w:sz w:val="28"/>
          <w:szCs w:val="28"/>
        </w:rPr>
        <w:t>освоение технологического подхода как универсального алгоритма преобразующей и созидательной деятельности;</w:t>
      </w:r>
    </w:p>
    <w:p w:rsidR="00843321" w:rsidRPr="00843321" w:rsidRDefault="00843321" w:rsidP="00043EE5">
      <w:pPr>
        <w:numPr>
          <w:ilvl w:val="0"/>
          <w:numId w:val="144"/>
        </w:numPr>
        <w:spacing w:after="0" w:line="360" w:lineRule="auto"/>
        <w:ind w:left="0" w:firstLine="0"/>
        <w:contextualSpacing/>
        <w:jc w:val="both"/>
        <w:rPr>
          <w:rFonts w:ascii="Times New Roman" w:eastAsia="Calibri" w:hAnsi="Times New Roman" w:cs="Times New Roman"/>
          <w:bCs/>
          <w:sz w:val="28"/>
          <w:szCs w:val="28"/>
        </w:rPr>
      </w:pPr>
      <w:r w:rsidRPr="00843321">
        <w:rPr>
          <w:rFonts w:ascii="Times New Roman" w:eastAsia="Calibri" w:hAnsi="Times New Roman" w:cs="Times New Roman"/>
          <w:bCs/>
          <w:sz w:val="28"/>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843321" w:rsidRPr="00843321" w:rsidRDefault="00843321" w:rsidP="00043EE5">
      <w:pPr>
        <w:numPr>
          <w:ilvl w:val="0"/>
          <w:numId w:val="144"/>
        </w:numPr>
        <w:spacing w:after="0" w:line="360" w:lineRule="auto"/>
        <w:ind w:left="0" w:firstLine="0"/>
        <w:contextualSpacing/>
        <w:jc w:val="both"/>
        <w:rPr>
          <w:rFonts w:ascii="Times New Roman" w:eastAsia="Calibri" w:hAnsi="Times New Roman" w:cs="Times New Roman"/>
          <w:bCs/>
          <w:sz w:val="28"/>
          <w:szCs w:val="28"/>
        </w:rPr>
      </w:pPr>
      <w:r w:rsidRPr="00843321">
        <w:rPr>
          <w:rFonts w:ascii="Times New Roman" w:eastAsia="Calibri" w:hAnsi="Times New Roman" w:cs="Times New Roman"/>
          <w:bCs/>
          <w:sz w:val="28"/>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843321" w:rsidRPr="00843321" w:rsidRDefault="00843321" w:rsidP="00043EE5">
      <w:pPr>
        <w:numPr>
          <w:ilvl w:val="0"/>
          <w:numId w:val="144"/>
        </w:numPr>
        <w:spacing w:after="0" w:line="360" w:lineRule="auto"/>
        <w:ind w:left="0" w:firstLine="0"/>
        <w:contextualSpacing/>
        <w:jc w:val="both"/>
        <w:rPr>
          <w:rFonts w:ascii="Times New Roman" w:eastAsia="Calibri" w:hAnsi="Times New Roman" w:cs="Times New Roman"/>
          <w:bCs/>
          <w:sz w:val="28"/>
          <w:szCs w:val="28"/>
        </w:rPr>
      </w:pPr>
      <w:r w:rsidRPr="00843321">
        <w:rPr>
          <w:rFonts w:ascii="Times New Roman" w:eastAsia="Calibri" w:hAnsi="Times New Roman" w:cs="Times New Roman"/>
          <w:bCs/>
          <w:sz w:val="28"/>
          <w:szCs w:val="28"/>
        </w:rPr>
        <w:t>овладение распространёнными общетрудовыми и специальными умениями, необходимыми для проектирования и создания продуктов труда;</w:t>
      </w:r>
    </w:p>
    <w:p w:rsidR="00843321" w:rsidRPr="00843321" w:rsidRDefault="00843321" w:rsidP="00043EE5">
      <w:pPr>
        <w:numPr>
          <w:ilvl w:val="0"/>
          <w:numId w:val="144"/>
        </w:numPr>
        <w:spacing w:after="0" w:line="360" w:lineRule="auto"/>
        <w:ind w:left="0" w:firstLine="0"/>
        <w:contextualSpacing/>
        <w:jc w:val="both"/>
        <w:rPr>
          <w:rFonts w:ascii="Times New Roman" w:eastAsia="Calibri" w:hAnsi="Times New Roman" w:cs="Times New Roman"/>
          <w:bCs/>
          <w:sz w:val="28"/>
          <w:szCs w:val="28"/>
        </w:rPr>
      </w:pPr>
      <w:r w:rsidRPr="00843321">
        <w:rPr>
          <w:rFonts w:ascii="Times New Roman" w:eastAsia="Calibri" w:hAnsi="Times New Roman" w:cs="Times New Roman"/>
          <w:bCs/>
          <w:sz w:val="28"/>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843321" w:rsidRPr="00843321" w:rsidRDefault="00843321" w:rsidP="00043EE5">
      <w:pPr>
        <w:numPr>
          <w:ilvl w:val="0"/>
          <w:numId w:val="144"/>
        </w:numPr>
        <w:spacing w:after="0" w:line="360" w:lineRule="auto"/>
        <w:ind w:left="0" w:firstLine="0"/>
        <w:contextualSpacing/>
        <w:jc w:val="both"/>
        <w:rPr>
          <w:rFonts w:ascii="Times New Roman" w:eastAsia="Calibri" w:hAnsi="Times New Roman" w:cs="Times New Roman"/>
          <w:bCs/>
          <w:sz w:val="28"/>
          <w:szCs w:val="28"/>
        </w:rPr>
      </w:pPr>
      <w:r w:rsidRPr="00843321">
        <w:rPr>
          <w:rFonts w:ascii="Times New Roman" w:eastAsia="Calibri" w:hAnsi="Times New Roman" w:cs="Times New Roman"/>
          <w:bCs/>
          <w:sz w:val="28"/>
          <w:szCs w:val="28"/>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843321" w:rsidRPr="00843321" w:rsidRDefault="00843321" w:rsidP="00043EE5">
      <w:pPr>
        <w:numPr>
          <w:ilvl w:val="0"/>
          <w:numId w:val="144"/>
        </w:numPr>
        <w:spacing w:after="0" w:line="360" w:lineRule="auto"/>
        <w:ind w:left="0" w:firstLine="0"/>
        <w:contextualSpacing/>
        <w:jc w:val="both"/>
        <w:rPr>
          <w:rFonts w:ascii="Times New Roman" w:eastAsia="Calibri" w:hAnsi="Times New Roman" w:cs="Times New Roman"/>
        </w:rPr>
      </w:pPr>
      <w:r w:rsidRPr="00843321">
        <w:rPr>
          <w:rFonts w:ascii="Times New Roman" w:eastAsia="Calibri" w:hAnsi="Times New Roman" w:cs="Times New Roman"/>
          <w:bCs/>
          <w:sz w:val="28"/>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843321" w:rsidRPr="00843321" w:rsidRDefault="00843321" w:rsidP="00843321">
      <w:pPr>
        <w:spacing w:after="0" w:line="360" w:lineRule="auto"/>
        <w:ind w:firstLine="567"/>
        <w:contextualSpacing/>
        <w:jc w:val="both"/>
        <w:rPr>
          <w:rFonts w:ascii="Times New Roman" w:eastAsia="Calibri" w:hAnsi="Times New Roman" w:cs="Times New Roman"/>
          <w:bCs/>
          <w:sz w:val="28"/>
          <w:szCs w:val="28"/>
        </w:rPr>
      </w:pPr>
      <w:r w:rsidRPr="00843321">
        <w:rPr>
          <w:rFonts w:ascii="Times New Roman" w:eastAsia="Calibri" w:hAnsi="Times New Roman" w:cs="Times New Roman"/>
          <w:bCs/>
          <w:sz w:val="28"/>
          <w:szCs w:val="28"/>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843321" w:rsidRPr="00843321" w:rsidRDefault="00843321" w:rsidP="00043EE5">
      <w:pPr>
        <w:numPr>
          <w:ilvl w:val="0"/>
          <w:numId w:val="142"/>
        </w:numPr>
        <w:spacing w:after="0" w:line="360" w:lineRule="auto"/>
        <w:ind w:left="0" w:firstLine="0"/>
        <w:contextualSpacing/>
        <w:jc w:val="both"/>
        <w:rPr>
          <w:rFonts w:ascii="Times New Roman" w:eastAsia="Calibri" w:hAnsi="Times New Roman" w:cs="Times New Roman"/>
          <w:bCs/>
          <w:sz w:val="28"/>
          <w:szCs w:val="28"/>
        </w:rPr>
      </w:pPr>
      <w:r w:rsidRPr="00843321">
        <w:rPr>
          <w:rFonts w:ascii="Times New Roman" w:eastAsia="Calibri" w:hAnsi="Times New Roman" w:cs="Times New Roman"/>
          <w:bCs/>
          <w:sz w:val="28"/>
          <w:szCs w:val="28"/>
        </w:rPr>
        <w:t>учет индивидуальных особенностей и возможностей обучающихся с ЗПР;</w:t>
      </w:r>
    </w:p>
    <w:p w:rsidR="00843321" w:rsidRPr="00843321" w:rsidRDefault="00843321" w:rsidP="00043EE5">
      <w:pPr>
        <w:numPr>
          <w:ilvl w:val="0"/>
          <w:numId w:val="142"/>
        </w:numPr>
        <w:spacing w:after="0" w:line="360" w:lineRule="auto"/>
        <w:ind w:left="709" w:hanging="709"/>
        <w:contextualSpacing/>
        <w:jc w:val="both"/>
        <w:rPr>
          <w:rFonts w:ascii="Times New Roman" w:eastAsia="Calibri" w:hAnsi="Times New Roman" w:cs="Times New Roman"/>
          <w:bCs/>
          <w:sz w:val="28"/>
          <w:szCs w:val="28"/>
        </w:rPr>
      </w:pPr>
      <w:r w:rsidRPr="00843321">
        <w:rPr>
          <w:rFonts w:ascii="Times New Roman" w:eastAsia="Calibri" w:hAnsi="Times New Roman" w:cs="Times New Roman"/>
          <w:bCs/>
          <w:sz w:val="28"/>
          <w:szCs w:val="28"/>
        </w:rPr>
        <w:t>усиление практической направленности изучаемого материала;</w:t>
      </w:r>
    </w:p>
    <w:p w:rsidR="00843321" w:rsidRPr="00843321" w:rsidRDefault="00843321" w:rsidP="00043EE5">
      <w:pPr>
        <w:numPr>
          <w:ilvl w:val="0"/>
          <w:numId w:val="142"/>
        </w:numPr>
        <w:spacing w:after="0" w:line="360" w:lineRule="auto"/>
        <w:ind w:left="709" w:hanging="709"/>
        <w:contextualSpacing/>
        <w:jc w:val="both"/>
        <w:rPr>
          <w:rFonts w:ascii="Times New Roman" w:eastAsia="Calibri" w:hAnsi="Times New Roman" w:cs="Times New Roman"/>
          <w:bCs/>
          <w:sz w:val="28"/>
          <w:szCs w:val="28"/>
        </w:rPr>
      </w:pPr>
      <w:r w:rsidRPr="00843321">
        <w:rPr>
          <w:rFonts w:ascii="Times New Roman" w:eastAsia="Calibri" w:hAnsi="Times New Roman" w:cs="Times New Roman"/>
          <w:bCs/>
          <w:sz w:val="28"/>
          <w:szCs w:val="28"/>
        </w:rPr>
        <w:t xml:space="preserve">выделение сущностных признаков изучаемых явлений;  </w:t>
      </w:r>
    </w:p>
    <w:p w:rsidR="00843321" w:rsidRPr="00843321" w:rsidRDefault="00843321" w:rsidP="00043EE5">
      <w:pPr>
        <w:numPr>
          <w:ilvl w:val="0"/>
          <w:numId w:val="142"/>
        </w:numPr>
        <w:spacing w:after="0" w:line="360" w:lineRule="auto"/>
        <w:ind w:left="709" w:hanging="709"/>
        <w:contextualSpacing/>
        <w:jc w:val="both"/>
        <w:rPr>
          <w:rFonts w:ascii="Times New Roman" w:eastAsia="Calibri" w:hAnsi="Times New Roman" w:cs="Times New Roman"/>
          <w:bCs/>
          <w:sz w:val="28"/>
          <w:szCs w:val="28"/>
        </w:rPr>
      </w:pPr>
      <w:r w:rsidRPr="00843321">
        <w:rPr>
          <w:rFonts w:ascii="Times New Roman" w:eastAsia="Calibri" w:hAnsi="Times New Roman" w:cs="Times New Roman"/>
          <w:bCs/>
          <w:sz w:val="28"/>
          <w:szCs w:val="28"/>
        </w:rPr>
        <w:t>опора на жизненный опыт ребенка;</w:t>
      </w:r>
    </w:p>
    <w:p w:rsidR="00843321" w:rsidRPr="00843321" w:rsidRDefault="00843321" w:rsidP="00043EE5">
      <w:pPr>
        <w:numPr>
          <w:ilvl w:val="0"/>
          <w:numId w:val="142"/>
        </w:numPr>
        <w:spacing w:after="0" w:line="360" w:lineRule="auto"/>
        <w:ind w:left="709" w:hanging="709"/>
        <w:contextualSpacing/>
        <w:jc w:val="both"/>
        <w:rPr>
          <w:rFonts w:ascii="Times New Roman" w:eastAsia="Calibri" w:hAnsi="Times New Roman" w:cs="Times New Roman"/>
          <w:bCs/>
          <w:sz w:val="28"/>
          <w:szCs w:val="28"/>
        </w:rPr>
      </w:pPr>
      <w:r w:rsidRPr="00843321">
        <w:rPr>
          <w:rFonts w:ascii="Times New Roman" w:eastAsia="Calibri" w:hAnsi="Times New Roman" w:cs="Times New Roman"/>
          <w:bCs/>
          <w:sz w:val="28"/>
          <w:szCs w:val="28"/>
        </w:rPr>
        <w:t>ориентация на внутренние связи в содержании изучаемого материала как в рамках одного предмета, так и между предметами;</w:t>
      </w:r>
    </w:p>
    <w:p w:rsidR="00843321" w:rsidRPr="00843321" w:rsidRDefault="00843321" w:rsidP="00043EE5">
      <w:pPr>
        <w:numPr>
          <w:ilvl w:val="0"/>
          <w:numId w:val="142"/>
        </w:numPr>
        <w:spacing w:after="0" w:line="360" w:lineRule="auto"/>
        <w:ind w:left="709" w:hanging="709"/>
        <w:contextualSpacing/>
        <w:jc w:val="both"/>
        <w:rPr>
          <w:rFonts w:ascii="Times New Roman" w:eastAsia="Calibri" w:hAnsi="Times New Roman" w:cs="Times New Roman"/>
          <w:bCs/>
          <w:sz w:val="28"/>
          <w:szCs w:val="28"/>
        </w:rPr>
      </w:pPr>
      <w:r w:rsidRPr="00843321">
        <w:rPr>
          <w:rFonts w:ascii="Times New Roman" w:eastAsia="Calibri" w:hAnsi="Times New Roman" w:cs="Times New Roman"/>
          <w:bCs/>
          <w:sz w:val="28"/>
          <w:szCs w:val="28"/>
        </w:rPr>
        <w:t>необходимость и достаточность в определении объема изучаемого материала;</w:t>
      </w:r>
    </w:p>
    <w:p w:rsidR="00843321" w:rsidRPr="00843321" w:rsidRDefault="00843321" w:rsidP="00043EE5">
      <w:pPr>
        <w:numPr>
          <w:ilvl w:val="0"/>
          <w:numId w:val="142"/>
        </w:numPr>
        <w:spacing w:after="0" w:line="360" w:lineRule="auto"/>
        <w:ind w:left="709" w:hanging="709"/>
        <w:contextualSpacing/>
        <w:jc w:val="both"/>
        <w:rPr>
          <w:rFonts w:ascii="Times New Roman" w:eastAsia="Calibri" w:hAnsi="Times New Roman" w:cs="Times New Roman"/>
          <w:bCs/>
          <w:sz w:val="28"/>
          <w:szCs w:val="28"/>
        </w:rPr>
      </w:pPr>
      <w:r w:rsidRPr="00843321">
        <w:rPr>
          <w:rFonts w:ascii="Times New Roman" w:eastAsia="Calibri" w:hAnsi="Times New Roman" w:cs="Times New Roman"/>
          <w:bCs/>
          <w:sz w:val="28"/>
          <w:szCs w:val="28"/>
        </w:rPr>
        <w:t>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учащихся деятельностных функций, необходимых для решения учебных задач</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Предмет «Технология» является необходимым компонентом общего образования школьников. Его содержание предоставляет возможность молодым людям 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843321" w:rsidRPr="00843321" w:rsidRDefault="00843321" w:rsidP="00843321">
      <w:pPr>
        <w:spacing w:after="0" w:line="360" w:lineRule="auto"/>
        <w:ind w:firstLine="454"/>
        <w:jc w:val="both"/>
        <w:rPr>
          <w:rFonts w:ascii="Times New Roman" w:eastAsia="Times New Roman" w:hAnsi="Times New Roman" w:cs="Times New Roman"/>
          <w:b/>
          <w:color w:val="000000"/>
          <w:sz w:val="28"/>
          <w:szCs w:val="28"/>
          <w:lang w:eastAsia="ru-RU"/>
        </w:rPr>
      </w:pPr>
      <w:r w:rsidRPr="00843321">
        <w:rPr>
          <w:rFonts w:ascii="Times New Roman" w:eastAsia="Times New Roman" w:hAnsi="Times New Roman" w:cs="Times New Roman"/>
          <w:b/>
          <w:color w:val="000000"/>
          <w:sz w:val="28"/>
          <w:szCs w:val="28"/>
          <w:lang w:eastAsia="ru-RU"/>
        </w:rPr>
        <w:t xml:space="preserve">Содержание учебного предмета «Технология» </w:t>
      </w:r>
    </w:p>
    <w:p w:rsidR="00843321" w:rsidRPr="00843321" w:rsidRDefault="00843321" w:rsidP="00843321">
      <w:pPr>
        <w:spacing w:after="0" w:line="360" w:lineRule="auto"/>
        <w:ind w:firstLine="560"/>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Содержание обучения предлагается разделить на две части: 1-я часть – теоретические сведения, 2-я часть – прикладная (практическая).</w:t>
      </w:r>
    </w:p>
    <w:p w:rsidR="00843321" w:rsidRPr="00843321" w:rsidRDefault="00843321" w:rsidP="00843321">
      <w:pPr>
        <w:spacing w:after="0" w:line="360" w:lineRule="auto"/>
        <w:ind w:firstLine="560"/>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 теоретических сведениях раскрываются средства, методы, элементы инфраструктуры получения, преобразования, применения и утилизации по использованию соответствующих объектов технологических воздействий: вещество, материалы, энергия, информация, объекты живой природы и объекты социальной среды.</w:t>
      </w:r>
    </w:p>
    <w:p w:rsidR="00843321" w:rsidRPr="00843321" w:rsidRDefault="00843321" w:rsidP="00843321">
      <w:pPr>
        <w:spacing w:after="0" w:line="360" w:lineRule="auto"/>
        <w:ind w:firstLine="560"/>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В практической части представлены варианты познавательно-трудовых упражнений, опыты и эксперименты в познавательных исследованиях, лабораторные и практические работы, творческие проекты. Вся практическая деятельность осуществляется на основе использования конкретных технологических средств по преобразованию предметов и продуктов технологической деятельности, доступных для возрастных и психофизических особенностей обучающихся с ЗПР, материально-технических и экономических возможностей организаций образования. </w:t>
      </w:r>
    </w:p>
    <w:p w:rsidR="00843321" w:rsidRPr="00843321" w:rsidRDefault="00843321" w:rsidP="00843321">
      <w:pPr>
        <w:spacing w:after="0" w:line="360" w:lineRule="auto"/>
        <w:ind w:firstLine="560"/>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Все работы могут проводиться фронтально при условии наличия достаточного числа комплектов необходимого оборудования. В этом случае они организуются сразу по прохождении или непосредственно в течение изучения теоретического материала. Работы, требующие применения сложного и дорогого оборудования, представленного в кабинете технологии единичными образцами, могут проводиться в форме практикума. </w:t>
      </w:r>
    </w:p>
    <w:p w:rsidR="00843321" w:rsidRPr="00843321" w:rsidRDefault="00843321" w:rsidP="00843321">
      <w:pPr>
        <w:spacing w:after="0" w:line="360" w:lineRule="auto"/>
        <w:ind w:firstLine="560"/>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Практические работы по технологиям индустриального и сельскохозяйственного производства могут быть реализованы двумя вариантами. Первый вариант рассчитан только на кабинетные лабораторные и учебно-практические занятия в школе, обеспечивая минимально необходимый уровень практической деятельности по изучаемым технологиям. Второй вариант практических работ может быть реализован в том случае, если образовательная организация имеет школьные мастерские, кабинеты обслуживающего труда, учебно-опытные участки, фермы и может использовать базу реального производства на основе шефских связей и т. п.</w:t>
      </w:r>
    </w:p>
    <w:p w:rsidR="00843321" w:rsidRPr="00843321" w:rsidRDefault="00843321" w:rsidP="00843321">
      <w:pPr>
        <w:spacing w:after="0" w:line="360" w:lineRule="auto"/>
        <w:ind w:firstLine="560"/>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Предполагается широко использовать для практического освоения технологий растениеводства и животноводства материальную базу, которая имеется в семьях учащихся и в других объектах регионального социума. </w:t>
      </w:r>
    </w:p>
    <w:p w:rsidR="00843321" w:rsidRPr="00843321" w:rsidRDefault="00843321" w:rsidP="00843321">
      <w:pPr>
        <w:spacing w:after="0" w:line="360" w:lineRule="auto"/>
        <w:ind w:firstLine="560"/>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С целью учета интересов и склонностей учащихся, возможностей образовательных учреждений, местных социально-экономических условий обязательный минимум содержания основных образовательных программ по технологии изучается в рамках 11 направлений. </w:t>
      </w:r>
    </w:p>
    <w:p w:rsidR="00843321" w:rsidRPr="00843321" w:rsidRDefault="00843321" w:rsidP="00843321">
      <w:pPr>
        <w:spacing w:after="0" w:line="360" w:lineRule="auto"/>
        <w:ind w:firstLine="560"/>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Выбор направления обучения должен исходить из образовательных потребностей, интересов и возможностей обучающихся с ЗПР. Поэтому в рамках коррекционно-развивающей работы, работы по профессиональной ориентации проводится целенаправленная работа с обучающимися с ЗПР, направленная на осознание ими своих возможностей, склонностей и ограничений. Для обучающихся с ЗПР, не имеющих сопутствующих заболеваний приводящих к ограничениям жизнедеятельности и инвалидности, не существует ограничений в профилях труда, однако следует формировать осознанный выбор профессиональной траектории развития, что в дальнейшем приведет молодого человека к гармоничному вхождению в профессию. </w:t>
      </w:r>
    </w:p>
    <w:p w:rsidR="00843321" w:rsidRPr="00843321" w:rsidRDefault="00843321" w:rsidP="00843321">
      <w:pPr>
        <w:spacing w:after="0" w:line="360" w:lineRule="auto"/>
        <w:ind w:firstLine="560"/>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Независимо от вида изучаемых технологий содержанием примерной программы предусматривается освоение материала по следующим сквозным образовательным линиям:</w:t>
      </w:r>
    </w:p>
    <w:p w:rsidR="00843321" w:rsidRPr="00843321" w:rsidRDefault="00843321" w:rsidP="00043EE5">
      <w:pPr>
        <w:numPr>
          <w:ilvl w:val="0"/>
          <w:numId w:val="143"/>
        </w:numPr>
        <w:tabs>
          <w:tab w:val="left" w:pos="284"/>
        </w:tabs>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технологическая культура производства;</w:t>
      </w:r>
    </w:p>
    <w:p w:rsidR="00843321" w:rsidRPr="00843321" w:rsidRDefault="00843321" w:rsidP="00043EE5">
      <w:pPr>
        <w:numPr>
          <w:ilvl w:val="0"/>
          <w:numId w:val="143"/>
        </w:numPr>
        <w:tabs>
          <w:tab w:val="left" w:pos="284"/>
        </w:tabs>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распространенные технологии современного производства;</w:t>
      </w:r>
    </w:p>
    <w:p w:rsidR="00843321" w:rsidRPr="00843321" w:rsidRDefault="00843321" w:rsidP="00043EE5">
      <w:pPr>
        <w:numPr>
          <w:ilvl w:val="0"/>
          <w:numId w:val="143"/>
        </w:numPr>
        <w:tabs>
          <w:tab w:val="left" w:pos="284"/>
        </w:tabs>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культура, эргономика и эстетика труда;</w:t>
      </w:r>
    </w:p>
    <w:p w:rsidR="00843321" w:rsidRPr="00843321" w:rsidRDefault="00843321" w:rsidP="00043EE5">
      <w:pPr>
        <w:numPr>
          <w:ilvl w:val="0"/>
          <w:numId w:val="143"/>
        </w:numPr>
        <w:tabs>
          <w:tab w:val="left" w:pos="214"/>
          <w:tab w:val="left" w:pos="284"/>
        </w:tabs>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получение, обработка, хранение и использование технической и технологической информации;</w:t>
      </w:r>
    </w:p>
    <w:p w:rsidR="00843321" w:rsidRPr="00843321" w:rsidRDefault="00843321" w:rsidP="00043EE5">
      <w:pPr>
        <w:numPr>
          <w:ilvl w:val="0"/>
          <w:numId w:val="143"/>
        </w:numPr>
        <w:tabs>
          <w:tab w:val="left" w:pos="284"/>
        </w:tabs>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основы черчения, графики, дизайна;</w:t>
      </w:r>
    </w:p>
    <w:p w:rsidR="00843321" w:rsidRPr="00843321" w:rsidRDefault="00843321" w:rsidP="00043EE5">
      <w:pPr>
        <w:numPr>
          <w:ilvl w:val="0"/>
          <w:numId w:val="143"/>
        </w:numPr>
        <w:tabs>
          <w:tab w:val="left" w:pos="284"/>
        </w:tabs>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элементы домашней и прикладной экономики, предпринимательства;</w:t>
      </w:r>
    </w:p>
    <w:p w:rsidR="00843321" w:rsidRPr="00843321" w:rsidRDefault="00843321" w:rsidP="00043EE5">
      <w:pPr>
        <w:numPr>
          <w:ilvl w:val="0"/>
          <w:numId w:val="143"/>
        </w:numPr>
        <w:tabs>
          <w:tab w:val="left" w:pos="0"/>
          <w:tab w:val="left" w:pos="284"/>
        </w:tabs>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знакомство с миром профессий, выбор учащимися жизненных, профессиональных планов;</w:t>
      </w:r>
    </w:p>
    <w:p w:rsidR="00843321" w:rsidRPr="00843321" w:rsidRDefault="00843321" w:rsidP="00043EE5">
      <w:pPr>
        <w:numPr>
          <w:ilvl w:val="0"/>
          <w:numId w:val="143"/>
        </w:numPr>
        <w:tabs>
          <w:tab w:val="left" w:pos="284"/>
        </w:tabs>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влияние технологических процессов на окружающую среду и здоровье человека;</w:t>
      </w:r>
    </w:p>
    <w:p w:rsidR="00843321" w:rsidRPr="00843321" w:rsidRDefault="00843321" w:rsidP="00043EE5">
      <w:pPr>
        <w:numPr>
          <w:ilvl w:val="0"/>
          <w:numId w:val="143"/>
        </w:numPr>
        <w:tabs>
          <w:tab w:val="left" w:pos="284"/>
        </w:tabs>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методы технической, творческой, проектной деятельности;</w:t>
      </w:r>
    </w:p>
    <w:p w:rsidR="00843321" w:rsidRPr="00843321" w:rsidRDefault="00843321" w:rsidP="00043EE5">
      <w:pPr>
        <w:numPr>
          <w:ilvl w:val="0"/>
          <w:numId w:val="143"/>
        </w:numPr>
        <w:tabs>
          <w:tab w:val="left" w:pos="207"/>
          <w:tab w:val="left" w:pos="284"/>
        </w:tabs>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история, перспективы и социальные последствия развития технологии и техники.</w:t>
      </w:r>
    </w:p>
    <w:p w:rsidR="00843321" w:rsidRPr="00843321" w:rsidRDefault="00843321" w:rsidP="00843321">
      <w:pPr>
        <w:spacing w:after="0" w:line="360" w:lineRule="auto"/>
        <w:ind w:firstLine="454"/>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 xml:space="preserve">Основным дидактическим средством обучения технологии детей и подростков с ЗПР на уровне основного общего образования является учебно-практическая деятельность учащихся. Приоритетными методами являются упражнения, лабораторно-практические, учебно-практические работы, выполнение проектов. Все виды практических работ направлены на освоение различных технологий обработки материалов, электромонтажных, строительно-отделочных и ремонтных санитарно-технических работ, графических, расчетных и проектных операций. </w:t>
      </w:r>
    </w:p>
    <w:p w:rsidR="00843321" w:rsidRPr="00843321" w:rsidRDefault="00843321" w:rsidP="00843321">
      <w:pPr>
        <w:spacing w:after="0" w:line="360" w:lineRule="auto"/>
        <w:ind w:firstLine="560"/>
        <w:jc w:val="both"/>
        <w:rPr>
          <w:rFonts w:ascii="Times New Roman" w:eastAsia="Times New Roman" w:hAnsi="Times New Roman" w:cs="Times New Roman"/>
          <w:sz w:val="28"/>
          <w:szCs w:val="28"/>
          <w:lang w:eastAsia="ru-RU"/>
        </w:rPr>
      </w:pPr>
    </w:p>
    <w:p w:rsidR="00843321" w:rsidRPr="00843321" w:rsidRDefault="00843321" w:rsidP="00843321">
      <w:pPr>
        <w:spacing w:after="0" w:line="360" w:lineRule="auto"/>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Направление 1. Основы производства.</w:t>
      </w:r>
    </w:p>
    <w:p w:rsidR="00843321" w:rsidRPr="00843321" w:rsidRDefault="00843321" w:rsidP="00843321">
      <w:pPr>
        <w:spacing w:after="0" w:line="360" w:lineRule="auto"/>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Изучаются следующие темы:</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1. Естественная и искусственная окружающая среда (техносфера)</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2. Производство и труд как его основа. Современные средства труда</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3. Продукт труда</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4. Современные средства контроля качества</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5. Механизация, автоматизация и роботизация современного производства</w:t>
      </w:r>
    </w:p>
    <w:p w:rsidR="00843321" w:rsidRPr="00843321" w:rsidRDefault="00843321" w:rsidP="00843321">
      <w:pPr>
        <w:spacing w:after="0" w:line="360" w:lineRule="auto"/>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Направление 2. Общая технология.</w:t>
      </w:r>
    </w:p>
    <w:p w:rsidR="00843321" w:rsidRPr="00843321" w:rsidRDefault="00843321" w:rsidP="00843321">
      <w:pPr>
        <w:spacing w:after="0" w:line="360" w:lineRule="auto"/>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Изучаются следующие темы:</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1. Сущность технологии в производстве. Виды технологий</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2. Характеристика технологии и технологическая документация</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3. Технологическая культура производства и культура труда</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4. Общая классификация технологий. Отраслевые технологии</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5. Современные и перспективные технологии ХХI века</w:t>
      </w:r>
    </w:p>
    <w:p w:rsidR="00843321" w:rsidRPr="00843321" w:rsidRDefault="00843321" w:rsidP="00843321">
      <w:pPr>
        <w:spacing w:after="0" w:line="360" w:lineRule="auto"/>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Направление 3. Техника.</w:t>
      </w:r>
    </w:p>
    <w:p w:rsidR="00843321" w:rsidRPr="00843321" w:rsidRDefault="00843321" w:rsidP="00843321">
      <w:pPr>
        <w:spacing w:after="0" w:line="360" w:lineRule="auto"/>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Изучаются следующие темы:</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1. Техника и её классификация</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2. Рабочие органы техники</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3. Двигатели и передаточные механизмы</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4. Органы управления и системы управления техникой</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5. Транспортная техника</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6. Конструирование и моделирование техники</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7. Роботы и перспективы робототехники</w:t>
      </w:r>
    </w:p>
    <w:p w:rsidR="00843321" w:rsidRPr="00843321" w:rsidRDefault="00843321" w:rsidP="00843321">
      <w:pPr>
        <w:spacing w:after="0" w:line="360" w:lineRule="auto"/>
        <w:jc w:val="both"/>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Направление 4. Технологии получения, обработки, преобразования и использования материалов.</w:t>
      </w:r>
    </w:p>
    <w:p w:rsidR="00843321" w:rsidRPr="00843321" w:rsidRDefault="00843321" w:rsidP="00843321">
      <w:pPr>
        <w:spacing w:after="0" w:line="360" w:lineRule="auto"/>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Изучаются следующие темы:</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1. Виды конструкционных материалов и их свойства. Чертёж, эскиз и технический рисунок</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2. Виды и особенности свойств текстильных материалов</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3. Технологии механической обработки и соединения деталей из различных конструкционных материалов</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4. Особенности ручной обработки текстильных материалов и кожи</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5. Технологии машинной обработки конструкционных материалов</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6. Технологии машинной обработки текстильных материалов</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7. Технологии термической обработки конструкционных материалов</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8. Технологии термической обработки текстильных материалов</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9. Технологии обработки и применения жидкостей и газов</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10. Современные технологии обработки материалов. Нанотехнологии</w:t>
      </w:r>
    </w:p>
    <w:p w:rsidR="00843321" w:rsidRPr="00843321" w:rsidRDefault="00843321" w:rsidP="00843321">
      <w:pPr>
        <w:spacing w:after="0" w:line="360" w:lineRule="auto"/>
        <w:jc w:val="both"/>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Направление 5. Технологии обработки пищевых продуктов.</w:t>
      </w:r>
    </w:p>
    <w:p w:rsidR="00843321" w:rsidRPr="00843321" w:rsidRDefault="00843321" w:rsidP="00843321">
      <w:pPr>
        <w:spacing w:after="0" w:line="360" w:lineRule="auto"/>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Изучаются следующие темы:</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1. Основы рационального питания</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2. Бутерброды и горячие напитки</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3. Блюда из яиц</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4. Технологии обработки овощей и фруктов</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5. Технологии обработки круп и макаронных изделий. Приготовление из них блюд</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6. Технологии обработки рыбы и морепродуктов</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7. Технологии обработки мясных продуктов</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8. Технология приготовления первых блюд</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9. Технологии приготовления блюд из молока и молочных продуктов</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10. Технология приготовления мучных изделий</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11. Технология приготовления сладких блюд</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12. Технология сервировки стола. Правила этикета</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13. Системы рационального питания и кулинария</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14. Современная индустрия обработки продуктов питания</w:t>
      </w:r>
    </w:p>
    <w:p w:rsidR="00843321" w:rsidRPr="00843321" w:rsidRDefault="00843321" w:rsidP="00843321">
      <w:pPr>
        <w:spacing w:after="0" w:line="360" w:lineRule="auto"/>
        <w:jc w:val="both"/>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Направление 6. Технологии получения, преобразования и использования энергии.</w:t>
      </w:r>
    </w:p>
    <w:p w:rsidR="00843321" w:rsidRPr="00843321" w:rsidRDefault="00843321" w:rsidP="00843321">
      <w:pPr>
        <w:spacing w:after="0" w:line="360" w:lineRule="auto"/>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Изучаются следующие темы:</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1. Работа и энергия. Виды энергии</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2. Механическая энергия</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3. Тепловая энергия</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4. Электрическая энергия. Энергия магнитного и электромагнитного полей</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5. Электрические цепи. Электромонтажные и сборочные технологии</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6. Бытовые электроинструменты</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7. Химическая энергия</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8. Ядерная и термоядерная энергия</w:t>
      </w:r>
    </w:p>
    <w:p w:rsidR="00843321" w:rsidRPr="00843321" w:rsidRDefault="00843321" w:rsidP="00843321">
      <w:pPr>
        <w:spacing w:after="0" w:line="360" w:lineRule="auto"/>
        <w:jc w:val="both"/>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Направление 7. Технологии получения, обработки и использования информации.</w:t>
      </w:r>
    </w:p>
    <w:p w:rsidR="00843321" w:rsidRPr="00843321" w:rsidRDefault="00843321" w:rsidP="00843321">
      <w:pPr>
        <w:spacing w:after="0" w:line="360" w:lineRule="auto"/>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Изучаются следующие темы:</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1. Информация и её виды</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2. Способы отображения информации</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3. Технологии получения информации</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4. Технологии записи и хранения информации</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5. Коммуникационные технологии и связь</w:t>
      </w:r>
    </w:p>
    <w:p w:rsidR="00843321" w:rsidRPr="00843321" w:rsidRDefault="00843321" w:rsidP="00843321">
      <w:pPr>
        <w:spacing w:after="0" w:line="360" w:lineRule="auto"/>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Направление 8. Технологии растениеводства.</w:t>
      </w:r>
    </w:p>
    <w:p w:rsidR="00843321" w:rsidRPr="00843321" w:rsidRDefault="00843321" w:rsidP="00843321">
      <w:pPr>
        <w:spacing w:after="0" w:line="360" w:lineRule="auto"/>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Изучаются следующие темы:</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1. Характеристика и классификация культурных растений</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2. Общая технология выращивания культурных растений</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3. Технологи посева и посадки культурных растений</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4. Технологии ухода за растениями, сбора и хранения урожая</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5. Технологии использования дикорастущих растений</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6. Технологии флористики и ландшафтного дизайна</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7. Биотехнологии</w:t>
      </w:r>
    </w:p>
    <w:p w:rsidR="00843321" w:rsidRPr="00843321" w:rsidRDefault="00843321" w:rsidP="00843321">
      <w:pPr>
        <w:spacing w:after="0" w:line="360" w:lineRule="auto"/>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Направление 9. Технологии животноводства.</w:t>
      </w:r>
    </w:p>
    <w:p w:rsidR="00843321" w:rsidRPr="00843321" w:rsidRDefault="00843321" w:rsidP="00843321">
      <w:pPr>
        <w:spacing w:after="0" w:line="360" w:lineRule="auto"/>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Изучаются следующие темы:</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1. Животные как объект технологий. Виды и характеристики животных в хозяйственной деятельности людей</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2. Содержание домашних животных</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3. Кормление животных и уход за животными</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4. Разведение животных</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5. Экологические проблемы животноводства. Бездомные домашние животные.</w:t>
      </w:r>
    </w:p>
    <w:p w:rsidR="00843321" w:rsidRPr="00843321" w:rsidRDefault="00843321" w:rsidP="00843321">
      <w:pPr>
        <w:spacing w:after="0" w:line="360" w:lineRule="auto"/>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Направление 10. Социально-экономические технологии.</w:t>
      </w:r>
    </w:p>
    <w:p w:rsidR="00843321" w:rsidRPr="00843321" w:rsidRDefault="00843321" w:rsidP="00843321">
      <w:pPr>
        <w:spacing w:after="0" w:line="360" w:lineRule="auto"/>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Изучаются следующие темы:</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1. Сущность и особенности социальных технологий. Виды социальных технологий</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2. Методы сбора информации в социальных технологиях</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3. Рынок и маркетинг. Исследование рынка</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4. Особенности предпринимательской деятельности</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5. Технологии менеджмента</w:t>
      </w:r>
    </w:p>
    <w:p w:rsidR="00843321" w:rsidRPr="00843321" w:rsidRDefault="00843321" w:rsidP="00843321">
      <w:pPr>
        <w:spacing w:after="0" w:line="360" w:lineRule="auto"/>
        <w:jc w:val="both"/>
        <w:rPr>
          <w:rFonts w:ascii="Times New Roman" w:eastAsia="Times New Roman" w:hAnsi="Times New Roman" w:cs="Times New Roman"/>
          <w:b/>
          <w:bCs/>
          <w:sz w:val="28"/>
          <w:szCs w:val="28"/>
          <w:lang w:eastAsia="ru-RU"/>
        </w:rPr>
      </w:pPr>
      <w:r w:rsidRPr="00843321">
        <w:rPr>
          <w:rFonts w:ascii="Times New Roman" w:eastAsia="Times New Roman" w:hAnsi="Times New Roman" w:cs="Times New Roman"/>
          <w:b/>
          <w:bCs/>
          <w:sz w:val="28"/>
          <w:szCs w:val="28"/>
          <w:lang w:eastAsia="ru-RU"/>
        </w:rPr>
        <w:t>Направление 11. Методы и средства творческой и проектной деятельности.</w:t>
      </w:r>
    </w:p>
    <w:p w:rsidR="00843321" w:rsidRPr="00843321" w:rsidRDefault="00843321" w:rsidP="00843321">
      <w:pPr>
        <w:spacing w:after="0" w:line="360" w:lineRule="auto"/>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Изучаются следующие темы:</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1. Сущность творчества и проектной деятельности</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2. Этапы проектной деятельности</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3. Методика научного познания и проектной деятельности</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4. Дизайн при проектировании</w:t>
      </w:r>
    </w:p>
    <w:p w:rsidR="00843321" w:rsidRPr="00843321" w:rsidRDefault="00843321" w:rsidP="00843321">
      <w:pPr>
        <w:spacing w:after="0" w:line="360" w:lineRule="auto"/>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5. Экономическая оценка проекта, презентация и реклама.</w:t>
      </w:r>
    </w:p>
    <w:p w:rsidR="00843321" w:rsidRPr="00843321" w:rsidRDefault="00843321" w:rsidP="00843321">
      <w:pPr>
        <w:spacing w:after="0" w:line="360" w:lineRule="auto"/>
        <w:ind w:firstLine="567"/>
        <w:jc w:val="both"/>
        <w:rPr>
          <w:rFonts w:ascii="Times New Roman" w:eastAsia="Times New Roman" w:hAnsi="Times New Roman" w:cs="Times New Roman"/>
          <w:b/>
          <w:sz w:val="28"/>
          <w:szCs w:val="28"/>
          <w:lang w:eastAsia="ru-RU"/>
        </w:rPr>
      </w:pPr>
      <w:r w:rsidRPr="00843321">
        <w:rPr>
          <w:rFonts w:ascii="Times New Roman" w:eastAsia="Times New Roman" w:hAnsi="Times New Roman" w:cs="Times New Roman"/>
          <w:b/>
          <w:sz w:val="28"/>
          <w:szCs w:val="28"/>
          <w:lang w:eastAsia="ru-RU"/>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843321">
        <w:rPr>
          <w:rFonts w:ascii="Times New Roman" w:eastAsia="Times New Roman" w:hAnsi="Times New Roman" w:cs="Times New Roman"/>
          <w:b/>
          <w:bCs/>
          <w:sz w:val="28"/>
          <w:szCs w:val="28"/>
          <w:lang w:eastAsia="ru-RU"/>
        </w:rPr>
        <w:t>«Технология»</w:t>
      </w:r>
    </w:p>
    <w:p w:rsidR="00843321" w:rsidRPr="00843321" w:rsidRDefault="00843321" w:rsidP="00843321">
      <w:pPr>
        <w:spacing w:after="0" w:line="360" w:lineRule="auto"/>
        <w:ind w:firstLine="567"/>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детей и подростков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843321" w:rsidRPr="00843321" w:rsidRDefault="00843321" w:rsidP="00843321">
      <w:pPr>
        <w:shd w:val="clear" w:color="auto" w:fill="FFFFFF"/>
        <w:spacing w:after="0" w:line="360" w:lineRule="auto"/>
        <w:ind w:firstLine="560"/>
        <w:jc w:val="both"/>
        <w:rPr>
          <w:rFonts w:ascii="Times New Roman" w:eastAsia="Times New Roman" w:hAnsi="Times New Roman" w:cs="Times New Roman"/>
          <w:iCs/>
          <w:sz w:val="28"/>
          <w:szCs w:val="28"/>
          <w:lang w:eastAsia="ru-RU"/>
        </w:rPr>
      </w:pPr>
      <w:r w:rsidRPr="00843321">
        <w:rPr>
          <w:rFonts w:ascii="Times New Roman" w:eastAsia="Times New Roman" w:hAnsi="Times New Roman" w:cs="Times New Roman"/>
          <w:sz w:val="28"/>
          <w:szCs w:val="28"/>
          <w:lang w:eastAsia="ru-RU"/>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843321">
        <w:rPr>
          <w:rFonts w:ascii="Times New Roman" w:eastAsia="Times New Roman" w:hAnsi="Times New Roman" w:cs="Times New Roman"/>
          <w:iCs/>
          <w:sz w:val="28"/>
          <w:szCs w:val="28"/>
          <w:lang w:eastAsia="ru-RU"/>
        </w:rPr>
        <w:t xml:space="preserve">Ряд сведений усваивается школьниками с ЗПР в результате практической деятельности. Новые элементарные навыки вырабатываются у таких детей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843321" w:rsidRPr="00843321" w:rsidRDefault="00843321" w:rsidP="00843321">
      <w:pPr>
        <w:spacing w:after="0" w:line="360" w:lineRule="auto"/>
        <w:ind w:firstLine="454"/>
        <w:jc w:val="both"/>
        <w:rPr>
          <w:rFonts w:ascii="Times New Roman" w:eastAsia="Times New Roman" w:hAnsi="Times New Roman" w:cs="Times New Roman"/>
          <w:sz w:val="28"/>
          <w:szCs w:val="28"/>
          <w:lang w:eastAsia="ru-RU"/>
        </w:rPr>
      </w:pPr>
      <w:r w:rsidRPr="00843321">
        <w:rPr>
          <w:rFonts w:ascii="Times New Roman" w:eastAsia="Times New Roman" w:hAnsi="Times New Roman" w:cs="Times New Roman"/>
          <w:sz w:val="28"/>
          <w:szCs w:val="28"/>
          <w:lang w:eastAsia="ru-RU"/>
        </w:rPr>
        <w:t>Программой подразумевается помимо урочной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843321" w:rsidRPr="00843321" w:rsidRDefault="003E7911" w:rsidP="00843321">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w:t>
      </w:r>
      <w:r w:rsidR="00843321" w:rsidRPr="00843321">
        <w:rPr>
          <w:rFonts w:ascii="Times New Roman" w:eastAsia="Times New Roman" w:hAnsi="Times New Roman" w:cs="Times New Roman"/>
          <w:b/>
          <w:sz w:val="28"/>
          <w:szCs w:val="28"/>
          <w:lang w:eastAsia="ru-RU"/>
        </w:rPr>
        <w:t>онтрольно-измерительные материалы</w:t>
      </w:r>
    </w:p>
    <w:p w:rsidR="00843321" w:rsidRPr="00843321" w:rsidRDefault="00843321" w:rsidP="00843321">
      <w:pPr>
        <w:spacing w:after="0" w:line="360" w:lineRule="auto"/>
        <w:ind w:firstLine="567"/>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sz w:val="28"/>
          <w:szCs w:val="28"/>
          <w:lang w:eastAsia="ru-RU"/>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843321" w:rsidRPr="00843321" w:rsidRDefault="00843321" w:rsidP="00843321">
      <w:pPr>
        <w:spacing w:after="0" w:line="360" w:lineRule="auto"/>
        <w:ind w:firstLine="567"/>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sz w:val="28"/>
          <w:szCs w:val="28"/>
          <w:lang w:eastAsia="ru-RU"/>
        </w:rPr>
        <w:t>- текущий контроль осуществляется с помощью практических работ;</w:t>
      </w:r>
    </w:p>
    <w:p w:rsidR="00843321" w:rsidRPr="00843321" w:rsidRDefault="00843321" w:rsidP="00843321">
      <w:pPr>
        <w:spacing w:after="0" w:line="360" w:lineRule="auto"/>
        <w:ind w:firstLine="567"/>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sz w:val="28"/>
          <w:szCs w:val="28"/>
          <w:lang w:eastAsia="ru-RU"/>
        </w:rPr>
        <w:t>- тематический контроль осуществляется по завершении темы в форме защиты творческого проекта, тестирования, самостоятельной работы.</w:t>
      </w:r>
    </w:p>
    <w:p w:rsidR="00843321" w:rsidRPr="00843321" w:rsidRDefault="00843321" w:rsidP="00843321">
      <w:pPr>
        <w:spacing w:after="0" w:line="360" w:lineRule="auto"/>
        <w:ind w:firstLine="567"/>
        <w:jc w:val="both"/>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sz w:val="28"/>
          <w:szCs w:val="28"/>
          <w:lang w:eastAsia="ru-RU"/>
        </w:rPr>
        <w:t>При оценке практической работы учитываются следующие составляющие:</w:t>
      </w:r>
    </w:p>
    <w:p w:rsidR="00843321" w:rsidRPr="00843321" w:rsidRDefault="00843321" w:rsidP="00843321">
      <w:pPr>
        <w:spacing w:after="0" w:line="360" w:lineRule="auto"/>
        <w:ind w:firstLine="567"/>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sz w:val="28"/>
          <w:szCs w:val="28"/>
          <w:lang w:eastAsia="ru-RU"/>
        </w:rPr>
        <w:t>- организация труда;</w:t>
      </w:r>
    </w:p>
    <w:p w:rsidR="00843321" w:rsidRPr="00843321" w:rsidRDefault="00843321" w:rsidP="00843321">
      <w:pPr>
        <w:spacing w:after="0" w:line="360" w:lineRule="auto"/>
        <w:ind w:firstLine="567"/>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sz w:val="28"/>
          <w:szCs w:val="28"/>
          <w:lang w:eastAsia="ru-RU"/>
        </w:rPr>
        <w:t xml:space="preserve">- приемы труда: </w:t>
      </w:r>
    </w:p>
    <w:p w:rsidR="00843321" w:rsidRPr="00843321" w:rsidRDefault="00843321" w:rsidP="00843321">
      <w:pPr>
        <w:spacing w:after="0" w:line="360" w:lineRule="auto"/>
        <w:ind w:firstLine="567"/>
        <w:rPr>
          <w:rFonts w:ascii="Times New Roman" w:eastAsia="Times New Roman" w:hAnsi="Times New Roman" w:cs="Times New Roman"/>
          <w:bCs/>
          <w:sz w:val="28"/>
          <w:szCs w:val="28"/>
          <w:lang w:eastAsia="ru-RU"/>
        </w:rPr>
      </w:pPr>
      <w:r w:rsidRPr="00843321">
        <w:rPr>
          <w:rFonts w:ascii="Times New Roman" w:eastAsia="Times New Roman" w:hAnsi="Times New Roman" w:cs="Times New Roman"/>
          <w:bCs/>
          <w:sz w:val="28"/>
          <w:szCs w:val="28"/>
          <w:lang w:eastAsia="ru-RU"/>
        </w:rPr>
        <w:t>- качество изделия (работы).</w:t>
      </w:r>
    </w:p>
    <w:p w:rsidR="00490891" w:rsidRPr="00490891" w:rsidRDefault="00490891" w:rsidP="00490891">
      <w:pPr>
        <w:spacing w:after="0" w:line="360" w:lineRule="auto"/>
        <w:ind w:firstLine="709"/>
        <w:jc w:val="center"/>
        <w:rPr>
          <w:rFonts w:ascii="Times New Roman" w:eastAsia="Times New Roman" w:hAnsi="Times New Roman" w:cs="Times New Roman"/>
          <w:b/>
          <w:color w:val="000000"/>
          <w:sz w:val="28"/>
          <w:szCs w:val="28"/>
          <w:lang w:eastAsia="ru-RU"/>
        </w:rPr>
      </w:pPr>
      <w:r w:rsidRPr="00490891">
        <w:rPr>
          <w:rFonts w:ascii="Times New Roman" w:eastAsia="Times New Roman" w:hAnsi="Times New Roman" w:cs="Times New Roman"/>
          <w:b/>
          <w:color w:val="000000"/>
          <w:sz w:val="28"/>
          <w:szCs w:val="28"/>
          <w:lang w:eastAsia="ru-RU"/>
        </w:rPr>
        <w:t xml:space="preserve">2.2.2.15. </w:t>
      </w:r>
      <w:r w:rsidR="003E7911">
        <w:rPr>
          <w:rFonts w:ascii="Times New Roman" w:eastAsia="Times New Roman" w:hAnsi="Times New Roman" w:cs="Times New Roman"/>
          <w:b/>
          <w:color w:val="000000"/>
          <w:sz w:val="28"/>
          <w:szCs w:val="28"/>
          <w:lang w:eastAsia="ru-RU"/>
        </w:rPr>
        <w:t>Ф</w:t>
      </w:r>
      <w:r w:rsidRPr="00490891">
        <w:rPr>
          <w:rFonts w:ascii="Times New Roman" w:eastAsia="Times New Roman" w:hAnsi="Times New Roman" w:cs="Times New Roman"/>
          <w:b/>
          <w:color w:val="000000"/>
          <w:sz w:val="28"/>
          <w:szCs w:val="28"/>
          <w:lang w:eastAsia="ru-RU"/>
        </w:rPr>
        <w:t>изическая культура</w:t>
      </w:r>
    </w:p>
    <w:p w:rsidR="00490891" w:rsidRPr="00490891" w:rsidRDefault="00490891" w:rsidP="00490891">
      <w:pPr>
        <w:widowControl w:val="0"/>
        <w:tabs>
          <w:tab w:val="left" w:pos="993"/>
        </w:tabs>
        <w:spacing w:after="0" w:line="360" w:lineRule="auto"/>
        <w:ind w:firstLine="709"/>
        <w:jc w:val="both"/>
        <w:rPr>
          <w:rFonts w:ascii="Times New Roman" w:eastAsia="Calibri" w:hAnsi="Times New Roman" w:cs="Times New Roman"/>
          <w:sz w:val="28"/>
          <w:szCs w:val="28"/>
        </w:rPr>
      </w:pPr>
      <w:r w:rsidRPr="00490891">
        <w:rPr>
          <w:rFonts w:ascii="Times New Roman" w:eastAsia="Times New Roman" w:hAnsi="Times New Roman" w:cs="Times New Roman"/>
          <w:sz w:val="28"/>
          <w:szCs w:val="28"/>
          <w:lang w:eastAsia="ru-RU"/>
        </w:rPr>
        <w:t>Учебная дисциплина «</w:t>
      </w:r>
      <w:r w:rsidR="003E7911">
        <w:rPr>
          <w:rFonts w:ascii="Times New Roman" w:eastAsia="Times New Roman" w:hAnsi="Times New Roman" w:cs="Times New Roman"/>
          <w:sz w:val="28"/>
          <w:szCs w:val="28"/>
          <w:lang w:eastAsia="ru-RU"/>
        </w:rPr>
        <w:t>Ф</w:t>
      </w:r>
      <w:r w:rsidRPr="00490891">
        <w:rPr>
          <w:rFonts w:ascii="Times New Roman" w:eastAsia="Times New Roman" w:hAnsi="Times New Roman" w:cs="Times New Roman"/>
          <w:sz w:val="28"/>
          <w:szCs w:val="28"/>
          <w:lang w:eastAsia="ru-RU"/>
        </w:rPr>
        <w:t xml:space="preserve">изическая культура» является составной частью предметной области «Физическая культура и Основы безопасности жизнедеятельности». </w:t>
      </w:r>
      <w:r w:rsidRPr="00490891">
        <w:rPr>
          <w:rFonts w:ascii="Times New Roman" w:eastAsia="Calibri" w:hAnsi="Times New Roman" w:cs="Times New Roman"/>
          <w:sz w:val="28"/>
          <w:szCs w:val="28"/>
        </w:rPr>
        <w:t>Освоение учебного предмета «</w:t>
      </w:r>
      <w:r w:rsidR="003E7911">
        <w:rPr>
          <w:rFonts w:ascii="Times New Roman" w:eastAsia="Calibri" w:hAnsi="Times New Roman" w:cs="Times New Roman"/>
          <w:sz w:val="28"/>
          <w:szCs w:val="28"/>
        </w:rPr>
        <w:t>Ф</w:t>
      </w:r>
      <w:r w:rsidRPr="00490891">
        <w:rPr>
          <w:rFonts w:ascii="Times New Roman" w:eastAsia="Calibri" w:hAnsi="Times New Roman" w:cs="Times New Roman"/>
          <w:sz w:val="28"/>
          <w:szCs w:val="28"/>
        </w:rPr>
        <w:t>изическая культура» направлено на развитие двигательной активности обучающихся с ЗПР,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Программ</w:t>
      </w:r>
      <w:r w:rsidR="00731223">
        <w:rPr>
          <w:rFonts w:ascii="Times New Roman" w:eastAsia="Times New Roman" w:hAnsi="Times New Roman" w:cs="Times New Roman"/>
          <w:sz w:val="28"/>
          <w:szCs w:val="28"/>
          <w:lang w:eastAsia="ru-RU"/>
        </w:rPr>
        <w:t>а</w:t>
      </w:r>
      <w:r w:rsidRPr="00490891">
        <w:rPr>
          <w:rFonts w:ascii="Times New Roman" w:eastAsia="Times New Roman" w:hAnsi="Times New Roman" w:cs="Times New Roman"/>
          <w:sz w:val="28"/>
          <w:szCs w:val="28"/>
          <w:lang w:eastAsia="ru-RU"/>
        </w:rPr>
        <w:t xml:space="preserve"> по ФК име</w:t>
      </w:r>
      <w:r w:rsidR="00731223">
        <w:rPr>
          <w:rFonts w:ascii="Times New Roman" w:eastAsia="Times New Roman" w:hAnsi="Times New Roman" w:cs="Times New Roman"/>
          <w:sz w:val="28"/>
          <w:szCs w:val="28"/>
          <w:lang w:eastAsia="ru-RU"/>
        </w:rPr>
        <w:t>е</w:t>
      </w:r>
      <w:r w:rsidRPr="00490891">
        <w:rPr>
          <w:rFonts w:ascii="Times New Roman" w:eastAsia="Times New Roman" w:hAnsi="Times New Roman" w:cs="Times New Roman"/>
          <w:sz w:val="28"/>
          <w:szCs w:val="28"/>
          <w:lang w:eastAsia="ru-RU"/>
        </w:rPr>
        <w:t>т коррекционную направленность и должн</w:t>
      </w:r>
      <w:r w:rsidR="00731223">
        <w:rPr>
          <w:rFonts w:ascii="Times New Roman" w:eastAsia="Times New Roman" w:hAnsi="Times New Roman" w:cs="Times New Roman"/>
          <w:sz w:val="28"/>
          <w:szCs w:val="28"/>
          <w:lang w:eastAsia="ru-RU"/>
        </w:rPr>
        <w:t>а</w:t>
      </w:r>
      <w:r w:rsidRPr="00490891">
        <w:rPr>
          <w:rFonts w:ascii="Times New Roman" w:eastAsia="Times New Roman" w:hAnsi="Times New Roman" w:cs="Times New Roman"/>
          <w:sz w:val="28"/>
          <w:szCs w:val="28"/>
          <w:lang w:eastAsia="ru-RU"/>
        </w:rPr>
        <w:t xml:space="preserve"> разрабатываться с учетом особенностей развития обучающихся с ЗПР. </w:t>
      </w:r>
      <w:r w:rsidR="00731223">
        <w:rPr>
          <w:rFonts w:ascii="Times New Roman" w:eastAsia="Times New Roman" w:hAnsi="Times New Roman" w:cs="Times New Roman"/>
          <w:sz w:val="28"/>
          <w:szCs w:val="28"/>
          <w:lang w:eastAsia="ru-RU"/>
        </w:rPr>
        <w:t>П</w:t>
      </w:r>
      <w:r w:rsidRPr="00490891">
        <w:rPr>
          <w:rFonts w:ascii="Times New Roman" w:eastAsia="Times New Roman" w:hAnsi="Times New Roman" w:cs="Times New Roman"/>
          <w:sz w:val="28"/>
          <w:szCs w:val="28"/>
          <w:lang w:eastAsia="ru-RU"/>
        </w:rPr>
        <w:t>рограмм</w:t>
      </w:r>
      <w:r w:rsidR="00731223">
        <w:rPr>
          <w:rFonts w:ascii="Times New Roman" w:eastAsia="Times New Roman" w:hAnsi="Times New Roman" w:cs="Times New Roman"/>
          <w:sz w:val="28"/>
          <w:szCs w:val="28"/>
          <w:lang w:eastAsia="ru-RU"/>
        </w:rPr>
        <w:t>а</w:t>
      </w:r>
      <w:r w:rsidRPr="00490891">
        <w:rPr>
          <w:rFonts w:ascii="Times New Roman" w:eastAsia="Times New Roman" w:hAnsi="Times New Roman" w:cs="Times New Roman"/>
          <w:sz w:val="28"/>
          <w:szCs w:val="28"/>
          <w:lang w:eastAsia="ru-RU"/>
        </w:rPr>
        <w:t xml:space="preserve"> должн</w:t>
      </w:r>
      <w:r w:rsidR="00731223">
        <w:rPr>
          <w:rFonts w:ascii="Times New Roman" w:eastAsia="Times New Roman" w:hAnsi="Times New Roman" w:cs="Times New Roman"/>
          <w:sz w:val="28"/>
          <w:szCs w:val="28"/>
          <w:lang w:eastAsia="ru-RU"/>
        </w:rPr>
        <w:t>а</w:t>
      </w:r>
      <w:r w:rsidRPr="00490891">
        <w:rPr>
          <w:rFonts w:ascii="Times New Roman" w:eastAsia="Times New Roman" w:hAnsi="Times New Roman" w:cs="Times New Roman"/>
          <w:sz w:val="28"/>
          <w:szCs w:val="28"/>
          <w:lang w:eastAsia="ru-RU"/>
        </w:rPr>
        <w:t xml:space="preserve"> содействовать всестороннему развитию личности ребенка, формированию осознанного отношения к своему здоровью, развитию основных физических качеств, компенсации нарушенных функций организма.</w:t>
      </w:r>
    </w:p>
    <w:p w:rsidR="00490891" w:rsidRPr="00490891" w:rsidRDefault="00490891" w:rsidP="00490891">
      <w:pPr>
        <w:tabs>
          <w:tab w:val="left" w:pos="709"/>
        </w:tabs>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Методика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ребенка с ЗПР. </w:t>
      </w:r>
    </w:p>
    <w:p w:rsidR="00490891" w:rsidRPr="00490891" w:rsidRDefault="00490891" w:rsidP="00490891">
      <w:pPr>
        <w:suppressAutoHyphens/>
        <w:spacing w:after="0" w:line="360" w:lineRule="auto"/>
        <w:ind w:firstLine="709"/>
        <w:jc w:val="both"/>
        <w:rPr>
          <w:rFonts w:ascii="Times New Roman" w:eastAsia="Times New Roman" w:hAnsi="Times New Roman" w:cs="Times New Roman"/>
          <w:color w:val="00000A"/>
          <w:kern w:val="1"/>
          <w:sz w:val="28"/>
          <w:szCs w:val="28"/>
        </w:rPr>
      </w:pPr>
      <w:r w:rsidRPr="00490891">
        <w:rPr>
          <w:rFonts w:ascii="Times New Roman" w:eastAsia="Times New Roman" w:hAnsi="Times New Roman" w:cs="Times New Roman"/>
          <w:color w:val="00000A"/>
          <w:kern w:val="1"/>
          <w:sz w:val="28"/>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ручной и артикуляционной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детей с ЗПР, которые характеризуются повышенной утомляемостью, снижением умственной работоспособности, активного внимания и памяти. </w:t>
      </w:r>
      <w:r w:rsidRPr="00490891">
        <w:rPr>
          <w:rFonts w:ascii="Times New Roman" w:eastAsia="Times New Roman" w:hAnsi="Times New Roman" w:cs="Times New Roman"/>
          <w:sz w:val="28"/>
          <w:szCs w:val="28"/>
          <w:lang w:eastAsia="ru-RU"/>
        </w:rPr>
        <w:t>Задержка психического развития в большинстве случаев является следствием резидуально-органической не</w:t>
      </w:r>
      <w:r w:rsidRPr="00490891">
        <w:rPr>
          <w:rFonts w:ascii="Times New Roman" w:eastAsia="Times New Roman" w:hAnsi="Times New Roman" w:cs="Times New Roman"/>
          <w:spacing w:val="7"/>
          <w:sz w:val="28"/>
          <w:szCs w:val="28"/>
          <w:lang w:eastAsia="ru-RU"/>
        </w:rPr>
        <w:t>достаточности центральной нервной системы, что оказывает влияние и двигательную сферу обучающихся.</w:t>
      </w:r>
    </w:p>
    <w:p w:rsidR="00490891" w:rsidRPr="00490891" w:rsidRDefault="00490891" w:rsidP="00490891">
      <w:pPr>
        <w:spacing w:after="0" w:line="360" w:lineRule="auto"/>
        <w:ind w:firstLine="708"/>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В основу разработки программы по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490891" w:rsidRPr="00490891" w:rsidRDefault="00490891" w:rsidP="00490891">
      <w:pPr>
        <w:spacing w:after="0" w:line="360" w:lineRule="auto"/>
        <w:ind w:firstLine="708"/>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В процессе разработки программы выделяют несколько групп обучающихся с ЗПР:</w:t>
      </w:r>
    </w:p>
    <w:p w:rsidR="00490891" w:rsidRPr="00490891" w:rsidRDefault="00490891" w:rsidP="00043EE5">
      <w:pPr>
        <w:numPr>
          <w:ilvl w:val="0"/>
          <w:numId w:val="90"/>
        </w:numPr>
        <w:pBdr>
          <w:top w:val="nil"/>
          <w:left w:val="nil"/>
          <w:bottom w:val="nil"/>
          <w:right w:val="nil"/>
          <w:between w:val="nil"/>
          <w:bar w:val="nil"/>
        </w:pBdr>
        <w:spacing w:after="0" w:line="360" w:lineRule="auto"/>
        <w:ind w:left="709" w:hanging="283"/>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обучающиеся с ЗПР, физическое развитие которых соотносится с возрастной нормой;</w:t>
      </w:r>
    </w:p>
    <w:p w:rsidR="00490891" w:rsidRPr="00490891" w:rsidRDefault="00490891" w:rsidP="00043EE5">
      <w:pPr>
        <w:numPr>
          <w:ilvl w:val="0"/>
          <w:numId w:val="90"/>
        </w:numPr>
        <w:pBdr>
          <w:top w:val="nil"/>
          <w:left w:val="nil"/>
          <w:bottom w:val="nil"/>
          <w:right w:val="nil"/>
          <w:between w:val="nil"/>
          <w:bar w:val="nil"/>
        </w:pBdr>
        <w:spacing w:after="0" w:line="360" w:lineRule="auto"/>
        <w:ind w:left="709" w:hanging="283"/>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 xml:space="preserve">обучающиеся с ЗПР, </w:t>
      </w:r>
      <w:bookmarkStart w:id="153" w:name="_Hlk54004381"/>
      <w:r w:rsidRPr="00490891">
        <w:rPr>
          <w:rFonts w:ascii="Times New Roman" w:eastAsia="Calibri" w:hAnsi="Times New Roman" w:cs="Times New Roman"/>
          <w:sz w:val="28"/>
          <w:szCs w:val="28"/>
        </w:rPr>
        <w:t>отстающие в физическом развитии и формировании двигательных навыков;</w:t>
      </w:r>
      <w:bookmarkEnd w:id="153"/>
    </w:p>
    <w:p w:rsidR="00490891" w:rsidRPr="00490891" w:rsidRDefault="00490891" w:rsidP="00043EE5">
      <w:pPr>
        <w:numPr>
          <w:ilvl w:val="0"/>
          <w:numId w:val="90"/>
        </w:numPr>
        <w:pBdr>
          <w:top w:val="nil"/>
          <w:left w:val="nil"/>
          <w:bottom w:val="nil"/>
          <w:right w:val="nil"/>
          <w:between w:val="nil"/>
          <w:bar w:val="nil"/>
        </w:pBdr>
        <w:spacing w:after="0" w:line="360" w:lineRule="auto"/>
        <w:ind w:left="709" w:hanging="283"/>
        <w:jc w:val="both"/>
        <w:rPr>
          <w:rFonts w:ascii="Times New Roman" w:eastAsia="Times New Roman" w:hAnsi="Times New Roman" w:cs="Times New Roman"/>
          <w:color w:val="000000"/>
          <w:sz w:val="28"/>
          <w:szCs w:val="28"/>
        </w:rPr>
      </w:pPr>
      <w:r w:rsidRPr="00490891">
        <w:rPr>
          <w:rFonts w:ascii="Times New Roman" w:eastAsia="Calibri" w:hAnsi="Times New Roman" w:cs="Times New Roman"/>
          <w:sz w:val="28"/>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490891" w:rsidRPr="00490891" w:rsidRDefault="00490891" w:rsidP="00490891">
      <w:pPr>
        <w:spacing w:after="0" w:line="360" w:lineRule="auto"/>
        <w:ind w:firstLine="708"/>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color w:val="000000"/>
          <w:sz w:val="28"/>
          <w:szCs w:val="28"/>
          <w:u w:color="00B050"/>
          <w:lang w:eastAsia="ru-RU"/>
        </w:rPr>
        <w:t>Для детей с ЗПР</w:t>
      </w:r>
      <w:r w:rsidRPr="00490891">
        <w:rPr>
          <w:rFonts w:ascii="Times New Roman" w:eastAsia="Times New Roman" w:hAnsi="Times New Roman" w:cs="Times New Roman"/>
          <w:color w:val="000000"/>
          <w:sz w:val="28"/>
          <w:szCs w:val="28"/>
          <w:lang w:eastAsia="ru-RU"/>
        </w:rPr>
        <w:t xml:space="preserve">, </w:t>
      </w:r>
      <w:r w:rsidRPr="00490891">
        <w:rPr>
          <w:rFonts w:ascii="Times New Roman" w:eastAsia="Times New Roman" w:hAnsi="Times New Roman" w:cs="Times New Roman"/>
          <w:i/>
          <w:color w:val="000000"/>
          <w:sz w:val="28"/>
          <w:szCs w:val="28"/>
          <w:lang w:eastAsia="ru-RU"/>
        </w:rPr>
        <w:t>физическое развитие которых приближается или соответствует возрастной норме</w:t>
      </w:r>
      <w:r w:rsidRPr="00490891">
        <w:rPr>
          <w:rFonts w:ascii="Times New Roman" w:eastAsia="Times New Roman" w:hAnsi="Times New Roman" w:cs="Times New Roman"/>
          <w:color w:val="000000"/>
          <w:sz w:val="28"/>
          <w:szCs w:val="28"/>
          <w:lang w:eastAsia="ru-RU"/>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школьников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детей и подростков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490891" w:rsidRPr="00490891" w:rsidRDefault="00490891" w:rsidP="00490891">
      <w:pPr>
        <w:spacing w:after="0" w:line="360" w:lineRule="auto"/>
        <w:ind w:firstLine="708"/>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Обучающиеся с ЗПР, </w:t>
      </w:r>
      <w:r w:rsidRPr="00490891">
        <w:rPr>
          <w:rFonts w:ascii="Times New Roman" w:eastAsia="Times New Roman" w:hAnsi="Times New Roman" w:cs="Times New Roman"/>
          <w:i/>
          <w:sz w:val="28"/>
          <w:szCs w:val="28"/>
          <w:lang w:eastAsia="ru-RU"/>
        </w:rPr>
        <w:t>отстающие в физическом развитии и формировании двигательных навыков</w:t>
      </w:r>
      <w:r w:rsidRPr="00490891">
        <w:rPr>
          <w:rFonts w:ascii="Times New Roman" w:eastAsia="Times New Roman" w:hAnsi="Times New Roman" w:cs="Times New Roman"/>
          <w:sz w:val="28"/>
          <w:szCs w:val="28"/>
          <w:lang w:eastAsia="ru-RU"/>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школьников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дети,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детей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подростков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детей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490891" w:rsidRPr="00490891" w:rsidRDefault="00490891" w:rsidP="00490891">
      <w:pPr>
        <w:spacing w:after="0" w:line="360" w:lineRule="auto"/>
        <w:ind w:firstLine="708"/>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Для школьников с ЗПР, </w:t>
      </w:r>
      <w:r w:rsidRPr="00490891">
        <w:rPr>
          <w:rFonts w:ascii="Times New Roman" w:eastAsia="Times New Roman" w:hAnsi="Times New Roman" w:cs="Times New Roman"/>
          <w:i/>
          <w:sz w:val="28"/>
          <w:szCs w:val="28"/>
          <w:lang w:eastAsia="ru-RU"/>
        </w:rPr>
        <w:t>имеющих отклонения в состоянии здоровья или инвалидность по соматическим заболеваниям</w:t>
      </w:r>
      <w:r w:rsidRPr="00490891">
        <w:rPr>
          <w:rFonts w:ascii="Times New Roman" w:eastAsia="Times New Roman" w:hAnsi="Times New Roman" w:cs="Times New Roman"/>
          <w:sz w:val="28"/>
          <w:szCs w:val="28"/>
          <w:lang w:eastAsia="ru-RU"/>
        </w:rPr>
        <w:t>, характерны специфические особенности двигательного развития, связанные именно с тем заболеванием, которое имеет ребенок.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детей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Школьники часто жалуются на усталость, головные боли, нарушения сна и резкое падение работоспособности. В ответ на чрезмерную школьную нагрузку у таких детей и подростков может возникать переутомление. Таким образом, при обучении данной группы школьников, прежде всего необходимы строгая регламентация учебной нагрузки, профилактика переутомления, создание обстановки эмоционального комфорта как в школе,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490891" w:rsidRPr="00490891" w:rsidRDefault="00490891" w:rsidP="00490891">
      <w:pPr>
        <w:spacing w:after="0" w:line="360" w:lineRule="auto"/>
        <w:ind w:firstLine="708"/>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Обучающиеся с ЗПР с физическим развитием, близким к возрастной норме, и школьники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Школьники с ЗПР с нарушениями здоровья или инвалидностью занимаются адаптивной физической культурой в соответствии с медицинскими рекомендациями. </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ученика,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детей и подростков с ЗПР.</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К особым образовательным потребностям обучающихся с ЗПР в части занятий физической культурой и спортом относятся потребности:</w:t>
      </w:r>
    </w:p>
    <w:p w:rsidR="00490891" w:rsidRPr="00490891" w:rsidRDefault="00490891" w:rsidP="00043EE5">
      <w:pPr>
        <w:numPr>
          <w:ilvl w:val="0"/>
          <w:numId w:val="136"/>
        </w:numPr>
        <w:spacing w:after="0" w:line="360" w:lineRule="auto"/>
        <w:ind w:left="0" w:firstLine="426"/>
        <w:contextualSpacing/>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490891" w:rsidRPr="00490891" w:rsidRDefault="00490891" w:rsidP="00043EE5">
      <w:pPr>
        <w:numPr>
          <w:ilvl w:val="0"/>
          <w:numId w:val="136"/>
        </w:numPr>
        <w:spacing w:after="0" w:line="360" w:lineRule="auto"/>
        <w:ind w:left="0" w:firstLine="426"/>
        <w:contextualSpacing/>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в создании условий для формирования саморегуляции деятельности и поведения;</w:t>
      </w:r>
    </w:p>
    <w:p w:rsidR="00490891" w:rsidRPr="00490891" w:rsidRDefault="00490891" w:rsidP="00043EE5">
      <w:pPr>
        <w:numPr>
          <w:ilvl w:val="0"/>
          <w:numId w:val="136"/>
        </w:numPr>
        <w:spacing w:after="0" w:line="360" w:lineRule="auto"/>
        <w:ind w:left="0" w:firstLine="426"/>
        <w:contextualSpacing/>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490891" w:rsidRPr="00490891" w:rsidRDefault="00490891" w:rsidP="00043EE5">
      <w:pPr>
        <w:numPr>
          <w:ilvl w:val="0"/>
          <w:numId w:val="136"/>
        </w:numPr>
        <w:spacing w:after="0" w:line="360" w:lineRule="auto"/>
        <w:ind w:left="0" w:firstLine="426"/>
        <w:contextualSpacing/>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в предоставлении дифференцированных требований к процессу и результатам занятий с учетом психофизических возможностей ребенка;</w:t>
      </w:r>
    </w:p>
    <w:p w:rsidR="00490891" w:rsidRPr="00490891" w:rsidRDefault="00490891" w:rsidP="00043EE5">
      <w:pPr>
        <w:numPr>
          <w:ilvl w:val="0"/>
          <w:numId w:val="136"/>
        </w:numPr>
        <w:spacing w:after="0" w:line="360" w:lineRule="auto"/>
        <w:ind w:left="0" w:firstLine="426"/>
        <w:contextualSpacing/>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в формировании интереса к занятиям физической культурой и спортом, представлений и навыков здорового образа жизни.</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b/>
          <w:bCs/>
          <w:sz w:val="28"/>
          <w:szCs w:val="28"/>
          <w:lang w:eastAsia="ru-RU"/>
        </w:rPr>
        <w:t xml:space="preserve">Цель </w:t>
      </w:r>
      <w:r w:rsidRPr="00490891">
        <w:rPr>
          <w:rFonts w:ascii="Times New Roman" w:eastAsia="Times New Roman" w:hAnsi="Times New Roman" w:cs="Times New Roman"/>
          <w:bCs/>
          <w:sz w:val="28"/>
          <w:szCs w:val="28"/>
          <w:lang w:eastAsia="ru-RU"/>
        </w:rPr>
        <w:t xml:space="preserve">реализации программы по предмету </w:t>
      </w:r>
      <w:r w:rsidRPr="00490891">
        <w:rPr>
          <w:rFonts w:ascii="Times New Roman" w:eastAsia="Times New Roman" w:hAnsi="Times New Roman" w:cs="Times New Roman"/>
          <w:bCs/>
          <w:color w:val="222222"/>
          <w:sz w:val="28"/>
          <w:szCs w:val="28"/>
          <w:u w:color="222222"/>
          <w:lang w:eastAsia="ru-RU"/>
        </w:rPr>
        <w:t>«</w:t>
      </w:r>
      <w:r w:rsidR="00731223">
        <w:rPr>
          <w:rFonts w:ascii="Times New Roman" w:eastAsia="Times New Roman" w:hAnsi="Times New Roman" w:cs="Times New Roman"/>
          <w:bCs/>
          <w:color w:val="222222"/>
          <w:sz w:val="28"/>
          <w:szCs w:val="28"/>
          <w:u w:color="222222"/>
          <w:lang w:eastAsia="ru-RU"/>
        </w:rPr>
        <w:t>Ф</w:t>
      </w:r>
      <w:r w:rsidRPr="00490891">
        <w:rPr>
          <w:rFonts w:ascii="Times New Roman" w:eastAsia="Times New Roman" w:hAnsi="Times New Roman" w:cs="Times New Roman"/>
          <w:bCs/>
          <w:color w:val="222222"/>
          <w:sz w:val="28"/>
          <w:szCs w:val="28"/>
          <w:u w:color="222222"/>
          <w:lang w:eastAsia="ru-RU"/>
        </w:rPr>
        <w:t>изическая культура»</w:t>
      </w:r>
      <w:r w:rsidRPr="00490891">
        <w:rPr>
          <w:rFonts w:ascii="Times New Roman" w:eastAsia="Times New Roman" w:hAnsi="Times New Roman" w:cs="Times New Roman"/>
          <w:sz w:val="28"/>
          <w:szCs w:val="28"/>
          <w:lang w:eastAsia="ru-RU"/>
        </w:rPr>
        <w:t xml:space="preserve"> – </w:t>
      </w:r>
      <w:r w:rsidRPr="00490891">
        <w:rPr>
          <w:rFonts w:ascii="Times New Roman" w:eastAsia="Calibri" w:hAnsi="Times New Roman" w:cs="Times New Roman"/>
          <w:sz w:val="28"/>
          <w:szCs w:val="28"/>
          <w:lang w:eastAsia="ru-RU"/>
        </w:rPr>
        <w:t xml:space="preserve">обеспечение овладения обучающимися с ЗПР необходимым уровнем подготовки в области физической культуры, </w:t>
      </w:r>
      <w:r w:rsidRPr="00490891">
        <w:rPr>
          <w:rFonts w:ascii="Times New Roman" w:eastAsia="Times New Roman" w:hAnsi="Times New Roman" w:cs="Times New Roman"/>
          <w:sz w:val="28"/>
          <w:szCs w:val="28"/>
          <w:lang w:eastAsia="ru-RU"/>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детей и подростков. </w:t>
      </w:r>
    </w:p>
    <w:p w:rsidR="00490891" w:rsidRPr="00490891" w:rsidRDefault="00490891" w:rsidP="00490891">
      <w:pPr>
        <w:spacing w:after="0" w:line="360" w:lineRule="auto"/>
        <w:ind w:firstLine="708"/>
        <w:jc w:val="both"/>
        <w:rPr>
          <w:rFonts w:ascii="Times New Roman" w:eastAsia="Times New Roman" w:hAnsi="Times New Roman" w:cs="Times New Roman"/>
          <w:color w:val="000000"/>
          <w:sz w:val="28"/>
          <w:szCs w:val="28"/>
          <w:lang w:eastAsia="ru-RU"/>
        </w:rPr>
      </w:pPr>
      <w:r w:rsidRPr="00490891">
        <w:rPr>
          <w:rFonts w:ascii="Times New Roman" w:eastAsia="Times New Roman" w:hAnsi="Times New Roman" w:cs="Times New Roman"/>
          <w:color w:val="000000"/>
          <w:sz w:val="28"/>
          <w:szCs w:val="28"/>
          <w:lang w:eastAsia="ru-RU"/>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vertAlign w:val="subscript"/>
          <w:lang w:eastAsia="ru-RU"/>
        </w:rPr>
      </w:pPr>
      <w:r w:rsidRPr="00490891">
        <w:rPr>
          <w:rFonts w:ascii="Times New Roman" w:eastAsia="Times New Roman" w:hAnsi="Times New Roman" w:cs="Times New Roman"/>
          <w:b/>
          <w:bCs/>
          <w:sz w:val="28"/>
          <w:szCs w:val="28"/>
          <w:lang w:eastAsia="ru-RU"/>
        </w:rPr>
        <w:t xml:space="preserve">Общие задачи </w:t>
      </w:r>
      <w:r w:rsidRPr="00490891">
        <w:rPr>
          <w:rFonts w:ascii="Times New Roman" w:eastAsia="Times New Roman" w:hAnsi="Times New Roman" w:cs="Times New Roman"/>
          <w:sz w:val="28"/>
          <w:szCs w:val="28"/>
          <w:lang w:eastAsia="ru-RU"/>
        </w:rPr>
        <w:t xml:space="preserve">физического воспитания школьников на уровне основного общего образования: </w:t>
      </w:r>
    </w:p>
    <w:p w:rsidR="00490891" w:rsidRPr="00490891" w:rsidRDefault="00490891" w:rsidP="00043EE5">
      <w:pPr>
        <w:numPr>
          <w:ilvl w:val="0"/>
          <w:numId w:val="91"/>
        </w:numPr>
        <w:pBdr>
          <w:top w:val="nil"/>
          <w:left w:val="nil"/>
          <w:bottom w:val="nil"/>
          <w:right w:val="nil"/>
          <w:between w:val="nil"/>
          <w:bar w:val="nil"/>
        </w:pBdr>
        <w:spacing w:after="0" w:line="360" w:lineRule="auto"/>
        <w:ind w:left="142" w:firstLine="538"/>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490891" w:rsidRPr="00490891" w:rsidRDefault="00490891" w:rsidP="00043EE5">
      <w:pPr>
        <w:numPr>
          <w:ilvl w:val="0"/>
          <w:numId w:val="91"/>
        </w:numPr>
        <w:pBdr>
          <w:top w:val="nil"/>
          <w:left w:val="nil"/>
          <w:bottom w:val="nil"/>
          <w:right w:val="nil"/>
          <w:between w:val="nil"/>
          <w:bar w:val="nil"/>
        </w:pBdr>
        <w:spacing w:after="0" w:line="360" w:lineRule="auto"/>
        <w:ind w:left="142" w:firstLine="538"/>
        <w:jc w:val="both"/>
        <w:rPr>
          <w:rFonts w:ascii="Times New Roman" w:eastAsia="Times New Roman" w:hAnsi="Times New Roman" w:cs="Times New Roman"/>
          <w:sz w:val="28"/>
          <w:szCs w:val="28"/>
        </w:rPr>
      </w:pPr>
      <w:r w:rsidRPr="00490891">
        <w:rPr>
          <w:rFonts w:ascii="Times New Roman" w:eastAsia="Times New Roman" w:hAnsi="Times New Roman" w:cs="Times New Roman"/>
          <w:sz w:val="28"/>
          <w:szCs w:val="28"/>
        </w:rPr>
        <w:t>развитие двигательной активности обучающихся;</w:t>
      </w:r>
    </w:p>
    <w:p w:rsidR="00490891" w:rsidRPr="00490891" w:rsidRDefault="00490891" w:rsidP="00043EE5">
      <w:pPr>
        <w:numPr>
          <w:ilvl w:val="0"/>
          <w:numId w:val="91"/>
        </w:numPr>
        <w:pBdr>
          <w:top w:val="nil"/>
          <w:left w:val="nil"/>
          <w:bottom w:val="nil"/>
          <w:right w:val="nil"/>
          <w:between w:val="nil"/>
          <w:bar w:val="nil"/>
        </w:pBdr>
        <w:spacing w:after="0" w:line="360" w:lineRule="auto"/>
        <w:ind w:left="142" w:firstLine="538"/>
        <w:jc w:val="both"/>
        <w:rPr>
          <w:rFonts w:ascii="Times New Roman" w:eastAsia="Times New Roman" w:hAnsi="Times New Roman" w:cs="Times New Roman"/>
          <w:sz w:val="28"/>
          <w:szCs w:val="28"/>
        </w:rPr>
      </w:pPr>
      <w:r w:rsidRPr="00490891">
        <w:rPr>
          <w:rFonts w:ascii="Times New Roman" w:eastAsia="Times New Roman" w:hAnsi="Times New Roman" w:cs="Times New Roman"/>
          <w:sz w:val="28"/>
          <w:szCs w:val="28"/>
        </w:rPr>
        <w:t>достижение положительной динамики в развитии основных физических качеств;</w:t>
      </w:r>
    </w:p>
    <w:p w:rsidR="00490891" w:rsidRPr="00490891" w:rsidRDefault="00490891" w:rsidP="00043EE5">
      <w:pPr>
        <w:numPr>
          <w:ilvl w:val="0"/>
          <w:numId w:val="91"/>
        </w:numPr>
        <w:pBdr>
          <w:top w:val="nil"/>
          <w:left w:val="nil"/>
          <w:bottom w:val="nil"/>
          <w:right w:val="nil"/>
          <w:between w:val="nil"/>
          <w:bar w:val="nil"/>
        </w:pBdr>
        <w:spacing w:after="0" w:line="360" w:lineRule="auto"/>
        <w:ind w:left="142" w:firstLine="538"/>
        <w:jc w:val="both"/>
        <w:rPr>
          <w:rFonts w:ascii="Times New Roman" w:eastAsia="Times New Roman" w:hAnsi="Times New Roman" w:cs="Times New Roman"/>
          <w:sz w:val="28"/>
          <w:szCs w:val="28"/>
        </w:rPr>
      </w:pPr>
      <w:r w:rsidRPr="00490891">
        <w:rPr>
          <w:rFonts w:ascii="Times New Roman" w:eastAsia="Calibri" w:hAnsi="Times New Roman" w:cs="Times New Roman"/>
          <w:sz w:val="28"/>
          <w:szCs w:val="28"/>
        </w:rPr>
        <w:t>обучение основам техники движений, формированию жизненно необходимых навыков и умений;</w:t>
      </w:r>
    </w:p>
    <w:p w:rsidR="00490891" w:rsidRPr="00490891" w:rsidRDefault="00490891" w:rsidP="00043EE5">
      <w:pPr>
        <w:numPr>
          <w:ilvl w:val="0"/>
          <w:numId w:val="91"/>
        </w:numPr>
        <w:pBdr>
          <w:top w:val="nil"/>
          <w:left w:val="nil"/>
          <w:bottom w:val="nil"/>
          <w:right w:val="nil"/>
          <w:between w:val="nil"/>
          <w:bar w:val="nil"/>
        </w:pBdr>
        <w:spacing w:after="0" w:line="360" w:lineRule="auto"/>
        <w:ind w:left="142" w:firstLine="538"/>
        <w:jc w:val="both"/>
        <w:rPr>
          <w:rFonts w:ascii="Times New Roman" w:eastAsia="Times New Roman" w:hAnsi="Times New Roman" w:cs="Times New Roman"/>
          <w:sz w:val="28"/>
          <w:szCs w:val="28"/>
        </w:rPr>
      </w:pPr>
      <w:r w:rsidRPr="00490891">
        <w:rPr>
          <w:rFonts w:ascii="Times New Roman" w:eastAsia="Times New Roman" w:hAnsi="Times New Roman" w:cs="Times New Roman"/>
          <w:sz w:val="28"/>
          <w:szCs w:val="28"/>
        </w:rPr>
        <w:t>формирование потребности в систематических занятиях физической культурой и спортом;</w:t>
      </w:r>
    </w:p>
    <w:p w:rsidR="00490891" w:rsidRPr="00490891" w:rsidRDefault="00490891" w:rsidP="00043EE5">
      <w:pPr>
        <w:numPr>
          <w:ilvl w:val="0"/>
          <w:numId w:val="91"/>
        </w:numPr>
        <w:pBdr>
          <w:top w:val="nil"/>
          <w:left w:val="nil"/>
          <w:bottom w:val="nil"/>
          <w:right w:val="nil"/>
          <w:between w:val="nil"/>
          <w:bar w:val="nil"/>
        </w:pBdr>
        <w:spacing w:after="0" w:line="360" w:lineRule="auto"/>
        <w:ind w:left="142" w:firstLine="538"/>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формирование необходимых знаний в области физической культуры личности;</w:t>
      </w:r>
    </w:p>
    <w:p w:rsidR="00490891" w:rsidRPr="00490891" w:rsidRDefault="00490891" w:rsidP="00043EE5">
      <w:pPr>
        <w:numPr>
          <w:ilvl w:val="0"/>
          <w:numId w:val="91"/>
        </w:numPr>
        <w:pBdr>
          <w:top w:val="nil"/>
          <w:left w:val="nil"/>
          <w:bottom w:val="nil"/>
          <w:right w:val="nil"/>
          <w:between w:val="nil"/>
          <w:bar w:val="nil"/>
        </w:pBdr>
        <w:spacing w:after="0" w:line="360" w:lineRule="auto"/>
        <w:ind w:left="142" w:firstLine="538"/>
        <w:jc w:val="both"/>
        <w:rPr>
          <w:rFonts w:ascii="Times New Roman" w:eastAsia="Times New Roman" w:hAnsi="Times New Roman" w:cs="Times New Roman"/>
          <w:sz w:val="28"/>
          <w:szCs w:val="28"/>
        </w:rPr>
      </w:pPr>
      <w:r w:rsidRPr="00490891">
        <w:rPr>
          <w:rFonts w:ascii="Times New Roman" w:eastAsia="Times New Roman" w:hAnsi="Times New Roman" w:cs="Times New Roman"/>
          <w:sz w:val="28"/>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490891" w:rsidRPr="00490891" w:rsidRDefault="00490891" w:rsidP="00043EE5">
      <w:pPr>
        <w:numPr>
          <w:ilvl w:val="0"/>
          <w:numId w:val="91"/>
        </w:numPr>
        <w:pBdr>
          <w:top w:val="nil"/>
          <w:left w:val="nil"/>
          <w:bottom w:val="nil"/>
          <w:right w:val="nil"/>
          <w:between w:val="nil"/>
          <w:bar w:val="nil"/>
        </w:pBdr>
        <w:spacing w:after="0" w:line="360" w:lineRule="auto"/>
        <w:ind w:left="142" w:firstLine="538"/>
        <w:jc w:val="both"/>
        <w:rPr>
          <w:rFonts w:ascii="Times New Roman" w:eastAsia="Times New Roman" w:hAnsi="Times New Roman" w:cs="Times New Roman"/>
          <w:sz w:val="28"/>
          <w:szCs w:val="28"/>
        </w:rPr>
      </w:pPr>
      <w:r w:rsidRPr="00490891">
        <w:rPr>
          <w:rFonts w:ascii="Times New Roman" w:eastAsia="Times New Roman" w:hAnsi="Times New Roman" w:cs="Times New Roman"/>
          <w:sz w:val="28"/>
          <w:szCs w:val="28"/>
        </w:rPr>
        <w:t>формирование умения применять средства физической культуры для организации учебной и досуговой деятельности;</w:t>
      </w:r>
    </w:p>
    <w:p w:rsidR="00490891" w:rsidRPr="00490891" w:rsidRDefault="00490891" w:rsidP="00043EE5">
      <w:pPr>
        <w:numPr>
          <w:ilvl w:val="0"/>
          <w:numId w:val="91"/>
        </w:numPr>
        <w:pBdr>
          <w:top w:val="nil"/>
          <w:left w:val="nil"/>
          <w:bottom w:val="nil"/>
          <w:right w:val="nil"/>
          <w:between w:val="nil"/>
          <w:bar w:val="nil"/>
        </w:pBdr>
        <w:spacing w:after="0" w:line="360" w:lineRule="auto"/>
        <w:ind w:left="142" w:firstLine="538"/>
        <w:jc w:val="both"/>
        <w:rPr>
          <w:rFonts w:ascii="Times New Roman" w:eastAsia="Times New Roman" w:hAnsi="Times New Roman" w:cs="Times New Roman"/>
          <w:sz w:val="28"/>
          <w:szCs w:val="28"/>
        </w:rPr>
      </w:pPr>
      <w:r w:rsidRPr="00490891">
        <w:rPr>
          <w:rFonts w:ascii="Times New Roman" w:eastAsia="Calibri" w:hAnsi="Times New Roman" w:cs="Times New Roman"/>
          <w:sz w:val="28"/>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490891" w:rsidRPr="00490891" w:rsidRDefault="00490891" w:rsidP="00043EE5">
      <w:pPr>
        <w:numPr>
          <w:ilvl w:val="0"/>
          <w:numId w:val="91"/>
        </w:numPr>
        <w:pBdr>
          <w:top w:val="nil"/>
          <w:left w:val="nil"/>
          <w:bottom w:val="nil"/>
          <w:right w:val="nil"/>
          <w:between w:val="nil"/>
          <w:bar w:val="nil"/>
        </w:pBdr>
        <w:spacing w:after="0" w:line="360" w:lineRule="auto"/>
        <w:ind w:left="142" w:firstLine="538"/>
        <w:jc w:val="both"/>
        <w:rPr>
          <w:rFonts w:ascii="Times New Roman" w:eastAsia="Times New Roman" w:hAnsi="Times New Roman" w:cs="Times New Roman"/>
          <w:sz w:val="28"/>
          <w:szCs w:val="28"/>
        </w:rPr>
      </w:pPr>
      <w:r w:rsidRPr="00490891">
        <w:rPr>
          <w:rFonts w:ascii="Times New Roman" w:eastAsia="Calibri" w:hAnsi="Times New Roman" w:cs="Times New Roman"/>
          <w:sz w:val="28"/>
          <w:szCs w:val="28"/>
        </w:rPr>
        <w:t>формирование общей культуры, духовно-нравственное, гражданское, социальное, личностное и интеллектуальное развитие;</w:t>
      </w:r>
    </w:p>
    <w:p w:rsidR="00490891" w:rsidRPr="00490891" w:rsidRDefault="00490891" w:rsidP="00043EE5">
      <w:pPr>
        <w:numPr>
          <w:ilvl w:val="0"/>
          <w:numId w:val="91"/>
        </w:numPr>
        <w:pBdr>
          <w:top w:val="nil"/>
          <w:left w:val="nil"/>
          <w:bottom w:val="nil"/>
          <w:right w:val="nil"/>
          <w:between w:val="nil"/>
          <w:bar w:val="nil"/>
        </w:pBdr>
        <w:spacing w:after="0" w:line="360" w:lineRule="auto"/>
        <w:ind w:left="142" w:firstLine="538"/>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развитие творческих способностей.</w:t>
      </w:r>
    </w:p>
    <w:p w:rsidR="00490891" w:rsidRPr="00490891" w:rsidRDefault="00490891" w:rsidP="00490891">
      <w:pPr>
        <w:spacing w:after="0" w:line="360" w:lineRule="auto"/>
        <w:ind w:firstLine="708"/>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b/>
          <w:bCs/>
          <w:sz w:val="28"/>
          <w:szCs w:val="28"/>
          <w:lang w:eastAsia="ru-RU"/>
        </w:rPr>
        <w:t>Специфические задачи</w:t>
      </w:r>
      <w:r w:rsidRPr="00490891">
        <w:rPr>
          <w:rFonts w:ascii="Times New Roman" w:eastAsia="Times New Roman" w:hAnsi="Times New Roman" w:cs="Times New Roman"/>
          <w:sz w:val="28"/>
          <w:szCs w:val="28"/>
          <w:lang w:eastAsia="ru-RU"/>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490891" w:rsidRPr="00490891" w:rsidRDefault="00490891" w:rsidP="00043EE5">
      <w:pPr>
        <w:numPr>
          <w:ilvl w:val="0"/>
          <w:numId w:val="91"/>
        </w:numPr>
        <w:pBdr>
          <w:top w:val="nil"/>
          <w:left w:val="nil"/>
          <w:bottom w:val="nil"/>
          <w:right w:val="nil"/>
          <w:between w:val="nil"/>
          <w:bar w:val="nil"/>
        </w:pBdr>
        <w:spacing w:after="0" w:line="360" w:lineRule="auto"/>
        <w:ind w:left="142" w:firstLine="538"/>
        <w:jc w:val="both"/>
        <w:rPr>
          <w:rFonts w:ascii="Times New Roman" w:eastAsia="Times New Roman" w:hAnsi="Times New Roman" w:cs="Times New Roman"/>
          <w:sz w:val="28"/>
          <w:szCs w:val="28"/>
        </w:rPr>
      </w:pPr>
      <w:r w:rsidRPr="00490891">
        <w:rPr>
          <w:rFonts w:ascii="Times New Roman" w:eastAsia="Times New Roman" w:hAnsi="Times New Roman" w:cs="Times New Roman"/>
          <w:sz w:val="28"/>
          <w:szCs w:val="28"/>
        </w:rPr>
        <w:t>коррекция техники выполнения основных движений – ходьбы, бега, прыжков, перелезания, метания и др.;</w:t>
      </w:r>
    </w:p>
    <w:p w:rsidR="00490891" w:rsidRPr="00490891" w:rsidRDefault="00490891" w:rsidP="00043EE5">
      <w:pPr>
        <w:numPr>
          <w:ilvl w:val="0"/>
          <w:numId w:val="91"/>
        </w:numPr>
        <w:pBdr>
          <w:top w:val="nil"/>
          <w:left w:val="nil"/>
          <w:bottom w:val="nil"/>
          <w:right w:val="nil"/>
          <w:between w:val="nil"/>
          <w:bar w:val="nil"/>
        </w:pBdr>
        <w:spacing w:after="0" w:line="360" w:lineRule="auto"/>
        <w:ind w:left="142" w:firstLine="538"/>
        <w:jc w:val="both"/>
        <w:rPr>
          <w:rFonts w:ascii="Times New Roman" w:eastAsia="Times New Roman" w:hAnsi="Times New Roman" w:cs="Times New Roman"/>
          <w:sz w:val="28"/>
          <w:szCs w:val="28"/>
        </w:rPr>
      </w:pPr>
      <w:r w:rsidRPr="00490891">
        <w:rPr>
          <w:rFonts w:ascii="Times New Roman" w:eastAsia="Times New Roman" w:hAnsi="Times New Roman" w:cs="Times New Roman"/>
          <w:sz w:val="28"/>
          <w:szCs w:val="28"/>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490891" w:rsidRPr="00490891" w:rsidRDefault="00490891" w:rsidP="00043EE5">
      <w:pPr>
        <w:numPr>
          <w:ilvl w:val="0"/>
          <w:numId w:val="91"/>
        </w:numPr>
        <w:pBdr>
          <w:top w:val="nil"/>
          <w:left w:val="nil"/>
          <w:bottom w:val="nil"/>
          <w:right w:val="nil"/>
          <w:between w:val="nil"/>
          <w:bar w:val="nil"/>
        </w:pBdr>
        <w:spacing w:after="0" w:line="360" w:lineRule="auto"/>
        <w:ind w:left="142" w:firstLine="538"/>
        <w:jc w:val="both"/>
        <w:rPr>
          <w:rFonts w:ascii="Times New Roman" w:eastAsia="Times New Roman" w:hAnsi="Times New Roman" w:cs="Times New Roman"/>
          <w:sz w:val="28"/>
          <w:szCs w:val="28"/>
        </w:rPr>
      </w:pPr>
      <w:r w:rsidRPr="00490891">
        <w:rPr>
          <w:rFonts w:ascii="Times New Roman" w:eastAsia="Times New Roman" w:hAnsi="Times New Roman" w:cs="Times New Roman"/>
          <w:sz w:val="28"/>
          <w:szCs w:val="28"/>
        </w:rPr>
        <w:t>развитие двигательных качеств: силы, скорости, выносливости, пластичности, гибкости и пр.;</w:t>
      </w:r>
    </w:p>
    <w:p w:rsidR="00490891" w:rsidRPr="00490891" w:rsidRDefault="00490891" w:rsidP="00043EE5">
      <w:pPr>
        <w:numPr>
          <w:ilvl w:val="0"/>
          <w:numId w:val="91"/>
        </w:numPr>
        <w:pBdr>
          <w:top w:val="nil"/>
          <w:left w:val="nil"/>
          <w:bottom w:val="nil"/>
          <w:right w:val="nil"/>
          <w:between w:val="nil"/>
          <w:bar w:val="nil"/>
        </w:pBdr>
        <w:spacing w:after="0" w:line="360" w:lineRule="auto"/>
        <w:ind w:left="142" w:firstLine="538"/>
        <w:jc w:val="both"/>
        <w:rPr>
          <w:rFonts w:ascii="Times New Roman" w:eastAsia="Times New Roman" w:hAnsi="Times New Roman" w:cs="Times New Roman"/>
          <w:sz w:val="28"/>
          <w:szCs w:val="28"/>
        </w:rPr>
      </w:pPr>
      <w:r w:rsidRPr="00490891">
        <w:rPr>
          <w:rFonts w:ascii="Times New Roman" w:eastAsia="Times New Roman" w:hAnsi="Times New Roman" w:cs="Times New Roman"/>
          <w:sz w:val="28"/>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490891" w:rsidRPr="00490891" w:rsidRDefault="00490891" w:rsidP="00043EE5">
      <w:pPr>
        <w:numPr>
          <w:ilvl w:val="0"/>
          <w:numId w:val="91"/>
        </w:numPr>
        <w:pBdr>
          <w:top w:val="nil"/>
          <w:left w:val="nil"/>
          <w:bottom w:val="nil"/>
          <w:right w:val="nil"/>
          <w:between w:val="nil"/>
          <w:bar w:val="nil"/>
        </w:pBdr>
        <w:spacing w:after="0" w:line="360" w:lineRule="auto"/>
        <w:ind w:left="142" w:firstLine="538"/>
        <w:jc w:val="both"/>
        <w:rPr>
          <w:rFonts w:ascii="Times New Roman" w:eastAsia="Times New Roman" w:hAnsi="Times New Roman" w:cs="Times New Roman"/>
          <w:sz w:val="28"/>
          <w:szCs w:val="28"/>
        </w:rPr>
      </w:pPr>
      <w:r w:rsidRPr="00490891">
        <w:rPr>
          <w:rFonts w:ascii="Times New Roman" w:eastAsia="Times New Roman" w:hAnsi="Times New Roman" w:cs="Times New Roman"/>
          <w:sz w:val="28"/>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490891" w:rsidRPr="00490891" w:rsidRDefault="00490891" w:rsidP="00043EE5">
      <w:pPr>
        <w:numPr>
          <w:ilvl w:val="0"/>
          <w:numId w:val="91"/>
        </w:numPr>
        <w:pBdr>
          <w:top w:val="nil"/>
          <w:left w:val="nil"/>
          <w:bottom w:val="nil"/>
          <w:right w:val="nil"/>
          <w:between w:val="nil"/>
          <w:bar w:val="nil"/>
        </w:pBdr>
        <w:spacing w:after="0" w:line="360" w:lineRule="auto"/>
        <w:ind w:left="142" w:firstLine="538"/>
        <w:jc w:val="both"/>
        <w:rPr>
          <w:rFonts w:ascii="Times New Roman" w:eastAsia="Times New Roman" w:hAnsi="Times New Roman" w:cs="Times New Roman"/>
          <w:sz w:val="28"/>
          <w:szCs w:val="28"/>
        </w:rPr>
      </w:pPr>
      <w:r w:rsidRPr="00490891">
        <w:rPr>
          <w:rFonts w:ascii="Times New Roman" w:eastAsia="Times New Roman" w:hAnsi="Times New Roman" w:cs="Times New Roman"/>
          <w:sz w:val="28"/>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490891" w:rsidRPr="00490891" w:rsidRDefault="00490891" w:rsidP="00043EE5">
      <w:pPr>
        <w:numPr>
          <w:ilvl w:val="0"/>
          <w:numId w:val="91"/>
        </w:numPr>
        <w:pBdr>
          <w:top w:val="nil"/>
          <w:left w:val="nil"/>
          <w:bottom w:val="nil"/>
          <w:right w:val="nil"/>
          <w:between w:val="nil"/>
          <w:bar w:val="nil"/>
        </w:pBdr>
        <w:spacing w:after="0" w:line="360" w:lineRule="auto"/>
        <w:ind w:left="142" w:firstLine="538"/>
        <w:jc w:val="both"/>
        <w:rPr>
          <w:rFonts w:ascii="Times New Roman" w:eastAsia="Times New Roman" w:hAnsi="Times New Roman" w:cs="Times New Roman"/>
          <w:sz w:val="28"/>
          <w:szCs w:val="28"/>
        </w:rPr>
      </w:pPr>
      <w:r w:rsidRPr="00490891">
        <w:rPr>
          <w:rFonts w:ascii="Times New Roman" w:eastAsia="Times New Roman" w:hAnsi="Times New Roman" w:cs="Times New Roman"/>
          <w:sz w:val="28"/>
          <w:szCs w:val="28"/>
        </w:rPr>
        <w:t xml:space="preserve">воспитание произвольной регуляции поведения, возможности следовать правилам; </w:t>
      </w:r>
    </w:p>
    <w:p w:rsidR="00490891" w:rsidRPr="00490891" w:rsidRDefault="00490891" w:rsidP="00043EE5">
      <w:pPr>
        <w:numPr>
          <w:ilvl w:val="0"/>
          <w:numId w:val="91"/>
        </w:numPr>
        <w:pBdr>
          <w:top w:val="nil"/>
          <w:left w:val="nil"/>
          <w:bottom w:val="nil"/>
          <w:right w:val="nil"/>
          <w:between w:val="nil"/>
          <w:bar w:val="nil"/>
        </w:pBdr>
        <w:spacing w:after="0" w:line="360" w:lineRule="auto"/>
        <w:ind w:left="142" w:firstLine="538"/>
        <w:jc w:val="both"/>
        <w:rPr>
          <w:rFonts w:ascii="Times New Roman" w:eastAsia="Times New Roman" w:hAnsi="Times New Roman" w:cs="Times New Roman"/>
          <w:sz w:val="28"/>
          <w:szCs w:val="28"/>
        </w:rPr>
      </w:pPr>
      <w:r w:rsidRPr="00490891">
        <w:rPr>
          <w:rFonts w:ascii="Times New Roman" w:eastAsia="Times New Roman" w:hAnsi="Times New Roman" w:cs="Times New Roman"/>
          <w:sz w:val="28"/>
          <w:szCs w:val="28"/>
        </w:rPr>
        <w:t>развитие потребности в общении и объединении со сверстниками, коммуникативного поведения;</w:t>
      </w:r>
    </w:p>
    <w:p w:rsidR="00490891" w:rsidRPr="00490891" w:rsidRDefault="00490891" w:rsidP="00043EE5">
      <w:pPr>
        <w:numPr>
          <w:ilvl w:val="0"/>
          <w:numId w:val="91"/>
        </w:numPr>
        <w:pBdr>
          <w:top w:val="nil"/>
          <w:left w:val="nil"/>
          <w:bottom w:val="nil"/>
          <w:right w:val="nil"/>
          <w:between w:val="nil"/>
          <w:bar w:val="nil"/>
        </w:pBdr>
        <w:spacing w:after="0" w:line="360" w:lineRule="auto"/>
        <w:ind w:left="142" w:firstLine="538"/>
        <w:jc w:val="both"/>
        <w:rPr>
          <w:rFonts w:ascii="Times New Roman" w:eastAsia="Times New Roman" w:hAnsi="Times New Roman" w:cs="Times New Roman"/>
          <w:sz w:val="28"/>
          <w:szCs w:val="28"/>
        </w:rPr>
      </w:pPr>
      <w:r w:rsidRPr="00490891">
        <w:rPr>
          <w:rFonts w:ascii="Times New Roman" w:eastAsia="Times New Roman" w:hAnsi="Times New Roman" w:cs="Times New Roman"/>
          <w:sz w:val="28"/>
          <w:szCs w:val="28"/>
        </w:rPr>
        <w:t>преодоление личностной незрелости подростков с ЗПР, воспитание воли, целеустремленности, способности к преодолению трудностей, самоконтроля, самоутверждения, самоопределения;</w:t>
      </w:r>
    </w:p>
    <w:p w:rsidR="00490891" w:rsidRPr="00490891" w:rsidRDefault="00490891" w:rsidP="00043EE5">
      <w:pPr>
        <w:numPr>
          <w:ilvl w:val="0"/>
          <w:numId w:val="91"/>
        </w:numPr>
        <w:pBdr>
          <w:top w:val="nil"/>
          <w:left w:val="nil"/>
          <w:bottom w:val="nil"/>
          <w:right w:val="nil"/>
          <w:between w:val="nil"/>
          <w:bar w:val="nil"/>
        </w:pBdr>
        <w:spacing w:after="0" w:line="360" w:lineRule="auto"/>
        <w:ind w:left="142" w:firstLine="538"/>
        <w:jc w:val="both"/>
        <w:rPr>
          <w:rFonts w:ascii="Times New Roman" w:eastAsia="Times New Roman" w:hAnsi="Times New Roman" w:cs="Times New Roman"/>
          <w:sz w:val="28"/>
          <w:szCs w:val="28"/>
        </w:rPr>
      </w:pPr>
      <w:r w:rsidRPr="00490891">
        <w:rPr>
          <w:rFonts w:ascii="Times New Roman" w:eastAsia="Times New Roman" w:hAnsi="Times New Roman" w:cs="Times New Roman"/>
          <w:sz w:val="28"/>
          <w:szCs w:val="28"/>
        </w:rPr>
        <w:t>обеспечение положительной мотивации к занятиям физкультурой и спортом;</w:t>
      </w:r>
    </w:p>
    <w:p w:rsidR="00490891" w:rsidRPr="00490891" w:rsidRDefault="00490891" w:rsidP="00043EE5">
      <w:pPr>
        <w:numPr>
          <w:ilvl w:val="0"/>
          <w:numId w:val="91"/>
        </w:numPr>
        <w:pBdr>
          <w:top w:val="nil"/>
          <w:left w:val="nil"/>
          <w:bottom w:val="nil"/>
          <w:right w:val="nil"/>
          <w:between w:val="nil"/>
          <w:bar w:val="nil"/>
        </w:pBdr>
        <w:spacing w:after="0" w:line="360" w:lineRule="auto"/>
        <w:ind w:left="142" w:firstLine="538"/>
        <w:jc w:val="both"/>
        <w:rPr>
          <w:rFonts w:ascii="Times New Roman" w:eastAsia="Times New Roman" w:hAnsi="Times New Roman" w:cs="Times New Roman"/>
          <w:sz w:val="28"/>
          <w:szCs w:val="28"/>
        </w:rPr>
      </w:pPr>
      <w:r w:rsidRPr="00490891">
        <w:rPr>
          <w:rFonts w:ascii="Times New Roman" w:eastAsia="Times New Roman" w:hAnsi="Times New Roman" w:cs="Times New Roman"/>
          <w:sz w:val="28"/>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490891" w:rsidRPr="00490891" w:rsidRDefault="00490891" w:rsidP="00490891">
      <w:pPr>
        <w:spacing w:after="0" w:line="360" w:lineRule="auto"/>
        <w:ind w:firstLine="709"/>
        <w:jc w:val="both"/>
        <w:rPr>
          <w:rFonts w:ascii="Times New Roman" w:eastAsia="Times New Roman" w:hAnsi="Times New Roman" w:cs="Times New Roman"/>
          <w:b/>
          <w:bCs/>
          <w:sz w:val="28"/>
          <w:szCs w:val="28"/>
          <w:lang w:eastAsia="ru-RU"/>
        </w:rPr>
      </w:pPr>
      <w:r w:rsidRPr="00490891">
        <w:rPr>
          <w:rFonts w:ascii="Times New Roman" w:eastAsia="Times New Roman" w:hAnsi="Times New Roman" w:cs="Times New Roman"/>
          <w:b/>
          <w:bCs/>
          <w:sz w:val="28"/>
          <w:szCs w:val="28"/>
          <w:lang w:eastAsia="ru-RU"/>
        </w:rPr>
        <w:t>Принципы реализации программы:</w:t>
      </w:r>
    </w:p>
    <w:p w:rsidR="00490891" w:rsidRPr="00490891" w:rsidRDefault="00490891" w:rsidP="00043EE5">
      <w:pPr>
        <w:numPr>
          <w:ilvl w:val="0"/>
          <w:numId w:val="91"/>
        </w:numPr>
        <w:pBdr>
          <w:top w:val="nil"/>
          <w:left w:val="nil"/>
          <w:bottom w:val="nil"/>
          <w:right w:val="nil"/>
          <w:between w:val="nil"/>
          <w:bar w:val="nil"/>
        </w:pBdr>
        <w:spacing w:after="0" w:line="360" w:lineRule="auto"/>
        <w:ind w:left="142" w:firstLine="538"/>
        <w:jc w:val="both"/>
        <w:rPr>
          <w:rFonts w:ascii="Times New Roman" w:eastAsia="Times New Roman" w:hAnsi="Times New Roman" w:cs="Times New Roman"/>
          <w:sz w:val="28"/>
          <w:szCs w:val="28"/>
        </w:rPr>
      </w:pPr>
      <w:r w:rsidRPr="00490891">
        <w:rPr>
          <w:rFonts w:ascii="Times New Roman" w:eastAsia="Times New Roman" w:hAnsi="Times New Roman" w:cs="Times New Roman"/>
          <w:sz w:val="28"/>
          <w:szCs w:val="28"/>
        </w:rPr>
        <w:t>программно-целевой подход, который предполагает единую систему планирования и своевременного внесения корректив в планы;</w:t>
      </w:r>
    </w:p>
    <w:p w:rsidR="00490891" w:rsidRPr="00490891" w:rsidRDefault="00490891" w:rsidP="00043EE5">
      <w:pPr>
        <w:numPr>
          <w:ilvl w:val="0"/>
          <w:numId w:val="91"/>
        </w:numPr>
        <w:pBdr>
          <w:top w:val="nil"/>
          <w:left w:val="nil"/>
          <w:bottom w:val="nil"/>
          <w:right w:val="nil"/>
          <w:between w:val="nil"/>
          <w:bar w:val="nil"/>
        </w:pBdr>
        <w:spacing w:after="0" w:line="360" w:lineRule="auto"/>
        <w:ind w:left="142" w:firstLine="538"/>
        <w:jc w:val="both"/>
        <w:rPr>
          <w:rFonts w:ascii="Times New Roman" w:eastAsia="Times New Roman" w:hAnsi="Times New Roman" w:cs="Times New Roman"/>
          <w:sz w:val="28"/>
          <w:szCs w:val="28"/>
        </w:rPr>
      </w:pPr>
      <w:r w:rsidRPr="00490891">
        <w:rPr>
          <w:rFonts w:ascii="Times New Roman" w:eastAsia="Times New Roman" w:hAnsi="Times New Roman" w:cs="Times New Roman"/>
          <w:sz w:val="28"/>
          <w:szCs w:val="28"/>
        </w:rPr>
        <w:t>необходимость использования специальных методов, приёмов и средств обучения;</w:t>
      </w:r>
    </w:p>
    <w:p w:rsidR="00490891" w:rsidRPr="00490891" w:rsidRDefault="00490891" w:rsidP="00043EE5">
      <w:pPr>
        <w:numPr>
          <w:ilvl w:val="0"/>
          <w:numId w:val="91"/>
        </w:numPr>
        <w:pBdr>
          <w:top w:val="nil"/>
          <w:left w:val="nil"/>
          <w:bottom w:val="nil"/>
          <w:right w:val="nil"/>
          <w:between w:val="nil"/>
          <w:bar w:val="nil"/>
        </w:pBdr>
        <w:spacing w:after="0" w:line="360" w:lineRule="auto"/>
        <w:ind w:left="142" w:firstLine="538"/>
        <w:jc w:val="both"/>
        <w:rPr>
          <w:rFonts w:ascii="Times New Roman" w:eastAsia="Times New Roman" w:hAnsi="Times New Roman" w:cs="Times New Roman"/>
          <w:sz w:val="28"/>
          <w:szCs w:val="28"/>
        </w:rPr>
      </w:pPr>
      <w:r w:rsidRPr="00490891">
        <w:rPr>
          <w:rFonts w:ascii="Times New Roman" w:eastAsia="Times New Roman" w:hAnsi="Times New Roman" w:cs="Times New Roman"/>
          <w:sz w:val="28"/>
          <w:szCs w:val="28"/>
        </w:rPr>
        <w:t>информационной компетентности участников образовательного процесса в школе;</w:t>
      </w:r>
    </w:p>
    <w:p w:rsidR="00490891" w:rsidRPr="00490891" w:rsidRDefault="00490891" w:rsidP="00043EE5">
      <w:pPr>
        <w:numPr>
          <w:ilvl w:val="0"/>
          <w:numId w:val="91"/>
        </w:numPr>
        <w:pBdr>
          <w:top w:val="nil"/>
          <w:left w:val="nil"/>
          <w:bottom w:val="nil"/>
          <w:right w:val="nil"/>
          <w:between w:val="nil"/>
          <w:bar w:val="nil"/>
        </w:pBdr>
        <w:spacing w:after="0" w:line="360" w:lineRule="auto"/>
        <w:ind w:left="142" w:firstLine="538"/>
        <w:jc w:val="both"/>
        <w:rPr>
          <w:rFonts w:ascii="Times New Roman" w:eastAsia="Times New Roman" w:hAnsi="Times New Roman" w:cs="Times New Roman"/>
          <w:sz w:val="28"/>
          <w:szCs w:val="28"/>
        </w:rPr>
      </w:pPr>
      <w:r w:rsidRPr="00490891">
        <w:rPr>
          <w:rFonts w:ascii="Times New Roman" w:eastAsia="Times New Roman" w:hAnsi="Times New Roman" w:cs="Times New Roman"/>
          <w:sz w:val="28"/>
          <w:szCs w:val="28"/>
        </w:rPr>
        <w:t>вариативности, которая предполагает осуществление различных вариантов действий по реализации поставленных задач;</w:t>
      </w:r>
    </w:p>
    <w:p w:rsidR="00490891" w:rsidRPr="00490891" w:rsidRDefault="00490891" w:rsidP="00043EE5">
      <w:pPr>
        <w:numPr>
          <w:ilvl w:val="0"/>
          <w:numId w:val="91"/>
        </w:numPr>
        <w:pBdr>
          <w:top w:val="nil"/>
          <w:left w:val="nil"/>
          <w:bottom w:val="nil"/>
          <w:right w:val="nil"/>
          <w:between w:val="nil"/>
          <w:bar w:val="nil"/>
        </w:pBdr>
        <w:spacing w:after="0" w:line="360" w:lineRule="auto"/>
        <w:ind w:left="142" w:firstLine="538"/>
        <w:jc w:val="both"/>
        <w:rPr>
          <w:rFonts w:ascii="Times New Roman" w:eastAsia="Times New Roman" w:hAnsi="Times New Roman" w:cs="Times New Roman"/>
          <w:sz w:val="28"/>
          <w:szCs w:val="28"/>
        </w:rPr>
      </w:pPr>
      <w:r w:rsidRPr="00490891">
        <w:rPr>
          <w:rFonts w:ascii="Times New Roman" w:eastAsia="Times New Roman" w:hAnsi="Times New Roman" w:cs="Times New Roman"/>
          <w:sz w:val="28"/>
          <w:szCs w:val="28"/>
        </w:rPr>
        <w:t xml:space="preserve">комплексный подход в реализации коррекционно-образовательного процесса; </w:t>
      </w:r>
    </w:p>
    <w:p w:rsidR="00490891" w:rsidRPr="00490891" w:rsidRDefault="00490891" w:rsidP="00043EE5">
      <w:pPr>
        <w:numPr>
          <w:ilvl w:val="0"/>
          <w:numId w:val="91"/>
        </w:numPr>
        <w:pBdr>
          <w:top w:val="nil"/>
          <w:left w:val="nil"/>
          <w:bottom w:val="nil"/>
          <w:right w:val="nil"/>
          <w:between w:val="nil"/>
          <w:bar w:val="nil"/>
        </w:pBdr>
        <w:spacing w:after="0" w:line="360" w:lineRule="auto"/>
        <w:ind w:left="142" w:firstLine="538"/>
        <w:jc w:val="both"/>
        <w:rPr>
          <w:rFonts w:ascii="Times New Roman" w:eastAsia="Times New Roman" w:hAnsi="Times New Roman" w:cs="Times New Roman"/>
          <w:sz w:val="28"/>
          <w:szCs w:val="28"/>
        </w:rPr>
      </w:pPr>
      <w:r w:rsidRPr="00490891">
        <w:rPr>
          <w:rFonts w:ascii="Times New Roman" w:eastAsia="Times New Roman" w:hAnsi="Times New Roman" w:cs="Times New Roman"/>
          <w:sz w:val="28"/>
          <w:szCs w:val="28"/>
        </w:rPr>
        <w:t>включение в решение задач программы всех субъектов образовательного процесса.</w:t>
      </w:r>
    </w:p>
    <w:p w:rsidR="00490891" w:rsidRPr="00490891" w:rsidRDefault="00490891" w:rsidP="00490891">
      <w:pPr>
        <w:spacing w:after="0" w:line="360" w:lineRule="auto"/>
        <w:ind w:firstLine="709"/>
        <w:jc w:val="both"/>
        <w:rPr>
          <w:rFonts w:ascii="Times New Roman" w:eastAsia="Times New Roman" w:hAnsi="Times New Roman" w:cs="Times New Roman"/>
          <w:b/>
          <w:bCs/>
          <w:color w:val="222222"/>
          <w:sz w:val="28"/>
          <w:szCs w:val="28"/>
          <w:lang w:eastAsia="ru-RU"/>
        </w:rPr>
      </w:pPr>
      <w:r w:rsidRPr="00490891">
        <w:rPr>
          <w:rFonts w:ascii="Times New Roman" w:eastAsia="Times New Roman" w:hAnsi="Times New Roman" w:cs="Times New Roman"/>
          <w:b/>
          <w:bCs/>
          <w:color w:val="222222"/>
          <w:sz w:val="28"/>
          <w:szCs w:val="28"/>
          <w:u w:color="222222"/>
          <w:lang w:eastAsia="ru-RU"/>
        </w:rPr>
        <w:t>Содержание учебного предмета</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Содержание учебной дисциплины «</w:t>
      </w:r>
      <w:r w:rsidR="00731223">
        <w:rPr>
          <w:rFonts w:ascii="Times New Roman" w:eastAsia="Times New Roman" w:hAnsi="Times New Roman" w:cs="Times New Roman"/>
          <w:sz w:val="28"/>
          <w:szCs w:val="28"/>
          <w:lang w:eastAsia="ru-RU"/>
        </w:rPr>
        <w:t>Ф</w:t>
      </w:r>
      <w:r w:rsidRPr="00490891">
        <w:rPr>
          <w:rFonts w:ascii="Times New Roman" w:eastAsia="Times New Roman" w:hAnsi="Times New Roman" w:cs="Times New Roman"/>
          <w:sz w:val="28"/>
          <w:szCs w:val="28"/>
          <w:lang w:eastAsia="ru-RU"/>
        </w:rPr>
        <w:t>изическая культура» имеет модульную структуру, количество модулей может быть изменено образовательной организацией с учётом интересов и способностей обучающихся, запросов их родителей (законных представителей), а также возможностей образовательной организации и региональных особенностей.</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Программа по ФК может включать следующие модули:</w:t>
      </w:r>
    </w:p>
    <w:p w:rsidR="00490891" w:rsidRPr="00490891" w:rsidRDefault="00490891" w:rsidP="00043EE5">
      <w:pPr>
        <w:numPr>
          <w:ilvl w:val="0"/>
          <w:numId w:val="91"/>
        </w:numPr>
        <w:pBdr>
          <w:top w:val="nil"/>
          <w:left w:val="nil"/>
          <w:bottom w:val="nil"/>
          <w:right w:val="nil"/>
          <w:between w:val="nil"/>
          <w:bar w:val="nil"/>
        </w:pBdr>
        <w:spacing w:after="0" w:line="360" w:lineRule="auto"/>
        <w:ind w:left="142" w:firstLine="538"/>
        <w:jc w:val="both"/>
        <w:rPr>
          <w:rFonts w:ascii="Times New Roman" w:eastAsia="Times New Roman" w:hAnsi="Times New Roman" w:cs="Times New Roman"/>
          <w:sz w:val="28"/>
          <w:szCs w:val="28"/>
        </w:rPr>
      </w:pPr>
      <w:r w:rsidRPr="00490891">
        <w:rPr>
          <w:rFonts w:ascii="Times New Roman" w:eastAsia="Times New Roman" w:hAnsi="Times New Roman" w:cs="Times New Roman"/>
          <w:sz w:val="28"/>
          <w:szCs w:val="28"/>
        </w:rPr>
        <w:t>модуль «Теория и методика физической культуры и спорта»;</w:t>
      </w:r>
    </w:p>
    <w:p w:rsidR="00490891" w:rsidRPr="00490891" w:rsidRDefault="00490891" w:rsidP="00043EE5">
      <w:pPr>
        <w:numPr>
          <w:ilvl w:val="0"/>
          <w:numId w:val="91"/>
        </w:numPr>
        <w:pBdr>
          <w:top w:val="nil"/>
          <w:left w:val="nil"/>
          <w:bottom w:val="nil"/>
          <w:right w:val="nil"/>
          <w:between w:val="nil"/>
          <w:bar w:val="nil"/>
        </w:pBdr>
        <w:spacing w:after="0" w:line="360" w:lineRule="auto"/>
        <w:ind w:left="142" w:firstLine="538"/>
        <w:jc w:val="both"/>
        <w:rPr>
          <w:rFonts w:ascii="Times New Roman" w:eastAsia="Times New Roman" w:hAnsi="Times New Roman" w:cs="Times New Roman"/>
          <w:sz w:val="28"/>
          <w:szCs w:val="28"/>
        </w:rPr>
      </w:pPr>
      <w:r w:rsidRPr="00490891">
        <w:rPr>
          <w:rFonts w:ascii="Times New Roman" w:eastAsia="Times New Roman" w:hAnsi="Times New Roman" w:cs="Times New Roman"/>
          <w:sz w:val="28"/>
          <w:szCs w:val="28"/>
        </w:rPr>
        <w:t>модуль «Гимнастика»;</w:t>
      </w:r>
    </w:p>
    <w:p w:rsidR="00490891" w:rsidRPr="00490891" w:rsidRDefault="00490891" w:rsidP="00043EE5">
      <w:pPr>
        <w:numPr>
          <w:ilvl w:val="0"/>
          <w:numId w:val="91"/>
        </w:numPr>
        <w:pBdr>
          <w:top w:val="nil"/>
          <w:left w:val="nil"/>
          <w:bottom w:val="nil"/>
          <w:right w:val="nil"/>
          <w:between w:val="nil"/>
          <w:bar w:val="nil"/>
        </w:pBdr>
        <w:spacing w:after="0" w:line="360" w:lineRule="auto"/>
        <w:ind w:left="142" w:firstLine="538"/>
        <w:jc w:val="both"/>
        <w:rPr>
          <w:rFonts w:ascii="Times New Roman" w:eastAsia="Times New Roman" w:hAnsi="Times New Roman" w:cs="Times New Roman"/>
          <w:sz w:val="28"/>
          <w:szCs w:val="28"/>
        </w:rPr>
      </w:pPr>
      <w:r w:rsidRPr="00490891">
        <w:rPr>
          <w:rFonts w:ascii="Times New Roman" w:eastAsia="Times New Roman" w:hAnsi="Times New Roman" w:cs="Times New Roman"/>
          <w:sz w:val="28"/>
          <w:szCs w:val="28"/>
        </w:rPr>
        <w:t>модуль «Лёгкая атлетика»;</w:t>
      </w:r>
    </w:p>
    <w:p w:rsidR="00490891" w:rsidRPr="00490891" w:rsidRDefault="00490891" w:rsidP="00043EE5">
      <w:pPr>
        <w:numPr>
          <w:ilvl w:val="0"/>
          <w:numId w:val="91"/>
        </w:numPr>
        <w:pBdr>
          <w:top w:val="nil"/>
          <w:left w:val="nil"/>
          <w:bottom w:val="nil"/>
          <w:right w:val="nil"/>
          <w:between w:val="nil"/>
          <w:bar w:val="nil"/>
        </w:pBdr>
        <w:spacing w:after="0" w:line="360" w:lineRule="auto"/>
        <w:ind w:left="142" w:firstLine="538"/>
        <w:jc w:val="both"/>
        <w:rPr>
          <w:rFonts w:ascii="Times New Roman" w:eastAsia="Times New Roman" w:hAnsi="Times New Roman" w:cs="Times New Roman"/>
          <w:sz w:val="28"/>
          <w:szCs w:val="28"/>
        </w:rPr>
      </w:pPr>
      <w:r w:rsidRPr="00490891">
        <w:rPr>
          <w:rFonts w:ascii="Times New Roman" w:eastAsia="Times New Roman" w:hAnsi="Times New Roman" w:cs="Times New Roman"/>
          <w:sz w:val="28"/>
          <w:szCs w:val="28"/>
        </w:rPr>
        <w:t>модуль «Лыжная подготовка»;</w:t>
      </w:r>
    </w:p>
    <w:p w:rsidR="00490891" w:rsidRPr="00490891" w:rsidRDefault="00490891" w:rsidP="00043EE5">
      <w:pPr>
        <w:numPr>
          <w:ilvl w:val="0"/>
          <w:numId w:val="91"/>
        </w:numPr>
        <w:pBdr>
          <w:top w:val="nil"/>
          <w:left w:val="nil"/>
          <w:bottom w:val="nil"/>
          <w:right w:val="nil"/>
          <w:between w:val="nil"/>
          <w:bar w:val="nil"/>
        </w:pBdr>
        <w:spacing w:after="0" w:line="360" w:lineRule="auto"/>
        <w:ind w:left="142" w:firstLine="538"/>
        <w:jc w:val="both"/>
        <w:rPr>
          <w:rFonts w:ascii="Times New Roman" w:eastAsia="Times New Roman" w:hAnsi="Times New Roman" w:cs="Times New Roman"/>
          <w:sz w:val="28"/>
          <w:szCs w:val="28"/>
        </w:rPr>
      </w:pPr>
      <w:r w:rsidRPr="00490891">
        <w:rPr>
          <w:rFonts w:ascii="Times New Roman" w:eastAsia="Times New Roman" w:hAnsi="Times New Roman" w:cs="Times New Roman"/>
          <w:sz w:val="28"/>
          <w:szCs w:val="28"/>
        </w:rPr>
        <w:t>модуль «Подвижные и спортивные игры»;</w:t>
      </w:r>
    </w:p>
    <w:p w:rsidR="00490891" w:rsidRPr="00490891" w:rsidRDefault="00490891" w:rsidP="00043EE5">
      <w:pPr>
        <w:numPr>
          <w:ilvl w:val="0"/>
          <w:numId w:val="91"/>
        </w:numPr>
        <w:pBdr>
          <w:top w:val="nil"/>
          <w:left w:val="nil"/>
          <w:bottom w:val="nil"/>
          <w:right w:val="nil"/>
          <w:between w:val="nil"/>
          <w:bar w:val="nil"/>
        </w:pBdr>
        <w:spacing w:after="0" w:line="360" w:lineRule="auto"/>
        <w:ind w:left="142" w:firstLine="538"/>
        <w:jc w:val="both"/>
        <w:rPr>
          <w:rFonts w:ascii="Times New Roman" w:eastAsia="Times New Roman" w:hAnsi="Times New Roman" w:cs="Times New Roman"/>
          <w:sz w:val="28"/>
          <w:szCs w:val="28"/>
        </w:rPr>
      </w:pPr>
      <w:r w:rsidRPr="00490891">
        <w:rPr>
          <w:rFonts w:ascii="Times New Roman" w:eastAsia="Times New Roman" w:hAnsi="Times New Roman" w:cs="Times New Roman"/>
          <w:sz w:val="28"/>
          <w:szCs w:val="28"/>
        </w:rPr>
        <w:t>модуль «Плавание».</w:t>
      </w:r>
    </w:p>
    <w:p w:rsidR="00490891" w:rsidRPr="00490891" w:rsidRDefault="00490891" w:rsidP="00490891">
      <w:pPr>
        <w:spacing w:after="120" w:line="360" w:lineRule="auto"/>
        <w:ind w:firstLine="709"/>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с ЗПР, обусловленных характером имеющихся у них нарушений. </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Урок ФК состоит из трех частей: подготовительной, основной и заключительной. Каждая часть имеет определённые особенности.</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В связи с нарушениями мелкой моторики рук большое значение для школьников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Для развития координационных способностей обучающихся с ЗПР используются следующие методы и приемы:</w:t>
      </w:r>
    </w:p>
    <w:p w:rsidR="00490891" w:rsidRPr="00490891" w:rsidRDefault="00490891" w:rsidP="00043EE5">
      <w:pPr>
        <w:numPr>
          <w:ilvl w:val="0"/>
          <w:numId w:val="92"/>
        </w:numPr>
        <w:pBdr>
          <w:top w:val="nil"/>
          <w:left w:val="nil"/>
          <w:bottom w:val="nil"/>
          <w:right w:val="nil"/>
          <w:between w:val="nil"/>
          <w:bar w:val="nil"/>
        </w:pBdr>
        <w:spacing w:after="0" w:line="360" w:lineRule="auto"/>
        <w:ind w:left="680" w:firstLine="0"/>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симметричные и асимметричные движения;</w:t>
      </w:r>
    </w:p>
    <w:p w:rsidR="00490891" w:rsidRPr="00490891" w:rsidRDefault="00490891" w:rsidP="00043EE5">
      <w:pPr>
        <w:numPr>
          <w:ilvl w:val="0"/>
          <w:numId w:val="92"/>
        </w:numPr>
        <w:pBdr>
          <w:top w:val="nil"/>
          <w:left w:val="nil"/>
          <w:bottom w:val="nil"/>
          <w:right w:val="nil"/>
          <w:between w:val="nil"/>
          <w:bar w:val="nil"/>
        </w:pBdr>
        <w:spacing w:after="0" w:line="360" w:lineRule="auto"/>
        <w:ind w:left="680" w:firstLine="0"/>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релаксационные упражнения, смена напряжения и расслабления мышц;</w:t>
      </w:r>
    </w:p>
    <w:p w:rsidR="00490891" w:rsidRPr="00490891" w:rsidRDefault="00490891" w:rsidP="00043EE5">
      <w:pPr>
        <w:numPr>
          <w:ilvl w:val="0"/>
          <w:numId w:val="92"/>
        </w:numPr>
        <w:pBdr>
          <w:top w:val="nil"/>
          <w:left w:val="nil"/>
          <w:bottom w:val="nil"/>
          <w:right w:val="nil"/>
          <w:between w:val="nil"/>
          <w:bar w:val="nil"/>
        </w:pBdr>
        <w:spacing w:after="0" w:line="360" w:lineRule="auto"/>
        <w:ind w:left="680" w:firstLine="0"/>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упражнения на реагирующую способность (сигналы разной модальности на слуховой и зрительный аппарат);</w:t>
      </w:r>
    </w:p>
    <w:p w:rsidR="00490891" w:rsidRPr="00490891" w:rsidRDefault="00490891" w:rsidP="00043EE5">
      <w:pPr>
        <w:numPr>
          <w:ilvl w:val="0"/>
          <w:numId w:val="92"/>
        </w:numPr>
        <w:pBdr>
          <w:top w:val="nil"/>
          <w:left w:val="nil"/>
          <w:bottom w:val="nil"/>
          <w:right w:val="nil"/>
          <w:between w:val="nil"/>
          <w:bar w:val="nil"/>
        </w:pBdr>
        <w:spacing w:after="0" w:line="360" w:lineRule="auto"/>
        <w:ind w:left="680" w:firstLine="0"/>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490891" w:rsidRPr="00490891" w:rsidRDefault="00490891" w:rsidP="00043EE5">
      <w:pPr>
        <w:numPr>
          <w:ilvl w:val="0"/>
          <w:numId w:val="92"/>
        </w:numPr>
        <w:pBdr>
          <w:top w:val="nil"/>
          <w:left w:val="nil"/>
          <w:bottom w:val="nil"/>
          <w:right w:val="nil"/>
          <w:between w:val="nil"/>
          <w:bar w:val="nil"/>
        </w:pBdr>
        <w:spacing w:after="0" w:line="360" w:lineRule="auto"/>
        <w:ind w:left="680" w:firstLine="0"/>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 xml:space="preserve">упражнения на точность различения мышечных усилий; </w:t>
      </w:r>
    </w:p>
    <w:p w:rsidR="00490891" w:rsidRPr="00490891" w:rsidRDefault="00490891" w:rsidP="00043EE5">
      <w:pPr>
        <w:numPr>
          <w:ilvl w:val="0"/>
          <w:numId w:val="92"/>
        </w:numPr>
        <w:pBdr>
          <w:top w:val="nil"/>
          <w:left w:val="nil"/>
          <w:bottom w:val="nil"/>
          <w:right w:val="nil"/>
          <w:between w:val="nil"/>
          <w:bar w:val="nil"/>
        </w:pBdr>
        <w:spacing w:after="0" w:line="360" w:lineRule="auto"/>
        <w:ind w:left="680" w:firstLine="0"/>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упражнения на дифференцировку зрительных и слуховых сигналов по силе, расстоянию, направлению;</w:t>
      </w:r>
    </w:p>
    <w:p w:rsidR="00490891" w:rsidRPr="00490891" w:rsidRDefault="00490891" w:rsidP="00043EE5">
      <w:pPr>
        <w:numPr>
          <w:ilvl w:val="0"/>
          <w:numId w:val="92"/>
        </w:numPr>
        <w:pBdr>
          <w:top w:val="nil"/>
          <w:left w:val="nil"/>
          <w:bottom w:val="nil"/>
          <w:right w:val="nil"/>
          <w:between w:val="nil"/>
          <w:bar w:val="nil"/>
        </w:pBdr>
        <w:spacing w:after="0" w:line="360" w:lineRule="auto"/>
        <w:ind w:left="680" w:firstLine="0"/>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воспроизведение заданного ритма движений (под музыку, голос, хлопки, звуковые, световые сигналы);</w:t>
      </w:r>
    </w:p>
    <w:p w:rsidR="00490891" w:rsidRPr="00490891" w:rsidRDefault="00490891" w:rsidP="00043EE5">
      <w:pPr>
        <w:numPr>
          <w:ilvl w:val="0"/>
          <w:numId w:val="92"/>
        </w:numPr>
        <w:pBdr>
          <w:top w:val="nil"/>
          <w:left w:val="nil"/>
          <w:bottom w:val="nil"/>
          <w:right w:val="nil"/>
          <w:between w:val="nil"/>
          <w:bar w:val="nil"/>
        </w:pBdr>
        <w:spacing w:after="0" w:line="360" w:lineRule="auto"/>
        <w:ind w:left="680" w:firstLine="0"/>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пространственная ориентация на основе кинестетических, тактильных, зрительных, слуховых ощущений;</w:t>
      </w:r>
    </w:p>
    <w:p w:rsidR="00490891" w:rsidRPr="00490891" w:rsidRDefault="00490891" w:rsidP="00043EE5">
      <w:pPr>
        <w:numPr>
          <w:ilvl w:val="0"/>
          <w:numId w:val="92"/>
        </w:numPr>
        <w:pBdr>
          <w:top w:val="nil"/>
          <w:left w:val="nil"/>
          <w:bottom w:val="nil"/>
          <w:right w:val="nil"/>
          <w:between w:val="nil"/>
          <w:bar w:val="nil"/>
        </w:pBdr>
        <w:spacing w:after="0" w:line="360" w:lineRule="auto"/>
        <w:ind w:left="680" w:firstLine="0"/>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парные и групповые упражнения, требующие согласованности совместных действий.</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ФК предусматривается использование упражнений на расслабление, дыхательных упражнений, стретчинг, организация медленной ходьбы.</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Содержание программного материала осваивается обучающимися с ЗПР через:</w:t>
      </w:r>
    </w:p>
    <w:p w:rsidR="00490891" w:rsidRPr="00490891" w:rsidRDefault="00490891" w:rsidP="00043EE5">
      <w:pPr>
        <w:numPr>
          <w:ilvl w:val="0"/>
          <w:numId w:val="137"/>
        </w:numPr>
        <w:tabs>
          <w:tab w:val="left" w:pos="1134"/>
        </w:tabs>
        <w:spacing w:after="0" w:line="360" w:lineRule="auto"/>
        <w:ind w:left="709"/>
        <w:contextualSpacing/>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учебный предмет «ФК»;</w:t>
      </w:r>
    </w:p>
    <w:p w:rsidR="00490891" w:rsidRPr="00490891" w:rsidRDefault="00490891" w:rsidP="00043EE5">
      <w:pPr>
        <w:numPr>
          <w:ilvl w:val="0"/>
          <w:numId w:val="137"/>
        </w:numPr>
        <w:tabs>
          <w:tab w:val="left" w:pos="1134"/>
        </w:tabs>
        <w:spacing w:after="0" w:line="360" w:lineRule="auto"/>
        <w:ind w:left="709"/>
        <w:contextualSpacing/>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общественно полезный труд;</w:t>
      </w:r>
    </w:p>
    <w:p w:rsidR="00490891" w:rsidRPr="00490891" w:rsidRDefault="00490891" w:rsidP="00043EE5">
      <w:pPr>
        <w:numPr>
          <w:ilvl w:val="0"/>
          <w:numId w:val="137"/>
        </w:numPr>
        <w:tabs>
          <w:tab w:val="left" w:pos="1134"/>
        </w:tabs>
        <w:spacing w:after="0" w:line="360" w:lineRule="auto"/>
        <w:ind w:left="709"/>
        <w:contextualSpacing/>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физкультурную/спортивно-оздоровительную деятельность в пространстве образовательной организации;</w:t>
      </w:r>
    </w:p>
    <w:p w:rsidR="00490891" w:rsidRPr="00490891" w:rsidRDefault="00490891" w:rsidP="00043EE5">
      <w:pPr>
        <w:numPr>
          <w:ilvl w:val="0"/>
          <w:numId w:val="137"/>
        </w:numPr>
        <w:tabs>
          <w:tab w:val="left" w:pos="1134"/>
        </w:tabs>
        <w:spacing w:after="0" w:line="360" w:lineRule="auto"/>
        <w:ind w:left="709"/>
        <w:contextualSpacing/>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внеклассную и внешкольную работу;</w:t>
      </w:r>
    </w:p>
    <w:p w:rsidR="00490891" w:rsidRPr="00490891" w:rsidRDefault="00490891" w:rsidP="00043EE5">
      <w:pPr>
        <w:numPr>
          <w:ilvl w:val="0"/>
          <w:numId w:val="137"/>
        </w:numPr>
        <w:tabs>
          <w:tab w:val="left" w:pos="1134"/>
        </w:tabs>
        <w:spacing w:after="0" w:line="360" w:lineRule="auto"/>
        <w:ind w:left="709"/>
        <w:contextualSpacing/>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дополнительное образование и др.</w:t>
      </w:r>
    </w:p>
    <w:p w:rsidR="00490891" w:rsidRPr="00490891" w:rsidRDefault="00490891" w:rsidP="00490891">
      <w:pPr>
        <w:spacing w:after="120" w:line="360" w:lineRule="auto"/>
        <w:ind w:firstLine="709"/>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490891" w:rsidRPr="00490891" w:rsidRDefault="00490891" w:rsidP="00490891">
      <w:pPr>
        <w:spacing w:after="0" w:line="360" w:lineRule="auto"/>
        <w:ind w:firstLine="708"/>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В каждый урок физического воспитания включаются общеразвивающие, корригирующие, прикладные упражнения, подвижные и спортивные игры по правилам. </w:t>
      </w:r>
    </w:p>
    <w:p w:rsidR="00490891" w:rsidRPr="00490891" w:rsidRDefault="00490891" w:rsidP="00490891">
      <w:pPr>
        <w:spacing w:after="0" w:line="360" w:lineRule="auto"/>
        <w:ind w:firstLine="708"/>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Примерный перечень возможных упражнений представлен в таблице 1. Все упражнения используются дифференцированно в зависимости от психофизических возможностей обучающихся.</w:t>
      </w:r>
    </w:p>
    <w:p w:rsidR="00490891" w:rsidRPr="00490891" w:rsidRDefault="00490891" w:rsidP="00490891">
      <w:pPr>
        <w:spacing w:after="0" w:line="360" w:lineRule="auto"/>
        <w:ind w:firstLine="708"/>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Проведение уроков по физической культуре предполагает соблюдение следующих принципов работы:</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3. Непрерывность образовательного процесса. Занятия должны быть регулярными, адекватными, практически постоянными. </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490891" w:rsidRPr="00490891" w:rsidRDefault="00490891" w:rsidP="00490891">
      <w:pPr>
        <w:spacing w:after="0" w:line="360" w:lineRule="auto"/>
        <w:jc w:val="both"/>
        <w:rPr>
          <w:rFonts w:ascii="Times New Roman" w:eastAsia="Times New Roman" w:hAnsi="Times New Roman" w:cs="Times New Roman"/>
          <w:sz w:val="28"/>
          <w:szCs w:val="28"/>
          <w:lang w:eastAsia="ru-RU"/>
        </w:rPr>
      </w:pPr>
    </w:p>
    <w:p w:rsidR="00490891" w:rsidRPr="00490891" w:rsidRDefault="00490891" w:rsidP="00490891">
      <w:pPr>
        <w:spacing w:after="0" w:line="360" w:lineRule="auto"/>
        <w:ind w:firstLine="708"/>
        <w:jc w:val="both"/>
        <w:rPr>
          <w:rFonts w:ascii="Times New Roman" w:eastAsia="Calibri" w:hAnsi="Times New Roman" w:cs="Times New Roman"/>
          <w:b/>
          <w:bCs/>
          <w:sz w:val="28"/>
          <w:szCs w:val="28"/>
        </w:rPr>
      </w:pPr>
      <w:r w:rsidRPr="00490891">
        <w:rPr>
          <w:rFonts w:ascii="Times New Roman" w:eastAsia="Calibri" w:hAnsi="Times New Roman" w:cs="Times New Roman"/>
          <w:b/>
          <w:bCs/>
          <w:sz w:val="28"/>
          <w:szCs w:val="28"/>
        </w:rPr>
        <w:t>Основные тематические блоки (модули) учебной дисциплины «</w:t>
      </w:r>
      <w:r w:rsidR="00731223">
        <w:rPr>
          <w:rFonts w:ascii="Times New Roman" w:eastAsia="Calibri" w:hAnsi="Times New Roman" w:cs="Times New Roman"/>
          <w:b/>
          <w:bCs/>
          <w:sz w:val="28"/>
          <w:szCs w:val="28"/>
        </w:rPr>
        <w:t>Ф</w:t>
      </w:r>
      <w:r w:rsidRPr="00490891">
        <w:rPr>
          <w:rFonts w:ascii="Times New Roman" w:eastAsia="Calibri" w:hAnsi="Times New Roman" w:cs="Times New Roman"/>
          <w:b/>
          <w:bCs/>
          <w:sz w:val="28"/>
          <w:szCs w:val="28"/>
        </w:rPr>
        <w:t>изическая культура» на уровне основного общего образования</w:t>
      </w:r>
    </w:p>
    <w:p w:rsidR="00490891" w:rsidRPr="00490891" w:rsidRDefault="00490891" w:rsidP="00490891">
      <w:pPr>
        <w:widowControl w:val="0"/>
        <w:tabs>
          <w:tab w:val="left" w:pos="993"/>
        </w:tabs>
        <w:spacing w:after="0" w:line="360" w:lineRule="auto"/>
        <w:ind w:firstLine="709"/>
        <w:jc w:val="both"/>
        <w:rPr>
          <w:rFonts w:ascii="Times New Roman" w:eastAsia="Times New Roman" w:hAnsi="Times New Roman" w:cs="Times New Roman"/>
          <w:b/>
          <w:bCs/>
          <w:sz w:val="28"/>
          <w:szCs w:val="28"/>
          <w:lang w:eastAsia="ru-RU"/>
        </w:rPr>
      </w:pPr>
      <w:r w:rsidRPr="00490891">
        <w:rPr>
          <w:rFonts w:ascii="Times New Roman" w:eastAsia="Times New Roman" w:hAnsi="Times New Roman" w:cs="Times New Roman"/>
          <w:b/>
          <w:bCs/>
          <w:sz w:val="28"/>
          <w:szCs w:val="28"/>
          <w:lang w:eastAsia="ru-RU"/>
        </w:rPr>
        <w:t>Теория и методика физической культуры и спорта</w:t>
      </w:r>
    </w:p>
    <w:p w:rsidR="00490891" w:rsidRPr="00490891" w:rsidRDefault="00490891" w:rsidP="00490891">
      <w:pPr>
        <w:spacing w:after="0" w:line="360" w:lineRule="auto"/>
        <w:ind w:firstLine="708"/>
        <w:jc w:val="both"/>
        <w:rPr>
          <w:rFonts w:ascii="Times New Roman" w:eastAsia="Calibri" w:hAnsi="Times New Roman" w:cs="Times New Roman"/>
          <w:sz w:val="28"/>
          <w:szCs w:val="28"/>
        </w:rPr>
      </w:pPr>
      <w:r w:rsidRPr="00490891">
        <w:rPr>
          <w:rFonts w:ascii="Times New Roman" w:eastAsia="Calibri" w:hAnsi="Times New Roman" w:cs="Times New Roman"/>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490891">
        <w:rPr>
          <w:rFonts w:ascii="Times New Roman" w:eastAsia="Calibri" w:hAnsi="Times New Roman" w:cs="Times New Roman"/>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w:t>
      </w:r>
      <w:r w:rsidRPr="00490891">
        <w:rPr>
          <w:rFonts w:ascii="Times New Roman" w:eastAsia="Calibri" w:hAnsi="Times New Roman" w:cs="Times New Roman"/>
          <w:sz w:val="20"/>
          <w:szCs w:val="20"/>
        </w:rPr>
        <w:t xml:space="preserve"> </w:t>
      </w:r>
      <w:r w:rsidRPr="00490891">
        <w:rPr>
          <w:rFonts w:ascii="Times New Roman" w:eastAsia="Calibri" w:hAnsi="Times New Roman" w:cs="Times New Roman"/>
          <w:sz w:val="28"/>
          <w:szCs w:val="28"/>
        </w:rPr>
        <w:t>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490891" w:rsidRPr="00490891" w:rsidRDefault="00490891" w:rsidP="00490891">
      <w:pPr>
        <w:spacing w:after="0" w:line="360" w:lineRule="auto"/>
        <w:ind w:firstLine="708"/>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490891" w:rsidRPr="00490891" w:rsidRDefault="00490891" w:rsidP="00490891">
      <w:pPr>
        <w:spacing w:after="0" w:line="360" w:lineRule="auto"/>
        <w:ind w:firstLine="709"/>
        <w:jc w:val="both"/>
        <w:rPr>
          <w:rFonts w:ascii="Times New Roman" w:eastAsia="Calibri" w:hAnsi="Times New Roman" w:cs="Times New Roman"/>
          <w:b/>
          <w:bCs/>
          <w:sz w:val="28"/>
          <w:szCs w:val="28"/>
        </w:rPr>
      </w:pPr>
      <w:r w:rsidRPr="00490891">
        <w:rPr>
          <w:rFonts w:ascii="Times New Roman" w:eastAsia="Calibri" w:hAnsi="Times New Roman" w:cs="Times New Roman"/>
          <w:b/>
          <w:bCs/>
          <w:sz w:val="28"/>
          <w:szCs w:val="28"/>
        </w:rPr>
        <w:t>Гимнастика</w:t>
      </w:r>
    </w:p>
    <w:p w:rsidR="00490891" w:rsidRPr="00490891" w:rsidRDefault="00490891" w:rsidP="00490891">
      <w:pPr>
        <w:spacing w:after="0" w:line="360" w:lineRule="auto"/>
        <w:ind w:firstLine="709"/>
        <w:jc w:val="both"/>
        <w:rPr>
          <w:rFonts w:ascii="Times New Roman" w:eastAsia="Calibri" w:hAnsi="Times New Roman" w:cs="Times New Roman"/>
          <w:sz w:val="28"/>
          <w:szCs w:val="28"/>
        </w:rPr>
      </w:pPr>
      <w:r w:rsidRPr="00490891">
        <w:rPr>
          <w:rFonts w:ascii="Times New Roman" w:eastAsia="Calibri" w:hAnsi="Times New Roman" w:cs="Times New Roman"/>
          <w:bCs/>
          <w:sz w:val="28"/>
          <w:szCs w:val="28"/>
        </w:rPr>
        <w:t>В данный блок</w:t>
      </w:r>
      <w:r w:rsidRPr="00490891">
        <w:rPr>
          <w:rFonts w:ascii="Times New Roman" w:eastAsia="Calibri" w:hAnsi="Times New Roman" w:cs="Times New Roman"/>
          <w:b/>
          <w:bCs/>
          <w:sz w:val="28"/>
          <w:szCs w:val="28"/>
        </w:rPr>
        <w:t xml:space="preserve"> </w:t>
      </w:r>
      <w:r w:rsidRPr="00490891">
        <w:rPr>
          <w:rFonts w:ascii="Times New Roman" w:eastAsia="Calibri" w:hAnsi="Times New Roman" w:cs="Times New Roman"/>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детей с ЗПР. </w:t>
      </w:r>
    </w:p>
    <w:p w:rsidR="00490891" w:rsidRPr="00490891" w:rsidRDefault="00490891" w:rsidP="00490891">
      <w:pPr>
        <w:spacing w:after="0" w:line="360" w:lineRule="auto"/>
        <w:ind w:firstLine="709"/>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490891" w:rsidRPr="00490891" w:rsidRDefault="00490891" w:rsidP="00490891">
      <w:pPr>
        <w:spacing w:after="0" w:line="360" w:lineRule="auto"/>
        <w:ind w:firstLine="708"/>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490891" w:rsidRPr="00490891" w:rsidRDefault="00490891" w:rsidP="00490891">
      <w:pPr>
        <w:spacing w:after="0" w:line="360" w:lineRule="auto"/>
        <w:ind w:firstLine="708"/>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Обучение правильному дыханию в покое и при физической нагрузке осуществляет коррекцию дыхания, осанке.</w:t>
      </w:r>
    </w:p>
    <w:p w:rsidR="00490891" w:rsidRPr="00490891" w:rsidRDefault="00490891" w:rsidP="00490891">
      <w:pPr>
        <w:spacing w:after="0" w:line="360" w:lineRule="auto"/>
        <w:ind w:firstLine="708"/>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490891" w:rsidRPr="00490891" w:rsidRDefault="00490891" w:rsidP="00490891">
      <w:pPr>
        <w:spacing w:after="0" w:line="360" w:lineRule="auto"/>
        <w:ind w:firstLine="708"/>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490891" w:rsidRPr="00490891" w:rsidRDefault="00490891" w:rsidP="00490891">
      <w:pPr>
        <w:spacing w:after="0" w:line="360" w:lineRule="auto"/>
        <w:ind w:firstLine="708"/>
        <w:jc w:val="both"/>
        <w:rPr>
          <w:rFonts w:ascii="Times New Roman" w:eastAsia="Calibri" w:hAnsi="Times New Roman" w:cs="Times New Roman"/>
          <w:b/>
          <w:bCs/>
          <w:sz w:val="28"/>
          <w:szCs w:val="28"/>
        </w:rPr>
      </w:pPr>
      <w:r w:rsidRPr="00490891">
        <w:rPr>
          <w:rFonts w:ascii="Times New Roman" w:eastAsia="Calibri" w:hAnsi="Times New Roman" w:cs="Times New Roman"/>
          <w:b/>
          <w:bCs/>
          <w:sz w:val="28"/>
          <w:szCs w:val="28"/>
        </w:rPr>
        <w:t>Легкая атлетика</w:t>
      </w:r>
    </w:p>
    <w:p w:rsidR="00490891" w:rsidRPr="00490891" w:rsidRDefault="00490891" w:rsidP="00490891">
      <w:pPr>
        <w:spacing w:after="0" w:line="360" w:lineRule="auto"/>
        <w:ind w:firstLine="708"/>
        <w:jc w:val="both"/>
        <w:rPr>
          <w:rFonts w:ascii="Times New Roman" w:eastAsia="Calibri" w:hAnsi="Times New Roman" w:cs="Times New Roman"/>
          <w:sz w:val="28"/>
          <w:szCs w:val="28"/>
        </w:rPr>
      </w:pPr>
      <w:r w:rsidRPr="00490891">
        <w:rPr>
          <w:rFonts w:ascii="Times New Roman" w:eastAsia="Calibri" w:hAnsi="Times New Roman" w:cs="Times New Roman"/>
          <w:bCs/>
          <w:sz w:val="28"/>
          <w:szCs w:val="28"/>
        </w:rPr>
        <w:t>Данный</w:t>
      </w:r>
      <w:r w:rsidRPr="00490891">
        <w:rPr>
          <w:rFonts w:ascii="Times New Roman" w:eastAsia="Calibri" w:hAnsi="Times New Roman" w:cs="Times New Roman"/>
          <w:sz w:val="28"/>
          <w:szCs w:val="28"/>
        </w:rPr>
        <w:t xml:space="preserve"> блок включает ходьбу, </w:t>
      </w:r>
      <w:r w:rsidRPr="00490891">
        <w:rPr>
          <w:rFonts w:ascii="Times New Roman" w:eastAsia="Calibri" w:hAnsi="Times New Roman" w:cs="Times New Roman"/>
          <w:color w:val="000000"/>
          <w:sz w:val="28"/>
          <w:szCs w:val="28"/>
        </w:rPr>
        <w:t xml:space="preserve">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w:t>
      </w:r>
      <w:r w:rsidRPr="00490891">
        <w:rPr>
          <w:rFonts w:ascii="Times New Roman" w:eastAsia="Calibri" w:hAnsi="Times New Roman" w:cs="Times New Roman"/>
          <w:sz w:val="28"/>
          <w:szCs w:val="28"/>
        </w:rPr>
        <w:t xml:space="preserve">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490891" w:rsidRPr="00490891" w:rsidRDefault="00490891" w:rsidP="00490891">
      <w:pPr>
        <w:spacing w:after="0" w:line="360" w:lineRule="auto"/>
        <w:ind w:firstLine="709"/>
        <w:jc w:val="both"/>
        <w:rPr>
          <w:rFonts w:ascii="Times New Roman" w:eastAsia="Times New Roman" w:hAnsi="Times New Roman" w:cs="Times New Roman"/>
          <w:color w:val="000000"/>
          <w:sz w:val="28"/>
          <w:szCs w:val="28"/>
          <w:lang w:eastAsia="ru-RU"/>
        </w:rPr>
      </w:pPr>
      <w:r w:rsidRPr="00490891">
        <w:rPr>
          <w:rFonts w:ascii="Times New Roman" w:eastAsia="Times New Roman" w:hAnsi="Times New Roman" w:cs="Times New Roman"/>
          <w:color w:val="000000"/>
          <w:sz w:val="28"/>
          <w:szCs w:val="28"/>
          <w:lang w:eastAsia="ru-RU"/>
        </w:rPr>
        <w:t xml:space="preserve">Легкоатлетические упражнения: техника спортивной ходьбы, бега на короткие, средние и длинные дистанции, метание малого мяча. </w:t>
      </w:r>
    </w:p>
    <w:p w:rsidR="00490891" w:rsidRPr="00490891" w:rsidRDefault="00490891" w:rsidP="00490891">
      <w:pPr>
        <w:spacing w:after="0" w:line="360" w:lineRule="auto"/>
        <w:ind w:firstLine="709"/>
        <w:jc w:val="both"/>
        <w:rPr>
          <w:rFonts w:ascii="Times New Roman" w:eastAsia="Times New Roman" w:hAnsi="Times New Roman" w:cs="Times New Roman"/>
          <w:b/>
          <w:bCs/>
          <w:sz w:val="28"/>
          <w:szCs w:val="28"/>
          <w:lang w:eastAsia="ru-RU"/>
        </w:rPr>
      </w:pPr>
      <w:r w:rsidRPr="00490891">
        <w:rPr>
          <w:rFonts w:ascii="Times New Roman" w:eastAsia="Times New Roman" w:hAnsi="Times New Roman" w:cs="Times New Roman"/>
          <w:b/>
          <w:bCs/>
          <w:sz w:val="28"/>
          <w:szCs w:val="28"/>
          <w:lang w:eastAsia="ru-RU"/>
        </w:rPr>
        <w:t>Спортивные и подвижные игры</w:t>
      </w:r>
    </w:p>
    <w:p w:rsidR="00490891" w:rsidRPr="00490891" w:rsidRDefault="00490891" w:rsidP="00490891">
      <w:pPr>
        <w:spacing w:after="0" w:line="360" w:lineRule="auto"/>
        <w:ind w:firstLine="708"/>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 xml:space="preserve">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ребенка действовать целенаправленно, создавать программу действий во внутреннем умственном плане и решать двигательную задачу в соответствии с ней, атак же развивают навыки самоконтроля. </w:t>
      </w:r>
    </w:p>
    <w:p w:rsidR="00490891" w:rsidRPr="00490891" w:rsidRDefault="00490891" w:rsidP="00490891">
      <w:pPr>
        <w:spacing w:after="0" w:line="360" w:lineRule="auto"/>
        <w:ind w:firstLine="709"/>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490891" w:rsidRPr="00490891" w:rsidRDefault="00490891" w:rsidP="00490891">
      <w:pPr>
        <w:spacing w:after="0" w:line="360" w:lineRule="auto"/>
        <w:ind w:firstLine="709"/>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rsidR="00490891" w:rsidRPr="00490891" w:rsidRDefault="00490891" w:rsidP="00490891">
      <w:pPr>
        <w:spacing w:after="0" w:line="360" w:lineRule="auto"/>
        <w:ind w:firstLine="709"/>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490891" w:rsidRPr="00490891" w:rsidRDefault="00490891" w:rsidP="00490891">
      <w:pPr>
        <w:spacing w:after="0" w:line="360" w:lineRule="auto"/>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 xml:space="preserve">Футбол: отбор мяча, ведение мяча, обводка соперника, выбор места в обороне и в атаке. </w:t>
      </w:r>
    </w:p>
    <w:p w:rsidR="00490891" w:rsidRPr="00490891" w:rsidRDefault="00490891" w:rsidP="00490891">
      <w:pPr>
        <w:spacing w:after="0" w:line="360" w:lineRule="auto"/>
        <w:ind w:firstLine="709"/>
        <w:jc w:val="both"/>
        <w:rPr>
          <w:rFonts w:ascii="Times New Roman" w:eastAsia="Calibri" w:hAnsi="Times New Roman" w:cs="Times New Roman"/>
          <w:sz w:val="28"/>
          <w:szCs w:val="28"/>
        </w:rPr>
      </w:pPr>
      <w:r w:rsidRPr="00490891">
        <w:rPr>
          <w:rFonts w:ascii="Times New Roman" w:eastAsia="Calibri" w:hAnsi="Times New Roman" w:cs="Times New Roman"/>
          <w:b/>
          <w:bCs/>
          <w:sz w:val="28"/>
          <w:szCs w:val="28"/>
        </w:rPr>
        <w:t>Лыжная подготовка</w:t>
      </w:r>
    </w:p>
    <w:p w:rsidR="00490891" w:rsidRPr="00490891" w:rsidRDefault="00490891" w:rsidP="00490891">
      <w:pPr>
        <w:spacing w:after="0" w:line="360" w:lineRule="auto"/>
        <w:ind w:firstLine="709"/>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Блок включает весь необходимый комплекс для развития движений, осанки, дыхания, координации, моторики и др.</w:t>
      </w:r>
    </w:p>
    <w:p w:rsidR="00490891" w:rsidRPr="00490891" w:rsidRDefault="00490891" w:rsidP="00490891">
      <w:pPr>
        <w:spacing w:after="0" w:line="360" w:lineRule="auto"/>
        <w:ind w:firstLine="709"/>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 xml:space="preserve">Техника основных способов передвижения на лыжах: </w:t>
      </w:r>
    </w:p>
    <w:p w:rsidR="00490891" w:rsidRPr="00490891" w:rsidRDefault="00490891" w:rsidP="00490891">
      <w:pPr>
        <w:spacing w:after="0" w:line="360" w:lineRule="auto"/>
        <w:ind w:firstLine="709"/>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 xml:space="preserve">-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490891" w:rsidRPr="00490891" w:rsidRDefault="00490891" w:rsidP="00490891">
      <w:pPr>
        <w:spacing w:after="0" w:line="360" w:lineRule="auto"/>
        <w:ind w:left="709"/>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 xml:space="preserve">- подъёмы на лыжах в гору; </w:t>
      </w:r>
    </w:p>
    <w:p w:rsidR="00490891" w:rsidRPr="00490891" w:rsidRDefault="00490891" w:rsidP="00490891">
      <w:pPr>
        <w:spacing w:after="0" w:line="360" w:lineRule="auto"/>
        <w:ind w:left="709"/>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 xml:space="preserve">- спуски с гор на лыжах; </w:t>
      </w:r>
    </w:p>
    <w:p w:rsidR="00490891" w:rsidRPr="00490891" w:rsidRDefault="00490891" w:rsidP="00490891">
      <w:pPr>
        <w:spacing w:after="0" w:line="360" w:lineRule="auto"/>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 xml:space="preserve">- торможения при спусках; </w:t>
      </w:r>
    </w:p>
    <w:p w:rsidR="00490891" w:rsidRPr="00490891" w:rsidRDefault="00490891" w:rsidP="00490891">
      <w:pPr>
        <w:spacing w:after="0" w:line="360" w:lineRule="auto"/>
        <w:ind w:left="709"/>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 xml:space="preserve">- повороты на лыжах в движении; </w:t>
      </w:r>
    </w:p>
    <w:p w:rsidR="00490891" w:rsidRPr="00490891" w:rsidRDefault="00490891" w:rsidP="00490891">
      <w:pPr>
        <w:spacing w:after="0" w:line="360" w:lineRule="auto"/>
        <w:ind w:left="709"/>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 прохождение учебных дистанций.</w:t>
      </w:r>
    </w:p>
    <w:p w:rsidR="00490891" w:rsidRPr="00083147" w:rsidRDefault="00490891" w:rsidP="00490891">
      <w:pPr>
        <w:spacing w:after="0" w:line="360" w:lineRule="auto"/>
        <w:ind w:firstLine="708"/>
        <w:jc w:val="both"/>
        <w:rPr>
          <w:rFonts w:ascii="Times New Roman" w:eastAsia="Calibri" w:hAnsi="Times New Roman" w:cs="Times New Roman"/>
          <w:sz w:val="28"/>
          <w:szCs w:val="28"/>
        </w:rPr>
      </w:pPr>
      <w:r w:rsidRPr="00083147">
        <w:rPr>
          <w:rFonts w:ascii="Times New Roman" w:eastAsia="Calibri" w:hAnsi="Times New Roman" w:cs="Times New Roman"/>
          <w:sz w:val="28"/>
          <w:szCs w:val="28"/>
        </w:rPr>
        <w:t xml:space="preserve">Программный материал специальной дисциплины «Адаптивная физическая культура» структурирован по тематическим модулям без привязки к годам обучения. Образовательная организация по собственному усмотрению распределяет материал по годам и периодам обучения. </w:t>
      </w:r>
    </w:p>
    <w:p w:rsidR="00490891" w:rsidRPr="00490891" w:rsidRDefault="00490891" w:rsidP="00490891">
      <w:pPr>
        <w:spacing w:after="160" w:line="360" w:lineRule="auto"/>
        <w:jc w:val="right"/>
        <w:rPr>
          <w:rFonts w:ascii="Times New Roman" w:eastAsia="Times New Roman" w:hAnsi="Times New Roman" w:cs="Times New Roman"/>
          <w:i/>
          <w:lang w:eastAsia="ru-RU"/>
        </w:rPr>
      </w:pPr>
      <w:r w:rsidRPr="00490891">
        <w:rPr>
          <w:rFonts w:ascii="Times New Roman" w:eastAsia="Times New Roman" w:hAnsi="Times New Roman" w:cs="Times New Roman"/>
          <w:i/>
          <w:sz w:val="28"/>
          <w:szCs w:val="28"/>
          <w:lang w:eastAsia="ru-RU"/>
        </w:rPr>
        <w:t xml:space="preserve">Таблица 1. Примерный перечень упражнений </w:t>
      </w:r>
    </w:p>
    <w:tbl>
      <w:tblPr>
        <w:tblStyle w:val="TableNormal4"/>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524"/>
        <w:gridCol w:w="2178"/>
        <w:gridCol w:w="4869"/>
      </w:tblGrid>
      <w:tr w:rsidR="00490891" w:rsidRPr="00490891" w:rsidTr="00490891">
        <w:trPr>
          <w:gridBefore w:val="1"/>
          <w:wBefore w:w="28" w:type="dxa"/>
          <w:trHeight w:val="251"/>
        </w:trPr>
        <w:tc>
          <w:tcPr>
            <w:tcW w:w="252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490891" w:rsidRPr="00490891" w:rsidRDefault="00490891" w:rsidP="00490891">
            <w:pPr>
              <w:spacing w:line="360" w:lineRule="auto"/>
              <w:jc w:val="center"/>
              <w:rPr>
                <w:rFonts w:eastAsia="Times New Roman"/>
                <w:sz w:val="24"/>
                <w:szCs w:val="24"/>
              </w:rPr>
            </w:pPr>
            <w:r w:rsidRPr="00490891">
              <w:rPr>
                <w:rFonts w:eastAsia="Times New Roman"/>
                <w:b/>
                <w:bCs/>
                <w:color w:val="333333"/>
                <w:sz w:val="24"/>
                <w:szCs w:val="24"/>
                <w:u w:color="333333"/>
              </w:rPr>
              <w:t>Модуль / тематический блок</w:t>
            </w:r>
          </w:p>
        </w:tc>
        <w:tc>
          <w:tcPr>
            <w:tcW w:w="217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490891" w:rsidRPr="00490891" w:rsidRDefault="00490891" w:rsidP="00490891">
            <w:pPr>
              <w:spacing w:line="360" w:lineRule="auto"/>
              <w:jc w:val="center"/>
              <w:rPr>
                <w:rFonts w:eastAsia="Times New Roman"/>
                <w:sz w:val="24"/>
                <w:szCs w:val="24"/>
              </w:rPr>
            </w:pPr>
            <w:r w:rsidRPr="00490891">
              <w:rPr>
                <w:rFonts w:eastAsia="Times New Roman"/>
                <w:b/>
                <w:bCs/>
                <w:color w:val="333333"/>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490891" w:rsidRPr="00490891" w:rsidRDefault="00490891" w:rsidP="00490891">
            <w:pPr>
              <w:spacing w:line="360" w:lineRule="auto"/>
              <w:jc w:val="center"/>
              <w:rPr>
                <w:rFonts w:eastAsia="Times New Roman"/>
                <w:sz w:val="24"/>
                <w:szCs w:val="24"/>
              </w:rPr>
            </w:pPr>
            <w:r w:rsidRPr="00490891">
              <w:rPr>
                <w:rFonts w:eastAsia="Times New Roman"/>
                <w:b/>
                <w:bCs/>
                <w:color w:val="333333"/>
                <w:sz w:val="24"/>
                <w:szCs w:val="24"/>
                <w:u w:color="333333"/>
              </w:rPr>
              <w:t>Учебный материал</w:t>
            </w:r>
          </w:p>
        </w:tc>
      </w:tr>
      <w:tr w:rsidR="00490891" w:rsidRPr="00490891" w:rsidTr="00490891">
        <w:trPr>
          <w:gridBefore w:val="1"/>
          <w:wBefore w:w="28" w:type="dxa"/>
          <w:trHeight w:val="2876"/>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490891" w:rsidRPr="00490891" w:rsidRDefault="00490891" w:rsidP="00490891">
            <w:pPr>
              <w:jc w:val="both"/>
              <w:rPr>
                <w:rFonts w:eastAsia="Times New Roman"/>
                <w:sz w:val="28"/>
                <w:szCs w:val="28"/>
                <w:u w:color="333333"/>
              </w:rPr>
            </w:pPr>
            <w:r w:rsidRPr="00490891">
              <w:rPr>
                <w:rFonts w:eastAsia="Times New Roman"/>
                <w:sz w:val="28"/>
                <w:szCs w:val="28"/>
                <w:u w:color="333333"/>
              </w:rPr>
              <w:t>Теория и методика физической культуры и спорта</w:t>
            </w:r>
          </w:p>
          <w:p w:rsidR="00490891" w:rsidRPr="00490891" w:rsidRDefault="00490891" w:rsidP="00490891">
            <w:pPr>
              <w:spacing w:line="360" w:lineRule="auto"/>
              <w:jc w:val="both"/>
              <w:rPr>
                <w:rFonts w:eastAsia="Times New Roman"/>
              </w:rPr>
            </w:pPr>
          </w:p>
        </w:tc>
        <w:tc>
          <w:tcPr>
            <w:tcW w:w="2178"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490891" w:rsidRPr="00490891" w:rsidRDefault="00490891" w:rsidP="00490891">
            <w:pPr>
              <w:jc w:val="both"/>
              <w:rPr>
                <w:rFonts w:eastAsia="Times New Roman"/>
              </w:rPr>
            </w:pPr>
            <w:r w:rsidRPr="00490891">
              <w:rPr>
                <w:rFonts w:eastAsia="Times New Roman"/>
              </w:rPr>
              <w:t xml:space="preserve">Место и роль физической культуры и спорта в современном обществе. </w:t>
            </w:r>
          </w:p>
          <w:p w:rsidR="00490891" w:rsidRPr="00490891" w:rsidRDefault="00490891" w:rsidP="00490891">
            <w:pPr>
              <w:jc w:val="both"/>
              <w:rPr>
                <w:rFonts w:eastAsia="Times New Roman"/>
              </w:rPr>
            </w:pPr>
            <w:r w:rsidRPr="00490891">
              <w:rPr>
                <w:rFonts w:eastAsia="Times New Roman"/>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490891" w:rsidRPr="00490891" w:rsidRDefault="00490891" w:rsidP="00490891">
            <w:pPr>
              <w:jc w:val="both"/>
              <w:rPr>
                <w:rFonts w:eastAsia="Times New Roman"/>
              </w:rPr>
            </w:pPr>
            <w:r w:rsidRPr="00490891">
              <w:rPr>
                <w:rFonts w:eastAsia="Times New Roman"/>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490891" w:rsidRPr="00490891" w:rsidRDefault="00490891" w:rsidP="00490891">
            <w:pPr>
              <w:jc w:val="both"/>
              <w:rPr>
                <w:rFonts w:eastAsia="Times New Roman"/>
              </w:rPr>
            </w:pPr>
            <w:r w:rsidRPr="00490891">
              <w:rPr>
                <w:rFonts w:eastAsia="Times New Roman"/>
              </w:rPr>
              <w:t>Значение физической культуры для подготовки людей к трудовой деятельности.</w:t>
            </w:r>
          </w:p>
          <w:p w:rsidR="00490891" w:rsidRPr="00490891" w:rsidRDefault="00490891" w:rsidP="00490891">
            <w:pPr>
              <w:jc w:val="both"/>
              <w:rPr>
                <w:rFonts w:eastAsia="Times New Roman"/>
              </w:rPr>
            </w:pPr>
            <w:r w:rsidRPr="00490891">
              <w:rPr>
                <w:rFonts w:eastAsia="Times New Roman"/>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490891" w:rsidRPr="00490891" w:rsidRDefault="00490891" w:rsidP="00490891">
            <w:pPr>
              <w:spacing w:line="360" w:lineRule="auto"/>
              <w:jc w:val="both"/>
              <w:rPr>
                <w:rFonts w:eastAsia="Times New Roman"/>
                <w:u w:color="333333"/>
              </w:rPr>
            </w:pPr>
            <w:r w:rsidRPr="00490891">
              <w:rPr>
                <w:rFonts w:eastAsia="Times New Roman"/>
                <w:u w:color="333333"/>
              </w:rPr>
              <w:t>Печатные издания</w:t>
            </w:r>
          </w:p>
          <w:p w:rsidR="00490891" w:rsidRPr="00490891" w:rsidRDefault="00490891" w:rsidP="00490891">
            <w:pPr>
              <w:spacing w:line="360" w:lineRule="auto"/>
              <w:jc w:val="both"/>
              <w:rPr>
                <w:rFonts w:eastAsia="Times New Roman"/>
                <w:u w:color="333333"/>
              </w:rPr>
            </w:pPr>
            <w:r w:rsidRPr="00490891">
              <w:rPr>
                <w:rFonts w:eastAsia="Times New Roman"/>
                <w:u w:color="333333"/>
              </w:rPr>
              <w:t>Наглядный картинный материал</w:t>
            </w:r>
          </w:p>
          <w:p w:rsidR="00490891" w:rsidRPr="00490891" w:rsidRDefault="00490891" w:rsidP="00490891">
            <w:pPr>
              <w:spacing w:line="360" w:lineRule="auto"/>
              <w:jc w:val="both"/>
              <w:rPr>
                <w:rFonts w:eastAsia="Times New Roman"/>
                <w:u w:color="333333"/>
              </w:rPr>
            </w:pPr>
            <w:r w:rsidRPr="00490891">
              <w:rPr>
                <w:rFonts w:eastAsia="Times New Roman"/>
                <w:u w:color="333333"/>
              </w:rPr>
              <w:t>Презентации</w:t>
            </w:r>
          </w:p>
          <w:p w:rsidR="00490891" w:rsidRPr="00490891" w:rsidRDefault="00490891" w:rsidP="00490891">
            <w:pPr>
              <w:spacing w:line="360" w:lineRule="auto"/>
              <w:jc w:val="both"/>
              <w:rPr>
                <w:rFonts w:eastAsia="Times New Roman"/>
                <w:u w:color="333333"/>
              </w:rPr>
            </w:pPr>
            <w:r w:rsidRPr="00490891">
              <w:rPr>
                <w:rFonts w:eastAsia="Times New Roman"/>
                <w:u w:color="333333"/>
              </w:rPr>
              <w:t>Видео – фильмы</w:t>
            </w:r>
          </w:p>
          <w:p w:rsidR="00490891" w:rsidRPr="00490891" w:rsidRDefault="00490891" w:rsidP="00490891">
            <w:pPr>
              <w:spacing w:line="360" w:lineRule="auto"/>
              <w:jc w:val="both"/>
              <w:rPr>
                <w:rFonts w:eastAsia="Times New Roman"/>
                <w:color w:val="333333"/>
                <w:u w:color="333333"/>
              </w:rPr>
            </w:pPr>
          </w:p>
          <w:p w:rsidR="00490891" w:rsidRPr="00490891" w:rsidRDefault="00490891" w:rsidP="00490891">
            <w:pPr>
              <w:spacing w:line="360" w:lineRule="auto"/>
              <w:jc w:val="both"/>
              <w:rPr>
                <w:rFonts w:eastAsia="Times New Roman"/>
                <w:color w:val="333333"/>
                <w:u w:color="333333"/>
              </w:rPr>
            </w:pPr>
          </w:p>
          <w:p w:rsidR="00490891" w:rsidRPr="00490891" w:rsidRDefault="00490891" w:rsidP="00490891">
            <w:pPr>
              <w:spacing w:line="360" w:lineRule="auto"/>
              <w:jc w:val="both"/>
              <w:rPr>
                <w:rFonts w:eastAsia="Times New Roman"/>
              </w:rPr>
            </w:pPr>
          </w:p>
        </w:tc>
      </w:tr>
      <w:tr w:rsidR="00490891" w:rsidRPr="00490891" w:rsidTr="00490891">
        <w:trPr>
          <w:gridBefore w:val="1"/>
          <w:wBefore w:w="28" w:type="dxa"/>
          <w:trHeight w:val="4436"/>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490891" w:rsidRPr="00490891" w:rsidRDefault="00490891" w:rsidP="00490891">
            <w:pPr>
              <w:spacing w:line="360" w:lineRule="auto"/>
              <w:rPr>
                <w:rFonts w:eastAsia="Times New Roman"/>
              </w:rPr>
            </w:pPr>
            <w:r w:rsidRPr="00490891">
              <w:rPr>
                <w:rFonts w:eastAsia="Times New Roman"/>
                <w:bCs/>
                <w:sz w:val="28"/>
                <w:szCs w:val="28"/>
              </w:rPr>
              <w:t>Гимнастика с элементами акробатики</w:t>
            </w:r>
          </w:p>
        </w:tc>
        <w:tc>
          <w:tcPr>
            <w:tcW w:w="2178"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490891" w:rsidRPr="00490891" w:rsidRDefault="00490891" w:rsidP="00490891">
            <w:pPr>
              <w:spacing w:line="360" w:lineRule="auto"/>
              <w:jc w:val="both"/>
              <w:rPr>
                <w:rFonts w:eastAsia="Times New Roman"/>
              </w:rPr>
            </w:pPr>
            <w:r w:rsidRPr="00490891">
              <w:rPr>
                <w:rFonts w:eastAsia="Times New Roman"/>
              </w:rPr>
              <w:t>Обучение основным гимнастическим элементам</w:t>
            </w: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r w:rsidRPr="00490891">
              <w:rPr>
                <w:rFonts w:eastAsia="Times New Roman"/>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490891" w:rsidRPr="00490891" w:rsidRDefault="00490891" w:rsidP="00490891">
            <w:pPr>
              <w:jc w:val="both"/>
              <w:rPr>
                <w:rFonts w:eastAsia="Times New Roman"/>
                <w:u w:color="333333"/>
              </w:rPr>
            </w:pPr>
            <w:r w:rsidRPr="00490891">
              <w:rPr>
                <w:rFonts w:eastAsia="Times New Roman"/>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490891" w:rsidRPr="00490891" w:rsidRDefault="00490891" w:rsidP="00490891">
            <w:pPr>
              <w:jc w:val="both"/>
              <w:rPr>
                <w:rFonts w:eastAsia="Times New Roman"/>
                <w:u w:color="333333"/>
              </w:rPr>
            </w:pPr>
            <w:r w:rsidRPr="00490891">
              <w:rPr>
                <w:rFonts w:eastAsia="Times New Roman"/>
                <w:u w:color="333333"/>
              </w:rPr>
              <w:t>Общеразвивающие упражнения без предметов:</w:t>
            </w:r>
          </w:p>
          <w:p w:rsidR="00490891" w:rsidRPr="00490891" w:rsidRDefault="00490891" w:rsidP="00490891">
            <w:pPr>
              <w:jc w:val="both"/>
              <w:rPr>
                <w:rFonts w:eastAsia="Times New Roman"/>
                <w:u w:color="333333"/>
              </w:rPr>
            </w:pPr>
            <w:r w:rsidRPr="00490891">
              <w:rPr>
                <w:rFonts w:eastAsia="Times New Roman"/>
                <w:u w:color="333333"/>
              </w:rPr>
              <w:t>Упражнения для развития рук и плечевого пояса: медленные плавные сгибания и разгибания; медленные плавные скручивая и</w:t>
            </w:r>
          </w:p>
          <w:p w:rsidR="00490891" w:rsidRPr="00490891" w:rsidRDefault="00490891" w:rsidP="00490891">
            <w:pPr>
              <w:jc w:val="both"/>
              <w:rPr>
                <w:rFonts w:eastAsia="Times New Roman"/>
                <w:u w:color="333333"/>
              </w:rPr>
            </w:pPr>
            <w:r w:rsidRPr="00490891">
              <w:rPr>
                <w:rFonts w:eastAsia="Times New Roman"/>
                <w:u w:color="333333"/>
              </w:rPr>
              <w:t xml:space="preserve">вращения, махи, отведения и приведения. </w:t>
            </w:r>
          </w:p>
          <w:p w:rsidR="00490891" w:rsidRPr="00490891" w:rsidRDefault="00490891" w:rsidP="00490891">
            <w:pPr>
              <w:jc w:val="both"/>
              <w:rPr>
                <w:rFonts w:eastAsia="Times New Roman"/>
                <w:u w:color="333333"/>
              </w:rPr>
            </w:pPr>
            <w:r w:rsidRPr="00490891">
              <w:rPr>
                <w:rFonts w:eastAsia="Times New Roman"/>
                <w:u w:color="333333"/>
              </w:rPr>
              <w:t>Упражнения для развития мышц шеи.</w:t>
            </w:r>
          </w:p>
          <w:p w:rsidR="00490891" w:rsidRPr="00490891" w:rsidRDefault="00490891" w:rsidP="00490891">
            <w:pPr>
              <w:jc w:val="both"/>
              <w:rPr>
                <w:rFonts w:eastAsia="Times New Roman"/>
                <w:u w:color="333333"/>
              </w:rPr>
            </w:pPr>
            <w:r w:rsidRPr="00490891">
              <w:rPr>
                <w:rFonts w:eastAsia="Times New Roman"/>
                <w:u w:color="333333"/>
              </w:rPr>
              <w:t>Упражнения для развития мышц туловища.</w:t>
            </w:r>
          </w:p>
          <w:p w:rsidR="00490891" w:rsidRPr="00490891" w:rsidRDefault="00490891" w:rsidP="00490891">
            <w:pPr>
              <w:jc w:val="both"/>
              <w:rPr>
                <w:rFonts w:eastAsia="Times New Roman"/>
                <w:u w:color="333333"/>
              </w:rPr>
            </w:pPr>
            <w:r w:rsidRPr="00490891">
              <w:rPr>
                <w:rFonts w:eastAsia="Times New Roman"/>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490891" w:rsidRPr="00490891" w:rsidRDefault="00490891" w:rsidP="00490891">
            <w:pPr>
              <w:jc w:val="both"/>
              <w:rPr>
                <w:rFonts w:eastAsia="Times New Roman"/>
                <w:u w:color="333333"/>
              </w:rPr>
            </w:pPr>
            <w:r w:rsidRPr="00490891">
              <w:rPr>
                <w:rFonts w:eastAsia="Times New Roman"/>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490891" w:rsidRPr="00490891" w:rsidRDefault="00490891" w:rsidP="00490891">
            <w:pPr>
              <w:jc w:val="both"/>
              <w:rPr>
                <w:rFonts w:eastAsia="Times New Roman"/>
                <w:u w:color="333333"/>
              </w:rPr>
            </w:pPr>
            <w:r w:rsidRPr="00490891">
              <w:rPr>
                <w:rFonts w:eastAsia="Times New Roman"/>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rsidR="00490891" w:rsidRPr="00490891" w:rsidRDefault="00490891" w:rsidP="00490891">
            <w:pPr>
              <w:jc w:val="both"/>
              <w:rPr>
                <w:rFonts w:eastAsia="Times New Roman"/>
                <w:u w:color="333333"/>
              </w:rPr>
            </w:pPr>
            <w:r w:rsidRPr="00490891">
              <w:rPr>
                <w:rFonts w:eastAsia="Times New Roman"/>
                <w:u w:color="333333"/>
              </w:rPr>
              <w:t>Общеразвивающие упражнения с предметами:</w:t>
            </w:r>
          </w:p>
          <w:p w:rsidR="00490891" w:rsidRPr="00490891" w:rsidRDefault="00490891" w:rsidP="00490891">
            <w:pPr>
              <w:jc w:val="both"/>
              <w:rPr>
                <w:rFonts w:eastAsia="Times New Roman"/>
                <w:u w:color="333333"/>
              </w:rPr>
            </w:pPr>
            <w:r w:rsidRPr="00490891">
              <w:rPr>
                <w:rFonts w:eastAsia="Times New Roman"/>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490891" w:rsidRPr="00490891" w:rsidRDefault="00490891" w:rsidP="00490891">
            <w:pPr>
              <w:jc w:val="both"/>
              <w:rPr>
                <w:rFonts w:eastAsia="Times New Roman"/>
                <w:u w:color="333333"/>
              </w:rPr>
            </w:pPr>
            <w:r w:rsidRPr="00490891">
              <w:rPr>
                <w:rFonts w:eastAsia="Times New Roman"/>
                <w:u w:color="333333"/>
              </w:rPr>
              <w:t>Упражнения на месте (стоя, сидя, лежа) и в движении. (в парах и группе с передачами, бросками и ловлей мяча).</w:t>
            </w:r>
          </w:p>
          <w:p w:rsidR="00490891" w:rsidRPr="00490891" w:rsidRDefault="00490891" w:rsidP="00490891">
            <w:pPr>
              <w:jc w:val="both"/>
              <w:rPr>
                <w:rFonts w:eastAsia="Times New Roman"/>
                <w:u w:color="333333"/>
              </w:rPr>
            </w:pPr>
            <w:r w:rsidRPr="00490891">
              <w:rPr>
                <w:rFonts w:eastAsia="Times New Roman"/>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490891" w:rsidRPr="00490891" w:rsidRDefault="00490891" w:rsidP="00490891">
            <w:pPr>
              <w:jc w:val="both"/>
              <w:rPr>
                <w:rFonts w:eastAsia="Times New Roman"/>
                <w:u w:color="333333"/>
              </w:rPr>
            </w:pPr>
            <w:r w:rsidRPr="00490891">
              <w:rPr>
                <w:rFonts w:eastAsia="Times New Roman"/>
                <w:u w:color="333333"/>
              </w:rPr>
              <w:t>Упражнения с малыми мячами – броски и ловля мяча после подбрасывания вверх, удара о пол, в стену (Ловля мяча на месте, в прыжке, после кувырка в движении).</w:t>
            </w:r>
          </w:p>
          <w:p w:rsidR="00490891" w:rsidRPr="00490891" w:rsidRDefault="00490891" w:rsidP="00490891">
            <w:pPr>
              <w:jc w:val="both"/>
              <w:rPr>
                <w:rFonts w:eastAsia="Times New Roman"/>
                <w:u w:color="333333"/>
              </w:rPr>
            </w:pPr>
          </w:p>
          <w:p w:rsidR="00490891" w:rsidRPr="00490891" w:rsidRDefault="00490891" w:rsidP="00490891">
            <w:pPr>
              <w:jc w:val="both"/>
              <w:rPr>
                <w:rFonts w:eastAsia="Times New Roman"/>
                <w:u w:color="333333"/>
              </w:rPr>
            </w:pPr>
            <w:r w:rsidRPr="00490891">
              <w:rPr>
                <w:rFonts w:eastAsia="Times New Roman"/>
                <w:u w:color="333333"/>
              </w:rPr>
              <w:t>Перекаты:</w:t>
            </w:r>
            <w:r w:rsidRPr="00490891">
              <w:rPr>
                <w:rFonts w:eastAsia="Times New Roman"/>
              </w:rPr>
              <w:t xml:space="preserve"> </w:t>
            </w:r>
            <w:r w:rsidRPr="00490891">
              <w:rPr>
                <w:rFonts w:eastAsia="Times New Roman"/>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490891" w:rsidRPr="00490891" w:rsidRDefault="00490891" w:rsidP="00490891">
            <w:pPr>
              <w:jc w:val="both"/>
              <w:rPr>
                <w:rFonts w:eastAsia="Times New Roman"/>
                <w:u w:color="333333"/>
              </w:rPr>
            </w:pPr>
            <w:r w:rsidRPr="00490891">
              <w:rPr>
                <w:rFonts w:eastAsia="Times New Roman"/>
                <w:u w:color="333333"/>
              </w:rPr>
              <w:t>Упражнения в группировке: в положении лёжа на спине, сидя, в приседе.</w:t>
            </w:r>
          </w:p>
          <w:p w:rsidR="00490891" w:rsidRPr="00490891" w:rsidRDefault="00490891" w:rsidP="00490891">
            <w:pPr>
              <w:jc w:val="both"/>
              <w:rPr>
                <w:rFonts w:eastAsia="Times New Roman"/>
                <w:u w:color="333333"/>
              </w:rPr>
            </w:pPr>
            <w:r w:rsidRPr="00490891">
              <w:rPr>
                <w:rFonts w:eastAsia="Times New Roman"/>
                <w:u w:color="333333"/>
              </w:rPr>
              <w:t>Кувырки: кувырок назад, кувырок назад прогнувшись через плечо, кувырок вперед, кувырок вперед с прыжка.</w:t>
            </w:r>
          </w:p>
          <w:p w:rsidR="00490891" w:rsidRPr="00490891" w:rsidRDefault="00490891" w:rsidP="00490891">
            <w:pPr>
              <w:jc w:val="both"/>
              <w:rPr>
                <w:rFonts w:eastAsia="Times New Roman"/>
                <w:u w:color="333333"/>
              </w:rPr>
            </w:pPr>
            <w:r w:rsidRPr="00490891">
              <w:rPr>
                <w:rFonts w:eastAsia="Times New Roman"/>
                <w:u w:color="333333"/>
              </w:rPr>
              <w:t>Стойки: Стойка на лопатках. Стойка на голове и руках, стойка на руках</w:t>
            </w:r>
          </w:p>
          <w:p w:rsidR="00490891" w:rsidRPr="00490891" w:rsidRDefault="00490891" w:rsidP="00490891">
            <w:pPr>
              <w:jc w:val="both"/>
              <w:rPr>
                <w:rFonts w:eastAsia="Times New Roman"/>
              </w:rPr>
            </w:pPr>
            <w:r w:rsidRPr="00490891">
              <w:rPr>
                <w:rFonts w:eastAsia="Times New Roman"/>
                <w:u w:color="333333"/>
              </w:rPr>
              <w:t>Мост. Перевороты.</w:t>
            </w:r>
            <w:r w:rsidRPr="00490891">
              <w:rPr>
                <w:rFonts w:eastAsia="Times New Roman"/>
              </w:rPr>
              <w:t xml:space="preserve"> </w:t>
            </w:r>
          </w:p>
          <w:p w:rsidR="00490891" w:rsidRPr="00490891" w:rsidRDefault="00490891" w:rsidP="00490891">
            <w:pPr>
              <w:jc w:val="both"/>
              <w:rPr>
                <w:rFonts w:eastAsia="Times New Roman"/>
                <w:u w:color="333333"/>
              </w:rPr>
            </w:pPr>
            <w:r w:rsidRPr="00490891">
              <w:rPr>
                <w:rFonts w:eastAsia="Times New Roman"/>
              </w:rPr>
              <w:t>Постепенно усложняющиеся комбинации элементов в соответствии с двигательными возможностями обучающихся.</w:t>
            </w:r>
          </w:p>
        </w:tc>
      </w:tr>
      <w:tr w:rsidR="00490891" w:rsidRPr="00490891" w:rsidTr="00490891">
        <w:trPr>
          <w:gridBefore w:val="1"/>
          <w:wBefore w:w="28" w:type="dxa"/>
          <w:trHeight w:val="1755"/>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490891" w:rsidRPr="00490891" w:rsidRDefault="00490891" w:rsidP="00490891">
            <w:pPr>
              <w:spacing w:line="360" w:lineRule="auto"/>
              <w:rPr>
                <w:rFonts w:eastAsia="Times New Roman"/>
              </w:rPr>
            </w:pPr>
            <w:r w:rsidRPr="00490891">
              <w:rPr>
                <w:rFonts w:eastAsia="Times New Roman"/>
                <w:bCs/>
                <w:sz w:val="28"/>
                <w:szCs w:val="28"/>
              </w:rPr>
              <w:t>Легкая атлетика</w:t>
            </w:r>
          </w:p>
        </w:tc>
        <w:tc>
          <w:tcPr>
            <w:tcW w:w="2178"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490891" w:rsidRPr="00490891" w:rsidRDefault="00490891" w:rsidP="00490891">
            <w:pPr>
              <w:spacing w:line="360" w:lineRule="auto"/>
              <w:jc w:val="both"/>
              <w:rPr>
                <w:rFonts w:eastAsia="Times New Roman"/>
              </w:rPr>
            </w:pPr>
            <w:r w:rsidRPr="00490891">
              <w:rPr>
                <w:rFonts w:eastAsia="Times New Roman"/>
              </w:rPr>
              <w:t>Обучение техники ходьбы и бега</w:t>
            </w: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p>
          <w:p w:rsidR="00490891" w:rsidRPr="00490891" w:rsidRDefault="00490891" w:rsidP="00490891">
            <w:pPr>
              <w:spacing w:line="360" w:lineRule="auto"/>
              <w:jc w:val="both"/>
              <w:rPr>
                <w:rFonts w:eastAsia="Times New Roman"/>
              </w:rPr>
            </w:pPr>
            <w:r w:rsidRPr="00490891">
              <w:rPr>
                <w:rFonts w:eastAsia="Times New Roman"/>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490891" w:rsidRPr="00490891" w:rsidRDefault="00490891" w:rsidP="00490891">
            <w:pPr>
              <w:jc w:val="both"/>
              <w:rPr>
                <w:rFonts w:eastAsia="Times New Roman"/>
                <w:b/>
                <w:bCs/>
                <w:u w:color="333333"/>
              </w:rPr>
            </w:pPr>
            <w:r w:rsidRPr="00490891">
              <w:rPr>
                <w:rFonts w:eastAsia="Times New Roman"/>
                <w:b/>
                <w:bCs/>
                <w:u w:color="333333"/>
              </w:rPr>
              <w:t>Ходьба.</w:t>
            </w:r>
          </w:p>
          <w:p w:rsidR="00490891" w:rsidRPr="00490891" w:rsidRDefault="00490891" w:rsidP="00490891">
            <w:pPr>
              <w:jc w:val="both"/>
              <w:rPr>
                <w:rFonts w:eastAsia="Times New Roman"/>
                <w:u w:color="333333"/>
              </w:rPr>
            </w:pPr>
            <w:r w:rsidRPr="00490891">
              <w:rPr>
                <w:rFonts w:eastAsia="Times New Roman"/>
                <w:u w:color="333333"/>
              </w:rPr>
              <w:t xml:space="preserve">Сочетание разновидностей ходьбы (на носках, на пятках, в полу-приседе, спиной вперед). </w:t>
            </w:r>
          </w:p>
          <w:p w:rsidR="00490891" w:rsidRPr="00490891" w:rsidRDefault="00490891" w:rsidP="00490891">
            <w:pPr>
              <w:jc w:val="both"/>
              <w:rPr>
                <w:rFonts w:eastAsia="Times New Roman"/>
                <w:u w:color="333333"/>
              </w:rPr>
            </w:pPr>
            <w:r w:rsidRPr="00490891">
              <w:rPr>
                <w:rFonts w:eastAsia="Times New Roman"/>
                <w:u w:color="333333"/>
              </w:rPr>
              <w:t>Ходьба на носках с высоким подниманием бедра;</w:t>
            </w:r>
          </w:p>
          <w:p w:rsidR="00490891" w:rsidRPr="00490891" w:rsidRDefault="00490891" w:rsidP="00490891">
            <w:pPr>
              <w:jc w:val="both"/>
              <w:rPr>
                <w:rFonts w:eastAsia="Times New Roman"/>
                <w:u w:color="333333"/>
              </w:rPr>
            </w:pPr>
            <w:r w:rsidRPr="00490891">
              <w:rPr>
                <w:rFonts w:eastAsia="Times New Roman"/>
                <w:u w:color="333333"/>
              </w:rPr>
              <w:t>Ходьба приставным шагом левым и правым боком;</w:t>
            </w:r>
          </w:p>
          <w:p w:rsidR="00490891" w:rsidRPr="00490891" w:rsidRDefault="00490891" w:rsidP="00490891">
            <w:pPr>
              <w:jc w:val="both"/>
              <w:rPr>
                <w:rFonts w:eastAsia="Times New Roman"/>
                <w:u w:color="333333"/>
              </w:rPr>
            </w:pPr>
            <w:r w:rsidRPr="00490891">
              <w:rPr>
                <w:rFonts w:eastAsia="Times New Roman"/>
                <w:u w:color="333333"/>
              </w:rPr>
              <w:t>ходьба с остановками для выполнения задания (присесть, повернуться, выполнить упражнение и др.);</w:t>
            </w:r>
          </w:p>
          <w:p w:rsidR="00490891" w:rsidRPr="00490891" w:rsidRDefault="00490891" w:rsidP="00490891">
            <w:pPr>
              <w:jc w:val="both"/>
              <w:rPr>
                <w:rFonts w:eastAsia="Times New Roman"/>
                <w:u w:color="333333"/>
              </w:rPr>
            </w:pPr>
            <w:r w:rsidRPr="00490891">
              <w:rPr>
                <w:rFonts w:eastAsia="Times New Roman"/>
                <w:u w:color="333333"/>
              </w:rPr>
              <w:t>ходьба скрестным шагом;</w:t>
            </w:r>
          </w:p>
          <w:p w:rsidR="00490891" w:rsidRPr="00490891" w:rsidRDefault="00490891" w:rsidP="00490891">
            <w:pPr>
              <w:jc w:val="both"/>
              <w:rPr>
                <w:rFonts w:eastAsia="Times New Roman"/>
                <w:u w:color="333333"/>
              </w:rPr>
            </w:pPr>
            <w:r w:rsidRPr="00490891">
              <w:rPr>
                <w:rFonts w:eastAsia="Times New Roman"/>
                <w:u w:color="333333"/>
              </w:rPr>
              <w:t>ходьба с изменением направлений по сигналу;</w:t>
            </w:r>
          </w:p>
          <w:p w:rsidR="00490891" w:rsidRPr="00490891" w:rsidRDefault="00490891" w:rsidP="00490891">
            <w:pPr>
              <w:jc w:val="both"/>
              <w:rPr>
                <w:rFonts w:eastAsia="Times New Roman"/>
                <w:u w:color="333333"/>
              </w:rPr>
            </w:pPr>
            <w:r w:rsidRPr="00490891">
              <w:rPr>
                <w:rFonts w:eastAsia="Times New Roman"/>
                <w:u w:color="333333"/>
              </w:rPr>
              <w:t>ходьба с выполнением</w:t>
            </w:r>
          </w:p>
          <w:p w:rsidR="00490891" w:rsidRPr="00490891" w:rsidRDefault="00490891" w:rsidP="00490891">
            <w:pPr>
              <w:jc w:val="both"/>
              <w:rPr>
                <w:rFonts w:eastAsia="Times New Roman"/>
                <w:u w:color="333333"/>
              </w:rPr>
            </w:pPr>
            <w:r w:rsidRPr="00490891">
              <w:rPr>
                <w:rFonts w:eastAsia="Times New Roman"/>
                <w:u w:color="333333"/>
              </w:rPr>
              <w:t>движений рук на координацию;</w:t>
            </w:r>
          </w:p>
          <w:p w:rsidR="00490891" w:rsidRPr="00490891" w:rsidRDefault="00490891" w:rsidP="00490891">
            <w:pPr>
              <w:jc w:val="both"/>
              <w:rPr>
                <w:rFonts w:eastAsia="Times New Roman"/>
                <w:u w:color="333333"/>
              </w:rPr>
            </w:pPr>
            <w:r w:rsidRPr="00490891">
              <w:rPr>
                <w:rFonts w:eastAsia="Times New Roman"/>
                <w:u w:color="333333"/>
              </w:rPr>
              <w:t>ходьба с преодолением несложных препятствий;</w:t>
            </w:r>
          </w:p>
          <w:p w:rsidR="00490891" w:rsidRPr="00490891" w:rsidRDefault="00490891" w:rsidP="00490891">
            <w:pPr>
              <w:jc w:val="both"/>
              <w:rPr>
                <w:rFonts w:eastAsia="Times New Roman"/>
                <w:u w:color="333333"/>
              </w:rPr>
            </w:pPr>
            <w:r w:rsidRPr="00490891">
              <w:rPr>
                <w:rFonts w:eastAsia="Times New Roman"/>
                <w:u w:color="333333"/>
              </w:rPr>
              <w:t>продолжительная ходьба (10-15 мин.) в различном темпе;</w:t>
            </w:r>
          </w:p>
          <w:p w:rsidR="00490891" w:rsidRPr="00490891" w:rsidRDefault="00490891" w:rsidP="00490891">
            <w:pPr>
              <w:jc w:val="both"/>
              <w:rPr>
                <w:rFonts w:eastAsia="Times New Roman"/>
                <w:u w:color="333333"/>
              </w:rPr>
            </w:pPr>
            <w:r w:rsidRPr="00490891">
              <w:rPr>
                <w:rFonts w:eastAsia="Times New Roman"/>
                <w:u w:color="333333"/>
              </w:rPr>
              <w:t>пешие переходы по слабопересеченной местности до 1км,</w:t>
            </w:r>
          </w:p>
          <w:p w:rsidR="00490891" w:rsidRPr="00490891" w:rsidRDefault="00490891" w:rsidP="00490891">
            <w:pPr>
              <w:jc w:val="both"/>
              <w:rPr>
                <w:rFonts w:eastAsia="Times New Roman"/>
                <w:u w:color="333333"/>
              </w:rPr>
            </w:pPr>
            <w:r w:rsidRPr="00490891">
              <w:rPr>
                <w:rFonts w:eastAsia="Times New Roman"/>
                <w:u w:color="333333"/>
              </w:rPr>
              <w:t>ходьба в различном темпе с выполнением заданий и другие.</w:t>
            </w:r>
          </w:p>
          <w:p w:rsidR="00490891" w:rsidRPr="00490891" w:rsidRDefault="00490891" w:rsidP="00490891">
            <w:pPr>
              <w:jc w:val="both"/>
              <w:rPr>
                <w:rFonts w:eastAsia="Times New Roman"/>
                <w:b/>
                <w:bCs/>
                <w:u w:color="333333"/>
              </w:rPr>
            </w:pPr>
            <w:r w:rsidRPr="00490891">
              <w:rPr>
                <w:rFonts w:eastAsia="Times New Roman"/>
                <w:b/>
                <w:bCs/>
                <w:u w:color="333333"/>
              </w:rPr>
              <w:t xml:space="preserve">Бег. </w:t>
            </w:r>
          </w:p>
          <w:p w:rsidR="00490891" w:rsidRPr="00490891" w:rsidRDefault="00490891" w:rsidP="00490891">
            <w:pPr>
              <w:jc w:val="both"/>
              <w:rPr>
                <w:rFonts w:eastAsia="Times New Roman"/>
                <w:u w:color="333333"/>
              </w:rPr>
            </w:pPr>
            <w:r w:rsidRPr="00490891">
              <w:rPr>
                <w:rFonts w:eastAsia="Times New Roman"/>
                <w:u w:color="333333"/>
              </w:rPr>
              <w:t>Бег на    месте    с    высоким    подниманием бедра    со сменой темпа;</w:t>
            </w:r>
          </w:p>
          <w:p w:rsidR="00490891" w:rsidRPr="00490891" w:rsidRDefault="00490891" w:rsidP="00490891">
            <w:pPr>
              <w:jc w:val="both"/>
              <w:rPr>
                <w:rFonts w:eastAsia="Times New Roman"/>
                <w:u w:color="333333"/>
              </w:rPr>
            </w:pPr>
            <w:r w:rsidRPr="00490891">
              <w:rPr>
                <w:rFonts w:eastAsia="Times New Roman"/>
                <w:u w:color="333333"/>
              </w:rPr>
              <w:t xml:space="preserve">Бег «змейкой», не задевая предметов; то же —    вдвоем, держась за руки;     </w:t>
            </w:r>
          </w:p>
          <w:p w:rsidR="00490891" w:rsidRPr="00490891" w:rsidRDefault="00490891" w:rsidP="00490891">
            <w:pPr>
              <w:jc w:val="both"/>
              <w:rPr>
                <w:rFonts w:eastAsia="Times New Roman"/>
                <w:u w:color="333333"/>
              </w:rPr>
            </w:pPr>
            <w:r w:rsidRPr="00490891">
              <w:rPr>
                <w:rFonts w:eastAsia="Times New Roman"/>
                <w:u w:color="333333"/>
              </w:rPr>
              <w:t>Бег по прямой по узкому (30—35 см) коридору;</w:t>
            </w:r>
          </w:p>
          <w:p w:rsidR="00490891" w:rsidRPr="00490891" w:rsidRDefault="00490891" w:rsidP="00490891">
            <w:pPr>
              <w:jc w:val="both"/>
              <w:rPr>
                <w:rFonts w:eastAsia="Times New Roman"/>
                <w:u w:color="333333"/>
              </w:rPr>
            </w:pPr>
            <w:r w:rsidRPr="00490891">
              <w:rPr>
                <w:rFonts w:eastAsia="Times New Roman"/>
                <w:u w:color="333333"/>
              </w:rPr>
              <w:t>Бег с подскоками, с подпрыгиванием и доставанием предметов;</w:t>
            </w:r>
          </w:p>
          <w:p w:rsidR="00490891" w:rsidRPr="00490891" w:rsidRDefault="00490891" w:rsidP="00490891">
            <w:pPr>
              <w:jc w:val="both"/>
              <w:rPr>
                <w:rFonts w:eastAsia="Times New Roman"/>
                <w:u w:color="333333"/>
              </w:rPr>
            </w:pPr>
            <w:r w:rsidRPr="00490891">
              <w:rPr>
                <w:rFonts w:eastAsia="Times New Roman"/>
                <w:u w:color="333333"/>
              </w:rPr>
              <w:t>Бег по ориентирам;</w:t>
            </w:r>
          </w:p>
          <w:p w:rsidR="00490891" w:rsidRPr="00490891" w:rsidRDefault="00490891" w:rsidP="00490891">
            <w:pPr>
              <w:jc w:val="both"/>
              <w:rPr>
                <w:rFonts w:eastAsia="Times New Roman"/>
                <w:u w:color="333333"/>
              </w:rPr>
            </w:pPr>
            <w:r w:rsidRPr="00490891">
              <w:rPr>
                <w:rFonts w:eastAsia="Times New Roman"/>
                <w:u w:color="333333"/>
              </w:rPr>
              <w:t>Бег в различном темпе;</w:t>
            </w:r>
          </w:p>
          <w:p w:rsidR="00490891" w:rsidRPr="00490891" w:rsidRDefault="00490891" w:rsidP="00490891">
            <w:pPr>
              <w:jc w:val="both"/>
              <w:rPr>
                <w:rFonts w:eastAsia="Times New Roman"/>
                <w:u w:color="333333"/>
              </w:rPr>
            </w:pPr>
            <w:r w:rsidRPr="00490891">
              <w:rPr>
                <w:rFonts w:eastAsia="Times New Roman"/>
                <w:u w:color="333333"/>
              </w:rPr>
              <w:t>Медленный бег в равномерном темпе от 5 до 15 минут;</w:t>
            </w:r>
          </w:p>
          <w:p w:rsidR="00490891" w:rsidRPr="00490891" w:rsidRDefault="00490891" w:rsidP="00490891">
            <w:pPr>
              <w:jc w:val="both"/>
              <w:rPr>
                <w:rFonts w:eastAsia="Times New Roman"/>
                <w:u w:color="333333"/>
              </w:rPr>
            </w:pPr>
            <w:r w:rsidRPr="00490891">
              <w:rPr>
                <w:rFonts w:eastAsia="Times New Roman"/>
                <w:u w:color="333333"/>
              </w:rPr>
              <w:t>«Челночный    бег».    Бег    с    максимальной скоростью, остановками, с переноской предметов (кубиков, мячей);</w:t>
            </w:r>
          </w:p>
          <w:p w:rsidR="00490891" w:rsidRPr="00490891" w:rsidRDefault="00490891" w:rsidP="00490891">
            <w:pPr>
              <w:jc w:val="both"/>
              <w:rPr>
                <w:rFonts w:eastAsia="Times New Roman"/>
                <w:u w:color="333333"/>
              </w:rPr>
            </w:pPr>
            <w:r w:rsidRPr="00490891">
              <w:rPr>
                <w:rFonts w:eastAsia="Times New Roman"/>
                <w:u w:color="333333"/>
              </w:rPr>
              <w:t>Бег с грузом в руках;</w:t>
            </w:r>
          </w:p>
          <w:p w:rsidR="00490891" w:rsidRPr="00490891" w:rsidRDefault="00490891" w:rsidP="00490891">
            <w:pPr>
              <w:jc w:val="both"/>
              <w:rPr>
                <w:rFonts w:eastAsia="Times New Roman"/>
                <w:u w:color="333333"/>
              </w:rPr>
            </w:pPr>
            <w:r w:rsidRPr="00490891">
              <w:rPr>
                <w:rFonts w:eastAsia="Times New Roman"/>
                <w:u w:color="333333"/>
              </w:rPr>
              <w:t>Бег широким шагом на носках по прямой;</w:t>
            </w:r>
          </w:p>
          <w:p w:rsidR="00490891" w:rsidRPr="00490891" w:rsidRDefault="00490891" w:rsidP="00490891">
            <w:pPr>
              <w:jc w:val="both"/>
              <w:rPr>
                <w:rFonts w:eastAsia="Times New Roman"/>
                <w:u w:color="333333"/>
              </w:rPr>
            </w:pPr>
            <w:r w:rsidRPr="00490891">
              <w:rPr>
                <w:rFonts w:eastAsia="Times New Roman"/>
                <w:u w:color="333333"/>
              </w:rPr>
              <w:t>Скоростной бег на дистанции 10-30м;</w:t>
            </w:r>
          </w:p>
          <w:p w:rsidR="00490891" w:rsidRPr="00490891" w:rsidRDefault="00490891" w:rsidP="00490891">
            <w:pPr>
              <w:jc w:val="both"/>
              <w:rPr>
                <w:rFonts w:eastAsia="Times New Roman"/>
                <w:u w:color="333333"/>
              </w:rPr>
            </w:pPr>
            <w:r w:rsidRPr="00490891">
              <w:rPr>
                <w:rFonts w:eastAsia="Times New Roman"/>
                <w:u w:color="333333"/>
              </w:rPr>
              <w:t>Бег с преодолением малых препятствий (набивные мячи, полосы, скамейки) в среднем темпе;</w:t>
            </w:r>
          </w:p>
          <w:p w:rsidR="00490891" w:rsidRPr="00490891" w:rsidRDefault="00490891" w:rsidP="00490891">
            <w:pPr>
              <w:jc w:val="both"/>
              <w:rPr>
                <w:rFonts w:eastAsia="Times New Roman"/>
                <w:u w:color="333333"/>
              </w:rPr>
            </w:pPr>
            <w:r w:rsidRPr="00490891">
              <w:rPr>
                <w:rFonts w:eastAsia="Times New Roman"/>
                <w:u w:color="333333"/>
              </w:rPr>
              <w:t>Бег на 20-30м;</w:t>
            </w:r>
          </w:p>
          <w:p w:rsidR="00490891" w:rsidRPr="00490891" w:rsidRDefault="00490891" w:rsidP="00490891">
            <w:pPr>
              <w:jc w:val="both"/>
              <w:rPr>
                <w:rFonts w:eastAsia="Times New Roman"/>
                <w:u w:color="333333"/>
              </w:rPr>
            </w:pPr>
            <w:r w:rsidRPr="00490891">
              <w:rPr>
                <w:rFonts w:eastAsia="Times New Roman"/>
                <w:u w:color="333333"/>
              </w:rPr>
              <w:t>Эстафетный бег на отрезках 15-20м с передачей эстафеты касанием рукой партнера;</w:t>
            </w:r>
          </w:p>
          <w:p w:rsidR="00490891" w:rsidRPr="00490891" w:rsidRDefault="00490891" w:rsidP="00490891">
            <w:pPr>
              <w:jc w:val="both"/>
              <w:rPr>
                <w:rFonts w:eastAsia="Times New Roman"/>
                <w:u w:color="333333"/>
              </w:rPr>
            </w:pPr>
            <w:r w:rsidRPr="00490891">
              <w:rPr>
                <w:rFonts w:eastAsia="Times New Roman"/>
                <w:u w:color="333333"/>
              </w:rPr>
              <w:t>Бег с преодолением препятствий (высота до 20-30см);</w:t>
            </w:r>
          </w:p>
          <w:p w:rsidR="00490891" w:rsidRPr="00490891" w:rsidRDefault="00490891" w:rsidP="00490891">
            <w:pPr>
              <w:jc w:val="both"/>
              <w:rPr>
                <w:rFonts w:eastAsia="Times New Roman"/>
                <w:u w:color="333333"/>
              </w:rPr>
            </w:pPr>
            <w:r w:rsidRPr="00490891">
              <w:rPr>
                <w:rFonts w:eastAsia="Times New Roman"/>
                <w:u w:color="333333"/>
              </w:rPr>
              <w:t>Различные специальные беговые упражнения на отрезках до 30м;</w:t>
            </w:r>
          </w:p>
          <w:p w:rsidR="00490891" w:rsidRPr="00490891" w:rsidRDefault="00490891" w:rsidP="00490891">
            <w:pPr>
              <w:jc w:val="both"/>
              <w:rPr>
                <w:rFonts w:eastAsia="Times New Roman"/>
                <w:u w:color="333333"/>
              </w:rPr>
            </w:pPr>
            <w:r w:rsidRPr="00490891">
              <w:rPr>
                <w:rFonts w:eastAsia="Times New Roman"/>
                <w:u w:color="333333"/>
              </w:rPr>
              <w:t>Бег на 30м на скорость;</w:t>
            </w:r>
          </w:p>
          <w:p w:rsidR="00490891" w:rsidRPr="00490891" w:rsidRDefault="00490891" w:rsidP="00490891">
            <w:pPr>
              <w:jc w:val="both"/>
              <w:rPr>
                <w:rFonts w:eastAsia="Times New Roman"/>
                <w:u w:color="333333"/>
              </w:rPr>
            </w:pPr>
            <w:r w:rsidRPr="00490891">
              <w:rPr>
                <w:rFonts w:eastAsia="Times New Roman"/>
                <w:u w:color="333333"/>
              </w:rPr>
              <w:t>Кроссовый бег по слабопересеченной местности на расстояние до 1000м и другие.</w:t>
            </w:r>
          </w:p>
          <w:p w:rsidR="00490891" w:rsidRPr="00490891" w:rsidRDefault="00490891" w:rsidP="00490891">
            <w:pPr>
              <w:jc w:val="both"/>
              <w:rPr>
                <w:rFonts w:eastAsia="Times New Roman"/>
                <w:u w:color="333333"/>
              </w:rPr>
            </w:pPr>
          </w:p>
          <w:p w:rsidR="00490891" w:rsidRPr="00490891" w:rsidRDefault="00490891" w:rsidP="00490891">
            <w:pPr>
              <w:jc w:val="both"/>
              <w:rPr>
                <w:rFonts w:eastAsia="Times New Roman"/>
                <w:u w:color="333333"/>
              </w:rPr>
            </w:pPr>
            <w:r w:rsidRPr="00490891">
              <w:rPr>
                <w:rFonts w:eastAsia="Times New Roman"/>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rsidR="00490891" w:rsidRPr="00490891" w:rsidRDefault="00490891" w:rsidP="00490891">
            <w:pPr>
              <w:jc w:val="both"/>
              <w:rPr>
                <w:rFonts w:eastAsia="Times New Roman"/>
                <w:u w:color="333333"/>
              </w:rPr>
            </w:pPr>
            <w:r w:rsidRPr="00490891">
              <w:rPr>
                <w:rFonts w:eastAsia="Times New Roman"/>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490891" w:rsidRPr="00490891" w:rsidRDefault="00490891" w:rsidP="00490891">
            <w:pPr>
              <w:jc w:val="both"/>
              <w:rPr>
                <w:rFonts w:eastAsia="Times New Roman"/>
                <w:u w:color="333333"/>
              </w:rPr>
            </w:pPr>
            <w:r w:rsidRPr="00490891">
              <w:rPr>
                <w:rFonts w:eastAsia="Times New Roman"/>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490891" w:rsidRPr="00490891" w:rsidRDefault="00490891" w:rsidP="00490891">
            <w:pPr>
              <w:jc w:val="both"/>
              <w:rPr>
                <w:rFonts w:eastAsia="Times New Roman"/>
                <w:u w:color="333333"/>
              </w:rPr>
            </w:pPr>
            <w:r w:rsidRPr="00490891">
              <w:rPr>
                <w:rFonts w:eastAsia="Times New Roman"/>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490891" w:rsidRPr="00490891" w:rsidTr="00490891">
        <w:trPr>
          <w:gridBefore w:val="1"/>
          <w:wBefore w:w="28" w:type="dxa"/>
          <w:trHeight w:val="5111"/>
        </w:trPr>
        <w:tc>
          <w:tcPr>
            <w:tcW w:w="2524"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490891" w:rsidRPr="00490891" w:rsidRDefault="00490891" w:rsidP="00490891">
            <w:pPr>
              <w:widowControl w:val="0"/>
              <w:shd w:val="clear" w:color="auto" w:fill="FFFFFF"/>
              <w:spacing w:line="360" w:lineRule="auto"/>
              <w:rPr>
                <w:rFonts w:eastAsia="Times New Roman"/>
              </w:rPr>
            </w:pPr>
            <w:r w:rsidRPr="00490891">
              <w:rPr>
                <w:rFonts w:eastAsia="Times New Roman"/>
                <w:bCs/>
                <w:sz w:val="28"/>
                <w:szCs w:val="28"/>
              </w:rPr>
              <w:t>Спортивные игры</w:t>
            </w:r>
          </w:p>
        </w:tc>
        <w:tc>
          <w:tcPr>
            <w:tcW w:w="2178"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490891" w:rsidRPr="00490891" w:rsidRDefault="00490891" w:rsidP="00490891">
            <w:pPr>
              <w:spacing w:line="360" w:lineRule="auto"/>
              <w:jc w:val="both"/>
              <w:rPr>
                <w:rFonts w:eastAsia="Times New Roman"/>
                <w:sz w:val="28"/>
                <w:szCs w:val="28"/>
              </w:rPr>
            </w:pPr>
            <w:r w:rsidRPr="00490891">
              <w:rPr>
                <w:rFonts w:eastAsia="Times New Roman"/>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490891" w:rsidRPr="00490891" w:rsidRDefault="00490891" w:rsidP="00043EE5">
            <w:pPr>
              <w:numPr>
                <w:ilvl w:val="0"/>
                <w:numId w:val="89"/>
              </w:numPr>
              <w:ind w:left="0" w:firstLine="0"/>
              <w:jc w:val="both"/>
              <w:rPr>
                <w:color w:val="000000"/>
                <w:u w:color="000000"/>
              </w:rPr>
            </w:pPr>
            <w:r w:rsidRPr="00490891">
              <w:rPr>
                <w:color w:val="000000"/>
                <w:u w:color="000000"/>
              </w:rPr>
              <w:t>Изучение правил игры в волейбол, баскетбол, футбол с использованием наглядности: презентаций, печатных изданий, видеофильмов.</w:t>
            </w:r>
          </w:p>
          <w:p w:rsidR="00490891" w:rsidRPr="00490891" w:rsidRDefault="00490891" w:rsidP="00043EE5">
            <w:pPr>
              <w:numPr>
                <w:ilvl w:val="0"/>
                <w:numId w:val="89"/>
              </w:numPr>
              <w:ind w:left="0" w:firstLine="0"/>
              <w:jc w:val="both"/>
              <w:rPr>
                <w:color w:val="000000"/>
                <w:u w:color="000000"/>
              </w:rPr>
            </w:pPr>
            <w:r w:rsidRPr="00490891">
              <w:rPr>
                <w:b/>
                <w:bCs/>
                <w:color w:val="000000"/>
                <w:u w:color="000000"/>
              </w:rPr>
              <w:t>Баскетбол:</w:t>
            </w:r>
            <w:r w:rsidRPr="00490891">
              <w:rPr>
                <w:color w:val="000000"/>
                <w:u w:color="000000"/>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490891" w:rsidRPr="00490891" w:rsidRDefault="00490891" w:rsidP="00490891">
            <w:pPr>
              <w:jc w:val="both"/>
              <w:rPr>
                <w:rFonts w:eastAsia="Times New Roman"/>
                <w:b/>
                <w:bCs/>
                <w:u w:color="333333"/>
              </w:rPr>
            </w:pPr>
            <w:r w:rsidRPr="00490891">
              <w:rPr>
                <w:rFonts w:eastAsia="Times New Roman"/>
                <w:b/>
                <w:bCs/>
                <w:u w:color="333333"/>
              </w:rPr>
              <w:t>Волейбол:</w:t>
            </w:r>
          </w:p>
          <w:p w:rsidR="00490891" w:rsidRPr="00490891" w:rsidRDefault="00490891" w:rsidP="00490891">
            <w:pPr>
              <w:jc w:val="both"/>
              <w:rPr>
                <w:rFonts w:eastAsia="Times New Roman"/>
                <w:u w:color="333333"/>
              </w:rPr>
            </w:pPr>
            <w:r w:rsidRPr="00490891">
              <w:rPr>
                <w:rFonts w:eastAsia="Times New Roman"/>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490891" w:rsidRPr="00490891" w:rsidRDefault="00490891" w:rsidP="00490891">
            <w:pPr>
              <w:jc w:val="both"/>
              <w:rPr>
                <w:rFonts w:eastAsia="Times New Roman"/>
                <w:u w:color="333333"/>
              </w:rPr>
            </w:pPr>
            <w:r w:rsidRPr="00490891">
              <w:rPr>
                <w:rFonts w:eastAsia="Times New Roman"/>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rsidR="00490891" w:rsidRPr="00490891" w:rsidRDefault="00490891" w:rsidP="00490891">
            <w:pPr>
              <w:jc w:val="both"/>
              <w:rPr>
                <w:rFonts w:eastAsia="Times New Roman"/>
                <w:u w:color="333333"/>
              </w:rPr>
            </w:pPr>
            <w:r w:rsidRPr="00490891">
              <w:rPr>
                <w:rFonts w:eastAsia="Times New Roman"/>
                <w:u w:color="333333"/>
              </w:rPr>
              <w:t>Нижняя прямая подача: и.п. стоя лицом к сетке, ноги согнуты в коленях, одна нога впереди, туловище наклонено</w:t>
            </w:r>
          </w:p>
          <w:p w:rsidR="00490891" w:rsidRPr="00490891" w:rsidRDefault="00490891" w:rsidP="00490891">
            <w:pPr>
              <w:jc w:val="both"/>
              <w:rPr>
                <w:rFonts w:eastAsia="Times New Roman"/>
                <w:b/>
                <w:bCs/>
                <w:u w:color="333333"/>
              </w:rPr>
            </w:pPr>
            <w:r w:rsidRPr="00490891">
              <w:rPr>
                <w:rFonts w:eastAsia="Times New Roman"/>
                <w:b/>
                <w:bCs/>
                <w:u w:color="333333"/>
              </w:rPr>
              <w:t xml:space="preserve">Футбол: </w:t>
            </w:r>
          </w:p>
          <w:p w:rsidR="00490891" w:rsidRPr="00490891" w:rsidRDefault="00490891" w:rsidP="00490891">
            <w:pPr>
              <w:jc w:val="both"/>
              <w:rPr>
                <w:rFonts w:eastAsia="Times New Roman"/>
              </w:rPr>
            </w:pPr>
            <w:r w:rsidRPr="00490891">
              <w:rPr>
                <w:rFonts w:eastAsia="Times New Roman"/>
              </w:rPr>
              <w:t>Обучение движениям без мяча: бег (в том числе и с изменением направления); прыжки; финты без мяча (туловищем).</w:t>
            </w:r>
          </w:p>
          <w:p w:rsidR="00490891" w:rsidRPr="00490891" w:rsidRDefault="00490891" w:rsidP="00490891">
            <w:pPr>
              <w:jc w:val="both"/>
              <w:rPr>
                <w:rFonts w:eastAsia="Times New Roman"/>
              </w:rPr>
            </w:pPr>
            <w:r w:rsidRPr="00490891">
              <w:rPr>
                <w:rFonts w:eastAsia="Times New Roman"/>
              </w:rPr>
              <w:t>Обучение движениям с мячом: удар ногой;) прием (остановки) мяча; удар головой; ведение мяча; финты;</w:t>
            </w:r>
          </w:p>
          <w:p w:rsidR="00490891" w:rsidRPr="00490891" w:rsidRDefault="00490891" w:rsidP="00490891">
            <w:pPr>
              <w:jc w:val="both"/>
              <w:rPr>
                <w:rFonts w:eastAsia="Times New Roman"/>
              </w:rPr>
            </w:pPr>
            <w:r w:rsidRPr="00490891">
              <w:rPr>
                <w:rFonts w:eastAsia="Times New Roman"/>
              </w:rPr>
              <w:t>отбор мяча; вбрасывание мяча; техника вратаря.</w:t>
            </w:r>
          </w:p>
        </w:tc>
      </w:tr>
      <w:tr w:rsidR="00490891" w:rsidRPr="00490891" w:rsidTr="00490891">
        <w:trPr>
          <w:trHeight w:val="4730"/>
        </w:trPr>
        <w:tc>
          <w:tcPr>
            <w:tcW w:w="2552"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490891" w:rsidRPr="00490891" w:rsidRDefault="00490891" w:rsidP="00490891">
            <w:pPr>
              <w:widowControl w:val="0"/>
              <w:shd w:val="clear" w:color="auto" w:fill="FFFFFF"/>
              <w:spacing w:line="360" w:lineRule="auto"/>
              <w:rPr>
                <w:rFonts w:eastAsia="Times New Roman"/>
              </w:rPr>
            </w:pPr>
            <w:r w:rsidRPr="00490891">
              <w:rPr>
                <w:rFonts w:eastAsia="Times New Roman"/>
                <w:bCs/>
                <w:sz w:val="28"/>
                <w:szCs w:val="28"/>
              </w:rPr>
              <w:t xml:space="preserve">Зимние виды спорта </w:t>
            </w:r>
          </w:p>
        </w:tc>
        <w:tc>
          <w:tcPr>
            <w:tcW w:w="2178"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490891" w:rsidRPr="00490891" w:rsidRDefault="00490891" w:rsidP="00490891">
            <w:pPr>
              <w:spacing w:line="360" w:lineRule="auto"/>
              <w:jc w:val="both"/>
              <w:rPr>
                <w:rFonts w:eastAsia="Times New Roman"/>
                <w:sz w:val="28"/>
                <w:szCs w:val="28"/>
              </w:rPr>
            </w:pPr>
            <w:r w:rsidRPr="00490891">
              <w:rPr>
                <w:rFonts w:eastAsia="Times New Roman"/>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490891" w:rsidRPr="00490891" w:rsidRDefault="00490891" w:rsidP="00490891">
            <w:pPr>
              <w:jc w:val="both"/>
              <w:rPr>
                <w:rFonts w:eastAsia="Times New Roman"/>
                <w:color w:val="000000"/>
                <w:u w:color="333333"/>
              </w:rPr>
            </w:pPr>
            <w:r w:rsidRPr="00490891">
              <w:rPr>
                <w:rFonts w:eastAsia="Times New Roman"/>
                <w:color w:val="000000"/>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490891" w:rsidRPr="00490891" w:rsidRDefault="00490891" w:rsidP="00490891">
            <w:pPr>
              <w:jc w:val="both"/>
              <w:rPr>
                <w:rFonts w:eastAsia="Times New Roman"/>
                <w:color w:val="000000"/>
                <w:u w:color="333333"/>
              </w:rPr>
            </w:pPr>
            <w:r w:rsidRPr="00490891">
              <w:rPr>
                <w:rFonts w:eastAsia="Times New Roman"/>
                <w:color w:val="000000"/>
                <w:u w:color="333333"/>
              </w:rPr>
              <w:t xml:space="preserve">2) подъёмы на лыжах в гору; </w:t>
            </w:r>
          </w:p>
          <w:p w:rsidR="00490891" w:rsidRPr="00490891" w:rsidRDefault="00490891" w:rsidP="00490891">
            <w:pPr>
              <w:jc w:val="both"/>
              <w:rPr>
                <w:rFonts w:eastAsia="Times New Roman"/>
                <w:color w:val="000000"/>
                <w:u w:color="333333"/>
              </w:rPr>
            </w:pPr>
            <w:r w:rsidRPr="00490891">
              <w:rPr>
                <w:rFonts w:eastAsia="Times New Roman"/>
                <w:color w:val="000000"/>
                <w:u w:color="333333"/>
              </w:rPr>
              <w:t xml:space="preserve">3) спуски с гор на лыжах; </w:t>
            </w:r>
          </w:p>
          <w:p w:rsidR="00490891" w:rsidRPr="00490891" w:rsidRDefault="00490891" w:rsidP="00490891">
            <w:pPr>
              <w:jc w:val="both"/>
              <w:rPr>
                <w:rFonts w:eastAsia="Times New Roman"/>
                <w:color w:val="000000"/>
                <w:u w:color="333333"/>
              </w:rPr>
            </w:pPr>
            <w:r w:rsidRPr="00490891">
              <w:rPr>
                <w:rFonts w:eastAsia="Times New Roman"/>
                <w:color w:val="000000"/>
                <w:u w:color="333333"/>
              </w:rPr>
              <w:t xml:space="preserve">4) торможения при спусках; </w:t>
            </w:r>
          </w:p>
          <w:p w:rsidR="00490891" w:rsidRPr="00490891" w:rsidRDefault="00490891" w:rsidP="00490891">
            <w:pPr>
              <w:jc w:val="both"/>
              <w:rPr>
                <w:rFonts w:eastAsia="Times New Roman"/>
                <w:color w:val="000000"/>
                <w:u w:color="333333"/>
              </w:rPr>
            </w:pPr>
            <w:r w:rsidRPr="00490891">
              <w:rPr>
                <w:rFonts w:eastAsia="Times New Roman"/>
                <w:color w:val="000000"/>
                <w:u w:color="333333"/>
              </w:rPr>
              <w:t xml:space="preserve">5) повороты на лыжах в движении; </w:t>
            </w:r>
          </w:p>
          <w:p w:rsidR="00490891" w:rsidRPr="00490891" w:rsidRDefault="00490891" w:rsidP="00490891">
            <w:pPr>
              <w:jc w:val="both"/>
              <w:rPr>
                <w:rFonts w:eastAsia="Times New Roman"/>
                <w:color w:val="000000"/>
                <w:u w:color="333333"/>
              </w:rPr>
            </w:pPr>
            <w:r w:rsidRPr="00490891">
              <w:rPr>
                <w:rFonts w:eastAsia="Times New Roman"/>
                <w:color w:val="000000"/>
                <w:u w:color="333333"/>
              </w:rPr>
              <w:t>6) прохождение учебных дистанций (1,2,3 км).</w:t>
            </w:r>
          </w:p>
          <w:p w:rsidR="00490891" w:rsidRPr="00490891" w:rsidRDefault="00490891" w:rsidP="00490891">
            <w:pPr>
              <w:jc w:val="both"/>
              <w:rPr>
                <w:rFonts w:eastAsia="Times New Roman"/>
              </w:rPr>
            </w:pPr>
            <w:r w:rsidRPr="00490891">
              <w:rPr>
                <w:rFonts w:eastAsia="Times New Roman"/>
                <w:color w:val="000000"/>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490891" w:rsidRPr="00490891" w:rsidTr="00490891">
        <w:trPr>
          <w:gridBefore w:val="1"/>
          <w:wBefore w:w="28" w:type="dxa"/>
          <w:trHeight w:val="2745"/>
        </w:trPr>
        <w:tc>
          <w:tcPr>
            <w:tcW w:w="2524"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490891" w:rsidRPr="00490891" w:rsidRDefault="00490891" w:rsidP="00490891">
            <w:pPr>
              <w:widowControl w:val="0"/>
              <w:shd w:val="clear" w:color="auto" w:fill="FFFFFF"/>
              <w:spacing w:line="360" w:lineRule="auto"/>
              <w:rPr>
                <w:rFonts w:eastAsia="Times New Roman"/>
              </w:rPr>
            </w:pPr>
            <w:r w:rsidRPr="00490891">
              <w:rPr>
                <w:rFonts w:eastAsia="Times New Roman"/>
                <w:bCs/>
                <w:sz w:val="28"/>
                <w:szCs w:val="28"/>
              </w:rPr>
              <w:t>Плавание</w:t>
            </w:r>
          </w:p>
        </w:tc>
        <w:tc>
          <w:tcPr>
            <w:tcW w:w="2178"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490891" w:rsidRPr="00490891" w:rsidRDefault="00490891" w:rsidP="00490891">
            <w:pPr>
              <w:spacing w:line="360" w:lineRule="auto"/>
              <w:jc w:val="both"/>
              <w:rPr>
                <w:rFonts w:eastAsia="Times New Roman"/>
                <w:color w:val="000000"/>
                <w:sz w:val="28"/>
                <w:szCs w:val="28"/>
              </w:rPr>
            </w:pPr>
            <w:r w:rsidRPr="00490891">
              <w:rPr>
                <w:rFonts w:eastAsia="Times New Roman"/>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490891" w:rsidRPr="00490891" w:rsidRDefault="00490891" w:rsidP="00490891">
            <w:pPr>
              <w:jc w:val="both"/>
              <w:rPr>
                <w:rFonts w:eastAsia="Times New Roman"/>
                <w:color w:val="000000"/>
                <w:u w:color="333333"/>
              </w:rPr>
            </w:pPr>
            <w:r w:rsidRPr="00490891">
              <w:rPr>
                <w:rFonts w:eastAsia="Times New Roman"/>
                <w:color w:val="000000"/>
                <w:u w:color="333333"/>
              </w:rPr>
              <w:t>Подготовительные упражнения:</w:t>
            </w:r>
          </w:p>
          <w:p w:rsidR="00490891" w:rsidRPr="00490891" w:rsidRDefault="00490891" w:rsidP="00490891">
            <w:pPr>
              <w:jc w:val="both"/>
              <w:rPr>
                <w:rFonts w:eastAsia="Times New Roman"/>
                <w:i/>
                <w:iCs/>
                <w:color w:val="000000"/>
                <w:u w:color="333333"/>
              </w:rPr>
            </w:pPr>
            <w:r w:rsidRPr="00490891">
              <w:rPr>
                <w:rFonts w:eastAsia="Times New Roman"/>
                <w:i/>
                <w:iCs/>
                <w:color w:val="000000"/>
                <w:u w:color="333333"/>
              </w:rPr>
              <w:t>Вхождение в воду и передвижения по дну бассейна</w:t>
            </w:r>
          </w:p>
          <w:p w:rsidR="00490891" w:rsidRPr="00490891" w:rsidRDefault="00490891" w:rsidP="00490891">
            <w:pPr>
              <w:jc w:val="both"/>
              <w:rPr>
                <w:rFonts w:eastAsia="Times New Roman"/>
                <w:color w:val="000000"/>
                <w:u w:color="333333"/>
              </w:rPr>
            </w:pPr>
            <w:r w:rsidRPr="00490891">
              <w:rPr>
                <w:rFonts w:eastAsia="Times New Roman"/>
                <w:color w:val="000000"/>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rsidR="00490891" w:rsidRPr="00490891" w:rsidRDefault="00490891" w:rsidP="00490891">
            <w:pPr>
              <w:jc w:val="both"/>
              <w:rPr>
                <w:rFonts w:eastAsia="Times New Roman"/>
                <w:color w:val="000000"/>
                <w:u w:color="333333"/>
              </w:rPr>
            </w:pPr>
            <w:r w:rsidRPr="00490891">
              <w:rPr>
                <w:rFonts w:eastAsia="Times New Roman"/>
                <w:color w:val="000000"/>
                <w:u w:color="333333"/>
              </w:rPr>
              <w:t>И.п. – стоя на дне, держась одной рукой за бортик, движения ногами по очереди: вперед, назад, в сторону, внутрь.</w:t>
            </w:r>
          </w:p>
          <w:p w:rsidR="00490891" w:rsidRPr="00490891" w:rsidRDefault="00490891" w:rsidP="00490891">
            <w:pPr>
              <w:jc w:val="both"/>
              <w:rPr>
                <w:rFonts w:eastAsia="Times New Roman"/>
                <w:color w:val="000000"/>
                <w:u w:color="333333"/>
              </w:rPr>
            </w:pPr>
            <w:r w:rsidRPr="00490891">
              <w:rPr>
                <w:rFonts w:eastAsia="Times New Roman"/>
                <w:color w:val="000000"/>
                <w:u w:color="333333"/>
              </w:rPr>
              <w:t>Передвижения по дну, держась руками за бортик бассейна.</w:t>
            </w:r>
          </w:p>
          <w:p w:rsidR="00490891" w:rsidRPr="00490891" w:rsidRDefault="00490891" w:rsidP="00490891">
            <w:pPr>
              <w:jc w:val="both"/>
              <w:rPr>
                <w:rFonts w:eastAsia="Times New Roman"/>
                <w:color w:val="000000"/>
                <w:u w:color="333333"/>
              </w:rPr>
            </w:pPr>
            <w:r w:rsidRPr="00490891">
              <w:rPr>
                <w:rFonts w:eastAsia="Times New Roman"/>
                <w:color w:val="000000"/>
                <w:u w:color="333333"/>
              </w:rPr>
              <w:t>Передвижение по дну, держась ближней рукой за бортик, другой отталкивать воду ладонью назад вниз.</w:t>
            </w:r>
          </w:p>
          <w:p w:rsidR="00490891" w:rsidRPr="00490891" w:rsidRDefault="00490891" w:rsidP="00490891">
            <w:pPr>
              <w:jc w:val="both"/>
              <w:rPr>
                <w:rFonts w:eastAsia="Times New Roman"/>
                <w:color w:val="000000"/>
                <w:u w:color="333333"/>
              </w:rPr>
            </w:pPr>
            <w:r w:rsidRPr="00490891">
              <w:rPr>
                <w:rFonts w:eastAsia="Times New Roman"/>
                <w:color w:val="000000"/>
                <w:u w:color="333333"/>
              </w:rPr>
              <w:t>При отталкивании воды - рука прямая, форма ладони – «ложка».</w:t>
            </w:r>
          </w:p>
          <w:p w:rsidR="00490891" w:rsidRPr="00490891" w:rsidRDefault="00490891" w:rsidP="00490891">
            <w:pPr>
              <w:jc w:val="both"/>
              <w:rPr>
                <w:rFonts w:eastAsia="Times New Roman"/>
                <w:color w:val="000000"/>
                <w:u w:color="333333"/>
              </w:rPr>
            </w:pPr>
            <w:r w:rsidRPr="00490891">
              <w:rPr>
                <w:rFonts w:eastAsia="Times New Roman"/>
                <w:color w:val="000000"/>
                <w:u w:color="333333"/>
              </w:rPr>
              <w:t>Передвижения по дну с различным исходным положением рук (в стороны, вперед, за голову, за спину, вверх).</w:t>
            </w:r>
          </w:p>
          <w:p w:rsidR="00490891" w:rsidRPr="00490891" w:rsidRDefault="00490891" w:rsidP="00490891">
            <w:pPr>
              <w:jc w:val="both"/>
              <w:rPr>
                <w:rFonts w:eastAsia="Times New Roman"/>
                <w:color w:val="000000"/>
                <w:u w:color="333333"/>
              </w:rPr>
            </w:pPr>
            <w:r w:rsidRPr="00490891">
              <w:rPr>
                <w:rFonts w:eastAsia="Times New Roman"/>
                <w:color w:val="000000"/>
                <w:u w:color="333333"/>
              </w:rPr>
              <w:t>Движения по дну в полуприседе, ладони на коленях, на поясе, одновременно и попеременно отгребая ладонями воду назад.</w:t>
            </w:r>
          </w:p>
          <w:p w:rsidR="00490891" w:rsidRPr="00490891" w:rsidRDefault="00490891" w:rsidP="00490891">
            <w:pPr>
              <w:jc w:val="both"/>
              <w:rPr>
                <w:rFonts w:eastAsia="Times New Roman"/>
                <w:color w:val="000000"/>
                <w:u w:color="333333"/>
              </w:rPr>
            </w:pPr>
            <w:r w:rsidRPr="00490891">
              <w:rPr>
                <w:rFonts w:eastAsia="Times New Roman"/>
                <w:color w:val="000000"/>
                <w:u w:color="333333"/>
              </w:rPr>
              <w:t>При выполнении задания, туловище немного наклонено вперед, руки в локтях выпрямлены, форма ладони – «ложка».</w:t>
            </w:r>
          </w:p>
          <w:p w:rsidR="00490891" w:rsidRPr="00490891" w:rsidRDefault="00490891" w:rsidP="00490891">
            <w:pPr>
              <w:jc w:val="both"/>
              <w:rPr>
                <w:rFonts w:eastAsia="Times New Roman"/>
                <w:color w:val="000000"/>
                <w:u w:color="333333"/>
              </w:rPr>
            </w:pPr>
            <w:r w:rsidRPr="00490891">
              <w:rPr>
                <w:rFonts w:eastAsia="Times New Roman"/>
                <w:color w:val="000000"/>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rsidR="00490891" w:rsidRPr="00490891" w:rsidRDefault="00490891" w:rsidP="00490891">
            <w:pPr>
              <w:jc w:val="both"/>
              <w:rPr>
                <w:rFonts w:eastAsia="Times New Roman"/>
                <w:color w:val="000000"/>
                <w:u w:color="333333"/>
              </w:rPr>
            </w:pPr>
            <w:r w:rsidRPr="00490891">
              <w:rPr>
                <w:rFonts w:eastAsia="Times New Roman"/>
                <w:color w:val="000000"/>
                <w:u w:color="333333"/>
              </w:rPr>
              <w:t>В положении стоя сделать вдох, задержать дыхание и опустить лицо в воду.</w:t>
            </w:r>
          </w:p>
          <w:p w:rsidR="00490891" w:rsidRPr="00490891" w:rsidRDefault="00490891" w:rsidP="00490891">
            <w:pPr>
              <w:jc w:val="both"/>
              <w:rPr>
                <w:rFonts w:eastAsia="Times New Roman"/>
                <w:color w:val="000000"/>
                <w:u w:color="333333"/>
              </w:rPr>
            </w:pPr>
            <w:r w:rsidRPr="00490891">
              <w:rPr>
                <w:rFonts w:eastAsia="Times New Roman"/>
                <w:color w:val="000000"/>
                <w:u w:color="333333"/>
              </w:rPr>
              <w:t>Присесть, оттолкнуться ногами от дна и выпрыгнуть вверх («Кто выше прыгнет?»).</w:t>
            </w:r>
          </w:p>
          <w:p w:rsidR="00490891" w:rsidRPr="00490891" w:rsidRDefault="00490891" w:rsidP="00490891">
            <w:pPr>
              <w:jc w:val="both"/>
              <w:rPr>
                <w:rFonts w:eastAsia="Times New Roman"/>
                <w:color w:val="000000"/>
                <w:u w:color="333333"/>
              </w:rPr>
            </w:pPr>
            <w:r w:rsidRPr="00490891">
              <w:rPr>
                <w:rFonts w:eastAsia="Times New Roman"/>
                <w:color w:val="000000"/>
                <w:u w:color="333333"/>
              </w:rPr>
              <w:t>«Кто дольше продержит лицо в воде?»</w:t>
            </w:r>
          </w:p>
          <w:p w:rsidR="00490891" w:rsidRPr="00490891" w:rsidRDefault="00490891" w:rsidP="00490891">
            <w:pPr>
              <w:jc w:val="both"/>
              <w:rPr>
                <w:rFonts w:eastAsia="Times New Roman"/>
                <w:color w:val="000000"/>
                <w:u w:color="333333"/>
              </w:rPr>
            </w:pPr>
            <w:r w:rsidRPr="00490891">
              <w:rPr>
                <w:rFonts w:eastAsia="Times New Roman"/>
                <w:color w:val="000000"/>
                <w:u w:color="333333"/>
              </w:rPr>
              <w:t>Пробежать в воде 4-5м, выполняя гребки руками.</w:t>
            </w:r>
          </w:p>
          <w:p w:rsidR="00490891" w:rsidRPr="00490891" w:rsidRDefault="00490891" w:rsidP="00490891">
            <w:pPr>
              <w:jc w:val="both"/>
              <w:rPr>
                <w:rFonts w:eastAsia="Times New Roman"/>
                <w:color w:val="000000"/>
                <w:u w:color="333333"/>
              </w:rPr>
            </w:pPr>
            <w:r w:rsidRPr="00490891">
              <w:rPr>
                <w:rFonts w:eastAsia="Times New Roman"/>
                <w:color w:val="000000"/>
                <w:u w:color="333333"/>
              </w:rPr>
              <w:t>Упражнение «поплавок».</w:t>
            </w:r>
          </w:p>
          <w:p w:rsidR="00490891" w:rsidRPr="00490891" w:rsidRDefault="00490891" w:rsidP="00490891">
            <w:pPr>
              <w:jc w:val="both"/>
              <w:rPr>
                <w:rFonts w:eastAsia="Times New Roman"/>
                <w:color w:val="000000"/>
                <w:u w:color="333333"/>
              </w:rPr>
            </w:pPr>
            <w:r w:rsidRPr="00490891">
              <w:rPr>
                <w:rFonts w:eastAsia="Times New Roman"/>
                <w:i/>
                <w:iCs/>
                <w:color w:val="000000"/>
                <w:u w:color="333333"/>
              </w:rPr>
              <w:t>Подводящие упражнения в лежании на воде, всплывании и скольжении</w:t>
            </w:r>
            <w:r w:rsidRPr="00490891">
              <w:rPr>
                <w:rFonts w:eastAsia="Times New Roman"/>
                <w:color w:val="000000"/>
                <w:u w:color="333333"/>
              </w:rPr>
              <w:t>.</w:t>
            </w:r>
          </w:p>
          <w:p w:rsidR="00490891" w:rsidRPr="00490891" w:rsidRDefault="00490891" w:rsidP="00490891">
            <w:pPr>
              <w:jc w:val="both"/>
              <w:rPr>
                <w:rFonts w:eastAsia="Times New Roman"/>
                <w:color w:val="000000"/>
                <w:u w:color="333333"/>
              </w:rPr>
            </w:pPr>
            <w:r w:rsidRPr="00490891">
              <w:rPr>
                <w:rFonts w:eastAsia="Times New Roman"/>
                <w:color w:val="000000"/>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rsidR="00490891" w:rsidRPr="00490891" w:rsidRDefault="00490891" w:rsidP="00490891">
            <w:pPr>
              <w:jc w:val="both"/>
              <w:rPr>
                <w:rFonts w:eastAsia="Times New Roman"/>
                <w:color w:val="000000"/>
                <w:u w:color="333333"/>
              </w:rPr>
            </w:pPr>
            <w:r w:rsidRPr="00490891">
              <w:rPr>
                <w:rFonts w:eastAsia="Times New Roman"/>
                <w:color w:val="000000"/>
                <w:u w:color="333333"/>
              </w:rPr>
              <w:t>Скольжение на спине.</w:t>
            </w:r>
          </w:p>
          <w:p w:rsidR="00490891" w:rsidRPr="00490891" w:rsidRDefault="00490891" w:rsidP="00490891">
            <w:pPr>
              <w:jc w:val="both"/>
              <w:rPr>
                <w:rFonts w:eastAsia="Times New Roman"/>
                <w:color w:val="000000"/>
                <w:u w:color="333333"/>
              </w:rPr>
            </w:pPr>
            <w:r w:rsidRPr="00490891">
              <w:rPr>
                <w:rFonts w:eastAsia="Times New Roman"/>
                <w:color w:val="000000"/>
                <w:u w:color="333333"/>
              </w:rPr>
              <w:t>Возможно использование специальных средств для удержания на поверхности воды и максимального расслабления.</w:t>
            </w:r>
          </w:p>
          <w:p w:rsidR="00490891" w:rsidRPr="00490891" w:rsidRDefault="00490891" w:rsidP="00490891">
            <w:pPr>
              <w:jc w:val="both"/>
              <w:rPr>
                <w:rFonts w:eastAsia="Times New Roman"/>
                <w:color w:val="000000"/>
                <w:u w:color="333333"/>
              </w:rPr>
            </w:pPr>
            <w:r w:rsidRPr="00490891">
              <w:rPr>
                <w:rFonts w:eastAsia="Times New Roman"/>
                <w:color w:val="000000"/>
                <w:u w:color="333333"/>
              </w:rPr>
              <w:t>Скольжение на спине.</w:t>
            </w:r>
          </w:p>
          <w:p w:rsidR="00490891" w:rsidRPr="00490891" w:rsidRDefault="00490891" w:rsidP="00490891">
            <w:pPr>
              <w:jc w:val="both"/>
              <w:rPr>
                <w:rFonts w:eastAsia="Times New Roman"/>
                <w:color w:val="000000"/>
                <w:u w:color="333333"/>
              </w:rPr>
            </w:pPr>
            <w:r w:rsidRPr="00490891">
              <w:rPr>
                <w:rFonts w:eastAsia="Times New Roman"/>
                <w:color w:val="000000"/>
                <w:u w:color="333333"/>
              </w:rPr>
              <w:t>Выдохи в воду.</w:t>
            </w:r>
          </w:p>
          <w:p w:rsidR="00490891" w:rsidRPr="00490891" w:rsidRDefault="00490891" w:rsidP="00490891">
            <w:pPr>
              <w:jc w:val="both"/>
              <w:rPr>
                <w:rFonts w:eastAsia="Times New Roman"/>
                <w:i/>
                <w:iCs/>
                <w:color w:val="000000"/>
              </w:rPr>
            </w:pPr>
            <w:r w:rsidRPr="00490891">
              <w:rPr>
                <w:rFonts w:eastAsia="Times New Roman"/>
                <w:i/>
                <w:iCs/>
                <w:color w:val="000000"/>
              </w:rPr>
              <w:t>Плавание на груди и спине вольным стилем</w:t>
            </w:r>
          </w:p>
          <w:p w:rsidR="00490891" w:rsidRPr="00490891" w:rsidRDefault="00490891" w:rsidP="00490891">
            <w:pPr>
              <w:jc w:val="both"/>
              <w:rPr>
                <w:rFonts w:eastAsia="Times New Roman"/>
                <w:color w:val="000000"/>
              </w:rPr>
            </w:pPr>
            <w:r w:rsidRPr="00490891">
              <w:rPr>
                <w:rFonts w:eastAsia="Times New Roman"/>
                <w:color w:val="000000"/>
              </w:rPr>
              <w:t xml:space="preserve">Обучение технике плавания. Плавание в медленном темпе 25 м. Плавание на скорость 25, затем 50 м. </w:t>
            </w:r>
          </w:p>
        </w:tc>
      </w:tr>
    </w:tbl>
    <w:p w:rsidR="00490891" w:rsidRPr="00490891" w:rsidRDefault="00490891" w:rsidP="00490891">
      <w:pPr>
        <w:spacing w:after="0" w:line="360" w:lineRule="auto"/>
        <w:ind w:firstLine="709"/>
        <w:jc w:val="center"/>
        <w:rPr>
          <w:rFonts w:ascii="Times New Roman" w:eastAsia="Times New Roman" w:hAnsi="Times New Roman" w:cs="Times New Roman"/>
          <w:b/>
          <w:color w:val="000000"/>
          <w:sz w:val="28"/>
          <w:szCs w:val="28"/>
          <w:lang w:eastAsia="ru-RU"/>
        </w:rPr>
      </w:pPr>
    </w:p>
    <w:p w:rsidR="00490891" w:rsidRPr="00490891" w:rsidRDefault="00490891" w:rsidP="00490891">
      <w:pPr>
        <w:spacing w:after="0" w:line="360" w:lineRule="auto"/>
        <w:ind w:firstLine="709"/>
        <w:jc w:val="center"/>
        <w:rPr>
          <w:rFonts w:ascii="Times New Roman" w:eastAsia="Times New Roman" w:hAnsi="Times New Roman" w:cs="Times New Roman"/>
          <w:b/>
          <w:color w:val="000000"/>
          <w:sz w:val="28"/>
          <w:szCs w:val="28"/>
          <w:lang w:eastAsia="ru-RU"/>
        </w:rPr>
      </w:pPr>
      <w:r w:rsidRPr="00490891">
        <w:rPr>
          <w:rFonts w:ascii="Times New Roman" w:eastAsia="Times New Roman" w:hAnsi="Times New Roman" w:cs="Times New Roman"/>
          <w:b/>
          <w:color w:val="000000"/>
          <w:sz w:val="28"/>
          <w:szCs w:val="28"/>
          <w:lang w:eastAsia="ru-RU"/>
        </w:rPr>
        <w:t>2.2.2.16. Основы безопасности жизнедеятельности</w:t>
      </w:r>
    </w:p>
    <w:p w:rsidR="00490891" w:rsidRPr="00490891" w:rsidRDefault="00490891" w:rsidP="00490891">
      <w:pPr>
        <w:spacing w:after="0" w:line="360" w:lineRule="auto"/>
        <w:ind w:firstLine="708"/>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r w:rsidRPr="00490891">
        <w:rPr>
          <w:rFonts w:ascii="Times New Roman" w:eastAsia="Times New Roman" w:hAnsi="Times New Roman" w:cs="Times New Roman"/>
          <w:color w:val="000000"/>
          <w:sz w:val="28"/>
          <w:szCs w:val="28"/>
          <w:lang w:eastAsia="ru-RU"/>
        </w:rPr>
        <w:t>Изучение учебного предмета «Основы безопасности жизнедеятельности» способствует</w:t>
      </w:r>
      <w:r w:rsidRPr="00490891">
        <w:rPr>
          <w:rFonts w:ascii="Times New Roman" w:eastAsia="Times New Roman" w:hAnsi="Times New Roman" w:cs="Times New Roman"/>
          <w:sz w:val="28"/>
          <w:szCs w:val="28"/>
          <w:lang w:eastAsia="ru-RU"/>
        </w:rPr>
        <w:t xml:space="preserve">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490891" w:rsidRPr="00490891" w:rsidRDefault="00490891" w:rsidP="00490891">
      <w:pPr>
        <w:spacing w:after="0" w:line="360" w:lineRule="auto"/>
        <w:ind w:firstLine="567"/>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color w:val="000000"/>
          <w:kern w:val="1"/>
          <w:sz w:val="28"/>
          <w:szCs w:val="28"/>
          <w:lang w:eastAsia="ru-RU" w:bidi="hi-IN"/>
        </w:rPr>
        <w:t xml:space="preserve">Значимость предмета для формирования жизненной компетенции обучающихся с ЗПР заключается в </w:t>
      </w:r>
      <w:r w:rsidRPr="00490891">
        <w:rPr>
          <w:rFonts w:ascii="Times New Roman" w:eastAsia="Times New Roman" w:hAnsi="Times New Roman" w:cs="Times New Roman"/>
          <w:sz w:val="28"/>
          <w:szCs w:val="28"/>
          <w:lang w:eastAsia="ru-RU"/>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490891" w:rsidRPr="00490891" w:rsidRDefault="00490891" w:rsidP="00490891">
      <w:pPr>
        <w:spacing w:after="0" w:line="360" w:lineRule="auto"/>
        <w:ind w:firstLine="567"/>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Овладение учебным предметом «</w:t>
      </w:r>
      <w:r w:rsidRPr="00490891">
        <w:rPr>
          <w:rFonts w:ascii="Times New Roman" w:eastAsia="Times New Roman" w:hAnsi="Times New Roman" w:cs="Times New Roman"/>
          <w:color w:val="000000"/>
          <w:sz w:val="28"/>
          <w:szCs w:val="28"/>
          <w:lang w:eastAsia="ru-RU"/>
        </w:rPr>
        <w:t>Основы безопасности жизнедеятельности</w:t>
      </w:r>
      <w:r w:rsidRPr="00490891">
        <w:rPr>
          <w:rFonts w:ascii="Times New Roman" w:eastAsia="Times New Roman" w:hAnsi="Times New Roman" w:cs="Times New Roman"/>
          <w:sz w:val="28"/>
          <w:szCs w:val="28"/>
          <w:lang w:eastAsia="ru-RU"/>
        </w:rPr>
        <w:t xml:space="preserve">» представляет определенную сложность для данной категории детей с ОВЗ. Это связано со своеобразием психической деятельности подростков с ЗПР: </w:t>
      </w:r>
    </w:p>
    <w:p w:rsidR="00490891" w:rsidRPr="00490891" w:rsidRDefault="00490891" w:rsidP="00043EE5">
      <w:pPr>
        <w:numPr>
          <w:ilvl w:val="0"/>
          <w:numId w:val="86"/>
        </w:numPr>
        <w:spacing w:after="0" w:line="360" w:lineRule="auto"/>
        <w:ind w:firstLine="273"/>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490891" w:rsidRPr="00490891" w:rsidRDefault="00490891" w:rsidP="00043EE5">
      <w:pPr>
        <w:numPr>
          <w:ilvl w:val="0"/>
          <w:numId w:val="86"/>
        </w:numPr>
        <w:spacing w:after="0" w:line="360" w:lineRule="auto"/>
        <w:ind w:firstLine="273"/>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преимущественно пассивным характером усвоения знаний, которые с трудом актуализируются;</w:t>
      </w:r>
    </w:p>
    <w:p w:rsidR="00490891" w:rsidRPr="00490891" w:rsidRDefault="00490891" w:rsidP="00043EE5">
      <w:pPr>
        <w:numPr>
          <w:ilvl w:val="0"/>
          <w:numId w:val="86"/>
        </w:numPr>
        <w:spacing w:after="0" w:line="360" w:lineRule="auto"/>
        <w:ind w:firstLine="273"/>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490891" w:rsidRPr="00490891" w:rsidRDefault="00490891" w:rsidP="00043EE5">
      <w:pPr>
        <w:numPr>
          <w:ilvl w:val="0"/>
          <w:numId w:val="86"/>
        </w:numPr>
        <w:spacing w:after="0" w:line="360" w:lineRule="auto"/>
        <w:ind w:firstLine="273"/>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недостаточной сформированностью саморегуляции деятельности и поведения.</w:t>
      </w:r>
    </w:p>
    <w:p w:rsidR="00490891" w:rsidRPr="00490891" w:rsidRDefault="00490891" w:rsidP="00490891">
      <w:pPr>
        <w:tabs>
          <w:tab w:val="left" w:pos="2080"/>
          <w:tab w:val="left" w:pos="3380"/>
          <w:tab w:val="left" w:pos="3720"/>
          <w:tab w:val="left" w:pos="5020"/>
          <w:tab w:val="left" w:pos="6560"/>
          <w:tab w:val="left" w:pos="7780"/>
          <w:tab w:val="left" w:pos="9740"/>
        </w:tabs>
        <w:spacing w:after="0" w:line="360" w:lineRule="auto"/>
        <w:ind w:firstLine="567"/>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490891" w:rsidRPr="00490891" w:rsidRDefault="00490891" w:rsidP="00490891">
      <w:pPr>
        <w:tabs>
          <w:tab w:val="left" w:pos="2080"/>
          <w:tab w:val="left" w:pos="3380"/>
          <w:tab w:val="left" w:pos="3720"/>
          <w:tab w:val="left" w:pos="5020"/>
          <w:tab w:val="left" w:pos="6560"/>
          <w:tab w:val="left" w:pos="7780"/>
          <w:tab w:val="left" w:pos="9740"/>
        </w:tabs>
        <w:spacing w:after="0" w:line="360" w:lineRule="auto"/>
        <w:ind w:firstLine="567"/>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b/>
          <w:sz w:val="28"/>
          <w:szCs w:val="28"/>
          <w:lang w:eastAsia="ru-RU"/>
        </w:rPr>
        <w:t xml:space="preserve">Целью </w:t>
      </w:r>
      <w:r w:rsidRPr="00490891">
        <w:rPr>
          <w:rFonts w:ascii="Times New Roman" w:eastAsia="Times New Roman" w:hAnsi="Times New Roman" w:cs="Times New Roman"/>
          <w:sz w:val="28"/>
          <w:szCs w:val="28"/>
          <w:lang w:eastAsia="ru-RU"/>
        </w:rPr>
        <w:t>изучения и освоения программы предмета «</w:t>
      </w:r>
      <w:r w:rsidRPr="00490891">
        <w:rPr>
          <w:rFonts w:ascii="Times New Roman" w:eastAsia="Times New Roman" w:hAnsi="Times New Roman" w:cs="Times New Roman"/>
          <w:color w:val="000000"/>
          <w:sz w:val="28"/>
          <w:szCs w:val="28"/>
          <w:lang w:eastAsia="ru-RU"/>
        </w:rPr>
        <w:t>Основы безопасности жизнедеятельности</w:t>
      </w:r>
      <w:r w:rsidRPr="00490891">
        <w:rPr>
          <w:rFonts w:ascii="Times New Roman" w:eastAsia="Times New Roman" w:hAnsi="Times New Roman" w:cs="Times New Roman"/>
          <w:sz w:val="28"/>
          <w:szCs w:val="28"/>
          <w:lang w:eastAsia="ru-RU"/>
        </w:rPr>
        <w:t>» является формирование у обучающихся с ЗПР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490891" w:rsidRPr="00490891" w:rsidRDefault="00490891" w:rsidP="00490891">
      <w:pPr>
        <w:tabs>
          <w:tab w:val="left" w:pos="2080"/>
          <w:tab w:val="left" w:pos="3380"/>
          <w:tab w:val="left" w:pos="3720"/>
          <w:tab w:val="left" w:pos="5020"/>
          <w:tab w:val="left" w:pos="6560"/>
          <w:tab w:val="left" w:pos="7780"/>
          <w:tab w:val="left" w:pos="9740"/>
        </w:tabs>
        <w:spacing w:after="0" w:line="360" w:lineRule="auto"/>
        <w:ind w:firstLine="567"/>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Важнейшими</w:t>
      </w:r>
      <w:r w:rsidRPr="00490891">
        <w:rPr>
          <w:rFonts w:ascii="Times New Roman" w:eastAsia="Times New Roman" w:hAnsi="Times New Roman" w:cs="Times New Roman"/>
          <w:b/>
          <w:sz w:val="28"/>
          <w:szCs w:val="28"/>
          <w:lang w:eastAsia="ru-RU"/>
        </w:rPr>
        <w:t xml:space="preserve"> задачами </w:t>
      </w:r>
      <w:r w:rsidRPr="00490891">
        <w:rPr>
          <w:rFonts w:ascii="Times New Roman" w:eastAsia="Times New Roman" w:hAnsi="Times New Roman" w:cs="Times New Roman"/>
          <w:sz w:val="28"/>
          <w:szCs w:val="28"/>
          <w:lang w:eastAsia="ru-RU"/>
        </w:rPr>
        <w:t>являются:</w:t>
      </w:r>
    </w:p>
    <w:p w:rsidR="00490891" w:rsidRPr="00490891" w:rsidRDefault="00490891" w:rsidP="00043EE5">
      <w:pPr>
        <w:numPr>
          <w:ilvl w:val="0"/>
          <w:numId w:val="87"/>
        </w:numPr>
        <w:tabs>
          <w:tab w:val="left" w:pos="142"/>
          <w:tab w:val="left" w:pos="1533"/>
        </w:tabs>
        <w:spacing w:after="0" w:line="360" w:lineRule="auto"/>
        <w:ind w:left="709" w:hanging="567"/>
        <w:jc w:val="both"/>
        <w:rPr>
          <w:rFonts w:ascii="Times New Roman" w:eastAsia="Symbol" w:hAnsi="Times New Roman" w:cs="Times New Roman"/>
          <w:sz w:val="28"/>
          <w:szCs w:val="28"/>
          <w:lang w:eastAsia="ru-RU"/>
        </w:rPr>
      </w:pPr>
      <w:r w:rsidRPr="00490891">
        <w:rPr>
          <w:rFonts w:ascii="Times New Roman" w:eastAsia="Times New Roman" w:hAnsi="Times New Roman" w:cs="Times New Roman"/>
          <w:sz w:val="28"/>
          <w:szCs w:val="28"/>
          <w:lang w:eastAsia="ru-RU"/>
        </w:rPr>
        <w:t>освоение обучающимися с ЗПР знаний о безопасном поведении в повседневной жизнедеятельности;</w:t>
      </w:r>
    </w:p>
    <w:p w:rsidR="00490891" w:rsidRPr="00490891" w:rsidRDefault="00490891" w:rsidP="00043EE5">
      <w:pPr>
        <w:numPr>
          <w:ilvl w:val="0"/>
          <w:numId w:val="87"/>
        </w:numPr>
        <w:tabs>
          <w:tab w:val="left" w:pos="142"/>
          <w:tab w:val="left" w:pos="1533"/>
        </w:tabs>
        <w:spacing w:after="0" w:line="360" w:lineRule="auto"/>
        <w:ind w:left="709" w:hanging="567"/>
        <w:jc w:val="both"/>
        <w:rPr>
          <w:rFonts w:ascii="Times New Roman" w:eastAsia="Symbol" w:hAnsi="Times New Roman" w:cs="Times New Roman"/>
          <w:sz w:val="28"/>
          <w:szCs w:val="28"/>
          <w:lang w:eastAsia="ru-RU"/>
        </w:rPr>
      </w:pPr>
      <w:r w:rsidRPr="00490891">
        <w:rPr>
          <w:rFonts w:ascii="Times New Roman" w:eastAsia="Times New Roman" w:hAnsi="Times New Roman" w:cs="Times New Roman"/>
          <w:sz w:val="28"/>
          <w:szCs w:val="28"/>
          <w:lang w:eastAsia="ru-RU"/>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490891" w:rsidRPr="00490891" w:rsidRDefault="00490891" w:rsidP="00043EE5">
      <w:pPr>
        <w:numPr>
          <w:ilvl w:val="0"/>
          <w:numId w:val="87"/>
        </w:numPr>
        <w:tabs>
          <w:tab w:val="left" w:pos="142"/>
          <w:tab w:val="left" w:pos="1533"/>
        </w:tabs>
        <w:spacing w:after="0" w:line="360" w:lineRule="auto"/>
        <w:ind w:left="709" w:hanging="567"/>
        <w:jc w:val="both"/>
        <w:rPr>
          <w:rFonts w:ascii="Times New Roman" w:eastAsia="Symbol" w:hAnsi="Times New Roman" w:cs="Times New Roman"/>
          <w:sz w:val="28"/>
          <w:szCs w:val="28"/>
          <w:lang w:eastAsia="ru-RU"/>
        </w:rPr>
      </w:pPr>
      <w:r w:rsidRPr="00490891">
        <w:rPr>
          <w:rFonts w:ascii="Times New Roman" w:eastAsia="Times New Roman" w:hAnsi="Times New Roman" w:cs="Times New Roman"/>
          <w:sz w:val="28"/>
          <w:szCs w:val="28"/>
          <w:lang w:eastAsia="ru-RU"/>
        </w:rPr>
        <w:t>понимание необходимости беречь и сохранять свое здоровье как индивидуальную и общественную ценность;</w:t>
      </w:r>
    </w:p>
    <w:p w:rsidR="00490891" w:rsidRPr="00490891" w:rsidRDefault="00490891" w:rsidP="00043EE5">
      <w:pPr>
        <w:numPr>
          <w:ilvl w:val="0"/>
          <w:numId w:val="87"/>
        </w:numPr>
        <w:tabs>
          <w:tab w:val="left" w:pos="142"/>
          <w:tab w:val="left" w:pos="1533"/>
        </w:tabs>
        <w:spacing w:after="0" w:line="360" w:lineRule="auto"/>
        <w:ind w:left="709" w:hanging="567"/>
        <w:jc w:val="both"/>
        <w:rPr>
          <w:rFonts w:ascii="Times New Roman" w:eastAsia="Symbol" w:hAnsi="Times New Roman" w:cs="Times New Roman"/>
          <w:sz w:val="28"/>
          <w:szCs w:val="28"/>
          <w:lang w:eastAsia="ru-RU"/>
        </w:rPr>
      </w:pPr>
      <w:r w:rsidRPr="00490891">
        <w:rPr>
          <w:rFonts w:ascii="Times New Roman" w:eastAsia="Times New Roman" w:hAnsi="Times New Roman" w:cs="Times New Roman"/>
          <w:sz w:val="28"/>
          <w:szCs w:val="28"/>
          <w:lang w:eastAsia="ru-RU"/>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490891" w:rsidRPr="00490891" w:rsidRDefault="00490891" w:rsidP="00043EE5">
      <w:pPr>
        <w:numPr>
          <w:ilvl w:val="0"/>
          <w:numId w:val="87"/>
        </w:numPr>
        <w:tabs>
          <w:tab w:val="left" w:pos="142"/>
          <w:tab w:val="left" w:pos="1533"/>
        </w:tabs>
        <w:spacing w:after="0" w:line="360" w:lineRule="auto"/>
        <w:ind w:left="709" w:hanging="567"/>
        <w:jc w:val="both"/>
        <w:rPr>
          <w:rFonts w:ascii="Times New Roman" w:eastAsia="Symbol" w:hAnsi="Times New Roman" w:cs="Times New Roman"/>
          <w:sz w:val="28"/>
          <w:szCs w:val="28"/>
          <w:lang w:eastAsia="ru-RU"/>
        </w:rPr>
      </w:pPr>
      <w:r w:rsidRPr="00490891">
        <w:rPr>
          <w:rFonts w:ascii="Times New Roman" w:eastAsia="Times New Roman" w:hAnsi="Times New Roman" w:cs="Times New Roman"/>
          <w:sz w:val="28"/>
          <w:szCs w:val="28"/>
          <w:lang w:eastAsia="ru-RU"/>
        </w:rPr>
        <w:t>понимание необходимости сохранения природы и окружающей среды для полноценной жизни человека;</w:t>
      </w:r>
    </w:p>
    <w:p w:rsidR="00490891" w:rsidRPr="00490891" w:rsidRDefault="00490891" w:rsidP="00043EE5">
      <w:pPr>
        <w:numPr>
          <w:ilvl w:val="0"/>
          <w:numId w:val="87"/>
        </w:numPr>
        <w:tabs>
          <w:tab w:val="left" w:pos="142"/>
          <w:tab w:val="left" w:pos="1533"/>
        </w:tabs>
        <w:spacing w:after="0" w:line="360" w:lineRule="auto"/>
        <w:ind w:left="709" w:hanging="567"/>
        <w:jc w:val="both"/>
        <w:rPr>
          <w:rFonts w:ascii="Times New Roman" w:eastAsia="Symbol" w:hAnsi="Times New Roman" w:cs="Times New Roman"/>
          <w:sz w:val="28"/>
          <w:szCs w:val="28"/>
          <w:lang w:eastAsia="ru-RU"/>
        </w:rPr>
      </w:pPr>
      <w:r w:rsidRPr="00490891">
        <w:rPr>
          <w:rFonts w:ascii="Times New Roman" w:eastAsia="Times New Roman" w:hAnsi="Times New Roman" w:cs="Times New Roman"/>
          <w:sz w:val="28"/>
          <w:szCs w:val="28"/>
          <w:lang w:eastAsia="ru-RU"/>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490891" w:rsidRPr="00490891" w:rsidRDefault="00490891" w:rsidP="00043EE5">
      <w:pPr>
        <w:numPr>
          <w:ilvl w:val="0"/>
          <w:numId w:val="87"/>
        </w:numPr>
        <w:tabs>
          <w:tab w:val="left" w:pos="142"/>
          <w:tab w:val="left" w:pos="1533"/>
        </w:tabs>
        <w:spacing w:after="0" w:line="360" w:lineRule="auto"/>
        <w:ind w:left="709" w:hanging="567"/>
        <w:jc w:val="both"/>
        <w:rPr>
          <w:rFonts w:ascii="Times New Roman" w:eastAsia="Symbol" w:hAnsi="Times New Roman" w:cs="Times New Roman"/>
          <w:sz w:val="28"/>
          <w:szCs w:val="28"/>
          <w:lang w:eastAsia="ru-RU"/>
        </w:rPr>
      </w:pPr>
      <w:r w:rsidRPr="00490891">
        <w:rPr>
          <w:rFonts w:ascii="Times New Roman" w:eastAsia="Times New Roman" w:hAnsi="Times New Roman" w:cs="Times New Roman"/>
          <w:sz w:val="28"/>
          <w:szCs w:val="28"/>
          <w:lang w:eastAsia="ru-RU"/>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490891" w:rsidRPr="00490891" w:rsidRDefault="00490891" w:rsidP="00043EE5">
      <w:pPr>
        <w:numPr>
          <w:ilvl w:val="0"/>
          <w:numId w:val="87"/>
        </w:numPr>
        <w:tabs>
          <w:tab w:val="left" w:pos="142"/>
          <w:tab w:val="left" w:pos="1533"/>
        </w:tabs>
        <w:spacing w:after="0" w:line="360" w:lineRule="auto"/>
        <w:ind w:left="709" w:hanging="567"/>
        <w:jc w:val="both"/>
        <w:rPr>
          <w:rFonts w:ascii="Times New Roman" w:eastAsia="Symbol" w:hAnsi="Times New Roman" w:cs="Times New Roman"/>
          <w:sz w:val="28"/>
          <w:szCs w:val="28"/>
          <w:lang w:eastAsia="ru-RU"/>
        </w:rPr>
      </w:pPr>
      <w:r w:rsidRPr="00490891">
        <w:rPr>
          <w:rFonts w:ascii="Times New Roman" w:eastAsia="Times New Roman" w:hAnsi="Times New Roman" w:cs="Times New Roman"/>
          <w:sz w:val="28"/>
          <w:szCs w:val="28"/>
          <w:lang w:eastAsia="ru-RU"/>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490891" w:rsidRPr="00490891" w:rsidRDefault="00490891" w:rsidP="00043EE5">
      <w:pPr>
        <w:numPr>
          <w:ilvl w:val="0"/>
          <w:numId w:val="87"/>
        </w:numPr>
        <w:tabs>
          <w:tab w:val="left" w:pos="142"/>
          <w:tab w:val="left" w:pos="1533"/>
        </w:tabs>
        <w:spacing w:after="0" w:line="360" w:lineRule="auto"/>
        <w:ind w:left="709" w:hanging="567"/>
        <w:jc w:val="both"/>
        <w:rPr>
          <w:rFonts w:ascii="Times New Roman" w:eastAsia="Symbol" w:hAnsi="Times New Roman" w:cs="Times New Roman"/>
          <w:sz w:val="28"/>
          <w:szCs w:val="28"/>
          <w:lang w:eastAsia="ru-RU"/>
        </w:rPr>
      </w:pPr>
      <w:r w:rsidRPr="00490891">
        <w:rPr>
          <w:rFonts w:ascii="Times New Roman" w:eastAsia="Times New Roman" w:hAnsi="Times New Roman" w:cs="Times New Roman"/>
          <w:sz w:val="28"/>
          <w:szCs w:val="28"/>
          <w:lang w:eastAsia="ru-RU"/>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490891" w:rsidRPr="00490891" w:rsidRDefault="00490891" w:rsidP="00043EE5">
      <w:pPr>
        <w:numPr>
          <w:ilvl w:val="0"/>
          <w:numId w:val="87"/>
        </w:numPr>
        <w:tabs>
          <w:tab w:val="left" w:pos="142"/>
          <w:tab w:val="left" w:pos="1540"/>
        </w:tabs>
        <w:spacing w:after="0" w:line="360" w:lineRule="auto"/>
        <w:ind w:left="709" w:hanging="567"/>
        <w:jc w:val="both"/>
        <w:rPr>
          <w:rFonts w:ascii="Times New Roman" w:eastAsia="Symbol" w:hAnsi="Times New Roman" w:cs="Times New Roman"/>
          <w:sz w:val="28"/>
          <w:szCs w:val="28"/>
          <w:lang w:eastAsia="ru-RU"/>
        </w:rPr>
      </w:pPr>
      <w:r w:rsidRPr="00490891">
        <w:rPr>
          <w:rFonts w:ascii="Times New Roman" w:eastAsia="Times New Roman" w:hAnsi="Times New Roman" w:cs="Times New Roman"/>
          <w:sz w:val="28"/>
          <w:szCs w:val="28"/>
          <w:lang w:eastAsia="ru-RU"/>
        </w:rPr>
        <w:t>освоение умений оказывать первую помощь пострадавшим;</w:t>
      </w:r>
    </w:p>
    <w:p w:rsidR="00490891" w:rsidRPr="00490891" w:rsidRDefault="00490891" w:rsidP="00043EE5">
      <w:pPr>
        <w:numPr>
          <w:ilvl w:val="0"/>
          <w:numId w:val="87"/>
        </w:numPr>
        <w:tabs>
          <w:tab w:val="left" w:pos="142"/>
          <w:tab w:val="left" w:pos="1533"/>
        </w:tabs>
        <w:spacing w:after="0" w:line="360" w:lineRule="auto"/>
        <w:ind w:left="709" w:hanging="567"/>
        <w:jc w:val="both"/>
        <w:rPr>
          <w:rFonts w:ascii="Times New Roman" w:eastAsia="Symbol" w:hAnsi="Times New Roman" w:cs="Times New Roman"/>
          <w:sz w:val="28"/>
          <w:szCs w:val="28"/>
          <w:lang w:eastAsia="ru-RU"/>
        </w:rPr>
      </w:pPr>
      <w:r w:rsidRPr="00490891">
        <w:rPr>
          <w:rFonts w:ascii="Times New Roman" w:eastAsia="Times New Roman" w:hAnsi="Times New Roman" w:cs="Times New Roman"/>
          <w:sz w:val="28"/>
          <w:szCs w:val="28"/>
          <w:lang w:eastAsia="ru-RU"/>
        </w:rPr>
        <w:t>освоение умений проявлять предосторожность в ситуациях неопределенности;</w:t>
      </w:r>
    </w:p>
    <w:p w:rsidR="00490891" w:rsidRPr="00490891" w:rsidRDefault="00490891" w:rsidP="00043EE5">
      <w:pPr>
        <w:numPr>
          <w:ilvl w:val="0"/>
          <w:numId w:val="87"/>
        </w:numPr>
        <w:tabs>
          <w:tab w:val="left" w:pos="142"/>
          <w:tab w:val="left" w:pos="1533"/>
        </w:tabs>
        <w:spacing w:after="0" w:line="360" w:lineRule="auto"/>
        <w:ind w:left="709" w:hanging="567"/>
        <w:jc w:val="both"/>
        <w:rPr>
          <w:rFonts w:ascii="Times New Roman" w:eastAsia="Symbol" w:hAnsi="Times New Roman" w:cs="Times New Roman"/>
          <w:sz w:val="28"/>
          <w:szCs w:val="28"/>
          <w:lang w:eastAsia="ru-RU"/>
        </w:rPr>
      </w:pPr>
      <w:r w:rsidRPr="00490891">
        <w:rPr>
          <w:rFonts w:ascii="Times New Roman" w:eastAsia="Times New Roman" w:hAnsi="Times New Roman" w:cs="Times New Roman"/>
          <w:sz w:val="28"/>
          <w:szCs w:val="28"/>
          <w:lang w:eastAsia="ru-RU"/>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490891" w:rsidRPr="00490891" w:rsidRDefault="00490891" w:rsidP="00043EE5">
      <w:pPr>
        <w:numPr>
          <w:ilvl w:val="0"/>
          <w:numId w:val="87"/>
        </w:numPr>
        <w:tabs>
          <w:tab w:val="left" w:pos="142"/>
          <w:tab w:val="left" w:pos="1533"/>
        </w:tabs>
        <w:spacing w:after="0" w:line="360" w:lineRule="auto"/>
        <w:ind w:left="709" w:hanging="567"/>
        <w:jc w:val="both"/>
        <w:rPr>
          <w:rFonts w:ascii="Times New Roman" w:eastAsia="Symbol" w:hAnsi="Times New Roman" w:cs="Times New Roman"/>
          <w:sz w:val="28"/>
          <w:szCs w:val="28"/>
          <w:lang w:eastAsia="ru-RU"/>
        </w:rPr>
      </w:pPr>
      <w:r w:rsidRPr="00490891">
        <w:rPr>
          <w:rFonts w:ascii="Times New Roman" w:eastAsia="Times New Roman" w:hAnsi="Times New Roman" w:cs="Times New Roman"/>
          <w:sz w:val="28"/>
          <w:szCs w:val="28"/>
          <w:lang w:eastAsia="ru-RU"/>
        </w:rPr>
        <w:t>освоение умений использовать средства индивидуальной и коллективной защиты.</w:t>
      </w:r>
    </w:p>
    <w:p w:rsidR="00490891" w:rsidRPr="00490891" w:rsidRDefault="00490891" w:rsidP="00490891">
      <w:pPr>
        <w:tabs>
          <w:tab w:val="left" w:pos="851"/>
          <w:tab w:val="left" w:pos="1533"/>
        </w:tabs>
        <w:spacing w:after="0" w:line="360" w:lineRule="auto"/>
        <w:ind w:firstLine="426"/>
        <w:jc w:val="both"/>
        <w:rPr>
          <w:rFonts w:ascii="Times New Roman" w:eastAsia="Symbol" w:hAnsi="Times New Roman" w:cs="Times New Roman"/>
          <w:sz w:val="28"/>
          <w:szCs w:val="28"/>
          <w:lang w:eastAsia="ru-RU"/>
        </w:rPr>
      </w:pPr>
      <w:r w:rsidRPr="00490891">
        <w:rPr>
          <w:rFonts w:ascii="Times New Roman" w:eastAsia="Times New Roman" w:hAnsi="Times New Roman" w:cs="Times New Roman"/>
          <w:sz w:val="28"/>
          <w:szCs w:val="28"/>
          <w:lang w:eastAsia="ru-RU"/>
        </w:rPr>
        <w:t>Освоение и понимание учебного предмета «</w:t>
      </w:r>
      <w:r w:rsidRPr="00490891">
        <w:rPr>
          <w:rFonts w:ascii="Times New Roman" w:eastAsia="Times New Roman" w:hAnsi="Times New Roman" w:cs="Times New Roman"/>
          <w:color w:val="000000"/>
          <w:sz w:val="28"/>
          <w:szCs w:val="28"/>
          <w:lang w:eastAsia="ru-RU"/>
        </w:rPr>
        <w:t>Основы безопасности жизнедеятельности</w:t>
      </w:r>
      <w:r w:rsidRPr="00490891">
        <w:rPr>
          <w:rFonts w:ascii="Times New Roman" w:eastAsia="Times New Roman" w:hAnsi="Times New Roman" w:cs="Times New Roman"/>
          <w:sz w:val="28"/>
          <w:szCs w:val="28"/>
          <w:lang w:eastAsia="ru-RU"/>
        </w:rPr>
        <w:t>» направлено на:</w:t>
      </w:r>
    </w:p>
    <w:p w:rsidR="00490891" w:rsidRPr="00490891" w:rsidRDefault="00490891" w:rsidP="00043EE5">
      <w:pPr>
        <w:numPr>
          <w:ilvl w:val="0"/>
          <w:numId w:val="87"/>
        </w:numPr>
        <w:tabs>
          <w:tab w:val="left" w:pos="851"/>
          <w:tab w:val="left" w:pos="1533"/>
        </w:tabs>
        <w:spacing w:after="0" w:line="360" w:lineRule="auto"/>
        <w:ind w:left="426"/>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воспитание у обучающихся с ЗПР чувства ответственности за личную безопасность, ценностного отношения к своему здоровью и жизни;</w:t>
      </w:r>
    </w:p>
    <w:p w:rsidR="00490891" w:rsidRPr="00490891" w:rsidRDefault="00490891" w:rsidP="00043EE5">
      <w:pPr>
        <w:numPr>
          <w:ilvl w:val="0"/>
          <w:numId w:val="87"/>
        </w:numPr>
        <w:tabs>
          <w:tab w:val="left" w:pos="851"/>
          <w:tab w:val="left" w:pos="1533"/>
        </w:tabs>
        <w:spacing w:after="0" w:line="360" w:lineRule="auto"/>
        <w:ind w:left="426"/>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490891" w:rsidRPr="00490891" w:rsidRDefault="00490891" w:rsidP="00043EE5">
      <w:pPr>
        <w:numPr>
          <w:ilvl w:val="0"/>
          <w:numId w:val="87"/>
        </w:numPr>
        <w:tabs>
          <w:tab w:val="left" w:pos="851"/>
          <w:tab w:val="left" w:pos="1533"/>
        </w:tabs>
        <w:spacing w:after="0" w:line="360" w:lineRule="auto"/>
        <w:ind w:left="426"/>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490891" w:rsidRPr="00490891" w:rsidRDefault="00490891" w:rsidP="00490891">
      <w:pPr>
        <w:spacing w:after="0" w:line="360" w:lineRule="auto"/>
        <w:ind w:firstLine="708"/>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490891" w:rsidRPr="00490891" w:rsidRDefault="00490891" w:rsidP="00490891">
      <w:pPr>
        <w:spacing w:after="0" w:line="360" w:lineRule="auto"/>
        <w:ind w:firstLine="708"/>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На основе программы курс «</w:t>
      </w:r>
      <w:r w:rsidRPr="00490891">
        <w:rPr>
          <w:rFonts w:ascii="Times New Roman" w:eastAsia="Times New Roman" w:hAnsi="Times New Roman" w:cs="Times New Roman"/>
          <w:color w:val="000000"/>
          <w:sz w:val="28"/>
          <w:szCs w:val="28"/>
          <w:lang w:eastAsia="ru-RU"/>
        </w:rPr>
        <w:t>Основы безопасности жизнедеятельности</w:t>
      </w:r>
      <w:r w:rsidRPr="00490891">
        <w:rPr>
          <w:rFonts w:ascii="Times New Roman" w:eastAsia="Times New Roman" w:hAnsi="Times New Roman" w:cs="Times New Roman"/>
          <w:sz w:val="28"/>
          <w:szCs w:val="28"/>
          <w:lang w:eastAsia="ru-RU"/>
        </w:rPr>
        <w:t>» может быть выстроен как по линейному, так и по концентрическому типу. Для преодоления трудностей в изучении учебного предмета «</w:t>
      </w:r>
      <w:r w:rsidRPr="00490891">
        <w:rPr>
          <w:rFonts w:ascii="Times New Roman" w:eastAsia="Times New Roman" w:hAnsi="Times New Roman" w:cs="Times New Roman"/>
          <w:color w:val="000000"/>
          <w:sz w:val="28"/>
          <w:szCs w:val="28"/>
          <w:lang w:eastAsia="ru-RU"/>
        </w:rPr>
        <w:t>Основы безопасности жизнедеятельности</w:t>
      </w:r>
      <w:r w:rsidRPr="00490891">
        <w:rPr>
          <w:rFonts w:ascii="Times New Roman" w:eastAsia="Times New Roman" w:hAnsi="Times New Roman" w:cs="Times New Roman"/>
          <w:sz w:val="28"/>
          <w:szCs w:val="28"/>
          <w:lang w:eastAsia="ru-RU"/>
        </w:rPr>
        <w:t>» необходима адаптация объема и характера учебного материала к познавательным возможностям обучающихся с ЗПР: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490891" w:rsidRPr="00490891" w:rsidRDefault="00490891" w:rsidP="00490891">
      <w:pPr>
        <w:spacing w:after="0" w:line="360" w:lineRule="auto"/>
        <w:ind w:firstLine="708"/>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Изучение учебного предмета «</w:t>
      </w:r>
      <w:r w:rsidRPr="00490891">
        <w:rPr>
          <w:rFonts w:ascii="Times New Roman" w:eastAsia="Times New Roman" w:hAnsi="Times New Roman" w:cs="Times New Roman"/>
          <w:color w:val="000000"/>
          <w:sz w:val="28"/>
          <w:szCs w:val="28"/>
          <w:lang w:eastAsia="ru-RU"/>
        </w:rPr>
        <w:t>Основы безопасности жизнедеятельности</w:t>
      </w:r>
      <w:r w:rsidRPr="00490891">
        <w:rPr>
          <w:rFonts w:ascii="Times New Roman" w:eastAsia="Times New Roman" w:hAnsi="Times New Roman" w:cs="Times New Roman"/>
          <w:sz w:val="28"/>
          <w:szCs w:val="28"/>
          <w:lang w:eastAsia="ru-RU"/>
        </w:rPr>
        <w:t>»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Содержание учебного предмета «</w:t>
      </w:r>
      <w:r w:rsidRPr="00490891">
        <w:rPr>
          <w:rFonts w:ascii="Times New Roman" w:eastAsia="Times New Roman" w:hAnsi="Times New Roman" w:cs="Times New Roman"/>
          <w:color w:val="000000"/>
          <w:sz w:val="28"/>
          <w:szCs w:val="28"/>
          <w:lang w:eastAsia="ru-RU"/>
        </w:rPr>
        <w:t>Основы безопасности жизнедеятельности</w:t>
      </w:r>
      <w:r w:rsidRPr="00490891">
        <w:rPr>
          <w:rFonts w:ascii="Times New Roman" w:eastAsia="Times New Roman" w:hAnsi="Times New Roman" w:cs="Times New Roman"/>
          <w:sz w:val="28"/>
          <w:szCs w:val="28"/>
          <w:lang w:eastAsia="ru-RU"/>
        </w:rPr>
        <w:t>» включает теорию здорового образа жизни, защиты человека в различных ситуациях, первой медицинской помощи, а также практические занятия по оказанию первой медицинской помощи, правилам поведения в экстремальных ситуациях (через решение ситуационных задач, формирование и отработку практических навыков эвакуации, занятия в игровой форме, изучение в реальной обстановке возможных в повседневной жизни опасных ситуаций).</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Распределение тем по годам обучения и определение времени на их изучение самостоятельно определяется образовательной организацией и зависит от индивидуальных возможностей обучающихся с ЗПР. </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В программу 8 класса добавляется тема </w:t>
      </w:r>
      <w:r w:rsidRPr="00490891">
        <w:rPr>
          <w:rFonts w:ascii="Times New Roman" w:eastAsia="Times New Roman" w:hAnsi="Times New Roman" w:cs="Times New Roman"/>
          <w:bCs/>
          <w:sz w:val="28"/>
          <w:szCs w:val="28"/>
          <w:lang w:eastAsia="ru-RU"/>
        </w:rPr>
        <w:t>«Основы противодействия терроризму, экстремизму и наркотизму в Российской Федерации.</w:t>
      </w:r>
      <w:r w:rsidRPr="00490891">
        <w:rPr>
          <w:rFonts w:ascii="Times New Roman" w:eastAsia="Times New Roman" w:hAnsi="Times New Roman" w:cs="Times New Roman"/>
          <w:b/>
          <w:bCs/>
          <w:sz w:val="28"/>
          <w:szCs w:val="28"/>
          <w:lang w:eastAsia="ru-RU"/>
        </w:rPr>
        <w:t xml:space="preserve"> </w:t>
      </w:r>
      <w:r w:rsidRPr="00490891">
        <w:rPr>
          <w:rFonts w:ascii="Times New Roman" w:eastAsia="Times New Roman" w:hAnsi="Times New Roman" w:cs="Times New Roman"/>
          <w:sz w:val="28"/>
          <w:szCs w:val="28"/>
          <w:lang w:eastAsia="ru-RU"/>
        </w:rPr>
        <w:t>Терроризм, экстремизм, наркотизм – сущность и угрозы безопасности личности и общества. Личная</w:t>
      </w:r>
      <w:r w:rsidRPr="00490891">
        <w:rPr>
          <w:rFonts w:ascii="Times New Roman" w:eastAsia="Times New Roman" w:hAnsi="Times New Roman" w:cs="Times New Roman"/>
          <w:i/>
          <w:iCs/>
          <w:sz w:val="28"/>
          <w:szCs w:val="28"/>
          <w:lang w:eastAsia="ru-RU"/>
        </w:rPr>
        <w:t xml:space="preserve"> </w:t>
      </w:r>
      <w:r w:rsidRPr="00490891">
        <w:rPr>
          <w:rFonts w:ascii="Times New Roman" w:eastAsia="Times New Roman" w:hAnsi="Times New Roman" w:cs="Times New Roman"/>
          <w:sz w:val="28"/>
          <w:szCs w:val="28"/>
          <w:lang w:eastAsia="ru-RU"/>
        </w:rPr>
        <w:t>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В первый год обучения дается ознакомление с этими социально опасными явлениями. Также добавляется тема «Безопасность в социуме». Следует обратить внимание на различные виды конфликтов в молодежной среде и способы их разрешения. Рекомендуется сокращение количества часов на изучение тем «Безопасность на транспорте» и «Чрезвычайные ситуации техногенного характера». В ознакомительном плане предлагается изучение тем «Безопасность на водоемах» и «Экология и безопасность».</w:t>
      </w:r>
    </w:p>
    <w:p w:rsidR="00490891" w:rsidRPr="00490891" w:rsidRDefault="00490891" w:rsidP="00490891">
      <w:pPr>
        <w:spacing w:after="0" w:line="360" w:lineRule="auto"/>
        <w:ind w:firstLine="709"/>
        <w:jc w:val="both"/>
        <w:rPr>
          <w:rFonts w:ascii="Times New Roman" w:eastAsia="Times New Roman" w:hAnsi="Times New Roman" w:cs="Times New Roman"/>
          <w:b/>
          <w:sz w:val="28"/>
          <w:szCs w:val="28"/>
          <w:lang w:eastAsia="ru-RU"/>
        </w:rPr>
      </w:pPr>
      <w:r w:rsidRPr="00490891">
        <w:rPr>
          <w:rFonts w:ascii="Times New Roman" w:eastAsia="Times New Roman" w:hAnsi="Times New Roman" w:cs="Times New Roman"/>
          <w:sz w:val="28"/>
          <w:szCs w:val="28"/>
          <w:lang w:eastAsia="ru-RU"/>
        </w:rPr>
        <w:t xml:space="preserve">В программе 9 класса добавляются темы: «Правила безопасности в туристических походах </w:t>
      </w:r>
      <w:r w:rsidRPr="00490891">
        <w:rPr>
          <w:rFonts w:ascii="Times New Roman" w:eastAsia="Times New Roman" w:hAnsi="Times New Roman" w:cs="Times New Roman"/>
          <w:iCs/>
          <w:sz w:val="28"/>
          <w:szCs w:val="28"/>
          <w:lang w:eastAsia="ru-RU"/>
        </w:rPr>
        <w:t>и</w:t>
      </w:r>
      <w:r w:rsidRPr="00490891">
        <w:rPr>
          <w:rFonts w:ascii="Times New Roman" w:eastAsia="Times New Roman" w:hAnsi="Times New Roman" w:cs="Times New Roman"/>
          <w:sz w:val="28"/>
          <w:szCs w:val="28"/>
          <w:lang w:eastAsia="ru-RU"/>
        </w:rPr>
        <w:t xml:space="preserve"> </w:t>
      </w:r>
      <w:r w:rsidRPr="00490891">
        <w:rPr>
          <w:rFonts w:ascii="Times New Roman" w:eastAsia="Times New Roman" w:hAnsi="Times New Roman" w:cs="Times New Roman"/>
          <w:iCs/>
          <w:sz w:val="28"/>
          <w:szCs w:val="28"/>
          <w:lang w:eastAsia="ru-RU"/>
        </w:rPr>
        <w:t>поездках.</w:t>
      </w:r>
      <w:r w:rsidRPr="00490891">
        <w:rPr>
          <w:rFonts w:ascii="Times New Roman" w:eastAsia="Times New Roman" w:hAnsi="Times New Roman" w:cs="Times New Roman"/>
          <w:i/>
          <w:iCs/>
          <w:sz w:val="28"/>
          <w:szCs w:val="28"/>
          <w:lang w:eastAsia="ru-RU"/>
        </w:rPr>
        <w:t xml:space="preserve"> </w:t>
      </w:r>
      <w:r w:rsidRPr="00490891">
        <w:rPr>
          <w:rFonts w:ascii="Times New Roman" w:eastAsia="Times New Roman" w:hAnsi="Times New Roman" w:cs="Times New Roman"/>
          <w:sz w:val="28"/>
          <w:szCs w:val="28"/>
          <w:lang w:eastAsia="ru-RU"/>
        </w:rPr>
        <w:t>Правила поведения в автономных условиях.</w:t>
      </w:r>
      <w:r w:rsidRPr="00490891">
        <w:rPr>
          <w:rFonts w:ascii="Times New Roman" w:eastAsia="Times New Roman" w:hAnsi="Times New Roman" w:cs="Times New Roman"/>
          <w:i/>
          <w:iCs/>
          <w:sz w:val="28"/>
          <w:szCs w:val="28"/>
          <w:lang w:eastAsia="ru-RU"/>
        </w:rPr>
        <w:t xml:space="preserve"> </w:t>
      </w:r>
      <w:r w:rsidRPr="00490891">
        <w:rPr>
          <w:rFonts w:ascii="Times New Roman" w:eastAsia="Times New Roman" w:hAnsi="Times New Roman" w:cs="Times New Roman"/>
          <w:sz w:val="28"/>
          <w:szCs w:val="28"/>
          <w:lang w:eastAsia="ru-RU"/>
        </w:rPr>
        <w:t>Сигналы бедствия,</w:t>
      </w:r>
      <w:r w:rsidRPr="00490891">
        <w:rPr>
          <w:rFonts w:ascii="Times New Roman" w:eastAsia="Times New Roman" w:hAnsi="Times New Roman" w:cs="Times New Roman"/>
          <w:i/>
          <w:iCs/>
          <w:sz w:val="28"/>
          <w:szCs w:val="28"/>
          <w:lang w:eastAsia="ru-RU"/>
        </w:rPr>
        <w:t xml:space="preserve"> </w:t>
      </w:r>
      <w:r w:rsidRPr="00490891">
        <w:rPr>
          <w:rFonts w:ascii="Times New Roman" w:eastAsia="Times New Roman" w:hAnsi="Times New Roman" w:cs="Times New Roman"/>
          <w:sz w:val="28"/>
          <w:szCs w:val="28"/>
          <w:lang w:eastAsia="ru-RU"/>
        </w:rPr>
        <w:t>способы их подачи и ответы на них»; «Правила безопасности в ситуациях криминогенного характера»; «Чрезвычайные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Данные темы рекомендуется рассматривать, делая упор на алгоритм безопасного поведения. Тему «</w:t>
      </w:r>
      <w:r w:rsidRPr="00490891">
        <w:rPr>
          <w:rFonts w:ascii="Times New Roman" w:eastAsia="Times New Roman" w:hAnsi="Times New Roman" w:cs="Times New Roman"/>
          <w:iCs/>
          <w:sz w:val="28"/>
          <w:szCs w:val="28"/>
          <w:lang w:eastAsia="ru-RU"/>
        </w:rPr>
        <w:t>Здоровье как индивидуальная, так и общественная ценность. Репродуктивное здоровье. Факторы разрушающие репродуктивное здоровье»</w:t>
      </w:r>
      <w:r w:rsidRPr="00490891">
        <w:rPr>
          <w:rFonts w:ascii="Times New Roman" w:eastAsia="Times New Roman" w:hAnsi="Times New Roman" w:cs="Times New Roman"/>
          <w:b/>
          <w:iCs/>
          <w:sz w:val="28"/>
          <w:szCs w:val="28"/>
          <w:lang w:eastAsia="ru-RU"/>
        </w:rPr>
        <w:t xml:space="preserve"> </w:t>
      </w:r>
      <w:r w:rsidRPr="00490891">
        <w:rPr>
          <w:rFonts w:ascii="Times New Roman" w:eastAsia="Times New Roman" w:hAnsi="Times New Roman" w:cs="Times New Roman"/>
          <w:iCs/>
          <w:sz w:val="28"/>
          <w:szCs w:val="28"/>
          <w:lang w:eastAsia="ru-RU"/>
        </w:rPr>
        <w:t xml:space="preserve">рекомендуется изучается </w:t>
      </w:r>
      <w:r w:rsidRPr="00490891">
        <w:rPr>
          <w:rFonts w:ascii="Times New Roman" w:eastAsia="Times New Roman" w:hAnsi="Times New Roman" w:cs="Times New Roman"/>
          <w:sz w:val="28"/>
          <w:szCs w:val="28"/>
          <w:lang w:eastAsia="ru-RU"/>
        </w:rPr>
        <w:t xml:space="preserve">в ознакомительном плане, так как она изучались </w:t>
      </w:r>
      <w:r w:rsidRPr="00490891">
        <w:rPr>
          <w:rFonts w:ascii="Times New Roman" w:eastAsia="Times New Roman" w:hAnsi="Times New Roman" w:cs="Times New Roman"/>
          <w:iCs/>
          <w:sz w:val="28"/>
          <w:szCs w:val="28"/>
          <w:lang w:eastAsia="ru-RU"/>
        </w:rPr>
        <w:t xml:space="preserve">в рамках темы </w:t>
      </w:r>
      <w:r w:rsidRPr="00490891">
        <w:rPr>
          <w:rFonts w:ascii="Times New Roman" w:eastAsia="Times New Roman" w:hAnsi="Times New Roman" w:cs="Times New Roman"/>
          <w:b/>
          <w:iCs/>
          <w:sz w:val="28"/>
          <w:szCs w:val="28"/>
          <w:lang w:eastAsia="ru-RU"/>
        </w:rPr>
        <w:t>«</w:t>
      </w:r>
      <w:r w:rsidRPr="00490891">
        <w:rPr>
          <w:rFonts w:ascii="Times New Roman" w:eastAsia="Times New Roman" w:hAnsi="Times New Roman" w:cs="Times New Roman"/>
          <w:iCs/>
          <w:sz w:val="28"/>
          <w:szCs w:val="28"/>
          <w:lang w:eastAsia="ru-RU"/>
        </w:rPr>
        <w:t>Семья в современном обществе.</w:t>
      </w:r>
      <w:r w:rsidRPr="00490891">
        <w:rPr>
          <w:rFonts w:ascii="Times New Roman" w:eastAsia="Times New Roman" w:hAnsi="Times New Roman" w:cs="Times New Roman"/>
          <w:sz w:val="28"/>
          <w:szCs w:val="28"/>
          <w:lang w:eastAsia="ru-RU"/>
        </w:rPr>
        <w:t xml:space="preserve"> </w:t>
      </w:r>
      <w:r w:rsidRPr="00490891">
        <w:rPr>
          <w:rFonts w:ascii="Times New Roman" w:eastAsia="Times New Roman" w:hAnsi="Times New Roman" w:cs="Times New Roman"/>
          <w:iCs/>
          <w:sz w:val="28"/>
          <w:szCs w:val="28"/>
          <w:lang w:eastAsia="ru-RU"/>
        </w:rPr>
        <w:t>Права и</w:t>
      </w:r>
      <w:r w:rsidRPr="00490891">
        <w:rPr>
          <w:rFonts w:ascii="Times New Roman" w:eastAsia="Times New Roman" w:hAnsi="Times New Roman" w:cs="Times New Roman"/>
          <w:sz w:val="28"/>
          <w:szCs w:val="28"/>
          <w:lang w:eastAsia="ru-RU"/>
        </w:rPr>
        <w:t xml:space="preserve"> </w:t>
      </w:r>
      <w:r w:rsidRPr="00490891">
        <w:rPr>
          <w:rFonts w:ascii="Times New Roman" w:eastAsia="Times New Roman" w:hAnsi="Times New Roman" w:cs="Times New Roman"/>
          <w:iCs/>
          <w:sz w:val="28"/>
          <w:szCs w:val="28"/>
          <w:lang w:eastAsia="ru-RU"/>
        </w:rPr>
        <w:t>обязанности супругов. Защита прав ребенка</w:t>
      </w:r>
      <w:r w:rsidRPr="00490891">
        <w:rPr>
          <w:rFonts w:ascii="Times New Roman" w:eastAsia="Times New Roman" w:hAnsi="Times New Roman" w:cs="Times New Roman"/>
          <w:i/>
          <w:iCs/>
          <w:sz w:val="28"/>
          <w:szCs w:val="28"/>
          <w:lang w:eastAsia="ru-RU"/>
        </w:rPr>
        <w:t>»</w:t>
      </w:r>
      <w:r w:rsidRPr="00490891">
        <w:rPr>
          <w:rFonts w:ascii="Times New Roman" w:eastAsia="Times New Roman" w:hAnsi="Times New Roman" w:cs="Times New Roman"/>
          <w:sz w:val="28"/>
          <w:szCs w:val="28"/>
          <w:lang w:eastAsia="ru-RU"/>
        </w:rPr>
        <w:t xml:space="preserve"> в рамках учебного предмета «Обществознание»</w:t>
      </w:r>
      <w:r w:rsidRPr="00490891">
        <w:rPr>
          <w:rFonts w:ascii="Times New Roman" w:eastAsia="Times New Roman" w:hAnsi="Times New Roman" w:cs="Times New Roman"/>
          <w:i/>
          <w:iCs/>
          <w:sz w:val="28"/>
          <w:szCs w:val="28"/>
          <w:lang w:eastAsia="ru-RU"/>
        </w:rPr>
        <w:t>.</w:t>
      </w:r>
      <w:r w:rsidRPr="00490891">
        <w:rPr>
          <w:rFonts w:ascii="Times New Roman" w:eastAsia="Times New Roman" w:hAnsi="Times New Roman" w:cs="Times New Roman"/>
          <w:b/>
          <w:sz w:val="28"/>
          <w:szCs w:val="28"/>
          <w:lang w:eastAsia="ru-RU"/>
        </w:rPr>
        <w:t xml:space="preserve"> </w:t>
      </w:r>
    </w:p>
    <w:p w:rsidR="00490891" w:rsidRPr="00490891" w:rsidRDefault="00490891" w:rsidP="00490891">
      <w:pPr>
        <w:spacing w:after="0" w:line="360" w:lineRule="auto"/>
        <w:ind w:firstLine="567"/>
        <w:jc w:val="center"/>
        <w:rPr>
          <w:rFonts w:ascii="Times New Roman" w:eastAsia="Times New Roman" w:hAnsi="Times New Roman" w:cs="Times New Roman"/>
          <w:b/>
          <w:sz w:val="28"/>
          <w:szCs w:val="28"/>
          <w:lang w:eastAsia="ru-RU"/>
        </w:rPr>
      </w:pPr>
    </w:p>
    <w:p w:rsidR="00490891" w:rsidRPr="00083147" w:rsidRDefault="00490891" w:rsidP="00490891">
      <w:pPr>
        <w:spacing w:after="0" w:line="360" w:lineRule="auto"/>
        <w:ind w:firstLine="567"/>
        <w:jc w:val="both"/>
        <w:rPr>
          <w:rFonts w:ascii="Times New Roman" w:eastAsia="Times New Roman" w:hAnsi="Times New Roman" w:cs="Times New Roman"/>
          <w:b/>
          <w:sz w:val="28"/>
          <w:szCs w:val="28"/>
          <w:lang w:eastAsia="ru-RU"/>
        </w:rPr>
      </w:pPr>
      <w:r w:rsidRPr="00083147">
        <w:rPr>
          <w:rFonts w:ascii="Times New Roman" w:eastAsia="Times New Roman" w:hAnsi="Times New Roman" w:cs="Times New Roman"/>
          <w:b/>
          <w:sz w:val="28"/>
          <w:szCs w:val="28"/>
          <w:lang w:eastAsia="ru-RU"/>
        </w:rPr>
        <w:t>Содержание курса «Основы безопасности жизнедеятельности» 8 КЛАСС (первый год обучения на уровне основного общего образования)</w:t>
      </w:r>
    </w:p>
    <w:p w:rsidR="00490891" w:rsidRPr="00490891" w:rsidRDefault="00490891" w:rsidP="00490891">
      <w:pPr>
        <w:spacing w:after="0" w:line="360" w:lineRule="auto"/>
        <w:ind w:right="-143" w:firstLine="567"/>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b/>
          <w:bCs/>
          <w:sz w:val="28"/>
          <w:szCs w:val="28"/>
          <w:lang w:eastAsia="ru-RU"/>
        </w:rPr>
        <w:t>Основы безопасности личности, общества и государства. Основы комплексной безопасности</w:t>
      </w:r>
    </w:p>
    <w:p w:rsidR="00490891" w:rsidRPr="00490891" w:rsidRDefault="00490891" w:rsidP="00490891">
      <w:pPr>
        <w:spacing w:after="0" w:line="360" w:lineRule="auto"/>
        <w:ind w:firstLine="567"/>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w:t>
      </w:r>
      <w:r w:rsidRPr="00490891">
        <w:rPr>
          <w:rFonts w:ascii="Times New Roman" w:eastAsia="Times New Roman" w:hAnsi="Times New Roman" w:cs="Times New Roman"/>
          <w:i/>
          <w:iCs/>
          <w:sz w:val="28"/>
          <w:szCs w:val="28"/>
          <w:lang w:eastAsia="ru-RU"/>
        </w:rPr>
        <w:t>Средства индивидуальной</w:t>
      </w:r>
      <w:r w:rsidRPr="00490891">
        <w:rPr>
          <w:rFonts w:ascii="Times New Roman" w:eastAsia="Times New Roman" w:hAnsi="Times New Roman" w:cs="Times New Roman"/>
          <w:sz w:val="28"/>
          <w:szCs w:val="28"/>
          <w:lang w:eastAsia="ru-RU"/>
        </w:rPr>
        <w:t xml:space="preserve"> </w:t>
      </w:r>
      <w:r w:rsidRPr="00490891">
        <w:rPr>
          <w:rFonts w:ascii="Times New Roman" w:eastAsia="Times New Roman" w:hAnsi="Times New Roman" w:cs="Times New Roman"/>
          <w:i/>
          <w:iCs/>
          <w:sz w:val="28"/>
          <w:szCs w:val="28"/>
          <w:lang w:eastAsia="ru-RU"/>
        </w:rPr>
        <w:t xml:space="preserve">защиты велосипедиста. </w:t>
      </w:r>
      <w:r w:rsidRPr="00490891">
        <w:rPr>
          <w:rFonts w:ascii="Times New Roman" w:eastAsia="Times New Roman" w:hAnsi="Times New Roman" w:cs="Times New Roman"/>
          <w:sz w:val="28"/>
          <w:szCs w:val="28"/>
          <w:lang w:eastAsia="ru-RU"/>
        </w:rPr>
        <w:t>Пожар его причины и последствия.</w:t>
      </w:r>
      <w:r w:rsidRPr="00490891">
        <w:rPr>
          <w:rFonts w:ascii="Times New Roman" w:eastAsia="Times New Roman" w:hAnsi="Times New Roman" w:cs="Times New Roman"/>
          <w:i/>
          <w:iCs/>
          <w:sz w:val="28"/>
          <w:szCs w:val="28"/>
          <w:lang w:eastAsia="ru-RU"/>
        </w:rPr>
        <w:t xml:space="preserve"> </w:t>
      </w:r>
      <w:r w:rsidRPr="00490891">
        <w:rPr>
          <w:rFonts w:ascii="Times New Roman" w:eastAsia="Times New Roman" w:hAnsi="Times New Roman" w:cs="Times New Roman"/>
          <w:sz w:val="28"/>
          <w:szCs w:val="28"/>
          <w:lang w:eastAsia="ru-RU"/>
        </w:rPr>
        <w:t>Правила</w:t>
      </w:r>
      <w:r w:rsidRPr="00490891">
        <w:rPr>
          <w:rFonts w:ascii="Times New Roman" w:eastAsia="Times New Roman" w:hAnsi="Times New Roman" w:cs="Times New Roman"/>
          <w:i/>
          <w:iCs/>
          <w:sz w:val="28"/>
          <w:szCs w:val="28"/>
          <w:lang w:eastAsia="ru-RU"/>
        </w:rPr>
        <w:t xml:space="preserve"> </w:t>
      </w:r>
      <w:r w:rsidRPr="00490891">
        <w:rPr>
          <w:rFonts w:ascii="Times New Roman" w:eastAsia="Times New Roman" w:hAnsi="Times New Roman" w:cs="Times New Roman"/>
          <w:sz w:val="28"/>
          <w:szCs w:val="28"/>
          <w:lang w:eastAsia="ru-RU"/>
        </w:rPr>
        <w:t xml:space="preserve">поведения при пожаре. Первичные средства пожаротушения. Средства индивидуальной защиты. Водоемы. Правила поведения у воды и оказания помощи на воде. </w:t>
      </w:r>
    </w:p>
    <w:p w:rsidR="00490891" w:rsidRPr="00490891" w:rsidRDefault="00490891" w:rsidP="00490891">
      <w:pPr>
        <w:spacing w:after="0" w:line="360" w:lineRule="auto"/>
        <w:ind w:firstLine="567"/>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b/>
          <w:bCs/>
          <w:sz w:val="28"/>
          <w:szCs w:val="28"/>
          <w:lang w:eastAsia="ru-RU"/>
        </w:rPr>
        <w:t>Защита населения Российской Федерации от чрезвычайных ситуаций</w:t>
      </w:r>
    </w:p>
    <w:p w:rsidR="00490891" w:rsidRPr="00490891" w:rsidRDefault="00490891" w:rsidP="00490891">
      <w:pPr>
        <w:spacing w:after="0" w:line="360" w:lineRule="auto"/>
        <w:ind w:firstLine="567"/>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490891" w:rsidRPr="00490891" w:rsidRDefault="00490891" w:rsidP="00490891">
      <w:pPr>
        <w:spacing w:after="0" w:line="360" w:lineRule="auto"/>
        <w:ind w:firstLine="567"/>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b/>
          <w:bCs/>
          <w:sz w:val="28"/>
          <w:szCs w:val="28"/>
          <w:lang w:eastAsia="ru-RU"/>
        </w:rPr>
        <w:t>Основы противодействия терроризму, экстремизму и наркотизму в Российской Федерации</w:t>
      </w:r>
    </w:p>
    <w:p w:rsidR="00490891" w:rsidRPr="00490891" w:rsidRDefault="00490891" w:rsidP="00490891">
      <w:pPr>
        <w:spacing w:after="0" w:line="360" w:lineRule="auto"/>
        <w:ind w:firstLine="567"/>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Терроризм, экстремизм, наркотизм – сущность и угрозы безопасности личности и общества. Личная</w:t>
      </w:r>
      <w:r w:rsidRPr="00490891">
        <w:rPr>
          <w:rFonts w:ascii="Times New Roman" w:eastAsia="Times New Roman" w:hAnsi="Times New Roman" w:cs="Times New Roman"/>
          <w:i/>
          <w:iCs/>
          <w:sz w:val="28"/>
          <w:szCs w:val="28"/>
          <w:lang w:eastAsia="ru-RU"/>
        </w:rPr>
        <w:t xml:space="preserve"> </w:t>
      </w:r>
      <w:r w:rsidRPr="00490891">
        <w:rPr>
          <w:rFonts w:ascii="Times New Roman" w:eastAsia="Times New Roman" w:hAnsi="Times New Roman" w:cs="Times New Roman"/>
          <w:sz w:val="28"/>
          <w:szCs w:val="28"/>
          <w:lang w:eastAsia="ru-RU"/>
        </w:rPr>
        <w:t>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w:t>
      </w:r>
      <w:r w:rsidRPr="00490891">
        <w:rPr>
          <w:rFonts w:ascii="Times New Roman" w:eastAsia="Times New Roman" w:hAnsi="Times New Roman" w:cs="Times New Roman"/>
          <w:sz w:val="28"/>
          <w:szCs w:val="28"/>
          <w:lang w:eastAsia="ru-RU"/>
        </w:rPr>
        <w:tab/>
        <w:t>освобождению заложников.</w:t>
      </w:r>
    </w:p>
    <w:p w:rsidR="00490891" w:rsidRPr="00490891" w:rsidRDefault="00490891" w:rsidP="00490891">
      <w:pPr>
        <w:spacing w:after="0" w:line="360" w:lineRule="auto"/>
        <w:ind w:firstLine="567"/>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b/>
          <w:bCs/>
          <w:sz w:val="28"/>
          <w:szCs w:val="28"/>
          <w:lang w:eastAsia="ru-RU"/>
        </w:rPr>
        <w:t>Основы медицинских знаний и здорового образа жизни</w:t>
      </w:r>
    </w:p>
    <w:p w:rsidR="00490891" w:rsidRPr="00490891" w:rsidRDefault="00490891" w:rsidP="00490891">
      <w:pPr>
        <w:spacing w:after="0" w:line="360" w:lineRule="auto"/>
        <w:ind w:firstLine="567"/>
        <w:jc w:val="both"/>
        <w:rPr>
          <w:rFonts w:ascii="Times New Roman" w:eastAsia="Times New Roman" w:hAnsi="Times New Roman" w:cs="Times New Roman"/>
          <w:i/>
          <w:iCs/>
          <w:sz w:val="28"/>
          <w:szCs w:val="28"/>
          <w:lang w:eastAsia="ru-RU"/>
        </w:rPr>
      </w:pPr>
      <w:r w:rsidRPr="00490891">
        <w:rPr>
          <w:rFonts w:ascii="Times New Roman" w:eastAsia="Times New Roman" w:hAnsi="Times New Roman" w:cs="Times New Roman"/>
          <w:sz w:val="28"/>
          <w:szCs w:val="28"/>
          <w:lang w:eastAsia="ru-RU"/>
        </w:rPr>
        <w:t>Основные понятия о здоровье и здоровом образе жизни. Составляющие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w:t>
      </w:r>
    </w:p>
    <w:p w:rsidR="00490891" w:rsidRPr="00490891" w:rsidRDefault="00490891" w:rsidP="00490891">
      <w:pPr>
        <w:spacing w:after="0" w:line="360" w:lineRule="auto"/>
        <w:ind w:firstLine="567"/>
        <w:rPr>
          <w:rFonts w:ascii="Times New Roman" w:eastAsia="Times New Roman" w:hAnsi="Times New Roman" w:cs="Times New Roman"/>
          <w:sz w:val="28"/>
          <w:szCs w:val="28"/>
          <w:lang w:eastAsia="ru-RU"/>
        </w:rPr>
      </w:pPr>
      <w:r w:rsidRPr="00490891">
        <w:rPr>
          <w:rFonts w:ascii="Times New Roman" w:eastAsia="Times New Roman" w:hAnsi="Times New Roman" w:cs="Times New Roman"/>
          <w:b/>
          <w:bCs/>
          <w:sz w:val="28"/>
          <w:szCs w:val="28"/>
          <w:lang w:eastAsia="ru-RU"/>
        </w:rPr>
        <w:t>Основы медицинских знаний и оказание первой помощи</w:t>
      </w:r>
    </w:p>
    <w:p w:rsidR="00490891" w:rsidRPr="00490891" w:rsidRDefault="00490891" w:rsidP="00490891">
      <w:pPr>
        <w:spacing w:after="0" w:line="360" w:lineRule="auto"/>
        <w:ind w:firstLine="567"/>
        <w:jc w:val="both"/>
        <w:rPr>
          <w:rFonts w:ascii="Times New Roman" w:eastAsia="Times New Roman" w:hAnsi="Times New Roman" w:cs="Times New Roman"/>
          <w:i/>
          <w:iCs/>
          <w:sz w:val="28"/>
          <w:szCs w:val="28"/>
          <w:lang w:eastAsia="ru-RU"/>
        </w:rPr>
      </w:pPr>
      <w:r w:rsidRPr="00490891">
        <w:rPr>
          <w:rFonts w:ascii="Times New Roman" w:eastAsia="Times New Roman" w:hAnsi="Times New Roman" w:cs="Times New Roman"/>
          <w:sz w:val="28"/>
          <w:szCs w:val="28"/>
          <w:lang w:eastAsia="ru-RU"/>
        </w:rPr>
        <w:t>Основы оказания первой помощи. Первая помощь при наружном и внутреннем кровотечении. Первая помощь при отравлениях</w:t>
      </w:r>
      <w:r w:rsidRPr="00490891">
        <w:rPr>
          <w:rFonts w:ascii="Times New Roman" w:eastAsia="Times New Roman" w:hAnsi="Times New Roman" w:cs="Times New Roman"/>
          <w:b/>
          <w:sz w:val="28"/>
          <w:szCs w:val="28"/>
          <w:lang w:eastAsia="ru-RU"/>
        </w:rPr>
        <w:t xml:space="preserve"> </w:t>
      </w:r>
      <w:r w:rsidRPr="00490891">
        <w:rPr>
          <w:rFonts w:ascii="Times New Roman" w:eastAsia="Times New Roman" w:hAnsi="Times New Roman" w:cs="Times New Roman"/>
          <w:sz w:val="28"/>
          <w:szCs w:val="28"/>
          <w:lang w:eastAsia="ru-RU"/>
        </w:rPr>
        <w:t>аварийно химически опасными веществами (АХОВ).</w:t>
      </w:r>
      <w:r w:rsidRPr="00490891">
        <w:rPr>
          <w:rFonts w:ascii="Times New Roman" w:eastAsia="Times New Roman" w:hAnsi="Times New Roman" w:cs="Times New Roman"/>
          <w:i/>
          <w:iCs/>
          <w:sz w:val="28"/>
          <w:szCs w:val="28"/>
          <w:lang w:eastAsia="ru-RU"/>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490891" w:rsidRPr="00490891" w:rsidRDefault="00490891" w:rsidP="00490891">
      <w:pPr>
        <w:spacing w:after="0" w:line="360" w:lineRule="auto"/>
        <w:ind w:firstLine="567"/>
        <w:contextualSpacing/>
        <w:rPr>
          <w:rFonts w:ascii="Times New Roman" w:eastAsia="Calibri" w:hAnsi="Times New Roman" w:cs="Times New Roman"/>
          <w:sz w:val="28"/>
          <w:szCs w:val="28"/>
        </w:rPr>
      </w:pPr>
    </w:p>
    <w:p w:rsidR="00490891" w:rsidRPr="00083147" w:rsidRDefault="00490891" w:rsidP="00490891">
      <w:pPr>
        <w:spacing w:after="0" w:line="360" w:lineRule="auto"/>
        <w:ind w:firstLine="567"/>
        <w:jc w:val="both"/>
        <w:rPr>
          <w:rFonts w:ascii="Times New Roman" w:eastAsia="Times New Roman" w:hAnsi="Times New Roman" w:cs="Times New Roman"/>
          <w:b/>
          <w:sz w:val="28"/>
          <w:szCs w:val="28"/>
          <w:lang w:eastAsia="ru-RU"/>
        </w:rPr>
      </w:pPr>
      <w:r w:rsidRPr="00083147">
        <w:rPr>
          <w:rFonts w:ascii="Times New Roman" w:eastAsia="Times New Roman" w:hAnsi="Times New Roman" w:cs="Times New Roman"/>
          <w:b/>
          <w:sz w:val="28"/>
          <w:szCs w:val="28"/>
          <w:lang w:eastAsia="ru-RU"/>
        </w:rPr>
        <w:t>Содержание курса «Основы безопасности жизнедеятельности» 9 КЛАСС (второй год обучения на уровне основного общего образования)</w:t>
      </w:r>
    </w:p>
    <w:p w:rsidR="00490891" w:rsidRPr="00490891" w:rsidRDefault="00490891" w:rsidP="00490891">
      <w:pPr>
        <w:spacing w:after="0" w:line="360" w:lineRule="auto"/>
        <w:ind w:right="-141" w:firstLine="567"/>
        <w:jc w:val="both"/>
        <w:rPr>
          <w:rFonts w:ascii="Times New Roman" w:eastAsia="Times New Roman" w:hAnsi="Times New Roman" w:cs="Times New Roman"/>
          <w:b/>
          <w:bCs/>
          <w:sz w:val="28"/>
          <w:szCs w:val="28"/>
          <w:lang w:eastAsia="ru-RU"/>
        </w:rPr>
      </w:pPr>
      <w:r w:rsidRPr="00490891">
        <w:rPr>
          <w:rFonts w:ascii="Times New Roman" w:eastAsia="Times New Roman" w:hAnsi="Times New Roman" w:cs="Times New Roman"/>
          <w:b/>
          <w:bCs/>
          <w:sz w:val="28"/>
          <w:szCs w:val="28"/>
          <w:lang w:eastAsia="ru-RU"/>
        </w:rPr>
        <w:t>Основы безопасности личности, общества и государства</w:t>
      </w:r>
    </w:p>
    <w:p w:rsidR="00490891" w:rsidRPr="00490891" w:rsidRDefault="00490891" w:rsidP="00490891">
      <w:pPr>
        <w:spacing w:after="0" w:line="360" w:lineRule="auto"/>
        <w:ind w:right="1620" w:firstLine="567"/>
        <w:jc w:val="both"/>
        <w:rPr>
          <w:rFonts w:ascii="Times New Roman" w:eastAsia="Times New Roman" w:hAnsi="Times New Roman" w:cs="Times New Roman"/>
          <w:b/>
          <w:bCs/>
          <w:sz w:val="28"/>
          <w:szCs w:val="28"/>
          <w:lang w:eastAsia="ru-RU"/>
        </w:rPr>
      </w:pPr>
      <w:r w:rsidRPr="00490891">
        <w:rPr>
          <w:rFonts w:ascii="Times New Roman" w:eastAsia="Times New Roman" w:hAnsi="Times New Roman" w:cs="Times New Roman"/>
          <w:b/>
          <w:bCs/>
          <w:sz w:val="28"/>
          <w:szCs w:val="28"/>
          <w:lang w:eastAsia="ru-RU"/>
        </w:rPr>
        <w:t>Основы комплексной безопасности</w:t>
      </w:r>
    </w:p>
    <w:p w:rsidR="00490891" w:rsidRPr="00490891" w:rsidRDefault="00490891" w:rsidP="00490891">
      <w:pPr>
        <w:spacing w:after="0" w:line="360" w:lineRule="auto"/>
        <w:ind w:firstLine="567"/>
        <w:jc w:val="both"/>
        <w:rPr>
          <w:rFonts w:ascii="Times New Roman" w:eastAsia="Times New Roman" w:hAnsi="Times New Roman" w:cs="Times New Roman"/>
          <w:iCs/>
          <w:sz w:val="28"/>
          <w:szCs w:val="28"/>
          <w:lang w:eastAsia="ru-RU"/>
        </w:rPr>
      </w:pPr>
      <w:r w:rsidRPr="00490891">
        <w:rPr>
          <w:rFonts w:ascii="Times New Roman" w:eastAsia="Times New Roman" w:hAnsi="Times New Roman" w:cs="Times New Roman"/>
          <w:bCs/>
          <w:sz w:val="28"/>
          <w:szCs w:val="28"/>
          <w:lang w:eastAsia="ru-RU"/>
        </w:rPr>
        <w:t xml:space="preserve">Национальная безопасность в современном мире. Современный комплекс проблем безопасности социального характера. </w:t>
      </w:r>
      <w:r w:rsidRPr="00490891">
        <w:rPr>
          <w:rFonts w:ascii="Times New Roman" w:eastAsia="Times New Roman" w:hAnsi="Times New Roman" w:cs="Times New Roman"/>
          <w:sz w:val="28"/>
          <w:szCs w:val="28"/>
          <w:lang w:eastAsia="ru-RU"/>
        </w:rPr>
        <w:t xml:space="preserve">Правила безопасности в туристических походах </w:t>
      </w:r>
      <w:r w:rsidRPr="00490891">
        <w:rPr>
          <w:rFonts w:ascii="Times New Roman" w:eastAsia="Times New Roman" w:hAnsi="Times New Roman" w:cs="Times New Roman"/>
          <w:iCs/>
          <w:sz w:val="28"/>
          <w:szCs w:val="28"/>
          <w:lang w:eastAsia="ru-RU"/>
        </w:rPr>
        <w:t>и</w:t>
      </w:r>
      <w:r w:rsidRPr="00490891">
        <w:rPr>
          <w:rFonts w:ascii="Times New Roman" w:eastAsia="Times New Roman" w:hAnsi="Times New Roman" w:cs="Times New Roman"/>
          <w:sz w:val="28"/>
          <w:szCs w:val="28"/>
          <w:lang w:eastAsia="ru-RU"/>
        </w:rPr>
        <w:t xml:space="preserve"> </w:t>
      </w:r>
      <w:r w:rsidRPr="00490891">
        <w:rPr>
          <w:rFonts w:ascii="Times New Roman" w:eastAsia="Times New Roman" w:hAnsi="Times New Roman" w:cs="Times New Roman"/>
          <w:iCs/>
          <w:sz w:val="28"/>
          <w:szCs w:val="28"/>
          <w:lang w:eastAsia="ru-RU"/>
        </w:rPr>
        <w:t>поездках.</w:t>
      </w:r>
      <w:r w:rsidRPr="00490891">
        <w:rPr>
          <w:rFonts w:ascii="Times New Roman" w:eastAsia="Times New Roman" w:hAnsi="Times New Roman" w:cs="Times New Roman"/>
          <w:i/>
          <w:iCs/>
          <w:sz w:val="28"/>
          <w:szCs w:val="28"/>
          <w:lang w:eastAsia="ru-RU"/>
        </w:rPr>
        <w:t xml:space="preserve"> </w:t>
      </w:r>
      <w:r w:rsidRPr="00490891">
        <w:rPr>
          <w:rFonts w:ascii="Times New Roman" w:eastAsia="Times New Roman" w:hAnsi="Times New Roman" w:cs="Times New Roman"/>
          <w:sz w:val="28"/>
          <w:szCs w:val="28"/>
          <w:lang w:eastAsia="ru-RU"/>
        </w:rPr>
        <w:t>Правила поведения в автономных условиях.</w:t>
      </w:r>
      <w:r w:rsidRPr="00490891">
        <w:rPr>
          <w:rFonts w:ascii="Times New Roman" w:eastAsia="Times New Roman" w:hAnsi="Times New Roman" w:cs="Times New Roman"/>
          <w:i/>
          <w:iCs/>
          <w:sz w:val="28"/>
          <w:szCs w:val="28"/>
          <w:lang w:eastAsia="ru-RU"/>
        </w:rPr>
        <w:t xml:space="preserve"> </w:t>
      </w:r>
      <w:r w:rsidRPr="00490891">
        <w:rPr>
          <w:rFonts w:ascii="Times New Roman" w:eastAsia="Times New Roman" w:hAnsi="Times New Roman" w:cs="Times New Roman"/>
          <w:sz w:val="28"/>
          <w:szCs w:val="28"/>
          <w:lang w:eastAsia="ru-RU"/>
        </w:rPr>
        <w:t>Сигналы бедствия,</w:t>
      </w:r>
      <w:r w:rsidRPr="00490891">
        <w:rPr>
          <w:rFonts w:ascii="Times New Roman" w:eastAsia="Times New Roman" w:hAnsi="Times New Roman" w:cs="Times New Roman"/>
          <w:i/>
          <w:iCs/>
          <w:sz w:val="28"/>
          <w:szCs w:val="28"/>
          <w:lang w:eastAsia="ru-RU"/>
        </w:rPr>
        <w:t xml:space="preserve"> </w:t>
      </w:r>
      <w:r w:rsidRPr="00490891">
        <w:rPr>
          <w:rFonts w:ascii="Times New Roman" w:eastAsia="Times New Roman" w:hAnsi="Times New Roman" w:cs="Times New Roman"/>
          <w:sz w:val="28"/>
          <w:szCs w:val="28"/>
          <w:lang w:eastAsia="ru-RU"/>
        </w:rPr>
        <w:t xml:space="preserve">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490891">
        <w:rPr>
          <w:rFonts w:ascii="Times New Roman" w:eastAsia="Times New Roman" w:hAnsi="Times New Roman" w:cs="Times New Roman"/>
          <w:i/>
          <w:iCs/>
          <w:sz w:val="28"/>
          <w:szCs w:val="28"/>
          <w:lang w:eastAsia="ru-RU"/>
        </w:rPr>
        <w:t>самозащита покупателя</w:t>
      </w:r>
      <w:r w:rsidRPr="00490891">
        <w:rPr>
          <w:rFonts w:ascii="Times New Roman" w:eastAsia="Times New Roman" w:hAnsi="Times New Roman" w:cs="Times New Roman"/>
          <w:sz w:val="28"/>
          <w:szCs w:val="28"/>
          <w:lang w:eastAsia="ru-RU"/>
        </w:rPr>
        <w:t xml:space="preserve">). Элементарные способы самозащиты. </w:t>
      </w:r>
      <w:r w:rsidRPr="00490891">
        <w:rPr>
          <w:rFonts w:ascii="Times New Roman" w:eastAsia="Times New Roman" w:hAnsi="Times New Roman" w:cs="Times New Roman"/>
          <w:iCs/>
          <w:sz w:val="28"/>
          <w:szCs w:val="28"/>
          <w:lang w:eastAsia="ru-RU"/>
        </w:rPr>
        <w:t>Информационная безопасность подростка.</w:t>
      </w:r>
    </w:p>
    <w:p w:rsidR="00490891" w:rsidRPr="00490891" w:rsidRDefault="00490891" w:rsidP="00490891">
      <w:pPr>
        <w:spacing w:after="0" w:line="360" w:lineRule="auto"/>
        <w:ind w:firstLine="567"/>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b/>
          <w:bCs/>
          <w:sz w:val="28"/>
          <w:szCs w:val="28"/>
          <w:lang w:eastAsia="ru-RU"/>
        </w:rPr>
        <w:t>Защита населения Российской Федерации от чрезвычайных ситуаций</w:t>
      </w:r>
    </w:p>
    <w:p w:rsidR="00490891" w:rsidRPr="00490891" w:rsidRDefault="00490891" w:rsidP="00490891">
      <w:pPr>
        <w:spacing w:after="0" w:line="360" w:lineRule="auto"/>
        <w:ind w:firstLine="567"/>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w:t>
      </w:r>
      <w:r w:rsidRPr="00490891">
        <w:rPr>
          <w:rFonts w:ascii="Times New Roman" w:eastAsia="Times New Roman" w:hAnsi="Times New Roman" w:cs="Times New Roman"/>
          <w:b/>
          <w:color w:val="00B050"/>
          <w:sz w:val="28"/>
          <w:szCs w:val="28"/>
          <w:lang w:eastAsia="ru-RU"/>
        </w:rPr>
        <w:t>.</w:t>
      </w:r>
      <w:r w:rsidRPr="00490891">
        <w:rPr>
          <w:rFonts w:ascii="Times New Roman" w:eastAsia="Times New Roman" w:hAnsi="Times New Roman" w:cs="Times New Roman"/>
          <w:color w:val="00B050"/>
          <w:sz w:val="28"/>
          <w:szCs w:val="28"/>
          <w:lang w:eastAsia="ru-RU"/>
        </w:rPr>
        <w:t xml:space="preserve"> </w:t>
      </w:r>
      <w:r w:rsidRPr="00490891">
        <w:rPr>
          <w:rFonts w:ascii="Times New Roman" w:eastAsia="Times New Roman" w:hAnsi="Times New Roman" w:cs="Times New Roman"/>
          <w:sz w:val="28"/>
          <w:szCs w:val="28"/>
          <w:lang w:eastAsia="ru-RU"/>
        </w:rPr>
        <w:t>Организационные основы по защите населения от ЧС мирного и военного времени – РСЧС, ГО, МЧС.</w:t>
      </w:r>
    </w:p>
    <w:p w:rsidR="00490891" w:rsidRPr="00490891" w:rsidRDefault="00490891" w:rsidP="00490891">
      <w:pPr>
        <w:spacing w:after="0" w:line="360" w:lineRule="auto"/>
        <w:ind w:firstLine="567"/>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b/>
          <w:bCs/>
          <w:sz w:val="28"/>
          <w:szCs w:val="28"/>
          <w:lang w:eastAsia="ru-RU"/>
        </w:rPr>
        <w:t>Основы противодействия терроризму, экстремизму и наркотизму в Российской Федерации</w:t>
      </w:r>
    </w:p>
    <w:p w:rsidR="00490891" w:rsidRPr="00490891" w:rsidRDefault="00490891" w:rsidP="00490891">
      <w:pPr>
        <w:spacing w:after="0" w:line="360" w:lineRule="auto"/>
        <w:ind w:firstLine="567"/>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Терроризм, экстремизм, наркотизм – организация борьбы с терроризмом и наркобизнесом. </w:t>
      </w:r>
      <w:r w:rsidRPr="00490891">
        <w:rPr>
          <w:rFonts w:ascii="Times New Roman" w:eastAsia="Times New Roman" w:hAnsi="Times New Roman" w:cs="Times New Roman"/>
          <w:i/>
          <w:iCs/>
          <w:sz w:val="28"/>
          <w:szCs w:val="28"/>
          <w:lang w:eastAsia="ru-RU"/>
        </w:rPr>
        <w:t>Пути и средства вовлечения подростка в</w:t>
      </w:r>
      <w:r w:rsidRPr="00490891">
        <w:rPr>
          <w:rFonts w:ascii="Times New Roman" w:eastAsia="Times New Roman" w:hAnsi="Times New Roman" w:cs="Times New Roman"/>
          <w:sz w:val="28"/>
          <w:szCs w:val="28"/>
          <w:lang w:eastAsia="ru-RU"/>
        </w:rPr>
        <w:t xml:space="preserve"> </w:t>
      </w:r>
      <w:r w:rsidRPr="00490891">
        <w:rPr>
          <w:rFonts w:ascii="Times New Roman" w:eastAsia="Times New Roman" w:hAnsi="Times New Roman" w:cs="Times New Roman"/>
          <w:i/>
          <w:iCs/>
          <w:sz w:val="28"/>
          <w:szCs w:val="28"/>
          <w:lang w:eastAsia="ru-RU"/>
        </w:rPr>
        <w:t xml:space="preserve">террористическую, экстремистскую и наркотическую деятельность. Ответственность несовершеннолетних за правонарушения. </w:t>
      </w:r>
      <w:r w:rsidRPr="00490891">
        <w:rPr>
          <w:rFonts w:ascii="Times New Roman" w:eastAsia="Times New Roman" w:hAnsi="Times New Roman" w:cs="Times New Roman"/>
          <w:sz w:val="28"/>
          <w:szCs w:val="28"/>
          <w:lang w:eastAsia="ru-RU"/>
        </w:rPr>
        <w:t>Личная безопасность при посещении массовых мероприятий. Профилактика наркомании.</w:t>
      </w:r>
    </w:p>
    <w:p w:rsidR="00490891" w:rsidRPr="00490891" w:rsidRDefault="00490891" w:rsidP="00490891">
      <w:pPr>
        <w:spacing w:after="0" w:line="360" w:lineRule="auto"/>
        <w:ind w:firstLine="567"/>
        <w:rPr>
          <w:rFonts w:ascii="Times New Roman" w:eastAsia="Times New Roman" w:hAnsi="Times New Roman" w:cs="Times New Roman"/>
          <w:sz w:val="28"/>
          <w:szCs w:val="28"/>
          <w:lang w:eastAsia="ru-RU"/>
        </w:rPr>
      </w:pPr>
      <w:r w:rsidRPr="00490891">
        <w:rPr>
          <w:rFonts w:ascii="Times New Roman" w:eastAsia="Times New Roman" w:hAnsi="Times New Roman" w:cs="Times New Roman"/>
          <w:b/>
          <w:bCs/>
          <w:sz w:val="28"/>
          <w:szCs w:val="28"/>
          <w:lang w:eastAsia="ru-RU"/>
        </w:rPr>
        <w:t>Основы медицинских знаний и здорового образа жизни</w:t>
      </w:r>
    </w:p>
    <w:p w:rsidR="00490891" w:rsidRPr="00490891" w:rsidRDefault="00490891" w:rsidP="00490891">
      <w:pPr>
        <w:spacing w:after="0" w:line="360" w:lineRule="auto"/>
        <w:ind w:firstLine="567"/>
        <w:rPr>
          <w:rFonts w:ascii="Times New Roman" w:eastAsia="Times New Roman" w:hAnsi="Times New Roman" w:cs="Times New Roman"/>
          <w:sz w:val="28"/>
          <w:szCs w:val="28"/>
          <w:lang w:eastAsia="ru-RU"/>
        </w:rPr>
      </w:pPr>
      <w:r w:rsidRPr="00490891">
        <w:rPr>
          <w:rFonts w:ascii="Times New Roman" w:eastAsia="Times New Roman" w:hAnsi="Times New Roman" w:cs="Times New Roman"/>
          <w:b/>
          <w:bCs/>
          <w:sz w:val="28"/>
          <w:szCs w:val="28"/>
          <w:lang w:eastAsia="ru-RU"/>
        </w:rPr>
        <w:t>Основы здорового образа жизни</w:t>
      </w:r>
    </w:p>
    <w:p w:rsidR="00490891" w:rsidRPr="00490891" w:rsidRDefault="00490891" w:rsidP="00490891">
      <w:pPr>
        <w:spacing w:after="0" w:line="360" w:lineRule="auto"/>
        <w:ind w:firstLine="567"/>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iCs/>
          <w:sz w:val="28"/>
          <w:szCs w:val="28"/>
          <w:lang w:eastAsia="ru-RU"/>
        </w:rPr>
        <w:t xml:space="preserve">Здоровье как индивидуальная, так и общественная ценность. Репродуктивное здоровье. Факторы разрушающие репродуктивное здоровье. </w:t>
      </w:r>
      <w:r w:rsidRPr="00490891">
        <w:rPr>
          <w:rFonts w:ascii="Times New Roman" w:eastAsia="Times New Roman" w:hAnsi="Times New Roman" w:cs="Times New Roman"/>
          <w:i/>
          <w:iCs/>
          <w:sz w:val="28"/>
          <w:szCs w:val="28"/>
          <w:lang w:eastAsia="ru-RU"/>
        </w:rPr>
        <w:t>Семья в современном обществе.</w:t>
      </w:r>
      <w:r w:rsidRPr="00490891">
        <w:rPr>
          <w:rFonts w:ascii="Times New Roman" w:eastAsia="Times New Roman" w:hAnsi="Times New Roman" w:cs="Times New Roman"/>
          <w:sz w:val="28"/>
          <w:szCs w:val="28"/>
          <w:lang w:eastAsia="ru-RU"/>
        </w:rPr>
        <w:t xml:space="preserve"> </w:t>
      </w:r>
      <w:r w:rsidRPr="00490891">
        <w:rPr>
          <w:rFonts w:ascii="Times New Roman" w:eastAsia="Times New Roman" w:hAnsi="Times New Roman" w:cs="Times New Roman"/>
          <w:i/>
          <w:iCs/>
          <w:sz w:val="28"/>
          <w:szCs w:val="28"/>
          <w:lang w:eastAsia="ru-RU"/>
        </w:rPr>
        <w:t>Права и</w:t>
      </w:r>
      <w:r w:rsidRPr="00490891">
        <w:rPr>
          <w:rFonts w:ascii="Times New Roman" w:eastAsia="Times New Roman" w:hAnsi="Times New Roman" w:cs="Times New Roman"/>
          <w:sz w:val="28"/>
          <w:szCs w:val="28"/>
          <w:lang w:eastAsia="ru-RU"/>
        </w:rPr>
        <w:t xml:space="preserve"> </w:t>
      </w:r>
      <w:r w:rsidRPr="00490891">
        <w:rPr>
          <w:rFonts w:ascii="Times New Roman" w:eastAsia="Times New Roman" w:hAnsi="Times New Roman" w:cs="Times New Roman"/>
          <w:i/>
          <w:iCs/>
          <w:sz w:val="28"/>
          <w:szCs w:val="28"/>
          <w:lang w:eastAsia="ru-RU"/>
        </w:rPr>
        <w:t>обязанности супругов. Защита прав ребенка.</w:t>
      </w:r>
    </w:p>
    <w:p w:rsidR="00490891" w:rsidRPr="00490891" w:rsidRDefault="00490891" w:rsidP="00490891">
      <w:pPr>
        <w:spacing w:after="0" w:line="360" w:lineRule="auto"/>
        <w:ind w:firstLine="567"/>
        <w:jc w:val="both"/>
        <w:rPr>
          <w:rFonts w:ascii="Times New Roman" w:eastAsia="Times New Roman" w:hAnsi="Times New Roman" w:cs="Times New Roman"/>
          <w:i/>
          <w:iCs/>
          <w:sz w:val="28"/>
          <w:szCs w:val="28"/>
          <w:lang w:eastAsia="ru-RU"/>
        </w:rPr>
      </w:pPr>
      <w:r w:rsidRPr="00490891">
        <w:rPr>
          <w:rFonts w:ascii="Times New Roman" w:eastAsia="Times New Roman" w:hAnsi="Times New Roman" w:cs="Times New Roman"/>
          <w:sz w:val="28"/>
          <w:szCs w:val="28"/>
          <w:lang w:eastAsia="ru-RU"/>
        </w:rPr>
        <w:t>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w:t>
      </w:r>
      <w:r w:rsidRPr="00490891">
        <w:rPr>
          <w:rFonts w:ascii="Times New Roman" w:eastAsia="Times New Roman" w:hAnsi="Times New Roman" w:cs="Times New Roman"/>
          <w:b/>
          <w:sz w:val="28"/>
          <w:szCs w:val="28"/>
          <w:lang w:eastAsia="ru-RU"/>
        </w:rPr>
        <w:t xml:space="preserve"> </w:t>
      </w:r>
      <w:r w:rsidRPr="00490891">
        <w:rPr>
          <w:rFonts w:ascii="Times New Roman" w:eastAsia="Times New Roman" w:hAnsi="Times New Roman" w:cs="Times New Roman"/>
          <w:i/>
          <w:iCs/>
          <w:sz w:val="28"/>
          <w:szCs w:val="28"/>
          <w:lang w:eastAsia="ru-RU"/>
        </w:rPr>
        <w:t>Основные неинфекционные и инфекционные заболевания, их</w:t>
      </w:r>
      <w:r w:rsidRPr="00490891">
        <w:rPr>
          <w:rFonts w:ascii="Times New Roman" w:eastAsia="Times New Roman" w:hAnsi="Times New Roman" w:cs="Times New Roman"/>
          <w:sz w:val="28"/>
          <w:szCs w:val="28"/>
          <w:lang w:eastAsia="ru-RU"/>
        </w:rPr>
        <w:t xml:space="preserve"> </w:t>
      </w:r>
      <w:r w:rsidRPr="00490891">
        <w:rPr>
          <w:rFonts w:ascii="Times New Roman" w:eastAsia="Times New Roman" w:hAnsi="Times New Roman" w:cs="Times New Roman"/>
          <w:i/>
          <w:iCs/>
          <w:sz w:val="28"/>
          <w:szCs w:val="28"/>
          <w:lang w:eastAsia="ru-RU"/>
        </w:rPr>
        <w:t>профилактика</w:t>
      </w:r>
      <w:r w:rsidRPr="00490891">
        <w:rPr>
          <w:rFonts w:ascii="Times New Roman" w:eastAsia="Times New Roman" w:hAnsi="Times New Roman" w:cs="Times New Roman"/>
          <w:sz w:val="28"/>
          <w:szCs w:val="28"/>
          <w:lang w:eastAsia="ru-RU"/>
        </w:rPr>
        <w:t>.</w:t>
      </w:r>
      <w:r w:rsidRPr="00490891">
        <w:rPr>
          <w:rFonts w:ascii="Times New Roman" w:eastAsia="Times New Roman" w:hAnsi="Times New Roman" w:cs="Times New Roman"/>
          <w:i/>
          <w:iCs/>
          <w:sz w:val="28"/>
          <w:szCs w:val="28"/>
          <w:lang w:eastAsia="ru-RU"/>
        </w:rPr>
        <w:t xml:space="preserve"> </w:t>
      </w:r>
      <w:r w:rsidRPr="00490891">
        <w:rPr>
          <w:rFonts w:ascii="Times New Roman" w:eastAsia="Times New Roman" w:hAnsi="Times New Roman" w:cs="Times New Roman"/>
          <w:sz w:val="28"/>
          <w:szCs w:val="28"/>
          <w:lang w:eastAsia="ru-RU"/>
        </w:rPr>
        <w:t>Первая помощь при отравлениях.</w:t>
      </w:r>
      <w:r w:rsidRPr="00490891">
        <w:rPr>
          <w:rFonts w:ascii="Times New Roman" w:eastAsia="Times New Roman" w:hAnsi="Times New Roman" w:cs="Times New Roman"/>
          <w:i/>
          <w:iCs/>
          <w:sz w:val="28"/>
          <w:szCs w:val="28"/>
          <w:lang w:eastAsia="ru-RU"/>
        </w:rPr>
        <w:t xml:space="preserve"> </w:t>
      </w:r>
      <w:r w:rsidRPr="00490891">
        <w:rPr>
          <w:rFonts w:ascii="Times New Roman" w:eastAsia="Times New Roman" w:hAnsi="Times New Roman" w:cs="Times New Roman"/>
          <w:sz w:val="28"/>
          <w:szCs w:val="28"/>
          <w:lang w:eastAsia="ru-RU"/>
        </w:rPr>
        <w:t>Первая помощь при</w:t>
      </w:r>
      <w:r w:rsidRPr="00490891">
        <w:rPr>
          <w:rFonts w:ascii="Times New Roman" w:eastAsia="Times New Roman" w:hAnsi="Times New Roman" w:cs="Times New Roman"/>
          <w:i/>
          <w:iCs/>
          <w:sz w:val="28"/>
          <w:szCs w:val="28"/>
          <w:lang w:eastAsia="ru-RU"/>
        </w:rPr>
        <w:t xml:space="preserve"> </w:t>
      </w:r>
      <w:r w:rsidRPr="00490891">
        <w:rPr>
          <w:rFonts w:ascii="Times New Roman" w:eastAsia="Times New Roman" w:hAnsi="Times New Roman" w:cs="Times New Roman"/>
          <w:sz w:val="28"/>
          <w:szCs w:val="28"/>
          <w:lang w:eastAsia="ru-RU"/>
        </w:rPr>
        <w:t xml:space="preserve">тепловом (солнечном) ударе. Первая помощь при укусе насекомых и змей. </w:t>
      </w:r>
    </w:p>
    <w:p w:rsidR="00490891" w:rsidRPr="00490891" w:rsidRDefault="00490891" w:rsidP="00490891">
      <w:pPr>
        <w:spacing w:after="0" w:line="360" w:lineRule="auto"/>
        <w:ind w:firstLine="567"/>
        <w:jc w:val="both"/>
        <w:rPr>
          <w:rFonts w:ascii="Times New Roman" w:eastAsia="Times New Roman" w:hAnsi="Times New Roman" w:cs="Times New Roman"/>
          <w:b/>
          <w:sz w:val="28"/>
          <w:szCs w:val="28"/>
          <w:lang w:eastAsia="ru-RU"/>
        </w:rPr>
      </w:pPr>
      <w:r w:rsidRPr="00490891">
        <w:rPr>
          <w:rFonts w:ascii="Times New Roman" w:eastAsia="Times New Roman" w:hAnsi="Times New Roman" w:cs="Times New Roman"/>
          <w:b/>
          <w:sz w:val="28"/>
          <w:szCs w:val="28"/>
          <w:lang w:eastAsia="ru-RU"/>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490891">
        <w:rPr>
          <w:rFonts w:ascii="Times New Roman" w:eastAsia="Times New Roman" w:hAnsi="Times New Roman" w:cs="Times New Roman"/>
          <w:b/>
          <w:bCs/>
          <w:sz w:val="28"/>
          <w:szCs w:val="28"/>
          <w:lang w:eastAsia="ru-RU"/>
        </w:rPr>
        <w:t>«Основы безопасности жизнедеятельности»</w:t>
      </w:r>
    </w:p>
    <w:p w:rsidR="00490891" w:rsidRPr="00490891" w:rsidRDefault="00490891" w:rsidP="00490891">
      <w:pPr>
        <w:spacing w:after="0" w:line="360" w:lineRule="auto"/>
        <w:ind w:firstLine="567"/>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color w:val="222222"/>
          <w:sz w:val="28"/>
          <w:szCs w:val="28"/>
          <w:lang w:eastAsia="ru-RU"/>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490891">
        <w:rPr>
          <w:rFonts w:ascii="Times New Roman" w:eastAsia="Times New Roman" w:hAnsi="Times New Roman" w:cs="Times New Roman"/>
          <w:sz w:val="28"/>
          <w:szCs w:val="28"/>
          <w:lang w:eastAsia="ru-RU"/>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490891" w:rsidRPr="00490891" w:rsidRDefault="00490891" w:rsidP="00490891">
      <w:pPr>
        <w:spacing w:after="0" w:line="360" w:lineRule="auto"/>
        <w:ind w:firstLine="567"/>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490891" w:rsidRPr="00490891" w:rsidRDefault="00594A0E" w:rsidP="00490891">
      <w:pPr>
        <w:spacing w:after="0" w:line="360" w:lineRule="auto"/>
        <w:ind w:firstLine="567"/>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Т</w:t>
      </w:r>
      <w:r w:rsidR="00490891" w:rsidRPr="00490891">
        <w:rPr>
          <w:rFonts w:ascii="Times New Roman" w:eastAsia="Times New Roman" w:hAnsi="Times New Roman" w:cs="Times New Roman"/>
          <w:color w:val="222222"/>
          <w:sz w:val="28"/>
          <w:szCs w:val="28"/>
          <w:lang w:eastAsia="ru-RU"/>
        </w:rPr>
        <w:t xml:space="preserve">ематическая и терминологическая лексика соответствует ООП ООО. </w:t>
      </w:r>
    </w:p>
    <w:p w:rsidR="00490891" w:rsidRPr="00490891" w:rsidRDefault="00490891" w:rsidP="00490891">
      <w:pPr>
        <w:spacing w:after="0" w:line="360" w:lineRule="auto"/>
        <w:ind w:firstLine="567"/>
        <w:jc w:val="both"/>
        <w:rPr>
          <w:rFonts w:ascii="Times New Roman" w:eastAsia="Times New Roman" w:hAnsi="Times New Roman" w:cs="Times New Roman"/>
          <w:color w:val="222222"/>
          <w:sz w:val="28"/>
          <w:szCs w:val="28"/>
          <w:lang w:eastAsia="ru-RU"/>
        </w:rPr>
      </w:pPr>
      <w:r w:rsidRPr="00490891">
        <w:rPr>
          <w:rFonts w:ascii="Times New Roman" w:eastAsia="Times New Roman" w:hAnsi="Times New Roman" w:cs="Times New Roman"/>
          <w:color w:val="222222"/>
          <w:sz w:val="28"/>
          <w:szCs w:val="28"/>
          <w:lang w:eastAsia="ru-RU"/>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90891" w:rsidRPr="00490891" w:rsidRDefault="00594A0E" w:rsidP="00490891">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w:t>
      </w:r>
      <w:r w:rsidR="00490891" w:rsidRPr="00490891">
        <w:rPr>
          <w:rFonts w:ascii="Times New Roman" w:eastAsia="Times New Roman" w:hAnsi="Times New Roman" w:cs="Times New Roman"/>
          <w:b/>
          <w:sz w:val="28"/>
          <w:szCs w:val="28"/>
          <w:lang w:eastAsia="ru-RU"/>
        </w:rPr>
        <w:t>онтрольно-измерительные материалы</w:t>
      </w:r>
    </w:p>
    <w:p w:rsidR="00490891" w:rsidRPr="00490891" w:rsidRDefault="00490891" w:rsidP="00490891">
      <w:pPr>
        <w:spacing w:after="0" w:line="360" w:lineRule="auto"/>
        <w:ind w:firstLine="567"/>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Для организации проверки, учета и контроля знаний обучающихся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490891" w:rsidRPr="00490891" w:rsidRDefault="00490891" w:rsidP="00490891">
      <w:pPr>
        <w:spacing w:after="0" w:line="360" w:lineRule="auto"/>
        <w:ind w:firstLine="567"/>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490891" w:rsidRPr="00490891" w:rsidRDefault="00490891" w:rsidP="00490891">
      <w:pPr>
        <w:spacing w:after="0" w:line="360" w:lineRule="auto"/>
        <w:ind w:firstLine="567"/>
        <w:jc w:val="both"/>
        <w:rPr>
          <w:rFonts w:ascii="Times New Roman" w:eastAsia="Times New Roman" w:hAnsi="Times New Roman" w:cs="Times New Roman"/>
          <w:bCs/>
          <w:sz w:val="28"/>
          <w:szCs w:val="28"/>
          <w:lang w:eastAsia="ru-RU"/>
        </w:rPr>
      </w:pPr>
      <w:r w:rsidRPr="00490891">
        <w:rPr>
          <w:rFonts w:ascii="Times New Roman" w:eastAsia="Times New Roman" w:hAnsi="Times New Roman" w:cs="Times New Roman"/>
          <w:sz w:val="28"/>
          <w:szCs w:val="28"/>
          <w:lang w:eastAsia="ru-RU"/>
        </w:rPr>
        <w:t xml:space="preserve">В рабочей программе предусмотрено 6 контрольных работ для 8 класса и 6 контрольных работ для 9 класса. </w:t>
      </w:r>
    </w:p>
    <w:p w:rsidR="00490891" w:rsidRPr="00490891" w:rsidRDefault="00490891" w:rsidP="00490891">
      <w:pPr>
        <w:spacing w:after="0" w:line="360" w:lineRule="auto"/>
        <w:ind w:firstLine="567"/>
        <w:contextualSpacing/>
        <w:jc w:val="both"/>
        <w:rPr>
          <w:rFonts w:ascii="Times New Roman" w:eastAsia="Times New Roman" w:hAnsi="Times New Roman" w:cs="Times New Roman"/>
          <w:b/>
          <w:color w:val="222222"/>
          <w:sz w:val="28"/>
          <w:szCs w:val="28"/>
        </w:rPr>
      </w:pPr>
      <w:r w:rsidRPr="00490891">
        <w:rPr>
          <w:rFonts w:ascii="Times New Roman" w:eastAsia="Times New Roman" w:hAnsi="Times New Roman" w:cs="Times New Roman"/>
          <w:b/>
          <w:color w:val="222222"/>
          <w:sz w:val="28"/>
          <w:szCs w:val="28"/>
        </w:rPr>
        <w:t>Темы контрольных работ:</w:t>
      </w:r>
    </w:p>
    <w:p w:rsidR="00490891" w:rsidRPr="00490891" w:rsidRDefault="00490891" w:rsidP="00490891">
      <w:pPr>
        <w:spacing w:after="0" w:line="360" w:lineRule="auto"/>
        <w:ind w:firstLine="567"/>
        <w:contextualSpacing/>
        <w:jc w:val="both"/>
        <w:rPr>
          <w:rFonts w:ascii="Times New Roman" w:eastAsia="Calibri" w:hAnsi="Times New Roman" w:cs="Times New Roman"/>
          <w:b/>
          <w:sz w:val="28"/>
          <w:szCs w:val="28"/>
        </w:rPr>
      </w:pPr>
      <w:r w:rsidRPr="00490891">
        <w:rPr>
          <w:rFonts w:ascii="Times New Roman" w:eastAsia="Calibri" w:hAnsi="Times New Roman" w:cs="Times New Roman"/>
          <w:b/>
          <w:sz w:val="28"/>
          <w:szCs w:val="28"/>
        </w:rPr>
        <w:t>8 класс</w:t>
      </w:r>
    </w:p>
    <w:p w:rsidR="00490891" w:rsidRPr="00490891" w:rsidRDefault="00490891" w:rsidP="00490891">
      <w:pPr>
        <w:spacing w:after="0" w:line="360" w:lineRule="auto"/>
        <w:ind w:firstLine="567"/>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i/>
          <w:sz w:val="28"/>
          <w:szCs w:val="28"/>
          <w:lang w:eastAsia="ru-RU"/>
        </w:rPr>
        <w:t>Контрольная работа № 1.</w:t>
      </w:r>
      <w:r w:rsidRPr="00490891">
        <w:rPr>
          <w:rFonts w:ascii="Times New Roman" w:eastAsia="Times New Roman" w:hAnsi="Times New Roman" w:cs="Times New Roman"/>
          <w:sz w:val="28"/>
          <w:szCs w:val="28"/>
          <w:lang w:eastAsia="ru-RU"/>
        </w:rPr>
        <w:t xml:space="preserve"> Тема «Права. Обязанности и ответственность граждан в области пожарной безопасности. Обеспечение личной безопасности при пожаре». </w:t>
      </w:r>
    </w:p>
    <w:p w:rsidR="00490891" w:rsidRPr="00490891" w:rsidRDefault="00490891" w:rsidP="00490891">
      <w:pPr>
        <w:spacing w:after="0" w:line="360" w:lineRule="auto"/>
        <w:ind w:firstLine="567"/>
        <w:contextualSpacing/>
        <w:jc w:val="both"/>
        <w:rPr>
          <w:rFonts w:ascii="Times New Roman" w:eastAsia="Calibri" w:hAnsi="Times New Roman" w:cs="Times New Roman"/>
          <w:color w:val="000000"/>
          <w:sz w:val="28"/>
          <w:szCs w:val="28"/>
        </w:rPr>
      </w:pPr>
      <w:r w:rsidRPr="00490891">
        <w:rPr>
          <w:rFonts w:ascii="Times New Roman" w:eastAsia="Calibri" w:hAnsi="Times New Roman" w:cs="Times New Roman"/>
          <w:i/>
          <w:sz w:val="28"/>
          <w:szCs w:val="28"/>
        </w:rPr>
        <w:t>Контрольная работа № 2.</w:t>
      </w:r>
      <w:r w:rsidRPr="00490891">
        <w:rPr>
          <w:rFonts w:ascii="Times New Roman" w:eastAsia="Calibri" w:hAnsi="Times New Roman" w:cs="Times New Roman"/>
          <w:color w:val="000000"/>
          <w:sz w:val="28"/>
          <w:szCs w:val="28"/>
        </w:rPr>
        <w:t xml:space="preserve"> Тема </w:t>
      </w:r>
      <w:r w:rsidRPr="00490891">
        <w:rPr>
          <w:rFonts w:ascii="Times New Roman" w:eastAsia="Calibri" w:hAnsi="Times New Roman" w:cs="Times New Roman"/>
          <w:color w:val="000000"/>
          <w:sz w:val="28"/>
          <w:szCs w:val="28"/>
          <w:bdr w:val="none" w:sz="0" w:space="0" w:color="auto" w:frame="1"/>
        </w:rPr>
        <w:t>«Безопасность на дорогах».</w:t>
      </w:r>
      <w:r w:rsidRPr="00490891">
        <w:rPr>
          <w:rFonts w:ascii="Times New Roman" w:eastAsia="Calibri" w:hAnsi="Times New Roman" w:cs="Times New Roman"/>
          <w:color w:val="000000"/>
          <w:sz w:val="28"/>
          <w:szCs w:val="28"/>
        </w:rPr>
        <w:t xml:space="preserve"> </w:t>
      </w:r>
    </w:p>
    <w:p w:rsidR="00490891" w:rsidRPr="00490891" w:rsidRDefault="00490891" w:rsidP="00490891">
      <w:pPr>
        <w:shd w:val="clear" w:color="auto" w:fill="FFFFFF"/>
        <w:spacing w:after="0" w:line="360" w:lineRule="auto"/>
        <w:ind w:firstLine="567"/>
        <w:jc w:val="both"/>
        <w:textAlignment w:val="baseline"/>
        <w:rPr>
          <w:rFonts w:ascii="Times New Roman" w:eastAsia="Times New Roman" w:hAnsi="Times New Roman" w:cs="Times New Roman"/>
          <w:sz w:val="28"/>
          <w:szCs w:val="28"/>
          <w:bdr w:val="none" w:sz="0" w:space="0" w:color="auto" w:frame="1"/>
          <w:lang w:eastAsia="ru-RU"/>
        </w:rPr>
      </w:pPr>
      <w:r w:rsidRPr="00490891">
        <w:rPr>
          <w:rFonts w:ascii="Times New Roman" w:eastAsia="Times New Roman" w:hAnsi="Times New Roman" w:cs="Times New Roman"/>
          <w:i/>
          <w:sz w:val="28"/>
          <w:szCs w:val="28"/>
          <w:lang w:eastAsia="ru-RU"/>
        </w:rPr>
        <w:t>Контрольная работа № 3</w:t>
      </w:r>
      <w:r w:rsidRPr="00490891">
        <w:rPr>
          <w:rFonts w:ascii="Times New Roman" w:eastAsia="Times New Roman" w:hAnsi="Times New Roman" w:cs="Times New Roman"/>
          <w:i/>
          <w:lang w:eastAsia="ru-RU"/>
        </w:rPr>
        <w:t>.</w:t>
      </w:r>
      <w:r w:rsidRPr="00490891">
        <w:rPr>
          <w:rFonts w:ascii="Times New Roman" w:eastAsia="Times New Roman" w:hAnsi="Times New Roman" w:cs="Times New Roman"/>
          <w:color w:val="000000"/>
          <w:sz w:val="28"/>
          <w:szCs w:val="28"/>
          <w:bdr w:val="none" w:sz="0" w:space="0" w:color="auto" w:frame="1"/>
          <w:lang w:eastAsia="ru-RU"/>
        </w:rPr>
        <w:t xml:space="preserve"> Тема «Безопасность на водоемах».</w:t>
      </w:r>
    </w:p>
    <w:p w:rsidR="00490891" w:rsidRPr="00490891" w:rsidRDefault="00490891" w:rsidP="00490891">
      <w:pPr>
        <w:shd w:val="clear" w:color="auto" w:fill="FFFFFF"/>
        <w:spacing w:after="0" w:line="360" w:lineRule="auto"/>
        <w:ind w:firstLine="567"/>
        <w:jc w:val="both"/>
        <w:textAlignment w:val="baseline"/>
        <w:rPr>
          <w:rFonts w:ascii="Times New Roman" w:eastAsia="Times New Roman" w:hAnsi="Times New Roman" w:cs="Times New Roman"/>
          <w:sz w:val="28"/>
          <w:szCs w:val="28"/>
          <w:lang w:eastAsia="ru-RU"/>
        </w:rPr>
      </w:pPr>
      <w:r w:rsidRPr="00490891">
        <w:rPr>
          <w:rFonts w:ascii="Times New Roman" w:eastAsia="Times New Roman" w:hAnsi="Times New Roman" w:cs="Times New Roman"/>
          <w:i/>
          <w:sz w:val="28"/>
          <w:szCs w:val="28"/>
          <w:lang w:eastAsia="ru-RU"/>
        </w:rPr>
        <w:t>Контрольная работа № 4.</w:t>
      </w:r>
      <w:r w:rsidRPr="00490891">
        <w:rPr>
          <w:rFonts w:ascii="Times New Roman" w:eastAsia="Times New Roman" w:hAnsi="Times New Roman" w:cs="Times New Roman"/>
          <w:color w:val="000000"/>
          <w:sz w:val="28"/>
          <w:szCs w:val="28"/>
          <w:bdr w:val="none" w:sz="0" w:space="0" w:color="auto" w:frame="1"/>
          <w:lang w:eastAsia="ru-RU"/>
        </w:rPr>
        <w:t xml:space="preserve"> Тема «Экология и безопасность».</w:t>
      </w:r>
    </w:p>
    <w:p w:rsidR="00490891" w:rsidRPr="00490891" w:rsidRDefault="00490891" w:rsidP="00490891">
      <w:pPr>
        <w:spacing w:after="0" w:line="360" w:lineRule="auto"/>
        <w:ind w:firstLine="567"/>
        <w:contextualSpacing/>
        <w:jc w:val="both"/>
        <w:rPr>
          <w:rFonts w:ascii="Times New Roman" w:eastAsia="Calibri" w:hAnsi="Times New Roman" w:cs="Times New Roman"/>
          <w:sz w:val="28"/>
          <w:szCs w:val="28"/>
        </w:rPr>
      </w:pPr>
      <w:r w:rsidRPr="00490891">
        <w:rPr>
          <w:rFonts w:ascii="Times New Roman" w:eastAsia="Calibri" w:hAnsi="Times New Roman" w:cs="Times New Roman"/>
          <w:i/>
          <w:sz w:val="28"/>
          <w:szCs w:val="28"/>
        </w:rPr>
        <w:t>Контрольная работа № 5</w:t>
      </w:r>
      <w:r w:rsidRPr="00490891">
        <w:rPr>
          <w:rFonts w:ascii="Times New Roman" w:eastAsia="Calibri" w:hAnsi="Times New Roman" w:cs="Times New Roman"/>
          <w:sz w:val="28"/>
          <w:szCs w:val="28"/>
        </w:rPr>
        <w:t xml:space="preserve">. Тема «ЧС техногенного характера. Мероприятия по инженерной защите населения». </w:t>
      </w:r>
    </w:p>
    <w:p w:rsidR="00490891" w:rsidRPr="00490891" w:rsidRDefault="00490891" w:rsidP="00490891">
      <w:pPr>
        <w:spacing w:after="0" w:line="360" w:lineRule="auto"/>
        <w:ind w:firstLine="567"/>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i/>
          <w:sz w:val="28"/>
          <w:szCs w:val="28"/>
          <w:lang w:eastAsia="ru-RU"/>
        </w:rPr>
        <w:t>Контрольная работа № 6.</w:t>
      </w:r>
      <w:r w:rsidRPr="00490891">
        <w:rPr>
          <w:rFonts w:ascii="Times New Roman" w:eastAsia="Times New Roman" w:hAnsi="Times New Roman" w:cs="Times New Roman"/>
          <w:sz w:val="28"/>
          <w:szCs w:val="28"/>
          <w:lang w:eastAsia="ru-RU"/>
        </w:rPr>
        <w:t xml:space="preserve"> Тема «Основы медицинских знаний и оказание первой медицинской помощи». </w:t>
      </w:r>
    </w:p>
    <w:p w:rsidR="00490891" w:rsidRPr="00490891" w:rsidRDefault="00490891" w:rsidP="00490891">
      <w:pPr>
        <w:spacing w:after="0" w:line="360" w:lineRule="auto"/>
        <w:ind w:firstLine="567"/>
        <w:jc w:val="both"/>
        <w:rPr>
          <w:rFonts w:ascii="Times New Roman" w:eastAsia="Times New Roman" w:hAnsi="Times New Roman" w:cs="Times New Roman"/>
          <w:b/>
          <w:sz w:val="28"/>
          <w:szCs w:val="28"/>
          <w:lang w:eastAsia="ru-RU"/>
        </w:rPr>
      </w:pPr>
      <w:r w:rsidRPr="00490891">
        <w:rPr>
          <w:rFonts w:ascii="Times New Roman" w:eastAsia="Times New Roman" w:hAnsi="Times New Roman" w:cs="Times New Roman"/>
          <w:b/>
          <w:sz w:val="28"/>
          <w:szCs w:val="28"/>
          <w:lang w:eastAsia="ru-RU"/>
        </w:rPr>
        <w:t>9 класс</w:t>
      </w:r>
    </w:p>
    <w:p w:rsidR="00490891" w:rsidRPr="00490891" w:rsidRDefault="00490891" w:rsidP="00490891">
      <w:pPr>
        <w:spacing w:after="0" w:line="360" w:lineRule="auto"/>
        <w:ind w:firstLine="567"/>
        <w:jc w:val="both"/>
        <w:rPr>
          <w:rFonts w:ascii="Times New Roman" w:eastAsia="Times New Roman" w:hAnsi="Times New Roman" w:cs="Times New Roman"/>
          <w:bCs/>
          <w:sz w:val="28"/>
          <w:szCs w:val="28"/>
          <w:lang w:eastAsia="ru-RU"/>
        </w:rPr>
      </w:pPr>
      <w:r w:rsidRPr="00490891">
        <w:rPr>
          <w:rFonts w:ascii="Times New Roman" w:eastAsia="Times New Roman" w:hAnsi="Times New Roman" w:cs="Times New Roman"/>
          <w:i/>
          <w:sz w:val="28"/>
          <w:szCs w:val="28"/>
          <w:lang w:eastAsia="ru-RU"/>
        </w:rPr>
        <w:t>Контрольная работа № 1.</w:t>
      </w:r>
      <w:r w:rsidRPr="00490891">
        <w:rPr>
          <w:rFonts w:ascii="Times New Roman" w:eastAsia="Times New Roman" w:hAnsi="Times New Roman" w:cs="Times New Roman"/>
          <w:bCs/>
          <w:sz w:val="28"/>
          <w:szCs w:val="28"/>
          <w:lang w:eastAsia="ru-RU"/>
        </w:rPr>
        <w:t xml:space="preserve"> Тема «Национальная безопасность России в современном мире».</w:t>
      </w:r>
    </w:p>
    <w:p w:rsidR="00490891" w:rsidRPr="00490891" w:rsidRDefault="00490891" w:rsidP="00490891">
      <w:pPr>
        <w:spacing w:after="0" w:line="360" w:lineRule="auto"/>
        <w:ind w:firstLine="567"/>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i/>
          <w:sz w:val="28"/>
          <w:szCs w:val="28"/>
          <w:lang w:eastAsia="ru-RU"/>
        </w:rPr>
        <w:t xml:space="preserve">Контрольная работа № 2. </w:t>
      </w:r>
      <w:r w:rsidRPr="00490891">
        <w:rPr>
          <w:rFonts w:ascii="Times New Roman" w:eastAsia="Times New Roman" w:hAnsi="Times New Roman" w:cs="Times New Roman"/>
          <w:bCs/>
          <w:sz w:val="28"/>
          <w:szCs w:val="28"/>
          <w:lang w:eastAsia="ru-RU"/>
        </w:rPr>
        <w:t>Тема «ЧС природного характера».</w:t>
      </w:r>
    </w:p>
    <w:p w:rsidR="00490891" w:rsidRPr="00490891" w:rsidRDefault="00490891" w:rsidP="00490891">
      <w:pPr>
        <w:spacing w:after="0" w:line="360" w:lineRule="auto"/>
        <w:ind w:firstLine="567"/>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i/>
          <w:sz w:val="28"/>
          <w:szCs w:val="28"/>
          <w:lang w:eastAsia="ru-RU"/>
        </w:rPr>
        <w:t xml:space="preserve">Контрольная работа № 3. </w:t>
      </w:r>
      <w:r w:rsidRPr="00490891">
        <w:rPr>
          <w:rFonts w:ascii="Times New Roman" w:eastAsia="Times New Roman" w:hAnsi="Times New Roman" w:cs="Times New Roman"/>
          <w:bCs/>
          <w:sz w:val="28"/>
          <w:szCs w:val="28"/>
          <w:lang w:eastAsia="ru-RU"/>
        </w:rPr>
        <w:t>Тема «Обеспечение безопасности при активном отдыхе в природной среде».</w:t>
      </w:r>
    </w:p>
    <w:p w:rsidR="00490891" w:rsidRPr="00490891" w:rsidRDefault="00490891" w:rsidP="00490891">
      <w:pPr>
        <w:spacing w:after="0" w:line="360" w:lineRule="auto"/>
        <w:ind w:firstLine="567"/>
        <w:jc w:val="both"/>
        <w:rPr>
          <w:rFonts w:ascii="Times New Roman" w:eastAsia="Times New Roman" w:hAnsi="Times New Roman" w:cs="Times New Roman"/>
          <w:bCs/>
          <w:sz w:val="28"/>
          <w:szCs w:val="28"/>
          <w:lang w:eastAsia="ru-RU"/>
        </w:rPr>
      </w:pPr>
      <w:r w:rsidRPr="00490891">
        <w:rPr>
          <w:rFonts w:ascii="Times New Roman" w:eastAsia="Times New Roman" w:hAnsi="Times New Roman" w:cs="Times New Roman"/>
          <w:i/>
          <w:sz w:val="28"/>
          <w:szCs w:val="28"/>
          <w:lang w:eastAsia="ru-RU"/>
        </w:rPr>
        <w:t>Контрольная работа № 4.</w:t>
      </w:r>
      <w:r w:rsidRPr="00490891">
        <w:rPr>
          <w:rFonts w:ascii="Times New Roman" w:eastAsia="Times New Roman" w:hAnsi="Times New Roman" w:cs="Times New Roman"/>
          <w:bCs/>
          <w:sz w:val="28"/>
          <w:szCs w:val="28"/>
          <w:lang w:eastAsia="ru-RU"/>
        </w:rPr>
        <w:t xml:space="preserve"> Тема «Основы противодействия экстремизму и терроризму в РФ».</w:t>
      </w:r>
    </w:p>
    <w:p w:rsidR="00490891" w:rsidRPr="00490891" w:rsidRDefault="00490891" w:rsidP="00490891">
      <w:pPr>
        <w:spacing w:after="0" w:line="360" w:lineRule="auto"/>
        <w:ind w:firstLine="567"/>
        <w:contextualSpacing/>
        <w:jc w:val="both"/>
        <w:rPr>
          <w:rFonts w:ascii="Times New Roman" w:eastAsia="Calibri" w:hAnsi="Times New Roman" w:cs="Times New Roman"/>
          <w:sz w:val="28"/>
          <w:szCs w:val="28"/>
        </w:rPr>
      </w:pPr>
      <w:r w:rsidRPr="00490891">
        <w:rPr>
          <w:rFonts w:ascii="Times New Roman" w:eastAsia="Calibri" w:hAnsi="Times New Roman" w:cs="Times New Roman"/>
          <w:i/>
          <w:sz w:val="28"/>
          <w:szCs w:val="28"/>
        </w:rPr>
        <w:t>Контрольная работа № 5.</w:t>
      </w:r>
      <w:r w:rsidRPr="00490891">
        <w:rPr>
          <w:rFonts w:ascii="Times New Roman" w:eastAsia="Calibri" w:hAnsi="Times New Roman" w:cs="Times New Roman"/>
          <w:bCs/>
          <w:sz w:val="28"/>
          <w:szCs w:val="28"/>
        </w:rPr>
        <w:t xml:space="preserve"> Тема «Здоровый образ жизни. Репродуктивное здоровье».</w:t>
      </w:r>
    </w:p>
    <w:p w:rsidR="00490891" w:rsidRPr="00490891" w:rsidRDefault="00490891" w:rsidP="00490891">
      <w:pPr>
        <w:spacing w:after="0" w:line="360" w:lineRule="auto"/>
        <w:ind w:firstLine="567"/>
        <w:contextualSpacing/>
        <w:jc w:val="both"/>
        <w:rPr>
          <w:rFonts w:ascii="Times New Roman" w:eastAsia="Calibri" w:hAnsi="Times New Roman" w:cs="Times New Roman"/>
          <w:bCs/>
          <w:sz w:val="28"/>
          <w:szCs w:val="28"/>
        </w:rPr>
      </w:pPr>
      <w:r w:rsidRPr="00490891">
        <w:rPr>
          <w:rFonts w:ascii="Times New Roman" w:eastAsia="Calibri" w:hAnsi="Times New Roman" w:cs="Times New Roman"/>
          <w:i/>
          <w:sz w:val="28"/>
          <w:szCs w:val="28"/>
        </w:rPr>
        <w:t>Контрольная работа № 6.</w:t>
      </w:r>
      <w:r w:rsidRPr="00490891">
        <w:rPr>
          <w:rFonts w:ascii="Times New Roman" w:eastAsia="Calibri" w:hAnsi="Times New Roman" w:cs="Times New Roman"/>
          <w:bCs/>
          <w:sz w:val="28"/>
          <w:szCs w:val="28"/>
        </w:rPr>
        <w:t xml:space="preserve"> Тема «Основы медицинских знаний и оказание ПМП».</w:t>
      </w:r>
    </w:p>
    <w:p w:rsidR="00490891" w:rsidRPr="00490891" w:rsidRDefault="00490891" w:rsidP="00490891">
      <w:pPr>
        <w:spacing w:after="0" w:line="360" w:lineRule="auto"/>
        <w:ind w:firstLine="709"/>
        <w:jc w:val="center"/>
        <w:rPr>
          <w:rFonts w:ascii="Times New Roman" w:eastAsia="Times New Roman" w:hAnsi="Times New Roman" w:cs="Times New Roman"/>
          <w:b/>
          <w:color w:val="000000"/>
          <w:sz w:val="28"/>
          <w:szCs w:val="28"/>
          <w:lang w:eastAsia="ru-RU"/>
        </w:rPr>
      </w:pPr>
    </w:p>
    <w:p w:rsidR="00490891" w:rsidRPr="00490891" w:rsidRDefault="00490891" w:rsidP="00490891">
      <w:pPr>
        <w:spacing w:after="0" w:line="360" w:lineRule="auto"/>
        <w:ind w:firstLine="709"/>
        <w:jc w:val="center"/>
        <w:rPr>
          <w:rFonts w:ascii="Times New Roman" w:eastAsia="Times New Roman" w:hAnsi="Times New Roman" w:cs="Times New Roman"/>
          <w:b/>
          <w:color w:val="000000"/>
          <w:sz w:val="28"/>
          <w:szCs w:val="28"/>
          <w:lang w:eastAsia="ru-RU"/>
        </w:rPr>
      </w:pPr>
      <w:r w:rsidRPr="00490891">
        <w:rPr>
          <w:rFonts w:ascii="Times New Roman" w:eastAsia="Times New Roman" w:hAnsi="Times New Roman" w:cs="Times New Roman"/>
          <w:b/>
          <w:color w:val="000000"/>
          <w:sz w:val="28"/>
          <w:szCs w:val="28"/>
          <w:lang w:eastAsia="ru-RU"/>
        </w:rPr>
        <w:t>2.2.2.17. «Основы духовно-нравственной культуры народов России»</w:t>
      </w:r>
    </w:p>
    <w:p w:rsidR="00490891" w:rsidRPr="00490891" w:rsidRDefault="00490891" w:rsidP="00490891">
      <w:pPr>
        <w:spacing w:after="0" w:line="360" w:lineRule="auto"/>
        <w:ind w:firstLine="708"/>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w:t>
      </w:r>
    </w:p>
    <w:p w:rsidR="00490891" w:rsidRPr="00490891" w:rsidRDefault="00490891" w:rsidP="00490891">
      <w:pPr>
        <w:spacing w:after="0" w:line="360" w:lineRule="auto"/>
        <w:ind w:firstLine="708"/>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В этой связи учебный предмет играет 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в российском обществе правилами и нормами.</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490891">
        <w:rPr>
          <w:rFonts w:ascii="Times New Roman" w:eastAsia="Times New Roman" w:hAnsi="Times New Roman" w:cs="Times New Roman"/>
          <w:lang w:eastAsia="ru-RU"/>
        </w:rPr>
        <w:t xml:space="preserve"> </w:t>
      </w:r>
      <w:r w:rsidRPr="00490891">
        <w:rPr>
          <w:rFonts w:ascii="Times New Roman" w:eastAsia="Times New Roman" w:hAnsi="Times New Roman" w:cs="Times New Roman"/>
          <w:sz w:val="28"/>
          <w:szCs w:val="28"/>
          <w:lang w:eastAsia="ru-RU"/>
        </w:rPr>
        <w:t>Овладение учебным предметом «Основы духовно-нравственной культуры народов России», осмысление и усвоение информации морально-нравственного характера представляет определенную сложность для обучающихся с ЗПР. Это связано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подростка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490891" w:rsidRPr="00490891" w:rsidRDefault="00490891" w:rsidP="00490891">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490891">
        <w:rPr>
          <w:rFonts w:ascii="Times New Roman" w:eastAsia="Times New Roman" w:hAnsi="Times New Roman" w:cs="Times New Roman"/>
          <w:b/>
          <w:sz w:val="28"/>
          <w:szCs w:val="28"/>
          <w:lang w:eastAsia="ru-RU"/>
        </w:rPr>
        <w:t xml:space="preserve">Основной целью </w:t>
      </w:r>
      <w:r w:rsidRPr="00490891">
        <w:rPr>
          <w:rFonts w:ascii="Times New Roman" w:eastAsia="Times New Roman" w:hAnsi="Times New Roman" w:cs="Times New Roman"/>
          <w:sz w:val="28"/>
          <w:szCs w:val="28"/>
          <w:lang w:eastAsia="ru-RU"/>
        </w:rPr>
        <w:t xml:space="preserve">изучения предмета «Основы духовно-нравственной культуры народов России» является </w:t>
      </w:r>
      <w:r w:rsidRPr="00490891">
        <w:rPr>
          <w:rFonts w:ascii="Times New Roman" w:eastAsia="Times New Roman" w:hAnsi="Times New Roman" w:cs="Times New Roman"/>
          <w:color w:val="000000"/>
          <w:sz w:val="28"/>
          <w:szCs w:val="28"/>
          <w:shd w:val="clear" w:color="auto" w:fill="FFFFFF"/>
          <w:lang w:eastAsia="ru-RU"/>
        </w:rPr>
        <w:t>приобщение обучающихся с ЗПР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490891" w:rsidRPr="00490891" w:rsidRDefault="00490891" w:rsidP="00490891">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490891">
        <w:rPr>
          <w:rFonts w:ascii="Times New Roman" w:eastAsia="Times New Roman" w:hAnsi="Times New Roman" w:cs="Times New Roman"/>
          <w:b/>
          <w:bCs/>
          <w:color w:val="000000"/>
          <w:sz w:val="28"/>
          <w:szCs w:val="28"/>
          <w:lang w:eastAsia="ru-RU"/>
        </w:rPr>
        <w:t>Задачи курса:</w:t>
      </w:r>
    </w:p>
    <w:p w:rsidR="00490891" w:rsidRPr="00490891" w:rsidRDefault="00490891" w:rsidP="00043EE5">
      <w:pPr>
        <w:numPr>
          <w:ilvl w:val="0"/>
          <w:numId w:val="88"/>
        </w:numPr>
        <w:shd w:val="clear" w:color="auto" w:fill="FFFFFF"/>
        <w:spacing w:after="0" w:line="360" w:lineRule="auto"/>
        <w:ind w:left="0" w:firstLine="567"/>
        <w:jc w:val="both"/>
        <w:rPr>
          <w:rFonts w:ascii="Times New Roman" w:eastAsia="Times New Roman" w:hAnsi="Times New Roman" w:cs="Times New Roman"/>
          <w:color w:val="000000"/>
          <w:sz w:val="28"/>
          <w:szCs w:val="28"/>
          <w:lang w:eastAsia="ru-RU"/>
        </w:rPr>
      </w:pPr>
      <w:r w:rsidRPr="00490891">
        <w:rPr>
          <w:rFonts w:ascii="Times New Roman" w:eastAsia="Times New Roman" w:hAnsi="Times New Roman" w:cs="Times New Roman"/>
          <w:color w:val="000000"/>
          <w:sz w:val="28"/>
          <w:szCs w:val="28"/>
          <w:lang w:eastAsia="ru-RU"/>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rsidR="00490891" w:rsidRPr="00490891" w:rsidRDefault="00490891" w:rsidP="00043EE5">
      <w:pPr>
        <w:numPr>
          <w:ilvl w:val="0"/>
          <w:numId w:val="88"/>
        </w:numPr>
        <w:shd w:val="clear" w:color="auto" w:fill="FFFFFF"/>
        <w:spacing w:after="0" w:line="360" w:lineRule="auto"/>
        <w:ind w:left="0" w:firstLine="567"/>
        <w:jc w:val="both"/>
        <w:rPr>
          <w:rFonts w:ascii="Times New Roman" w:eastAsia="Times New Roman" w:hAnsi="Times New Roman" w:cs="Times New Roman"/>
          <w:color w:val="000000"/>
          <w:sz w:val="28"/>
          <w:szCs w:val="28"/>
          <w:lang w:eastAsia="ru-RU"/>
        </w:rPr>
      </w:pPr>
      <w:r w:rsidRPr="00490891">
        <w:rPr>
          <w:rFonts w:ascii="Times New Roman" w:eastAsia="Times New Roman" w:hAnsi="Times New Roman" w:cs="Times New Roman"/>
          <w:color w:val="000000"/>
          <w:sz w:val="28"/>
          <w:szCs w:val="28"/>
          <w:lang w:eastAsia="ru-RU"/>
        </w:rPr>
        <w:t>формирование первоначальных представлений о традиционных религиях народов России, их роли в культуре, истории российского общества;</w:t>
      </w:r>
    </w:p>
    <w:p w:rsidR="00490891" w:rsidRPr="00490891" w:rsidRDefault="00490891" w:rsidP="00043EE5">
      <w:pPr>
        <w:numPr>
          <w:ilvl w:val="0"/>
          <w:numId w:val="88"/>
        </w:numPr>
        <w:shd w:val="clear" w:color="auto" w:fill="FFFFFF"/>
        <w:spacing w:after="0" w:line="360" w:lineRule="auto"/>
        <w:ind w:left="0" w:firstLine="567"/>
        <w:jc w:val="both"/>
        <w:rPr>
          <w:rFonts w:ascii="Times New Roman" w:eastAsia="Times New Roman" w:hAnsi="Times New Roman" w:cs="Times New Roman"/>
          <w:color w:val="000000"/>
          <w:sz w:val="28"/>
          <w:szCs w:val="28"/>
          <w:lang w:eastAsia="ru-RU"/>
        </w:rPr>
      </w:pPr>
      <w:r w:rsidRPr="00490891">
        <w:rPr>
          <w:rFonts w:ascii="Times New Roman" w:eastAsia="Times New Roman" w:hAnsi="Times New Roman" w:cs="Times New Roman"/>
          <w:color w:val="000000"/>
          <w:sz w:val="28"/>
          <w:szCs w:val="28"/>
          <w:lang w:eastAsia="ru-RU"/>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490891" w:rsidRPr="00490891" w:rsidRDefault="00490891" w:rsidP="00043EE5">
      <w:pPr>
        <w:numPr>
          <w:ilvl w:val="0"/>
          <w:numId w:val="88"/>
        </w:numPr>
        <w:shd w:val="clear" w:color="auto" w:fill="FFFFFF"/>
        <w:spacing w:after="0" w:line="360" w:lineRule="auto"/>
        <w:ind w:left="0" w:firstLine="567"/>
        <w:jc w:val="both"/>
        <w:rPr>
          <w:rFonts w:ascii="Times New Roman" w:eastAsia="Times New Roman" w:hAnsi="Times New Roman" w:cs="Times New Roman"/>
          <w:color w:val="000000"/>
          <w:sz w:val="28"/>
          <w:szCs w:val="28"/>
          <w:lang w:eastAsia="ru-RU"/>
        </w:rPr>
      </w:pPr>
      <w:r w:rsidRPr="00490891">
        <w:rPr>
          <w:rFonts w:ascii="Times New Roman" w:eastAsia="Times New Roman" w:hAnsi="Times New Roman" w:cs="Times New Roman"/>
          <w:color w:val="000000"/>
          <w:sz w:val="28"/>
          <w:szCs w:val="28"/>
          <w:lang w:eastAsia="ru-RU"/>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490891" w:rsidRPr="00490891" w:rsidRDefault="00490891" w:rsidP="00043EE5">
      <w:pPr>
        <w:numPr>
          <w:ilvl w:val="0"/>
          <w:numId w:val="88"/>
        </w:numPr>
        <w:shd w:val="clear" w:color="auto" w:fill="FFFFFF"/>
        <w:spacing w:after="0" w:line="360" w:lineRule="auto"/>
        <w:ind w:left="0" w:firstLine="567"/>
        <w:jc w:val="both"/>
        <w:rPr>
          <w:rFonts w:ascii="Times New Roman" w:eastAsia="Times New Roman" w:hAnsi="Times New Roman" w:cs="Times New Roman"/>
          <w:color w:val="000000"/>
          <w:sz w:val="28"/>
          <w:szCs w:val="28"/>
          <w:lang w:eastAsia="ru-RU"/>
        </w:rPr>
      </w:pPr>
      <w:r w:rsidRPr="00490891">
        <w:rPr>
          <w:rFonts w:ascii="Times New Roman" w:eastAsia="Times New Roman" w:hAnsi="Times New Roman" w:cs="Times New Roman"/>
          <w:color w:val="000000"/>
          <w:sz w:val="28"/>
          <w:szCs w:val="28"/>
          <w:lang w:eastAsia="ru-RU"/>
        </w:rPr>
        <w:t>развитие информационной культуры обучающихся с ЗПР (об источниках информации, ее отборе и применении), возможностей для их активной самостоятельной познавательной деятельности.</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490891" w:rsidRPr="00490891" w:rsidRDefault="00594A0E" w:rsidP="0049089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490891" w:rsidRPr="00490891">
        <w:rPr>
          <w:rFonts w:ascii="Times New Roman" w:eastAsia="Times New Roman" w:hAnsi="Times New Roman" w:cs="Times New Roman"/>
          <w:sz w:val="28"/>
          <w:szCs w:val="28"/>
          <w:lang w:eastAsia="ru-RU"/>
        </w:rPr>
        <w:t xml:space="preserve">рограмма предусматривает внесение некоторых изменений: уменьшение объема теоретических сведений, включение целых тем или целых разделов в материалы для обзорного, ознакомительного изучения. </w:t>
      </w:r>
    </w:p>
    <w:p w:rsidR="00490891" w:rsidRPr="00490891" w:rsidRDefault="00490891" w:rsidP="00490891">
      <w:pPr>
        <w:spacing w:after="0" w:line="360" w:lineRule="auto"/>
        <w:ind w:firstLine="708"/>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Темы для ознакомительного изучения в программе выделены курсивом.</w:t>
      </w:r>
    </w:p>
    <w:p w:rsidR="00490891" w:rsidRPr="00490891" w:rsidRDefault="00490891" w:rsidP="00490891">
      <w:pPr>
        <w:spacing w:after="0" w:line="360" w:lineRule="auto"/>
        <w:jc w:val="center"/>
        <w:rPr>
          <w:rFonts w:ascii="Times New Roman" w:eastAsia="Times New Roman" w:hAnsi="Times New Roman" w:cs="Times New Roman"/>
          <w:b/>
          <w:sz w:val="28"/>
          <w:szCs w:val="28"/>
          <w:lang w:eastAsia="ru-RU"/>
        </w:rPr>
      </w:pPr>
    </w:p>
    <w:p w:rsidR="00490891" w:rsidRPr="00490891" w:rsidRDefault="00490891" w:rsidP="00490891">
      <w:pPr>
        <w:spacing w:after="0" w:line="360" w:lineRule="auto"/>
        <w:jc w:val="both"/>
        <w:rPr>
          <w:rFonts w:ascii="Times New Roman" w:eastAsia="Times New Roman" w:hAnsi="Times New Roman" w:cs="Times New Roman"/>
          <w:b/>
          <w:sz w:val="28"/>
          <w:szCs w:val="28"/>
          <w:lang w:eastAsia="ru-RU"/>
        </w:rPr>
      </w:pPr>
      <w:r w:rsidRPr="00490891">
        <w:rPr>
          <w:rFonts w:ascii="Times New Roman" w:eastAsia="Times New Roman" w:hAnsi="Times New Roman" w:cs="Times New Roman"/>
          <w:b/>
          <w:sz w:val="28"/>
          <w:szCs w:val="28"/>
          <w:lang w:eastAsia="ru-RU"/>
        </w:rPr>
        <w:t>Содержание курса «Основы духовно-нравственной культуры народов России» (на уровне основного общего образования)</w:t>
      </w:r>
    </w:p>
    <w:p w:rsidR="00490891" w:rsidRPr="00490891" w:rsidRDefault="00490891" w:rsidP="00490891">
      <w:pPr>
        <w:spacing w:after="0" w:line="360" w:lineRule="auto"/>
        <w:ind w:firstLine="708"/>
        <w:jc w:val="both"/>
        <w:rPr>
          <w:rFonts w:ascii="Times New Roman" w:eastAsia="Times New Roman" w:hAnsi="Times New Roman" w:cs="Times New Roman"/>
          <w:b/>
          <w:sz w:val="28"/>
          <w:szCs w:val="28"/>
          <w:lang w:eastAsia="ru-RU"/>
        </w:rPr>
      </w:pPr>
      <w:r w:rsidRPr="00490891">
        <w:rPr>
          <w:rFonts w:ascii="Times New Roman" w:eastAsia="Times New Roman" w:hAnsi="Times New Roman" w:cs="Times New Roman"/>
          <w:b/>
          <w:sz w:val="28"/>
          <w:szCs w:val="28"/>
          <w:lang w:eastAsia="ru-RU"/>
        </w:rPr>
        <w:t>Раздел 1. В мире культуры</w:t>
      </w:r>
    </w:p>
    <w:p w:rsidR="00490891" w:rsidRPr="00490891" w:rsidRDefault="00490891" w:rsidP="00490891">
      <w:pPr>
        <w:spacing w:after="0" w:line="360" w:lineRule="auto"/>
        <w:ind w:firstLine="708"/>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Величие российской культуры</w:t>
      </w:r>
      <w:r w:rsidRPr="00490891">
        <w:rPr>
          <w:rFonts w:ascii="Times New Roman" w:eastAsia="Times New Roman" w:hAnsi="Times New Roman" w:cs="Times New Roman"/>
          <w:i/>
          <w:sz w:val="28"/>
          <w:szCs w:val="28"/>
          <w:lang w:eastAsia="ru-RU"/>
        </w:rPr>
        <w:t>.</w:t>
      </w:r>
      <w:r w:rsidRPr="00490891">
        <w:rPr>
          <w:rFonts w:ascii="Times New Roman" w:eastAsia="Times New Roman" w:hAnsi="Times New Roman" w:cs="Times New Roman"/>
          <w:sz w:val="28"/>
          <w:szCs w:val="28"/>
          <w:lang w:eastAsia="ru-RU"/>
        </w:rPr>
        <w:t xml:space="preserve">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rsidR="00490891" w:rsidRPr="00490891" w:rsidRDefault="00490891" w:rsidP="00490891">
      <w:pPr>
        <w:spacing w:after="0" w:line="360" w:lineRule="auto"/>
        <w:ind w:firstLine="885"/>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490891" w:rsidRPr="00490891" w:rsidRDefault="00490891" w:rsidP="00490891">
      <w:pPr>
        <w:spacing w:after="0" w:line="360" w:lineRule="auto"/>
        <w:ind w:firstLine="885"/>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b/>
          <w:sz w:val="28"/>
          <w:szCs w:val="28"/>
          <w:lang w:eastAsia="ru-RU"/>
        </w:rPr>
        <w:t xml:space="preserve">Раздел 2. Нравственные ценности российского народа </w:t>
      </w:r>
    </w:p>
    <w:p w:rsidR="00490891" w:rsidRPr="00490891" w:rsidRDefault="00490891" w:rsidP="00490891">
      <w:pPr>
        <w:spacing w:after="0" w:line="360" w:lineRule="auto"/>
        <w:ind w:firstLine="885"/>
        <w:jc w:val="both"/>
        <w:rPr>
          <w:rFonts w:ascii="Times New Roman" w:eastAsia="Times New Roman" w:hAnsi="Times New Roman" w:cs="Times New Roman"/>
          <w:i/>
          <w:sz w:val="28"/>
          <w:szCs w:val="28"/>
          <w:lang w:eastAsia="ru-RU"/>
        </w:rPr>
      </w:pPr>
      <w:r w:rsidRPr="00490891">
        <w:rPr>
          <w:rFonts w:ascii="Times New Roman" w:eastAsia="Times New Roman" w:hAnsi="Times New Roman" w:cs="Times New Roman"/>
          <w:sz w:val="28"/>
          <w:szCs w:val="28"/>
          <w:lang w:eastAsia="ru-RU"/>
        </w:rPr>
        <w:t xml:space="preserve">«Береги землю родимую, как мать любимую». Представления о патриотизме в фольклоре разных народов. </w:t>
      </w:r>
      <w:r w:rsidRPr="00490891">
        <w:rPr>
          <w:rFonts w:ascii="Times New Roman" w:eastAsia="Times New Roman" w:hAnsi="Times New Roman" w:cs="Times New Roman"/>
          <w:i/>
          <w:sz w:val="28"/>
          <w:szCs w:val="28"/>
          <w:lang w:eastAsia="ru-RU"/>
        </w:rPr>
        <w:t xml:space="preserve">Герои национального эпоса разных народов (Улып, Сияжар, Боотур, Урал-батыр и др.). </w:t>
      </w:r>
    </w:p>
    <w:p w:rsidR="00490891" w:rsidRPr="00490891" w:rsidRDefault="00490891" w:rsidP="00490891">
      <w:pPr>
        <w:spacing w:after="0" w:line="360" w:lineRule="auto"/>
        <w:ind w:firstLine="885"/>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rsidR="00490891" w:rsidRPr="00490891" w:rsidRDefault="00490891" w:rsidP="00490891">
      <w:pPr>
        <w:spacing w:after="0" w:line="360" w:lineRule="auto"/>
        <w:ind w:firstLine="885"/>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В труде – красота человека. Тема труда в фольклоре разных народов (сказках, легендах, пословицах). </w:t>
      </w:r>
    </w:p>
    <w:p w:rsidR="00490891" w:rsidRPr="00490891" w:rsidRDefault="00490891" w:rsidP="00490891">
      <w:pPr>
        <w:spacing w:after="0" w:line="360" w:lineRule="auto"/>
        <w:ind w:firstLine="885"/>
        <w:jc w:val="both"/>
        <w:rPr>
          <w:rFonts w:ascii="Times New Roman" w:eastAsia="Times New Roman" w:hAnsi="Times New Roman" w:cs="Times New Roman"/>
          <w:i/>
          <w:sz w:val="28"/>
          <w:szCs w:val="28"/>
          <w:lang w:eastAsia="ru-RU"/>
        </w:rPr>
      </w:pPr>
      <w:r w:rsidRPr="00490891">
        <w:rPr>
          <w:rFonts w:ascii="Times New Roman" w:eastAsia="Times New Roman" w:hAnsi="Times New Roman" w:cs="Times New Roman"/>
          <w:i/>
          <w:sz w:val="28"/>
          <w:szCs w:val="28"/>
          <w:lang w:eastAsia="ru-RU"/>
        </w:rPr>
        <w:t xml:space="preserve">«Плод добрых трудов славен…». Буддизм, ислам, христианство о труде и трудолюбии. </w:t>
      </w:r>
    </w:p>
    <w:p w:rsidR="00490891" w:rsidRPr="00490891" w:rsidRDefault="00490891" w:rsidP="00490891">
      <w:pPr>
        <w:spacing w:after="0" w:line="360" w:lineRule="auto"/>
        <w:ind w:firstLine="885"/>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Люди труда. Примеры самоотверженного труда людей разной национальности на благо родины (землепроходцы, ученые, путешественники и пр.). </w:t>
      </w:r>
    </w:p>
    <w:p w:rsidR="00490891" w:rsidRPr="00490891" w:rsidRDefault="00490891" w:rsidP="00490891">
      <w:pPr>
        <w:spacing w:after="0" w:line="360" w:lineRule="auto"/>
        <w:ind w:firstLine="885"/>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Бережное отношение к природе. </w:t>
      </w:r>
      <w:r w:rsidRPr="00490891">
        <w:rPr>
          <w:rFonts w:ascii="Times New Roman" w:eastAsia="Times New Roman" w:hAnsi="Times New Roman" w:cs="Times New Roman"/>
          <w:i/>
          <w:sz w:val="28"/>
          <w:szCs w:val="28"/>
          <w:lang w:eastAsia="ru-RU"/>
        </w:rPr>
        <w:t>Одушевление природы нашими предками.</w:t>
      </w:r>
      <w:r w:rsidRPr="00490891">
        <w:rPr>
          <w:rFonts w:ascii="Times New Roman" w:eastAsia="Times New Roman" w:hAnsi="Times New Roman" w:cs="Times New Roman"/>
          <w:sz w:val="28"/>
          <w:szCs w:val="28"/>
          <w:lang w:eastAsia="ru-RU"/>
        </w:rPr>
        <w:t xml:space="preserve"> </w:t>
      </w:r>
      <w:r w:rsidRPr="00490891">
        <w:rPr>
          <w:rFonts w:ascii="Times New Roman" w:eastAsia="Times New Roman" w:hAnsi="Times New Roman" w:cs="Times New Roman"/>
          <w:i/>
          <w:sz w:val="28"/>
          <w:szCs w:val="28"/>
          <w:lang w:eastAsia="ru-RU"/>
        </w:rPr>
        <w:t>Роль заповедников в сохранении природных объектов.</w:t>
      </w:r>
      <w:r w:rsidRPr="00490891">
        <w:rPr>
          <w:rFonts w:ascii="Times New Roman" w:eastAsia="Times New Roman" w:hAnsi="Times New Roman" w:cs="Times New Roman"/>
          <w:sz w:val="28"/>
          <w:szCs w:val="28"/>
          <w:lang w:eastAsia="ru-RU"/>
        </w:rPr>
        <w:t xml:space="preserve"> </w:t>
      </w:r>
      <w:r w:rsidRPr="00490891">
        <w:rPr>
          <w:rFonts w:ascii="Times New Roman" w:eastAsia="Times New Roman" w:hAnsi="Times New Roman" w:cs="Times New Roman"/>
          <w:i/>
          <w:sz w:val="28"/>
          <w:szCs w:val="28"/>
          <w:lang w:eastAsia="ru-RU"/>
        </w:rPr>
        <w:t>Заповедники на карте России.</w:t>
      </w:r>
      <w:r w:rsidRPr="00490891">
        <w:rPr>
          <w:rFonts w:ascii="Times New Roman" w:eastAsia="Times New Roman" w:hAnsi="Times New Roman" w:cs="Times New Roman"/>
          <w:sz w:val="28"/>
          <w:szCs w:val="28"/>
          <w:lang w:eastAsia="ru-RU"/>
        </w:rPr>
        <w:t xml:space="preserve">  </w:t>
      </w:r>
    </w:p>
    <w:p w:rsidR="00490891" w:rsidRPr="00490891" w:rsidRDefault="00490891" w:rsidP="00490891">
      <w:pPr>
        <w:spacing w:after="0" w:line="360" w:lineRule="auto"/>
        <w:ind w:firstLine="885"/>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w:t>
      </w:r>
      <w:r w:rsidRPr="00490891">
        <w:rPr>
          <w:rFonts w:ascii="Times New Roman" w:eastAsia="Times New Roman" w:hAnsi="Times New Roman" w:cs="Times New Roman"/>
          <w:i/>
          <w:sz w:val="28"/>
          <w:szCs w:val="28"/>
          <w:lang w:eastAsia="ru-RU"/>
        </w:rPr>
        <w:t>О любви и милосердии в разных религиях.</w:t>
      </w:r>
      <w:r w:rsidRPr="00490891">
        <w:rPr>
          <w:rFonts w:ascii="Times New Roman" w:eastAsia="Times New Roman" w:hAnsi="Times New Roman" w:cs="Times New Roman"/>
          <w:sz w:val="28"/>
          <w:szCs w:val="28"/>
          <w:lang w:eastAsia="ru-RU"/>
        </w:rPr>
        <w:t xml:space="preserve"> </w:t>
      </w:r>
      <w:r w:rsidRPr="00490891">
        <w:rPr>
          <w:rFonts w:ascii="Times New Roman" w:eastAsia="Times New Roman" w:hAnsi="Times New Roman" w:cs="Times New Roman"/>
          <w:i/>
          <w:sz w:val="28"/>
          <w:szCs w:val="28"/>
          <w:lang w:eastAsia="ru-RU"/>
        </w:rPr>
        <w:t>Семейные ценности в православии, буддизме, исламе, иудаизме.</w:t>
      </w:r>
      <w:r w:rsidRPr="00490891">
        <w:rPr>
          <w:rFonts w:ascii="Times New Roman" w:eastAsia="Times New Roman" w:hAnsi="Times New Roman" w:cs="Times New Roman"/>
          <w:sz w:val="28"/>
          <w:szCs w:val="28"/>
          <w:lang w:eastAsia="ru-RU"/>
        </w:rPr>
        <w:t xml:space="preserve"> Взаимоотношения членов семьи. </w:t>
      </w:r>
      <w:r w:rsidRPr="00490891">
        <w:rPr>
          <w:rFonts w:ascii="Times New Roman" w:eastAsia="Times New Roman" w:hAnsi="Times New Roman" w:cs="Times New Roman"/>
          <w:i/>
          <w:sz w:val="28"/>
          <w:szCs w:val="28"/>
          <w:lang w:eastAsia="ru-RU"/>
        </w:rPr>
        <w:t xml:space="preserve">Отражение ценностей семьи в фольклоре разных народов. </w:t>
      </w:r>
      <w:r w:rsidRPr="00490891">
        <w:rPr>
          <w:rFonts w:ascii="Times New Roman" w:eastAsia="Times New Roman" w:hAnsi="Times New Roman" w:cs="Times New Roman"/>
          <w:sz w:val="28"/>
          <w:szCs w:val="28"/>
          <w:lang w:eastAsia="ru-RU"/>
        </w:rPr>
        <w:t xml:space="preserve">Семья – первый трудовой коллектив. </w:t>
      </w:r>
    </w:p>
    <w:p w:rsidR="00490891" w:rsidRPr="00490891" w:rsidRDefault="00490891" w:rsidP="00490891">
      <w:pPr>
        <w:spacing w:after="0" w:line="360" w:lineRule="auto"/>
        <w:ind w:firstLine="885"/>
        <w:jc w:val="both"/>
        <w:rPr>
          <w:rFonts w:ascii="Times New Roman" w:eastAsia="Times New Roman" w:hAnsi="Times New Roman" w:cs="Times New Roman"/>
          <w:i/>
          <w:sz w:val="28"/>
          <w:szCs w:val="28"/>
          <w:lang w:eastAsia="ru-RU"/>
        </w:rPr>
      </w:pPr>
      <w:r w:rsidRPr="00490891">
        <w:rPr>
          <w:rFonts w:ascii="Times New Roman" w:eastAsia="Times New Roman" w:hAnsi="Times New Roman" w:cs="Times New Roman"/>
          <w:b/>
          <w:sz w:val="28"/>
          <w:szCs w:val="28"/>
          <w:lang w:eastAsia="ru-RU"/>
        </w:rPr>
        <w:t xml:space="preserve">Раздел 3. Религия и культура </w:t>
      </w:r>
    </w:p>
    <w:p w:rsidR="00490891" w:rsidRPr="00490891" w:rsidRDefault="00490891" w:rsidP="00490891">
      <w:pPr>
        <w:spacing w:after="0" w:line="360" w:lineRule="auto"/>
        <w:ind w:firstLine="885"/>
        <w:jc w:val="both"/>
        <w:rPr>
          <w:rFonts w:ascii="Times New Roman" w:eastAsia="Times New Roman" w:hAnsi="Times New Roman" w:cs="Times New Roman"/>
          <w:i/>
          <w:sz w:val="28"/>
          <w:szCs w:val="28"/>
          <w:lang w:eastAsia="ru-RU"/>
        </w:rPr>
      </w:pPr>
      <w:r w:rsidRPr="00490891">
        <w:rPr>
          <w:rFonts w:ascii="Times New Roman" w:eastAsia="Times New Roman" w:hAnsi="Times New Roman" w:cs="Times New Roman"/>
          <w:sz w:val="28"/>
          <w:szCs w:val="28"/>
          <w:lang w:eastAsia="ru-RU"/>
        </w:rPr>
        <w:t xml:space="preserve">Вклад религии в развитие материальной и духовной культуры общества. </w:t>
      </w:r>
      <w:r w:rsidRPr="00490891">
        <w:rPr>
          <w:rFonts w:ascii="Times New Roman" w:eastAsia="Times New Roman" w:hAnsi="Times New Roman" w:cs="Times New Roman"/>
          <w:i/>
          <w:sz w:val="28"/>
          <w:szCs w:val="28"/>
          <w:lang w:eastAsia="ru-RU"/>
        </w:rPr>
        <w:t>Роль религии в развитии культуры.</w:t>
      </w:r>
    </w:p>
    <w:p w:rsidR="00490891" w:rsidRPr="00490891" w:rsidRDefault="00490891" w:rsidP="00490891">
      <w:pPr>
        <w:spacing w:after="0" w:line="360" w:lineRule="auto"/>
        <w:ind w:firstLine="885"/>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Культурное наследие христианской Руси. </w:t>
      </w:r>
      <w:r w:rsidRPr="00490891">
        <w:rPr>
          <w:rFonts w:ascii="Times New Roman" w:eastAsia="Times New Roman" w:hAnsi="Times New Roman" w:cs="Times New Roman"/>
          <w:i/>
          <w:sz w:val="28"/>
          <w:szCs w:val="28"/>
          <w:lang w:eastAsia="ru-RU"/>
        </w:rPr>
        <w:t>Принятие христианства на Руси, влияние Византии.</w:t>
      </w:r>
      <w:r w:rsidRPr="00490891">
        <w:rPr>
          <w:rFonts w:ascii="Times New Roman" w:eastAsia="Times New Roman" w:hAnsi="Times New Roman" w:cs="Times New Roman"/>
          <w:sz w:val="28"/>
          <w:szCs w:val="28"/>
          <w:lang w:eastAsia="ru-RU"/>
        </w:rPr>
        <w:t xml:space="preserve"> Христианская вера и образование в Древней Руси. </w:t>
      </w:r>
      <w:r w:rsidRPr="00490891">
        <w:rPr>
          <w:rFonts w:ascii="Times New Roman" w:eastAsia="Times New Roman" w:hAnsi="Times New Roman" w:cs="Times New Roman"/>
          <w:i/>
          <w:sz w:val="28"/>
          <w:szCs w:val="28"/>
          <w:lang w:eastAsia="ru-RU"/>
        </w:rPr>
        <w:t>Великие князья Древней Руси и их влияние на развитие образования.</w:t>
      </w:r>
      <w:r w:rsidRPr="00490891">
        <w:rPr>
          <w:rFonts w:ascii="Times New Roman" w:eastAsia="Times New Roman" w:hAnsi="Times New Roman" w:cs="Times New Roman"/>
          <w:sz w:val="28"/>
          <w:szCs w:val="28"/>
          <w:lang w:eastAsia="ru-RU"/>
        </w:rPr>
        <w:t xml:space="preserve"> Православный храм (внешние особенности, внутреннее убранство). </w:t>
      </w:r>
      <w:r w:rsidRPr="00490891">
        <w:rPr>
          <w:rFonts w:ascii="Times New Roman" w:eastAsia="Times New Roman" w:hAnsi="Times New Roman" w:cs="Times New Roman"/>
          <w:i/>
          <w:sz w:val="28"/>
          <w:szCs w:val="28"/>
          <w:lang w:eastAsia="ru-RU"/>
        </w:rPr>
        <w:t xml:space="preserve">Духовная музыка. Богослужебное песнопение. Колокольный звон. </w:t>
      </w:r>
      <w:r w:rsidRPr="00490891">
        <w:rPr>
          <w:rFonts w:ascii="Times New Roman" w:eastAsia="Times New Roman" w:hAnsi="Times New Roman" w:cs="Times New Roman"/>
          <w:sz w:val="28"/>
          <w:szCs w:val="28"/>
          <w:lang w:eastAsia="ru-RU"/>
        </w:rPr>
        <w:t xml:space="preserve">Особенности православного календаря. </w:t>
      </w:r>
    </w:p>
    <w:p w:rsidR="00490891" w:rsidRPr="00490891" w:rsidRDefault="00490891" w:rsidP="00490891">
      <w:pPr>
        <w:spacing w:after="0" w:line="360" w:lineRule="auto"/>
        <w:ind w:firstLine="885"/>
        <w:jc w:val="both"/>
        <w:rPr>
          <w:rFonts w:ascii="Times New Roman" w:eastAsia="Times New Roman" w:hAnsi="Times New Roman" w:cs="Times New Roman"/>
          <w:i/>
          <w:sz w:val="28"/>
          <w:szCs w:val="28"/>
          <w:lang w:eastAsia="ru-RU"/>
        </w:rPr>
      </w:pPr>
      <w:r w:rsidRPr="00490891">
        <w:rPr>
          <w:rFonts w:ascii="Times New Roman" w:eastAsia="Times New Roman" w:hAnsi="Times New Roman" w:cs="Times New Roman"/>
          <w:sz w:val="28"/>
          <w:szCs w:val="28"/>
          <w:lang w:eastAsia="ru-RU"/>
        </w:rPr>
        <w:t xml:space="preserve">Культура ислама. </w:t>
      </w:r>
      <w:r w:rsidRPr="00490891">
        <w:rPr>
          <w:rFonts w:ascii="Times New Roman" w:eastAsia="Times New Roman" w:hAnsi="Times New Roman" w:cs="Times New Roman"/>
          <w:i/>
          <w:sz w:val="28"/>
          <w:szCs w:val="28"/>
          <w:lang w:eastAsia="ru-RU"/>
        </w:rPr>
        <w:t xml:space="preserve">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w:t>
      </w:r>
      <w:r w:rsidRPr="00490891">
        <w:rPr>
          <w:rFonts w:ascii="Times New Roman" w:eastAsia="Times New Roman" w:hAnsi="Times New Roman" w:cs="Times New Roman"/>
          <w:sz w:val="28"/>
          <w:szCs w:val="28"/>
          <w:lang w:eastAsia="ru-RU"/>
        </w:rPr>
        <w:t>Мечеть – часть исламской культуры.</w:t>
      </w:r>
      <w:r w:rsidRPr="00490891">
        <w:rPr>
          <w:rFonts w:ascii="Times New Roman" w:eastAsia="Times New Roman" w:hAnsi="Times New Roman" w:cs="Times New Roman"/>
          <w:i/>
          <w:sz w:val="28"/>
          <w:szCs w:val="28"/>
          <w:lang w:eastAsia="ru-RU"/>
        </w:rPr>
        <w:t xml:space="preserve"> Исламский календарь. </w:t>
      </w:r>
    </w:p>
    <w:p w:rsidR="00490891" w:rsidRPr="00490891" w:rsidRDefault="00490891" w:rsidP="00490891">
      <w:pPr>
        <w:spacing w:after="0" w:line="360" w:lineRule="auto"/>
        <w:ind w:firstLine="885"/>
        <w:jc w:val="both"/>
        <w:rPr>
          <w:rFonts w:ascii="Times New Roman" w:eastAsia="Times New Roman" w:hAnsi="Times New Roman" w:cs="Times New Roman"/>
          <w:i/>
          <w:sz w:val="28"/>
          <w:szCs w:val="28"/>
          <w:lang w:eastAsia="ru-RU"/>
        </w:rPr>
      </w:pPr>
      <w:r w:rsidRPr="00490891">
        <w:rPr>
          <w:rFonts w:ascii="Times New Roman" w:eastAsia="Times New Roman" w:hAnsi="Times New Roman" w:cs="Times New Roman"/>
          <w:sz w:val="28"/>
          <w:szCs w:val="28"/>
          <w:lang w:eastAsia="ru-RU"/>
        </w:rPr>
        <w:t xml:space="preserve">Иудаизм и культура. </w:t>
      </w:r>
      <w:r w:rsidRPr="00490891">
        <w:rPr>
          <w:rFonts w:ascii="Times New Roman" w:eastAsia="Times New Roman" w:hAnsi="Times New Roman" w:cs="Times New Roman"/>
          <w:i/>
          <w:sz w:val="28"/>
          <w:szCs w:val="28"/>
          <w:lang w:eastAsia="ru-RU"/>
        </w:rPr>
        <w:t>Возникновение иудаизма.</w:t>
      </w:r>
      <w:r w:rsidRPr="00490891">
        <w:rPr>
          <w:rFonts w:ascii="Times New Roman" w:eastAsia="Times New Roman" w:hAnsi="Times New Roman" w:cs="Times New Roman"/>
          <w:sz w:val="28"/>
          <w:szCs w:val="28"/>
          <w:lang w:eastAsia="ru-RU"/>
        </w:rPr>
        <w:t xml:space="preserve"> Тора – Пятикнижие Моисея. Синагога – молельный дом иудеев. </w:t>
      </w:r>
      <w:r w:rsidRPr="00490891">
        <w:rPr>
          <w:rFonts w:ascii="Times New Roman" w:eastAsia="Times New Roman" w:hAnsi="Times New Roman" w:cs="Times New Roman"/>
          <w:i/>
          <w:sz w:val="28"/>
          <w:szCs w:val="28"/>
          <w:lang w:eastAsia="ru-RU"/>
        </w:rPr>
        <w:t xml:space="preserve">Особенности внутреннего убранства синагоги. Священная история иудеев в сюжетах мировой живописи. Еврейский календарь. </w:t>
      </w:r>
    </w:p>
    <w:p w:rsidR="00490891" w:rsidRPr="00490891" w:rsidRDefault="00490891" w:rsidP="00490891">
      <w:pPr>
        <w:spacing w:after="0" w:line="360" w:lineRule="auto"/>
        <w:ind w:firstLine="885"/>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Культурные традиции буддизма</w:t>
      </w:r>
      <w:r w:rsidRPr="00490891">
        <w:rPr>
          <w:rFonts w:ascii="Times New Roman" w:eastAsia="Times New Roman" w:hAnsi="Times New Roman" w:cs="Times New Roman"/>
          <w:i/>
          <w:sz w:val="28"/>
          <w:szCs w:val="28"/>
          <w:lang w:eastAsia="ru-RU"/>
        </w:rPr>
        <w:t>.</w:t>
      </w:r>
      <w:r w:rsidRPr="00490891">
        <w:rPr>
          <w:rFonts w:ascii="Times New Roman" w:eastAsia="Times New Roman" w:hAnsi="Times New Roman" w:cs="Times New Roman"/>
          <w:sz w:val="28"/>
          <w:szCs w:val="28"/>
          <w:lang w:eastAsia="ru-RU"/>
        </w:rPr>
        <w:t xml:space="preserve"> </w:t>
      </w:r>
      <w:r w:rsidRPr="00490891">
        <w:rPr>
          <w:rFonts w:ascii="Times New Roman" w:eastAsia="Times New Roman" w:hAnsi="Times New Roman" w:cs="Times New Roman"/>
          <w:i/>
          <w:sz w:val="28"/>
          <w:szCs w:val="28"/>
          <w:lang w:eastAsia="ru-RU"/>
        </w:rPr>
        <w:t>Распространение буддизма в России.</w:t>
      </w:r>
      <w:r w:rsidRPr="00490891">
        <w:rPr>
          <w:rFonts w:ascii="Times New Roman" w:eastAsia="Times New Roman" w:hAnsi="Times New Roman" w:cs="Times New Roman"/>
          <w:sz w:val="28"/>
          <w:szCs w:val="28"/>
          <w:lang w:eastAsia="ru-RU"/>
        </w:rPr>
        <w:t xml:space="preserve"> Культовые сооружения буддистов. Буддийские монастыри. </w:t>
      </w:r>
      <w:r w:rsidRPr="00490891">
        <w:rPr>
          <w:rFonts w:ascii="Times New Roman" w:eastAsia="Times New Roman" w:hAnsi="Times New Roman" w:cs="Times New Roman"/>
          <w:i/>
          <w:sz w:val="28"/>
          <w:szCs w:val="28"/>
          <w:lang w:eastAsia="ru-RU"/>
        </w:rPr>
        <w:t>Искусство танка. Буддийский календарь.</w:t>
      </w:r>
      <w:r w:rsidRPr="00490891">
        <w:rPr>
          <w:rFonts w:ascii="Times New Roman" w:eastAsia="Times New Roman" w:hAnsi="Times New Roman" w:cs="Times New Roman"/>
          <w:sz w:val="28"/>
          <w:szCs w:val="28"/>
          <w:lang w:eastAsia="ru-RU"/>
        </w:rPr>
        <w:t xml:space="preserve"> </w:t>
      </w:r>
    </w:p>
    <w:p w:rsidR="00490891" w:rsidRPr="00490891" w:rsidRDefault="00490891" w:rsidP="00490891">
      <w:pPr>
        <w:spacing w:after="0" w:line="360" w:lineRule="auto"/>
        <w:ind w:firstLine="885"/>
        <w:jc w:val="both"/>
        <w:rPr>
          <w:rFonts w:ascii="Times New Roman" w:eastAsia="Times New Roman" w:hAnsi="Times New Roman" w:cs="Times New Roman"/>
          <w:b/>
          <w:sz w:val="28"/>
          <w:szCs w:val="28"/>
          <w:lang w:eastAsia="ru-RU"/>
        </w:rPr>
      </w:pPr>
      <w:r w:rsidRPr="00490891">
        <w:rPr>
          <w:rFonts w:ascii="Times New Roman" w:eastAsia="Times New Roman" w:hAnsi="Times New Roman" w:cs="Times New Roman"/>
          <w:b/>
          <w:sz w:val="28"/>
          <w:szCs w:val="28"/>
          <w:lang w:eastAsia="ru-RU"/>
        </w:rPr>
        <w:t xml:space="preserve">Раздел 4. Как сохранить духовные ценности </w:t>
      </w:r>
    </w:p>
    <w:p w:rsidR="00490891" w:rsidRPr="00490891" w:rsidRDefault="00490891" w:rsidP="00490891">
      <w:pPr>
        <w:spacing w:after="0" w:line="360" w:lineRule="auto"/>
        <w:ind w:firstLine="885"/>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rsidR="00490891" w:rsidRPr="00490891" w:rsidRDefault="00490891" w:rsidP="00490891">
      <w:pPr>
        <w:spacing w:after="0" w:line="360" w:lineRule="auto"/>
        <w:ind w:firstLine="885"/>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rsidR="00490891" w:rsidRPr="00490891" w:rsidRDefault="00490891" w:rsidP="00490891">
      <w:pPr>
        <w:spacing w:after="0" w:line="360" w:lineRule="auto"/>
        <w:ind w:firstLine="885"/>
        <w:jc w:val="both"/>
        <w:rPr>
          <w:rFonts w:ascii="Times New Roman" w:eastAsia="Times New Roman" w:hAnsi="Times New Roman" w:cs="Times New Roman"/>
          <w:b/>
          <w:sz w:val="28"/>
          <w:szCs w:val="28"/>
          <w:lang w:eastAsia="ru-RU"/>
        </w:rPr>
      </w:pPr>
      <w:r w:rsidRPr="00490891">
        <w:rPr>
          <w:rFonts w:ascii="Times New Roman" w:eastAsia="Times New Roman" w:hAnsi="Times New Roman" w:cs="Times New Roman"/>
          <w:b/>
          <w:sz w:val="28"/>
          <w:szCs w:val="28"/>
          <w:lang w:eastAsia="ru-RU"/>
        </w:rPr>
        <w:t xml:space="preserve">Раздел 5. Твой духовный мир </w:t>
      </w:r>
    </w:p>
    <w:p w:rsidR="00490891" w:rsidRPr="00490891" w:rsidRDefault="00490891" w:rsidP="00490891">
      <w:pPr>
        <w:spacing w:after="0" w:line="360" w:lineRule="auto"/>
        <w:ind w:firstLine="885"/>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rsidR="00490891" w:rsidRPr="00490891" w:rsidRDefault="00490891" w:rsidP="00490891">
      <w:pPr>
        <w:spacing w:after="0" w:line="360" w:lineRule="auto"/>
        <w:ind w:firstLine="885"/>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Культура поведения человека. Этикет в разных жизненных ситуациях. Нравственные качества человека.  </w:t>
      </w:r>
    </w:p>
    <w:p w:rsidR="00490891" w:rsidRPr="00490891" w:rsidRDefault="00490891" w:rsidP="00490891">
      <w:pPr>
        <w:spacing w:after="0" w:line="360" w:lineRule="auto"/>
        <w:ind w:firstLine="567"/>
        <w:jc w:val="both"/>
        <w:rPr>
          <w:rFonts w:ascii="Times New Roman" w:eastAsia="Times New Roman" w:hAnsi="Times New Roman" w:cs="Times New Roman"/>
          <w:b/>
          <w:sz w:val="28"/>
          <w:szCs w:val="28"/>
          <w:lang w:eastAsia="ru-RU"/>
        </w:rPr>
      </w:pPr>
      <w:r w:rsidRPr="00490891">
        <w:rPr>
          <w:rFonts w:ascii="Times New Roman" w:eastAsia="Times New Roman" w:hAnsi="Times New Roman" w:cs="Times New Roman"/>
          <w:b/>
          <w:sz w:val="28"/>
          <w:szCs w:val="28"/>
          <w:lang w:eastAsia="ru-RU"/>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490891">
        <w:rPr>
          <w:rFonts w:ascii="Times New Roman" w:eastAsia="Times New Roman" w:hAnsi="Times New Roman" w:cs="Times New Roman"/>
          <w:i/>
          <w:color w:val="FF0000"/>
          <w:sz w:val="28"/>
          <w:szCs w:val="28"/>
          <w:lang w:eastAsia="ru-RU"/>
        </w:rPr>
        <w:t xml:space="preserve"> </w:t>
      </w:r>
      <w:r w:rsidRPr="00490891">
        <w:rPr>
          <w:rFonts w:ascii="Times New Roman" w:eastAsia="Times New Roman" w:hAnsi="Times New Roman" w:cs="Times New Roman"/>
          <w:sz w:val="28"/>
          <w:szCs w:val="28"/>
          <w:lang w:eastAsia="ru-RU"/>
        </w:rPr>
        <w:t>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490891" w:rsidRPr="00490891" w:rsidRDefault="00594A0E" w:rsidP="00490891">
      <w:pPr>
        <w:spacing w:after="0" w:line="360" w:lineRule="auto"/>
        <w:ind w:firstLine="88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00490891" w:rsidRPr="00490891">
        <w:rPr>
          <w:rFonts w:ascii="Times New Roman" w:eastAsia="Times New Roman" w:hAnsi="Times New Roman" w:cs="Times New Roman"/>
          <w:sz w:val="28"/>
          <w:szCs w:val="28"/>
          <w:lang w:eastAsia="ru-RU"/>
        </w:rPr>
        <w:t xml:space="preserve">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00490891" w:rsidRPr="00490891">
        <w:rPr>
          <w:rFonts w:ascii="Times New Roman" w:eastAsia="Times New Roman" w:hAnsi="Times New Roman" w:cs="Times New Roman"/>
          <w:sz w:val="28"/>
          <w:szCs w:val="28"/>
          <w:shd w:val="clear" w:color="auto" w:fill="FFFFFF"/>
          <w:lang w:eastAsia="ru-RU"/>
        </w:rPr>
        <w:t xml:space="preserve">Каждое новое слово закрепляется в речевой практике обучающихся. </w:t>
      </w:r>
      <w:r w:rsidR="00490891" w:rsidRPr="00490891">
        <w:rPr>
          <w:rFonts w:ascii="Times New Roman" w:eastAsia="Times New Roman" w:hAnsi="Times New Roman" w:cs="Times New Roman"/>
          <w:sz w:val="28"/>
          <w:szCs w:val="28"/>
          <w:lang w:eastAsia="ru-RU"/>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90891" w:rsidRPr="00490891" w:rsidRDefault="00594A0E" w:rsidP="00490891">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w:t>
      </w:r>
      <w:r w:rsidR="00490891" w:rsidRPr="00490891">
        <w:rPr>
          <w:rFonts w:ascii="Times New Roman" w:eastAsia="Times New Roman" w:hAnsi="Times New Roman" w:cs="Times New Roman"/>
          <w:b/>
          <w:sz w:val="28"/>
          <w:szCs w:val="28"/>
          <w:lang w:eastAsia="ru-RU"/>
        </w:rPr>
        <w:t>онтрольно-измерительные материалы</w:t>
      </w:r>
    </w:p>
    <w:p w:rsidR="00490891" w:rsidRPr="00490891" w:rsidRDefault="00490891" w:rsidP="00490891">
      <w:pPr>
        <w:spacing w:after="0" w:line="360" w:lineRule="auto"/>
        <w:ind w:firstLine="885"/>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490891" w:rsidRPr="00490891" w:rsidRDefault="00490891" w:rsidP="00490891">
      <w:pPr>
        <w:spacing w:after="0" w:line="360" w:lineRule="auto"/>
        <w:ind w:firstLine="885"/>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490891" w:rsidRPr="00490891" w:rsidRDefault="00490891" w:rsidP="00490891">
      <w:pPr>
        <w:spacing w:after="0" w:line="360" w:lineRule="auto"/>
        <w:ind w:firstLine="885"/>
        <w:jc w:val="both"/>
        <w:rPr>
          <w:rFonts w:ascii="Times New Roman" w:eastAsia="Times New Roman" w:hAnsi="Times New Roman" w:cs="Times New Roman"/>
          <w:b/>
          <w:sz w:val="28"/>
          <w:szCs w:val="28"/>
          <w:lang w:eastAsia="ru-RU"/>
        </w:rPr>
      </w:pPr>
      <w:r w:rsidRPr="00490891">
        <w:rPr>
          <w:rFonts w:ascii="Times New Roman" w:eastAsia="Times New Roman" w:hAnsi="Times New Roman" w:cs="Times New Roman"/>
          <w:b/>
          <w:sz w:val="28"/>
          <w:szCs w:val="28"/>
          <w:lang w:eastAsia="ru-RU"/>
        </w:rPr>
        <w:t>Темы проектных работ:</w:t>
      </w:r>
    </w:p>
    <w:p w:rsidR="00490891" w:rsidRPr="00490891" w:rsidRDefault="00490891" w:rsidP="00490891">
      <w:pPr>
        <w:spacing w:after="0" w:line="360" w:lineRule="auto"/>
        <w:ind w:firstLine="885"/>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1. «Герои-партизаны Великой Отечественной войны».</w:t>
      </w:r>
    </w:p>
    <w:p w:rsidR="00490891" w:rsidRPr="00490891" w:rsidRDefault="00490891" w:rsidP="00490891">
      <w:pPr>
        <w:spacing w:after="0" w:line="360" w:lineRule="auto"/>
        <w:ind w:firstLine="885"/>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2. «Правнуки Победы о своих прадедах».</w:t>
      </w:r>
    </w:p>
    <w:p w:rsidR="00490891" w:rsidRPr="00490891" w:rsidRDefault="00490891" w:rsidP="00490891">
      <w:pPr>
        <w:spacing w:after="0" w:line="360" w:lineRule="auto"/>
        <w:ind w:firstLine="885"/>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3. «Герои Советского Союза – представители разных народов».</w:t>
      </w:r>
    </w:p>
    <w:p w:rsidR="00490891" w:rsidRPr="00490891" w:rsidRDefault="00490891" w:rsidP="00490891">
      <w:pPr>
        <w:spacing w:after="0" w:line="360" w:lineRule="auto"/>
        <w:ind w:firstLine="885"/>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4. «Место подвига в наше время».</w:t>
      </w:r>
    </w:p>
    <w:p w:rsidR="00490891" w:rsidRPr="00490891" w:rsidRDefault="00490891" w:rsidP="00490891">
      <w:pPr>
        <w:spacing w:after="0" w:line="360" w:lineRule="auto"/>
        <w:ind w:firstLine="885"/>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5. «Трудовые подвиги представителей разных народов России».</w:t>
      </w:r>
    </w:p>
    <w:p w:rsidR="00490891" w:rsidRPr="00490891" w:rsidRDefault="00490891" w:rsidP="00490891">
      <w:pPr>
        <w:spacing w:after="0" w:line="360" w:lineRule="auto"/>
        <w:ind w:firstLine="885"/>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6. «Герои космоса».</w:t>
      </w:r>
    </w:p>
    <w:p w:rsidR="00490891" w:rsidRPr="00490891" w:rsidRDefault="00490891" w:rsidP="00490891">
      <w:pPr>
        <w:spacing w:after="0" w:line="360" w:lineRule="auto"/>
        <w:ind w:firstLine="885"/>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7. «Трудовые подвиги во время Великой Отечественной войны».</w:t>
      </w:r>
    </w:p>
    <w:p w:rsidR="00490891" w:rsidRPr="00490891" w:rsidRDefault="00490891" w:rsidP="00490891">
      <w:pPr>
        <w:spacing w:after="0" w:line="360" w:lineRule="auto"/>
        <w:ind w:firstLine="885"/>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8. «Благотворительные мероприятия, которые могут провести учащиеся вашего класса».</w:t>
      </w:r>
    </w:p>
    <w:p w:rsidR="00490891" w:rsidRPr="00490891" w:rsidRDefault="00490891" w:rsidP="00490891">
      <w:pPr>
        <w:spacing w:after="0" w:line="360" w:lineRule="auto"/>
        <w:ind w:firstLine="885"/>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9. «Изобразительное искусство как источник знаний и нравственных ценностей».</w:t>
      </w:r>
    </w:p>
    <w:p w:rsidR="00490891" w:rsidRPr="00490891" w:rsidRDefault="00490891" w:rsidP="00490891">
      <w:pPr>
        <w:spacing w:after="0" w:line="360" w:lineRule="auto"/>
        <w:ind w:firstLine="885"/>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10. «Театр как источник знаний и нравственных ценностей».</w:t>
      </w:r>
    </w:p>
    <w:p w:rsidR="00490891" w:rsidRPr="00490891" w:rsidRDefault="00490891" w:rsidP="00490891">
      <w:pPr>
        <w:spacing w:after="0" w:line="360" w:lineRule="auto"/>
        <w:ind w:firstLine="885"/>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11. «Правила этикета рыцарей».</w:t>
      </w:r>
    </w:p>
    <w:p w:rsidR="00490891" w:rsidRPr="00490891" w:rsidRDefault="00490891" w:rsidP="00490891">
      <w:pPr>
        <w:spacing w:after="0" w:line="360" w:lineRule="auto"/>
        <w:ind w:firstLine="885"/>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12. «Танцевальный этикет».</w:t>
      </w:r>
    </w:p>
    <w:p w:rsidR="00490891" w:rsidRPr="00490891" w:rsidRDefault="00490891" w:rsidP="00490891">
      <w:pPr>
        <w:spacing w:after="0" w:line="360" w:lineRule="auto"/>
        <w:ind w:firstLine="885"/>
        <w:jc w:val="both"/>
        <w:rPr>
          <w:rFonts w:ascii="Times New Roman" w:eastAsia="Times New Roman" w:hAnsi="Times New Roman" w:cs="Times New Roman"/>
          <w:b/>
          <w:sz w:val="28"/>
          <w:szCs w:val="28"/>
          <w:lang w:eastAsia="ru-RU"/>
        </w:rPr>
      </w:pPr>
      <w:r w:rsidRPr="00490891">
        <w:rPr>
          <w:rFonts w:ascii="Times New Roman" w:eastAsia="Times New Roman" w:hAnsi="Times New Roman" w:cs="Times New Roman"/>
          <w:sz w:val="28"/>
          <w:szCs w:val="28"/>
          <w:lang w:eastAsia="ru-RU"/>
        </w:rPr>
        <w:t>13. «История этикета письма».</w:t>
      </w:r>
    </w:p>
    <w:p w:rsidR="00490891" w:rsidRPr="00490891" w:rsidRDefault="00490891" w:rsidP="00490891">
      <w:pPr>
        <w:spacing w:after="0" w:line="360" w:lineRule="auto"/>
        <w:ind w:firstLine="709"/>
        <w:jc w:val="center"/>
        <w:rPr>
          <w:rFonts w:ascii="Times New Roman" w:eastAsia="Times New Roman" w:hAnsi="Times New Roman" w:cs="Times New Roman"/>
          <w:b/>
          <w:color w:val="000000"/>
          <w:sz w:val="28"/>
          <w:szCs w:val="28"/>
          <w:lang w:eastAsia="ru-RU"/>
        </w:rPr>
      </w:pPr>
    </w:p>
    <w:p w:rsidR="00490891" w:rsidRPr="00083147" w:rsidRDefault="00490891" w:rsidP="00581289">
      <w:pPr>
        <w:pStyle w:val="a4"/>
        <w:numPr>
          <w:ilvl w:val="2"/>
          <w:numId w:val="131"/>
        </w:numPr>
        <w:spacing w:after="0" w:line="360" w:lineRule="auto"/>
        <w:jc w:val="both"/>
        <w:rPr>
          <w:rFonts w:ascii="Times New Roman" w:eastAsia="Times New Roman" w:hAnsi="Times New Roman" w:cs="Times New Roman"/>
          <w:b/>
          <w:w w:val="0"/>
          <w:sz w:val="28"/>
          <w:szCs w:val="28"/>
          <w:lang w:eastAsia="ru-RU"/>
        </w:rPr>
      </w:pPr>
      <w:r w:rsidRPr="00083147">
        <w:rPr>
          <w:rFonts w:ascii="Times New Roman" w:eastAsia="Times New Roman" w:hAnsi="Times New Roman" w:cs="Times New Roman"/>
          <w:b/>
          <w:w w:val="0"/>
          <w:sz w:val="28"/>
          <w:szCs w:val="28"/>
          <w:lang w:eastAsia="ru-RU"/>
        </w:rPr>
        <w:t>Программа воспитания и социализации обучающихся</w:t>
      </w:r>
    </w:p>
    <w:p w:rsidR="00581289" w:rsidRPr="00083147" w:rsidRDefault="00581289" w:rsidP="00581289">
      <w:pPr>
        <w:pStyle w:val="a4"/>
        <w:spacing w:after="0" w:line="360" w:lineRule="auto"/>
        <w:ind w:left="1459"/>
        <w:jc w:val="both"/>
        <w:rPr>
          <w:rFonts w:ascii="Times New Roman" w:eastAsia="Times New Roman" w:hAnsi="Times New Roman" w:cs="Times New Roman"/>
          <w:b/>
          <w:w w:val="0"/>
          <w:sz w:val="28"/>
          <w:szCs w:val="28"/>
          <w:lang w:eastAsia="ru-RU"/>
        </w:rPr>
      </w:pPr>
      <w:r w:rsidRPr="00083147">
        <w:rPr>
          <w:rFonts w:ascii="Times New Roman" w:eastAsia="Times New Roman" w:hAnsi="Times New Roman" w:cs="Times New Roman"/>
          <w:b/>
          <w:w w:val="0"/>
          <w:sz w:val="28"/>
          <w:szCs w:val="28"/>
          <w:lang w:eastAsia="ru-RU"/>
        </w:rPr>
        <w:t>(Соответствует Программе воспитанияи социализации обучающихся ООП ООО)</w:t>
      </w:r>
    </w:p>
    <w:p w:rsidR="00490891" w:rsidRPr="00211072" w:rsidRDefault="00490891" w:rsidP="00490891">
      <w:pPr>
        <w:tabs>
          <w:tab w:val="left" w:pos="851"/>
        </w:tabs>
        <w:spacing w:after="0" w:line="360" w:lineRule="auto"/>
        <w:ind w:firstLine="709"/>
        <w:jc w:val="center"/>
        <w:rPr>
          <w:rFonts w:ascii="Times New Roman" w:eastAsia="Times New Roman" w:hAnsi="Times New Roman" w:cs="Times New Roman"/>
          <w:b/>
          <w:w w:val="0"/>
          <w:sz w:val="28"/>
          <w:szCs w:val="28"/>
          <w:lang w:eastAsia="ru-RU"/>
        </w:rPr>
      </w:pPr>
      <w:r w:rsidRPr="00211072">
        <w:rPr>
          <w:rFonts w:ascii="Times New Roman" w:eastAsia="Times New Roman" w:hAnsi="Times New Roman" w:cs="Times New Roman"/>
          <w:b/>
          <w:w w:val="0"/>
          <w:sz w:val="28"/>
          <w:szCs w:val="28"/>
          <w:lang w:eastAsia="ru-RU"/>
        </w:rPr>
        <w:t>Пояснительная записка</w:t>
      </w:r>
    </w:p>
    <w:p w:rsidR="00490891" w:rsidRPr="00211072" w:rsidRDefault="00490891" w:rsidP="00490891">
      <w:pPr>
        <w:tabs>
          <w:tab w:val="left" w:pos="851"/>
        </w:tabs>
        <w:spacing w:after="0" w:line="360" w:lineRule="auto"/>
        <w:ind w:firstLine="709"/>
        <w:jc w:val="both"/>
        <w:rPr>
          <w:rFonts w:ascii="Times New Roman" w:eastAsia="Times New Roman" w:hAnsi="Times New Roman" w:cs="Times New Roman"/>
          <w:b/>
          <w:i/>
          <w:w w:val="0"/>
          <w:sz w:val="28"/>
          <w:szCs w:val="28"/>
          <w:lang w:eastAsia="ru-RU"/>
        </w:rPr>
      </w:pPr>
      <w:r w:rsidRPr="00211072">
        <w:rPr>
          <w:rFonts w:ascii="Times New Roman" w:eastAsia="Times New Roman" w:hAnsi="Times New Roman" w:cs="Times New Roman"/>
          <w:b/>
          <w:i/>
          <w:w w:val="0"/>
          <w:sz w:val="28"/>
          <w:szCs w:val="28"/>
          <w:lang w:eastAsia="ru-RU"/>
        </w:rPr>
        <w:t>Общая характеристика программы</w:t>
      </w:r>
    </w:p>
    <w:p w:rsidR="00490891" w:rsidRPr="00211072" w:rsidRDefault="00490891" w:rsidP="00490891">
      <w:pPr>
        <w:tabs>
          <w:tab w:val="left" w:pos="851"/>
        </w:tabs>
        <w:spacing w:after="0" w:line="360" w:lineRule="auto"/>
        <w:ind w:firstLine="709"/>
        <w:jc w:val="both"/>
        <w:rPr>
          <w:rFonts w:ascii="Times New Roman" w:eastAsia="Times New Roman" w:hAnsi="Times New Roman" w:cs="Times New Roman"/>
          <w:w w:val="0"/>
          <w:sz w:val="28"/>
          <w:szCs w:val="28"/>
          <w:lang w:eastAsia="ru-RU"/>
        </w:rPr>
      </w:pPr>
      <w:r w:rsidRPr="00211072">
        <w:rPr>
          <w:rFonts w:ascii="Times New Roman" w:eastAsia="Times New Roman" w:hAnsi="Times New Roman" w:cs="Times New Roman"/>
          <w:w w:val="0"/>
          <w:sz w:val="28"/>
          <w:szCs w:val="28"/>
          <w:lang w:eastAsia="ru-RU"/>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rsidR="00490891" w:rsidRPr="00211072" w:rsidRDefault="00490891" w:rsidP="00490891">
      <w:pPr>
        <w:tabs>
          <w:tab w:val="left" w:pos="851"/>
        </w:tabs>
        <w:spacing w:after="0" w:line="360" w:lineRule="auto"/>
        <w:ind w:firstLine="709"/>
        <w:jc w:val="both"/>
        <w:rPr>
          <w:rFonts w:ascii="Times New Roman" w:eastAsia="Times New Roman" w:hAnsi="Times New Roman" w:cs="Times New Roman"/>
          <w:w w:val="0"/>
          <w:sz w:val="28"/>
          <w:szCs w:val="28"/>
          <w:lang w:eastAsia="ru-RU"/>
        </w:rPr>
      </w:pPr>
      <w:r w:rsidRPr="00211072">
        <w:rPr>
          <w:rFonts w:ascii="Times New Roman" w:eastAsia="Times New Roman" w:hAnsi="Times New Roman" w:cs="Times New Roman"/>
          <w:w w:val="0"/>
          <w:sz w:val="28"/>
          <w:szCs w:val="28"/>
          <w:lang w:eastAsia="ru-RU"/>
        </w:rPr>
        <w:t xml:space="preserve">Назначение программы воспитания и социализации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w:t>
      </w:r>
      <w:r w:rsidR="00594A0E" w:rsidRPr="00211072">
        <w:rPr>
          <w:rFonts w:ascii="Times New Roman" w:eastAsia="Times New Roman" w:hAnsi="Times New Roman" w:cs="Times New Roman"/>
          <w:w w:val="0"/>
          <w:sz w:val="28"/>
          <w:szCs w:val="28"/>
          <w:lang w:eastAsia="ru-RU"/>
        </w:rPr>
        <w:t>П</w:t>
      </w:r>
      <w:r w:rsidRPr="00211072">
        <w:rPr>
          <w:rFonts w:ascii="Times New Roman" w:eastAsia="Times New Roman" w:hAnsi="Times New Roman" w:cs="Times New Roman"/>
          <w:w w:val="0"/>
          <w:sz w:val="28"/>
          <w:szCs w:val="28"/>
          <w:lang w:eastAsia="ru-RU"/>
        </w:rPr>
        <w:t xml:space="preserve">рограмма показывает, каким образом педагогические работники (учитель, классный руководитель, заместитель директора, педагог дополнительного образования,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школу воспитывающей организацией. </w:t>
      </w:r>
    </w:p>
    <w:p w:rsidR="00490891" w:rsidRPr="00211072" w:rsidRDefault="00490891" w:rsidP="00490891">
      <w:pPr>
        <w:tabs>
          <w:tab w:val="left" w:pos="851"/>
        </w:tabs>
        <w:spacing w:after="0" w:line="360" w:lineRule="auto"/>
        <w:ind w:firstLine="709"/>
        <w:jc w:val="both"/>
        <w:rPr>
          <w:rFonts w:ascii="Times New Roman" w:eastAsia="Times New Roman" w:hAnsi="Times New Roman" w:cs="Times New Roman"/>
          <w:w w:val="0"/>
          <w:sz w:val="28"/>
          <w:szCs w:val="28"/>
          <w:lang w:eastAsia="ru-RU"/>
        </w:rPr>
      </w:pPr>
      <w:r w:rsidRPr="00211072">
        <w:rPr>
          <w:rFonts w:ascii="Times New Roman" w:eastAsia="Times New Roman" w:hAnsi="Times New Roman" w:cs="Times New Roman"/>
          <w:w w:val="0"/>
          <w:sz w:val="28"/>
          <w:szCs w:val="28"/>
          <w:lang w:eastAsia="ru-RU"/>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школьника с ЗПР в доступные ему виды социальной активности, основанные на следующих принципах и подходах:  </w:t>
      </w:r>
    </w:p>
    <w:p w:rsidR="00490891" w:rsidRPr="00211072" w:rsidRDefault="00490891" w:rsidP="00490891">
      <w:pPr>
        <w:tabs>
          <w:tab w:val="left" w:pos="851"/>
        </w:tabs>
        <w:spacing w:after="0" w:line="360" w:lineRule="auto"/>
        <w:ind w:firstLine="709"/>
        <w:jc w:val="both"/>
        <w:rPr>
          <w:rFonts w:ascii="Times New Roman" w:eastAsia="№Е" w:hAnsi="Times New Roman" w:cs="Times New Roman"/>
          <w:w w:val="0"/>
          <w:sz w:val="28"/>
          <w:szCs w:val="28"/>
          <w:lang w:eastAsia="ru-RU"/>
        </w:rPr>
      </w:pPr>
      <w:r w:rsidRPr="00211072">
        <w:rPr>
          <w:rFonts w:ascii="Times New Roman" w:eastAsia="Times New Roman" w:hAnsi="Times New Roman" w:cs="Times New Roman"/>
          <w:w w:val="0"/>
          <w:sz w:val="28"/>
          <w:szCs w:val="28"/>
          <w:lang w:eastAsia="ru-RU"/>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w:t>
      </w:r>
      <w:r w:rsidRPr="00211072">
        <w:rPr>
          <w:rFonts w:ascii="Times New Roman" w:eastAsia="Times New Roman" w:hAnsi="Times New Roman" w:cs="Times New Roman"/>
          <w:sz w:val="28"/>
          <w:szCs w:val="28"/>
          <w:lang w:eastAsia="ru-RU"/>
        </w:rPr>
        <w:t xml:space="preserve">разнообразие индивидуальных образовательных траекторий и индивидуального развития каждого обучающегося с ЗПР; </w:t>
      </w:r>
    </w:p>
    <w:p w:rsidR="00490891" w:rsidRPr="00211072" w:rsidRDefault="00490891" w:rsidP="00490891">
      <w:pPr>
        <w:tabs>
          <w:tab w:val="left" w:pos="851"/>
        </w:tabs>
        <w:spacing w:after="0" w:line="360" w:lineRule="auto"/>
        <w:ind w:firstLine="709"/>
        <w:jc w:val="both"/>
        <w:rPr>
          <w:rFonts w:ascii="Times New Roman" w:eastAsia="Times New Roman" w:hAnsi="Times New Roman" w:cs="Times New Roman"/>
          <w:w w:val="0"/>
          <w:sz w:val="28"/>
          <w:szCs w:val="28"/>
          <w:lang w:eastAsia="ru-RU"/>
        </w:rPr>
      </w:pPr>
      <w:r w:rsidRPr="00211072">
        <w:rPr>
          <w:rFonts w:ascii="Times New Roman" w:eastAsia="Times New Roman" w:hAnsi="Times New Roman" w:cs="Times New Roman"/>
          <w:w w:val="0"/>
          <w:sz w:val="28"/>
          <w:szCs w:val="28"/>
          <w:lang w:eastAsia="ru-RU"/>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rsidR="00490891" w:rsidRPr="00211072" w:rsidRDefault="00490891" w:rsidP="00490891">
      <w:pPr>
        <w:tabs>
          <w:tab w:val="left" w:pos="851"/>
        </w:tabs>
        <w:spacing w:after="0" w:line="360" w:lineRule="auto"/>
        <w:ind w:firstLine="709"/>
        <w:jc w:val="both"/>
        <w:rPr>
          <w:rFonts w:ascii="Times New Roman" w:eastAsia="Times New Roman" w:hAnsi="Times New Roman" w:cs="Times New Roman"/>
          <w:w w:val="0"/>
          <w:sz w:val="28"/>
          <w:szCs w:val="28"/>
          <w:lang w:eastAsia="ru-RU"/>
        </w:rPr>
      </w:pPr>
      <w:r w:rsidRPr="00211072">
        <w:rPr>
          <w:rFonts w:ascii="Times New Roman" w:eastAsia="Times New Roman" w:hAnsi="Times New Roman" w:cs="Times New Roman"/>
          <w:w w:val="0"/>
          <w:sz w:val="28"/>
          <w:szCs w:val="28"/>
          <w:lang w:eastAsia="ru-RU"/>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490891" w:rsidRPr="00211072" w:rsidRDefault="00490891" w:rsidP="00490891">
      <w:pPr>
        <w:tabs>
          <w:tab w:val="left" w:pos="851"/>
        </w:tabs>
        <w:spacing w:after="0" w:line="360" w:lineRule="auto"/>
        <w:ind w:firstLine="709"/>
        <w:jc w:val="both"/>
        <w:rPr>
          <w:rFonts w:ascii="Times New Roman" w:eastAsia="Times New Roman" w:hAnsi="Times New Roman" w:cs="Times New Roman"/>
          <w:w w:val="0"/>
          <w:sz w:val="28"/>
          <w:szCs w:val="28"/>
          <w:lang w:eastAsia="ru-RU"/>
        </w:rPr>
      </w:pPr>
      <w:r w:rsidRPr="00211072">
        <w:rPr>
          <w:rFonts w:ascii="Times New Roman" w:eastAsia="Times New Roman" w:hAnsi="Times New Roman" w:cs="Times New Roman"/>
          <w:w w:val="0"/>
          <w:sz w:val="28"/>
          <w:szCs w:val="28"/>
          <w:lang w:eastAsia="ru-RU"/>
        </w:rPr>
        <w:t>Программа воспитания образовательной организации включает в себя четыре основных раздела:</w:t>
      </w:r>
    </w:p>
    <w:p w:rsidR="00490891" w:rsidRPr="00211072" w:rsidRDefault="00490891" w:rsidP="00490891">
      <w:pPr>
        <w:tabs>
          <w:tab w:val="left" w:pos="851"/>
        </w:tabs>
        <w:spacing w:after="0" w:line="360" w:lineRule="auto"/>
        <w:ind w:firstLine="709"/>
        <w:jc w:val="both"/>
        <w:rPr>
          <w:rFonts w:ascii="Times New Roman" w:eastAsia="Times New Roman" w:hAnsi="Times New Roman" w:cs="Times New Roman"/>
          <w:b/>
          <w:i/>
          <w:w w:val="0"/>
          <w:sz w:val="28"/>
          <w:szCs w:val="28"/>
          <w:lang w:eastAsia="ru-RU"/>
        </w:rPr>
      </w:pPr>
      <w:r w:rsidRPr="00211072">
        <w:rPr>
          <w:rFonts w:ascii="Times New Roman" w:eastAsia="Times New Roman" w:hAnsi="Times New Roman" w:cs="Times New Roman"/>
          <w:b/>
          <w:i/>
          <w:w w:val="0"/>
          <w:sz w:val="28"/>
          <w:szCs w:val="28"/>
          <w:lang w:eastAsia="ru-RU"/>
        </w:rPr>
        <w:t>Описание специфики разделов программы:</w:t>
      </w:r>
    </w:p>
    <w:p w:rsidR="00490891" w:rsidRPr="00211072" w:rsidRDefault="00490891" w:rsidP="00490891">
      <w:pPr>
        <w:spacing w:after="0" w:line="360" w:lineRule="auto"/>
        <w:ind w:firstLine="709"/>
        <w:jc w:val="both"/>
        <w:rPr>
          <w:rFonts w:ascii="Times New Roman" w:eastAsia="Times New Roman" w:hAnsi="Times New Roman" w:cs="Times New Roman"/>
          <w:w w:val="0"/>
          <w:sz w:val="28"/>
          <w:szCs w:val="28"/>
          <w:lang w:eastAsia="ru-RU"/>
        </w:rPr>
      </w:pPr>
      <w:r w:rsidRPr="00211072">
        <w:rPr>
          <w:rFonts w:ascii="Times New Roman" w:eastAsia="Times New Roman" w:hAnsi="Times New Roman" w:cs="Times New Roman"/>
          <w:i/>
          <w:iCs/>
          <w:w w:val="0"/>
          <w:sz w:val="28"/>
          <w:szCs w:val="28"/>
          <w:lang w:eastAsia="ru-RU"/>
        </w:rPr>
        <w:t xml:space="preserve">Раздел </w:t>
      </w:r>
      <w:r w:rsidRPr="00211072">
        <w:rPr>
          <w:rFonts w:ascii="Times New Roman" w:eastAsia="Times New Roman" w:hAnsi="Times New Roman" w:cs="Times New Roman"/>
          <w:i/>
          <w:w w:val="0"/>
          <w:sz w:val="28"/>
          <w:szCs w:val="28"/>
          <w:lang w:eastAsia="ru-RU"/>
        </w:rPr>
        <w:t>«Особенности организуемого в школе воспитательного процесса</w:t>
      </w:r>
      <w:r w:rsidRPr="00211072">
        <w:rPr>
          <w:rFonts w:ascii="Times New Roman" w:eastAsia="Times New Roman" w:hAnsi="Times New Roman" w:cs="Times New Roman"/>
          <w:iCs/>
          <w:w w:val="0"/>
          <w:sz w:val="28"/>
          <w:szCs w:val="28"/>
          <w:lang w:eastAsia="ru-RU"/>
        </w:rPr>
        <w:t xml:space="preserve">», в котором </w:t>
      </w:r>
      <w:r w:rsidRPr="00211072">
        <w:rPr>
          <w:rFonts w:ascii="Times New Roman" w:eastAsia="Times New Roman" w:hAnsi="Times New Roman" w:cs="Times New Roman"/>
          <w:w w:val="0"/>
          <w:sz w:val="28"/>
          <w:szCs w:val="28"/>
          <w:lang w:eastAsia="ru-RU"/>
        </w:rPr>
        <w:t>школа кратко описывает специфику своей деятельности в сфере воспитания. Здесь может быть размещена информация: о специфике расположения школы, школьного режима, особенностях ее социального окружения, источниках положительного или отрицательного влияния на обучающихся, значимых партнерах школы, оригинальных воспитательных находках школы, а также важных для школы принципах и традициях воспитания, особенностях контингента обучающихся, описание личностных и психологических особенностей обучающихся с ЗПР.</w:t>
      </w:r>
    </w:p>
    <w:p w:rsidR="00490891" w:rsidRPr="00211072" w:rsidRDefault="00490891" w:rsidP="00490891">
      <w:pPr>
        <w:spacing w:after="0" w:line="360" w:lineRule="auto"/>
        <w:ind w:firstLine="709"/>
        <w:jc w:val="both"/>
        <w:rPr>
          <w:rFonts w:ascii="Times New Roman" w:eastAsia="Times New Roman" w:hAnsi="Times New Roman" w:cs="Times New Roman"/>
          <w:iCs/>
          <w:w w:val="0"/>
          <w:sz w:val="28"/>
          <w:szCs w:val="28"/>
          <w:lang w:eastAsia="ru-RU"/>
        </w:rPr>
      </w:pPr>
      <w:r w:rsidRPr="00211072">
        <w:rPr>
          <w:rFonts w:ascii="Times New Roman" w:eastAsia="Times New Roman" w:hAnsi="Times New Roman" w:cs="Times New Roman"/>
          <w:i/>
          <w:iCs/>
          <w:w w:val="0"/>
          <w:sz w:val="28"/>
          <w:szCs w:val="28"/>
          <w:lang w:eastAsia="ru-RU"/>
        </w:rPr>
        <w:t>Раздел «Цель и задачи воспитания»</w:t>
      </w:r>
      <w:r w:rsidRPr="00211072">
        <w:rPr>
          <w:rFonts w:ascii="Times New Roman" w:eastAsia="Times New Roman" w:hAnsi="Times New Roman" w:cs="Times New Roman"/>
          <w:iCs/>
          <w:w w:val="0"/>
          <w:sz w:val="28"/>
          <w:szCs w:val="28"/>
          <w:lang w:eastAsia="ru-RU"/>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rsidR="00490891" w:rsidRPr="00211072" w:rsidRDefault="00490891" w:rsidP="00490891">
      <w:pPr>
        <w:spacing w:after="0" w:line="360" w:lineRule="auto"/>
        <w:ind w:firstLine="709"/>
        <w:jc w:val="both"/>
        <w:rPr>
          <w:rFonts w:ascii="Times New Roman" w:eastAsia="Times New Roman" w:hAnsi="Times New Roman" w:cs="Times New Roman"/>
          <w:w w:val="0"/>
          <w:sz w:val="28"/>
          <w:szCs w:val="28"/>
          <w:lang w:eastAsia="ru-RU"/>
        </w:rPr>
      </w:pPr>
      <w:r w:rsidRPr="00211072">
        <w:rPr>
          <w:rFonts w:ascii="Times New Roman" w:eastAsia="Times New Roman" w:hAnsi="Times New Roman" w:cs="Times New Roman"/>
          <w:i/>
          <w:iCs/>
          <w:w w:val="0"/>
          <w:sz w:val="28"/>
          <w:szCs w:val="28"/>
          <w:lang w:eastAsia="ru-RU"/>
        </w:rPr>
        <w:t xml:space="preserve">Раздел </w:t>
      </w:r>
      <w:r w:rsidRPr="00211072">
        <w:rPr>
          <w:rFonts w:ascii="Times New Roman" w:eastAsia="Times New Roman" w:hAnsi="Times New Roman" w:cs="Times New Roman"/>
          <w:i/>
          <w:w w:val="0"/>
          <w:sz w:val="28"/>
          <w:szCs w:val="28"/>
          <w:lang w:eastAsia="ru-RU"/>
        </w:rPr>
        <w:t>«Виды, формы и содержание деятельности»</w:t>
      </w:r>
      <w:r w:rsidRPr="00211072">
        <w:rPr>
          <w:rFonts w:ascii="Times New Roman" w:eastAsia="Times New Roman" w:hAnsi="Times New Roman" w:cs="Times New Roman"/>
          <w:iCs/>
          <w:w w:val="0"/>
          <w:sz w:val="28"/>
          <w:szCs w:val="28"/>
          <w:lang w:eastAsia="ru-RU"/>
        </w:rPr>
        <w:t xml:space="preserve">, в котором школа </w:t>
      </w:r>
      <w:r w:rsidRPr="00211072">
        <w:rPr>
          <w:rFonts w:ascii="Times New Roman" w:eastAsia="Times New Roman" w:hAnsi="Times New Roman" w:cs="Times New Roman"/>
          <w:w w:val="0"/>
          <w:sz w:val="28"/>
          <w:szCs w:val="28"/>
          <w:lang w:eastAsia="ru-RU"/>
        </w:rPr>
        <w:t>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490891" w:rsidRPr="00211072" w:rsidRDefault="00490891" w:rsidP="00490891">
      <w:pPr>
        <w:tabs>
          <w:tab w:val="left" w:pos="851"/>
        </w:tabs>
        <w:spacing w:after="0" w:line="360" w:lineRule="auto"/>
        <w:ind w:firstLine="709"/>
        <w:jc w:val="both"/>
        <w:rPr>
          <w:rFonts w:ascii="Times New Roman" w:eastAsia="Times New Roman" w:hAnsi="Times New Roman" w:cs="Times New Roman"/>
          <w:iCs/>
          <w:sz w:val="28"/>
          <w:szCs w:val="28"/>
          <w:lang w:eastAsia="ru-RU"/>
        </w:rPr>
      </w:pPr>
      <w:r w:rsidRPr="00211072">
        <w:rPr>
          <w:rFonts w:ascii="Times New Roman" w:eastAsia="Times New Roman" w:hAnsi="Times New Roman" w:cs="Times New Roman"/>
          <w:i/>
          <w:iCs/>
          <w:w w:val="0"/>
          <w:sz w:val="28"/>
          <w:szCs w:val="28"/>
          <w:lang w:eastAsia="ru-RU"/>
        </w:rPr>
        <w:t>Раздел «Основные направления самоанализа воспитательной работы»</w:t>
      </w:r>
      <w:r w:rsidRPr="00211072">
        <w:rPr>
          <w:rFonts w:ascii="Times New Roman" w:eastAsia="Times New Roman" w:hAnsi="Times New Roman" w:cs="Times New Roman"/>
          <w:w w:val="0"/>
          <w:sz w:val="28"/>
          <w:szCs w:val="28"/>
          <w:lang w:eastAsia="ru-RU"/>
        </w:rPr>
        <w:t xml:space="preserve">, </w:t>
      </w:r>
      <w:r w:rsidRPr="00211072">
        <w:rPr>
          <w:rFonts w:ascii="Times New Roman" w:eastAsia="Times New Roman" w:hAnsi="Times New Roman" w:cs="Times New Roman"/>
          <w:iCs/>
          <w:w w:val="0"/>
          <w:sz w:val="28"/>
          <w:szCs w:val="28"/>
          <w:lang w:eastAsia="ru-RU"/>
        </w:rPr>
        <w:t xml:space="preserve">в котором </w:t>
      </w:r>
      <w:r w:rsidRPr="00211072">
        <w:rPr>
          <w:rFonts w:ascii="Times New Roman" w:eastAsia="Times New Roman" w:hAnsi="Times New Roman" w:cs="Times New Roman"/>
          <w:w w:val="0"/>
          <w:sz w:val="28"/>
          <w:szCs w:val="28"/>
          <w:lang w:eastAsia="ru-RU"/>
        </w:rPr>
        <w:t>школа кратко описывает к</w:t>
      </w:r>
      <w:r w:rsidRPr="00211072">
        <w:rPr>
          <w:rFonts w:ascii="Times New Roman" w:eastAsia="Times New Roman" w:hAnsi="Times New Roman" w:cs="Times New Roman"/>
          <w:iCs/>
          <w:sz w:val="28"/>
          <w:szCs w:val="28"/>
          <w:lang w:eastAsia="ru-RU"/>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rsidR="00490891" w:rsidRPr="00211072" w:rsidRDefault="00490891" w:rsidP="00490891">
      <w:pPr>
        <w:tabs>
          <w:tab w:val="left" w:pos="851"/>
        </w:tabs>
        <w:spacing w:after="0" w:line="360" w:lineRule="auto"/>
        <w:ind w:firstLine="709"/>
        <w:jc w:val="both"/>
        <w:rPr>
          <w:rFonts w:ascii="Times New Roman" w:eastAsia="Times New Roman" w:hAnsi="Times New Roman" w:cs="Times New Roman"/>
          <w:sz w:val="28"/>
          <w:szCs w:val="28"/>
          <w:lang w:eastAsia="ru-RU"/>
        </w:rPr>
      </w:pPr>
      <w:r w:rsidRPr="00211072">
        <w:rPr>
          <w:rFonts w:ascii="Times New Roman" w:eastAsia="Times New Roman" w:hAnsi="Times New Roman" w:cs="Times New Roman"/>
          <w:sz w:val="28"/>
          <w:szCs w:val="28"/>
          <w:lang w:eastAsia="ru-RU"/>
        </w:rPr>
        <w:t xml:space="preserve">К программе воспитания каждой школой прилагается ежегодный календарный план воспитательной работы. </w:t>
      </w:r>
    </w:p>
    <w:p w:rsidR="00490891" w:rsidRPr="00211072" w:rsidRDefault="00490891" w:rsidP="00490891">
      <w:pPr>
        <w:spacing w:after="0" w:line="360" w:lineRule="auto"/>
        <w:ind w:firstLine="709"/>
        <w:jc w:val="both"/>
        <w:rPr>
          <w:rFonts w:ascii="Times New Roman" w:eastAsia="Times New Roman" w:hAnsi="Times New Roman" w:cs="Times New Roman"/>
          <w:b/>
          <w:w w:val="0"/>
          <w:sz w:val="28"/>
          <w:szCs w:val="28"/>
          <w:shd w:val="clear" w:color="000000" w:fill="FFFFFF"/>
          <w:lang w:eastAsia="ru-RU"/>
        </w:rPr>
      </w:pPr>
      <w:r w:rsidRPr="00211072">
        <w:rPr>
          <w:rFonts w:ascii="Times New Roman" w:eastAsia="Times New Roman" w:hAnsi="Times New Roman" w:cs="Times New Roman"/>
          <w:b/>
          <w:w w:val="0"/>
          <w:sz w:val="28"/>
          <w:szCs w:val="28"/>
          <w:shd w:val="clear" w:color="000000" w:fill="FFFFFF"/>
          <w:lang w:eastAsia="ru-RU"/>
        </w:rPr>
        <w:t>Особенности организуемого в школе воспитательного процесса</w:t>
      </w:r>
    </w:p>
    <w:p w:rsidR="00490891" w:rsidRPr="00211072" w:rsidRDefault="00490891" w:rsidP="00490891">
      <w:pPr>
        <w:spacing w:after="0" w:line="360" w:lineRule="auto"/>
        <w:ind w:firstLine="709"/>
        <w:jc w:val="both"/>
        <w:rPr>
          <w:rFonts w:ascii="Times New Roman" w:eastAsia="Times New Roman" w:hAnsi="Times New Roman" w:cs="Times New Roman"/>
          <w:iCs/>
          <w:w w:val="0"/>
          <w:sz w:val="28"/>
          <w:szCs w:val="28"/>
          <w:lang w:eastAsia="ru-RU"/>
        </w:rPr>
      </w:pPr>
      <w:r w:rsidRPr="00211072">
        <w:rPr>
          <w:rFonts w:ascii="Times New Roman" w:eastAsia="Times New Roman" w:hAnsi="Times New Roman" w:cs="Times New Roman"/>
          <w:iCs/>
          <w:w w:val="0"/>
          <w:sz w:val="28"/>
          <w:szCs w:val="28"/>
          <w:lang w:eastAsia="ru-RU"/>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490891" w:rsidRPr="00211072" w:rsidRDefault="00490891" w:rsidP="00490891">
      <w:pPr>
        <w:spacing w:after="0" w:line="360" w:lineRule="auto"/>
        <w:ind w:firstLine="709"/>
        <w:jc w:val="both"/>
        <w:rPr>
          <w:rFonts w:ascii="Times New Roman" w:eastAsia="Times New Roman" w:hAnsi="Times New Roman" w:cs="Times New Roman"/>
          <w:iCs/>
          <w:w w:val="0"/>
          <w:sz w:val="28"/>
          <w:szCs w:val="28"/>
          <w:lang w:eastAsia="ru-RU"/>
        </w:rPr>
      </w:pPr>
      <w:r w:rsidRPr="00211072">
        <w:rPr>
          <w:rFonts w:ascii="Times New Roman" w:eastAsia="Times New Roman" w:hAnsi="Times New Roman" w:cs="Times New Roman"/>
          <w:iCs/>
          <w:w w:val="0"/>
          <w:sz w:val="28"/>
          <w:szCs w:val="28"/>
          <w:lang w:eastAsia="ru-RU"/>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rsidR="00490891" w:rsidRPr="00211072" w:rsidRDefault="00490891" w:rsidP="00490891">
      <w:pPr>
        <w:spacing w:after="0" w:line="360" w:lineRule="auto"/>
        <w:ind w:firstLine="709"/>
        <w:jc w:val="both"/>
        <w:rPr>
          <w:rFonts w:ascii="Times New Roman" w:eastAsia="Times New Roman" w:hAnsi="Times New Roman" w:cs="Times New Roman"/>
          <w:iCs/>
          <w:w w:val="0"/>
          <w:sz w:val="28"/>
          <w:szCs w:val="28"/>
          <w:lang w:eastAsia="ru-RU"/>
        </w:rPr>
      </w:pPr>
      <w:r w:rsidRPr="00211072">
        <w:rPr>
          <w:rFonts w:ascii="Times New Roman" w:eastAsia="Times New Roman" w:hAnsi="Times New Roman" w:cs="Times New Roman"/>
          <w:iCs/>
          <w:w w:val="0"/>
          <w:sz w:val="28"/>
          <w:szCs w:val="28"/>
          <w:lang w:eastAsia="ru-RU"/>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rsidR="00490891" w:rsidRPr="00211072" w:rsidRDefault="00490891" w:rsidP="00490891">
      <w:pPr>
        <w:spacing w:after="0" w:line="360" w:lineRule="auto"/>
        <w:ind w:firstLine="709"/>
        <w:jc w:val="both"/>
        <w:rPr>
          <w:rFonts w:ascii="Times New Roman" w:eastAsia="Times New Roman" w:hAnsi="Times New Roman" w:cs="Times New Roman"/>
          <w:iCs/>
          <w:w w:val="0"/>
          <w:sz w:val="28"/>
          <w:szCs w:val="28"/>
          <w:lang w:eastAsia="ru-RU"/>
        </w:rPr>
      </w:pPr>
      <w:r w:rsidRPr="00211072">
        <w:rPr>
          <w:rFonts w:ascii="Times New Roman" w:eastAsia="Times New Roman" w:hAnsi="Times New Roman" w:cs="Times New Roman"/>
          <w:iCs/>
          <w:w w:val="0"/>
          <w:sz w:val="28"/>
          <w:szCs w:val="28"/>
          <w:lang w:eastAsia="ru-RU"/>
        </w:rPr>
        <w:t>реализация процесса воспитания главным образом через создание в школе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rsidR="00490891" w:rsidRPr="00211072" w:rsidRDefault="00490891" w:rsidP="00490891">
      <w:pPr>
        <w:spacing w:after="0" w:line="360" w:lineRule="auto"/>
        <w:ind w:firstLine="709"/>
        <w:jc w:val="both"/>
        <w:rPr>
          <w:rFonts w:ascii="Times New Roman" w:eastAsia="Times New Roman" w:hAnsi="Times New Roman" w:cs="Times New Roman"/>
          <w:iCs/>
          <w:w w:val="0"/>
          <w:sz w:val="28"/>
          <w:szCs w:val="28"/>
          <w:lang w:eastAsia="ru-RU"/>
        </w:rPr>
      </w:pPr>
      <w:r w:rsidRPr="00211072">
        <w:rPr>
          <w:rFonts w:ascii="Times New Roman" w:eastAsia="Times New Roman" w:hAnsi="Times New Roman" w:cs="Times New Roman"/>
          <w:iCs/>
          <w:w w:val="0"/>
          <w:sz w:val="28"/>
          <w:szCs w:val="28"/>
          <w:lang w:eastAsia="ru-RU"/>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rsidR="00490891" w:rsidRPr="00211072" w:rsidRDefault="00490891" w:rsidP="00490891">
      <w:pPr>
        <w:spacing w:after="0" w:line="360" w:lineRule="auto"/>
        <w:ind w:firstLine="709"/>
        <w:jc w:val="both"/>
        <w:rPr>
          <w:rFonts w:ascii="Times New Roman" w:eastAsia="Times New Roman" w:hAnsi="Times New Roman" w:cs="Times New Roman"/>
          <w:iCs/>
          <w:w w:val="0"/>
          <w:sz w:val="28"/>
          <w:szCs w:val="28"/>
          <w:lang w:eastAsia="ru-RU"/>
        </w:rPr>
      </w:pPr>
      <w:r w:rsidRPr="00211072">
        <w:rPr>
          <w:rFonts w:ascii="Times New Roman" w:eastAsia="Times New Roman" w:hAnsi="Times New Roman" w:cs="Times New Roman"/>
          <w:iCs/>
          <w:w w:val="0"/>
          <w:sz w:val="28"/>
          <w:szCs w:val="28"/>
          <w:lang w:eastAsia="ru-RU"/>
        </w:rPr>
        <w:t>системность, целесообразность и нешаблонность воспитания как условия его эффективности.</w:t>
      </w:r>
    </w:p>
    <w:p w:rsidR="00490891" w:rsidRPr="00211072" w:rsidRDefault="00490891" w:rsidP="00490891">
      <w:pPr>
        <w:spacing w:after="0" w:line="360" w:lineRule="auto"/>
        <w:ind w:firstLine="709"/>
        <w:jc w:val="both"/>
        <w:rPr>
          <w:rFonts w:ascii="Times New Roman" w:eastAsia="Times New Roman" w:hAnsi="Times New Roman" w:cs="Times New Roman"/>
          <w:iCs/>
          <w:w w:val="0"/>
          <w:sz w:val="28"/>
          <w:szCs w:val="28"/>
          <w:lang w:eastAsia="ru-RU"/>
        </w:rPr>
      </w:pPr>
      <w:r w:rsidRPr="00211072">
        <w:rPr>
          <w:rFonts w:ascii="Times New Roman" w:eastAsia="Times New Roman" w:hAnsi="Times New Roman" w:cs="Times New Roman"/>
          <w:sz w:val="28"/>
          <w:szCs w:val="28"/>
          <w:lang w:eastAsia="ru-RU"/>
        </w:rPr>
        <w:t>Основными традициями воспитания в образовательной организации являются следующие</w:t>
      </w:r>
      <w:r w:rsidRPr="00211072">
        <w:rPr>
          <w:rFonts w:ascii="Times New Roman" w:eastAsia="Times New Roman" w:hAnsi="Times New Roman" w:cs="Times New Roman"/>
          <w:iCs/>
          <w:w w:val="0"/>
          <w:sz w:val="28"/>
          <w:szCs w:val="28"/>
          <w:lang w:eastAsia="ru-RU"/>
        </w:rPr>
        <w:t xml:space="preserve">: </w:t>
      </w:r>
    </w:p>
    <w:p w:rsidR="00490891" w:rsidRPr="00211072"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211072">
        <w:rPr>
          <w:rFonts w:ascii="Times New Roman" w:eastAsia="Times New Roman" w:hAnsi="Times New Roman" w:cs="Times New Roman"/>
          <w:sz w:val="28"/>
          <w:szCs w:val="28"/>
          <w:lang w:eastAsia="ru-RU"/>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педагогических работников;</w:t>
      </w:r>
    </w:p>
    <w:p w:rsidR="00490891" w:rsidRPr="00211072"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211072">
        <w:rPr>
          <w:rFonts w:ascii="Times New Roman" w:eastAsia="Times New Roman" w:hAnsi="Times New Roman" w:cs="Times New Roman"/>
          <w:sz w:val="28"/>
          <w:szCs w:val="28"/>
          <w:lang w:eastAsia="ru-RU"/>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490891" w:rsidRPr="00211072"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211072">
        <w:rPr>
          <w:rFonts w:ascii="Times New Roman" w:eastAsia="Times New Roman" w:hAnsi="Times New Roman" w:cs="Times New Roman"/>
          <w:sz w:val="28"/>
          <w:szCs w:val="28"/>
          <w:lang w:eastAsia="ru-RU"/>
        </w:rPr>
        <w:t>в школе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rsidR="00490891" w:rsidRPr="00211072"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211072">
        <w:rPr>
          <w:rFonts w:ascii="Times New Roman" w:eastAsia="Times New Roman" w:hAnsi="Times New Roman" w:cs="Times New Roman"/>
          <w:sz w:val="28"/>
          <w:szCs w:val="28"/>
          <w:lang w:eastAsia="ru-RU"/>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490891" w:rsidRPr="00211072"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211072">
        <w:rPr>
          <w:rFonts w:ascii="Times New Roman" w:eastAsia="Times New Roman" w:hAnsi="Times New Roman" w:cs="Times New Roman"/>
          <w:sz w:val="28"/>
          <w:szCs w:val="28"/>
          <w:lang w:eastAsia="ru-RU"/>
        </w:rPr>
        <w:t xml:space="preserve">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w:t>
      </w:r>
      <w:r w:rsidRPr="00211072">
        <w:rPr>
          <w:rFonts w:ascii="Times New Roman" w:eastAsia="Times New Roman" w:hAnsi="Times New Roman" w:cs="Times New Roman"/>
          <w:w w:val="0"/>
          <w:sz w:val="28"/>
          <w:szCs w:val="28"/>
          <w:lang w:eastAsia="ru-RU"/>
        </w:rPr>
        <w:t>установление в них доброжелательных и товарищеских взаимоотношений;</w:t>
      </w:r>
    </w:p>
    <w:p w:rsidR="00490891" w:rsidRPr="00211072"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211072">
        <w:rPr>
          <w:rFonts w:ascii="Times New Roman" w:eastAsia="Times New Roman" w:hAnsi="Times New Roman" w:cs="Times New Roman"/>
          <w:sz w:val="28"/>
          <w:szCs w:val="28"/>
          <w:lang w:eastAsia="ru-RU"/>
        </w:rPr>
        <w:t>ключевой фигурой воспитания в школе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rsidR="00490891" w:rsidRPr="00211072"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211072">
        <w:rPr>
          <w:rFonts w:ascii="Times New Roman" w:eastAsia="Times New Roman" w:hAnsi="Times New Roman" w:cs="Times New Roman"/>
          <w:sz w:val="28"/>
          <w:szCs w:val="28"/>
          <w:lang w:eastAsia="ru-RU"/>
        </w:rPr>
        <w:t>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детей и подростков.</w:t>
      </w:r>
    </w:p>
    <w:p w:rsidR="00490891" w:rsidRPr="00211072"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211072">
        <w:rPr>
          <w:rFonts w:ascii="Times New Roman" w:eastAsia="Times New Roman" w:hAnsi="Times New Roman" w:cs="Times New Roman"/>
          <w:sz w:val="28"/>
          <w:szCs w:val="28"/>
          <w:lang w:eastAsia="ru-RU"/>
        </w:rPr>
        <w:t>Для обучающихся с ЗПР характерны следующие особенности, которые должны учитываться в процессе воспитательной работы. Школьники 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подростков с ЗПР затруднено формирование сложных социальных чувств и эмоций, они демонстрируют некоторую упрощенность восприятия морально-этических чувств.</w:t>
      </w:r>
    </w:p>
    <w:p w:rsidR="00490891" w:rsidRPr="00211072"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211072">
        <w:rPr>
          <w:rFonts w:ascii="Times New Roman" w:eastAsia="Times New Roman" w:hAnsi="Times New Roman" w:cs="Times New Roman"/>
          <w:sz w:val="28"/>
          <w:szCs w:val="28"/>
          <w:lang w:eastAsia="ru-RU"/>
        </w:rPr>
        <w:t>Для них характерна сниженная критичность к собственному поведению, неадекватность (завышенная или заниженная)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подростков с ЗПР в силу их недостаточного формирования оказывают влияние на иерархию мотивов, у них наблюдается ситуативная зависимость от базовых эмоций.</w:t>
      </w:r>
    </w:p>
    <w:p w:rsidR="00490891" w:rsidRPr="00211072" w:rsidRDefault="00490891" w:rsidP="00490891">
      <w:pPr>
        <w:spacing w:after="0" w:line="360" w:lineRule="auto"/>
        <w:ind w:firstLine="709"/>
        <w:jc w:val="both"/>
        <w:rPr>
          <w:rFonts w:ascii="Times New Roman" w:eastAsia="Times New Roman" w:hAnsi="Times New Roman" w:cs="Times New Roman"/>
          <w:b/>
          <w:w w:val="0"/>
          <w:sz w:val="28"/>
          <w:szCs w:val="28"/>
          <w:lang w:eastAsia="ru-RU"/>
        </w:rPr>
      </w:pPr>
      <w:r w:rsidRPr="00211072">
        <w:rPr>
          <w:rFonts w:ascii="Times New Roman" w:eastAsia="Times New Roman" w:hAnsi="Times New Roman" w:cs="Times New Roman"/>
          <w:b/>
          <w:w w:val="0"/>
          <w:sz w:val="28"/>
          <w:szCs w:val="28"/>
          <w:lang w:eastAsia="ru-RU"/>
        </w:rPr>
        <w:t>Цель и задачи воспитания</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iCs/>
          <w:sz w:val="28"/>
          <w:szCs w:val="28"/>
          <w:lang w:eastAsia="ru-RU"/>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211072">
        <w:rPr>
          <w:rFonts w:ascii="Times New Roman" w:eastAsia="№Е" w:hAnsi="Times New Roman" w:cs="Times New Roman"/>
          <w:sz w:val="28"/>
          <w:szCs w:val="28"/>
          <w:lang w:eastAsia="ru-RU"/>
        </w:rPr>
        <w:t xml:space="preserve"> </w:t>
      </w:r>
    </w:p>
    <w:p w:rsidR="00490891" w:rsidRPr="00211072" w:rsidRDefault="00490891" w:rsidP="00490891">
      <w:pPr>
        <w:spacing w:after="0" w:line="360" w:lineRule="auto"/>
        <w:ind w:firstLine="709"/>
        <w:jc w:val="both"/>
        <w:rPr>
          <w:rFonts w:ascii="Times New Roman" w:eastAsia="№Е" w:hAnsi="Times New Roman" w:cs="Times New Roman"/>
          <w:iCs/>
          <w:sz w:val="28"/>
          <w:szCs w:val="28"/>
          <w:lang w:eastAsia="ru-RU"/>
        </w:rPr>
      </w:pPr>
      <w:r w:rsidRPr="00211072">
        <w:rPr>
          <w:rFonts w:ascii="Times New Roman" w:eastAsia="№Е" w:hAnsi="Times New Roman" w:cs="Times New Roman"/>
          <w:sz w:val="28"/>
          <w:szCs w:val="28"/>
          <w:lang w:eastAsia="ru-RU"/>
        </w:rPr>
        <w:t xml:space="preserve">Исходя из этого воспитательного идеала, а также основываясь на </w:t>
      </w:r>
      <w:r w:rsidRPr="00211072">
        <w:rPr>
          <w:rFonts w:ascii="Times New Roman" w:eastAsia="№Е" w:hAnsi="Times New Roman" w:cs="Times New Roman"/>
          <w:iCs/>
          <w:sz w:val="28"/>
          <w:szCs w:val="28"/>
          <w:lang w:eastAsia="ru-RU"/>
        </w:rPr>
        <w:t xml:space="preserve">базовых для нашего общества ценностях (таких как семья, труд, отечество, природа, мир, знания, культура, здоровье, человек) </w:t>
      </w:r>
      <w:r w:rsidRPr="00211072">
        <w:rPr>
          <w:rFonts w:ascii="Times New Roman" w:eastAsia="№Е" w:hAnsi="Times New Roman" w:cs="Times New Roman"/>
          <w:sz w:val="28"/>
          <w:szCs w:val="28"/>
          <w:lang w:eastAsia="ru-RU"/>
        </w:rPr>
        <w:t xml:space="preserve">формулируется общая </w:t>
      </w:r>
      <w:r w:rsidRPr="00211072">
        <w:rPr>
          <w:rFonts w:ascii="Times New Roman" w:eastAsia="№Е" w:hAnsi="Times New Roman" w:cs="Times New Roman"/>
          <w:b/>
          <w:bCs/>
          <w:iCs/>
          <w:sz w:val="28"/>
          <w:szCs w:val="28"/>
          <w:lang w:eastAsia="ru-RU"/>
        </w:rPr>
        <w:t>цель</w:t>
      </w:r>
      <w:r w:rsidRPr="00211072">
        <w:rPr>
          <w:rFonts w:ascii="Times New Roman" w:eastAsia="№Е" w:hAnsi="Times New Roman" w:cs="Times New Roman"/>
          <w:sz w:val="28"/>
          <w:szCs w:val="28"/>
          <w:lang w:eastAsia="ru-RU"/>
        </w:rPr>
        <w:t xml:space="preserve"> </w:t>
      </w:r>
      <w:r w:rsidRPr="00211072">
        <w:rPr>
          <w:rFonts w:ascii="Times New Roman" w:eastAsia="№Е" w:hAnsi="Times New Roman" w:cs="Times New Roman"/>
          <w:b/>
          <w:sz w:val="28"/>
          <w:szCs w:val="28"/>
          <w:lang w:eastAsia="ru-RU"/>
        </w:rPr>
        <w:t>воспитания</w:t>
      </w:r>
      <w:r w:rsidRPr="00211072">
        <w:rPr>
          <w:rFonts w:ascii="Times New Roman" w:eastAsia="№Е" w:hAnsi="Times New Roman" w:cs="Times New Roman"/>
          <w:sz w:val="28"/>
          <w:szCs w:val="28"/>
          <w:lang w:eastAsia="ru-RU"/>
        </w:rPr>
        <w:t xml:space="preserve"> в общеобразовательной организации – </w:t>
      </w:r>
      <w:r w:rsidRPr="00211072">
        <w:rPr>
          <w:rFonts w:ascii="Times New Roman" w:eastAsia="№Е" w:hAnsi="Times New Roman" w:cs="Times New Roman"/>
          <w:iCs/>
          <w:sz w:val="28"/>
          <w:szCs w:val="28"/>
          <w:lang w:eastAsia="ru-RU"/>
        </w:rPr>
        <w:t>личностное развитие обучающихся, проявляющееся:</w:t>
      </w:r>
    </w:p>
    <w:p w:rsidR="00490891" w:rsidRPr="00211072" w:rsidRDefault="00490891" w:rsidP="00490891">
      <w:pPr>
        <w:spacing w:after="0" w:line="360" w:lineRule="auto"/>
        <w:ind w:firstLine="709"/>
        <w:jc w:val="both"/>
        <w:rPr>
          <w:rFonts w:ascii="Times New Roman" w:eastAsia="№Е" w:hAnsi="Times New Roman" w:cs="Times New Roman"/>
          <w:iCs/>
          <w:sz w:val="28"/>
          <w:szCs w:val="28"/>
          <w:lang w:eastAsia="ru-RU"/>
        </w:rPr>
      </w:pPr>
      <w:r w:rsidRPr="00211072">
        <w:rPr>
          <w:rFonts w:ascii="Times New Roman" w:eastAsia="№Е" w:hAnsi="Times New Roman" w:cs="Times New Roman"/>
          <w:iCs/>
          <w:sz w:val="28"/>
          <w:szCs w:val="28"/>
          <w:lang w:eastAsia="ru-RU"/>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490891" w:rsidRPr="00211072" w:rsidRDefault="00490891" w:rsidP="00490891">
      <w:pPr>
        <w:spacing w:after="0" w:line="360" w:lineRule="auto"/>
        <w:ind w:firstLine="709"/>
        <w:jc w:val="both"/>
        <w:rPr>
          <w:rFonts w:ascii="Times New Roman" w:eastAsia="№Е" w:hAnsi="Times New Roman" w:cs="Times New Roman"/>
          <w:iCs/>
          <w:sz w:val="28"/>
          <w:szCs w:val="28"/>
          <w:lang w:eastAsia="ru-RU"/>
        </w:rPr>
      </w:pPr>
      <w:r w:rsidRPr="00211072">
        <w:rPr>
          <w:rFonts w:ascii="Times New Roman" w:eastAsia="№Е" w:hAnsi="Times New Roman" w:cs="Times New Roman"/>
          <w:iCs/>
          <w:sz w:val="28"/>
          <w:szCs w:val="28"/>
          <w:lang w:eastAsia="ru-RU"/>
        </w:rPr>
        <w:t>в развитии их позитивных отношений к этим общественным ценностям (то есть в развитии их социально значимых отношений);</w:t>
      </w:r>
    </w:p>
    <w:p w:rsidR="00490891" w:rsidRPr="00211072" w:rsidRDefault="00490891" w:rsidP="00490891">
      <w:pPr>
        <w:spacing w:after="0" w:line="360" w:lineRule="auto"/>
        <w:ind w:firstLine="709"/>
        <w:jc w:val="both"/>
        <w:rPr>
          <w:rFonts w:ascii="Times New Roman" w:eastAsia="№Е" w:hAnsi="Times New Roman" w:cs="Times New Roman"/>
          <w:iCs/>
          <w:sz w:val="28"/>
          <w:szCs w:val="28"/>
          <w:lang w:eastAsia="ru-RU"/>
        </w:rPr>
      </w:pPr>
      <w:r w:rsidRPr="00211072">
        <w:rPr>
          <w:rFonts w:ascii="Times New Roman" w:eastAsia="№Е" w:hAnsi="Times New Roman" w:cs="Times New Roman"/>
          <w:iCs/>
          <w:sz w:val="28"/>
          <w:szCs w:val="28"/>
          <w:lang w:eastAsia="ru-RU"/>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490891" w:rsidRPr="00211072" w:rsidRDefault="00490891" w:rsidP="00490891">
      <w:pPr>
        <w:spacing w:after="0" w:line="360" w:lineRule="auto"/>
        <w:ind w:firstLine="709"/>
        <w:jc w:val="both"/>
        <w:rPr>
          <w:rFonts w:ascii="Times New Roman" w:eastAsia="№Е" w:hAnsi="Times New Roman" w:cs="Times New Roman"/>
          <w:iCs/>
          <w:sz w:val="28"/>
          <w:szCs w:val="28"/>
          <w:lang w:eastAsia="ru-RU"/>
        </w:rPr>
      </w:pPr>
      <w:r w:rsidRPr="00211072">
        <w:rPr>
          <w:rFonts w:ascii="Times New Roman" w:eastAsia="№Е" w:hAnsi="Times New Roman" w:cs="Times New Roman"/>
          <w:iCs/>
          <w:sz w:val="28"/>
          <w:szCs w:val="28"/>
          <w:lang w:eastAsia="ru-RU"/>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 xml:space="preserve">Конкретизация общей цели воспитания применительно к возрастным особенностям обучающихся позволяет выделить в ней </w:t>
      </w:r>
      <w:r w:rsidRPr="00211072">
        <w:rPr>
          <w:rFonts w:ascii="Times New Roman" w:eastAsia="№Е" w:hAnsi="Times New Roman" w:cs="Times New Roman"/>
          <w:b/>
          <w:sz w:val="28"/>
          <w:szCs w:val="28"/>
          <w:lang w:eastAsia="ru-RU"/>
        </w:rPr>
        <w:t xml:space="preserve">целевые </w:t>
      </w:r>
      <w:r w:rsidRPr="00211072">
        <w:rPr>
          <w:rFonts w:ascii="Times New Roman" w:eastAsia="№Е" w:hAnsi="Times New Roman" w:cs="Times New Roman"/>
          <w:b/>
          <w:bCs/>
          <w:iCs/>
          <w:sz w:val="28"/>
          <w:szCs w:val="28"/>
          <w:lang w:eastAsia="ru-RU"/>
        </w:rPr>
        <w:t>приоритеты</w:t>
      </w:r>
      <w:r w:rsidRPr="00211072">
        <w:rPr>
          <w:rFonts w:ascii="Times New Roman" w:eastAsia="№Е" w:hAnsi="Times New Roman" w:cs="Times New Roman"/>
          <w:sz w:val="28"/>
          <w:szCs w:val="28"/>
          <w:lang w:eastAsia="ru-RU"/>
        </w:rPr>
        <w:t xml:space="preserve"> на уровне основного общего образования. </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bCs/>
          <w:iCs/>
          <w:sz w:val="28"/>
          <w:szCs w:val="28"/>
          <w:lang w:eastAsia="ru-RU"/>
        </w:rPr>
        <w:t xml:space="preserve">В воспитании обучающихся с ЗПР подросткового возраста таким приоритетом является </w:t>
      </w:r>
      <w:r w:rsidRPr="00211072">
        <w:rPr>
          <w:rFonts w:ascii="Times New Roman" w:eastAsia="№Е" w:hAnsi="Times New Roman" w:cs="Times New Roman"/>
          <w:sz w:val="28"/>
          <w:szCs w:val="28"/>
          <w:lang w:eastAsia="ru-RU"/>
        </w:rPr>
        <w:t>создание благоприятных условий для развития социально значимых отношений обучающихся, и, прежде всего, ценностных отношений:</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к семье как главной опоре в жизни человека и источнику его счастья;</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к здоровью как залогу долгой и активной жизни человека, его хорошего настроения и оптимистичного взгляда на мир;</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подростков 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bCs/>
          <w:iCs/>
          <w:sz w:val="28"/>
          <w:szCs w:val="28"/>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211072">
        <w:rPr>
          <w:rFonts w:ascii="Times New Roman" w:eastAsia="№Е" w:hAnsi="Times New Roman" w:cs="Times New Roman"/>
          <w:sz w:val="28"/>
          <w:szCs w:val="28"/>
          <w:lang w:eastAsia="ru-RU"/>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rsidR="00490891" w:rsidRPr="00211072" w:rsidRDefault="00490891" w:rsidP="00490891">
      <w:pPr>
        <w:spacing w:after="0" w:line="360" w:lineRule="auto"/>
        <w:ind w:firstLine="709"/>
        <w:jc w:val="both"/>
        <w:rPr>
          <w:rFonts w:ascii="Times New Roman" w:eastAsia="№Е" w:hAnsi="Times New Roman" w:cs="Times New Roman"/>
          <w:iCs/>
          <w:sz w:val="28"/>
          <w:szCs w:val="28"/>
          <w:lang w:eastAsia="ru-RU"/>
        </w:rPr>
      </w:pPr>
      <w:r w:rsidRPr="00211072">
        <w:rPr>
          <w:rFonts w:ascii="Times New Roman" w:eastAsia="№Е" w:hAnsi="Times New Roman" w:cs="Times New Roman"/>
          <w:iCs/>
          <w:sz w:val="28"/>
          <w:szCs w:val="28"/>
          <w:lang w:eastAsia="ru-RU"/>
        </w:rPr>
        <w:t>Работа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 xml:space="preserve">Достижению поставленной цели воспитания обучающихся будет способствовать решение следующих </w:t>
      </w:r>
      <w:r w:rsidRPr="00211072">
        <w:rPr>
          <w:rFonts w:ascii="Times New Roman" w:eastAsia="№Е" w:hAnsi="Times New Roman" w:cs="Times New Roman"/>
          <w:b/>
          <w:sz w:val="28"/>
          <w:szCs w:val="28"/>
          <w:lang w:eastAsia="ru-RU"/>
        </w:rPr>
        <w:t>основных задач</w:t>
      </w:r>
      <w:r w:rsidRPr="00211072">
        <w:rPr>
          <w:rFonts w:ascii="Times New Roman" w:eastAsia="№Е" w:hAnsi="Times New Roman" w:cs="Times New Roman"/>
          <w:sz w:val="28"/>
          <w:szCs w:val="28"/>
          <w:lang w:eastAsia="ru-RU"/>
        </w:rPr>
        <w:t xml:space="preserve">: </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w w:val="0"/>
          <w:sz w:val="28"/>
          <w:szCs w:val="28"/>
          <w:lang w:eastAsia="ru-RU"/>
        </w:rPr>
        <w:t>реализовывать воспитательные возможности</w:t>
      </w:r>
      <w:r w:rsidRPr="00211072">
        <w:rPr>
          <w:rFonts w:ascii="Times New Roman" w:eastAsia="№Е" w:hAnsi="Times New Roman" w:cs="Times New Roman"/>
          <w:sz w:val="28"/>
          <w:szCs w:val="28"/>
          <w:lang w:eastAsia="ru-RU"/>
        </w:rPr>
        <w:t xml:space="preserve"> о</w:t>
      </w:r>
      <w:r w:rsidRPr="00211072">
        <w:rPr>
          <w:rFonts w:ascii="Times New Roman" w:eastAsia="№Е" w:hAnsi="Times New Roman" w:cs="Times New Roman"/>
          <w:w w:val="0"/>
          <w:sz w:val="28"/>
          <w:szCs w:val="28"/>
          <w:lang w:eastAsia="ru-RU"/>
        </w:rPr>
        <w:t xml:space="preserve">бщешкольных ключевых </w:t>
      </w:r>
      <w:r w:rsidRPr="00211072">
        <w:rPr>
          <w:rFonts w:ascii="Times New Roman" w:eastAsia="№Е" w:hAnsi="Times New Roman" w:cs="Times New Roman"/>
          <w:sz w:val="28"/>
          <w:szCs w:val="28"/>
          <w:lang w:eastAsia="ru-RU"/>
        </w:rPr>
        <w:t>дел</w:t>
      </w:r>
      <w:r w:rsidRPr="00211072">
        <w:rPr>
          <w:rFonts w:ascii="Times New Roman" w:eastAsia="№Е" w:hAnsi="Times New Roman" w:cs="Times New Roman"/>
          <w:w w:val="0"/>
          <w:sz w:val="28"/>
          <w:szCs w:val="28"/>
          <w:lang w:eastAsia="ru-RU"/>
        </w:rPr>
        <w:t>,</w:t>
      </w:r>
      <w:r w:rsidRPr="00211072">
        <w:rPr>
          <w:rFonts w:ascii="Times New Roman" w:eastAsia="№Е" w:hAnsi="Times New Roman" w:cs="Times New Roman"/>
          <w:sz w:val="28"/>
          <w:szCs w:val="28"/>
          <w:lang w:eastAsia="ru-RU"/>
        </w:rPr>
        <w:t xml:space="preserve"> поддерживать традиции их </w:t>
      </w:r>
      <w:r w:rsidRPr="00211072">
        <w:rPr>
          <w:rFonts w:ascii="Times New Roman" w:eastAsia="№Е" w:hAnsi="Times New Roman" w:cs="Times New Roman"/>
          <w:w w:val="0"/>
          <w:sz w:val="28"/>
          <w:szCs w:val="28"/>
          <w:lang w:eastAsia="ru-RU"/>
        </w:rPr>
        <w:t>коллективного планирования, организации, проведения и анализа в школьном сообществе;</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реализовывать потенциал классного руководства в воспитании обучающихся с ЗПР, поддерживать активное участие классных сообществ в жизни школы;</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вовлекать обучающихся с ЗПР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r w:rsidRPr="00211072">
        <w:rPr>
          <w:rFonts w:ascii="Times New Roman" w:eastAsia="№Е" w:hAnsi="Times New Roman" w:cs="Times New Roman"/>
          <w:w w:val="0"/>
          <w:sz w:val="28"/>
          <w:szCs w:val="28"/>
          <w:lang w:eastAsia="ru-RU"/>
        </w:rPr>
        <w:t>;</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 xml:space="preserve">инициировать и поддерживать ученическое самоуправление – как на уровне школы, так и на уровне классных сообществ, включать обучающихся с ЗПР в органы ученического амоуправления; </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поддерживать деятельность функционирующих на базе школы д</w:t>
      </w:r>
      <w:r w:rsidRPr="00211072">
        <w:rPr>
          <w:rFonts w:ascii="Times New Roman" w:eastAsia="№Е" w:hAnsi="Times New Roman" w:cs="Times New Roman"/>
          <w:w w:val="0"/>
          <w:sz w:val="28"/>
          <w:szCs w:val="28"/>
          <w:lang w:eastAsia="ru-RU"/>
        </w:rPr>
        <w:t>етских общественных объединений и организаций;</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 xml:space="preserve">организовывать для обучающихся </w:t>
      </w:r>
      <w:r w:rsidRPr="00211072">
        <w:rPr>
          <w:rFonts w:ascii="Times New Roman" w:eastAsia="№Е" w:hAnsi="Times New Roman" w:cs="Times New Roman"/>
          <w:w w:val="0"/>
          <w:sz w:val="28"/>
          <w:szCs w:val="28"/>
          <w:lang w:eastAsia="ru-RU"/>
        </w:rPr>
        <w:t>экскурсии, экспедиции, походы и реализовывать их воспитательный потенциал;</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организовывать профориентационную работу с обучающимися с ЗПР;</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 xml:space="preserve">организовать работу школьных медиа, реализовывать их воспитательный потенциал; </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 xml:space="preserve">развивать </w:t>
      </w:r>
      <w:r w:rsidRPr="00211072">
        <w:rPr>
          <w:rFonts w:ascii="Times New Roman" w:eastAsia="№Е" w:hAnsi="Times New Roman" w:cs="Times New Roman"/>
          <w:w w:val="0"/>
          <w:sz w:val="28"/>
          <w:szCs w:val="28"/>
          <w:lang w:eastAsia="ru-RU"/>
        </w:rPr>
        <w:t>предметно-эстетическую среду школы</w:t>
      </w:r>
      <w:r w:rsidRPr="00211072">
        <w:rPr>
          <w:rFonts w:ascii="Times New Roman" w:eastAsia="№Е" w:hAnsi="Times New Roman" w:cs="Times New Roman"/>
          <w:sz w:val="28"/>
          <w:szCs w:val="28"/>
          <w:lang w:eastAsia="ru-RU"/>
        </w:rPr>
        <w:t xml:space="preserve"> и реализовывать ее воспитательные возможности;</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 xml:space="preserve">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 xml:space="preserve">Помимо вышеперечисленных задач образовательная организация планирует решение </w:t>
      </w:r>
      <w:r w:rsidRPr="00211072">
        <w:rPr>
          <w:rFonts w:ascii="Times New Roman" w:eastAsia="№Е" w:hAnsi="Times New Roman" w:cs="Times New Roman"/>
          <w:b/>
          <w:i/>
          <w:sz w:val="28"/>
          <w:szCs w:val="28"/>
          <w:lang w:eastAsia="ru-RU"/>
        </w:rPr>
        <w:t>коррекционно-развивающих задач</w:t>
      </w:r>
      <w:r w:rsidRPr="00211072">
        <w:rPr>
          <w:rFonts w:ascii="Times New Roman" w:eastAsia="№Е" w:hAnsi="Times New Roman" w:cs="Times New Roman"/>
          <w:i/>
          <w:sz w:val="28"/>
          <w:szCs w:val="28"/>
          <w:lang w:eastAsia="ru-RU"/>
        </w:rPr>
        <w:t>:</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i/>
          <w:sz w:val="28"/>
          <w:szCs w:val="28"/>
          <w:lang w:eastAsia="ru-RU"/>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i/>
          <w:sz w:val="28"/>
          <w:szCs w:val="28"/>
          <w:lang w:eastAsia="ru-RU"/>
        </w:rPr>
        <w:t>формирование позитивного самоотношения, целостного образа Я как основы адекватной самооценки обучающегося с ЗПР;</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i/>
          <w:sz w:val="28"/>
          <w:szCs w:val="28"/>
          <w:lang w:eastAsia="ru-RU"/>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i/>
          <w:sz w:val="28"/>
          <w:szCs w:val="28"/>
          <w:lang w:eastAsia="ru-RU"/>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490891" w:rsidRPr="00211072" w:rsidRDefault="00490891" w:rsidP="00490891">
      <w:pPr>
        <w:spacing w:after="0" w:line="360" w:lineRule="auto"/>
        <w:ind w:firstLine="709"/>
        <w:jc w:val="both"/>
        <w:rPr>
          <w:rFonts w:ascii="Times New Roman" w:eastAsia="№Е" w:hAnsi="Times New Roman" w:cs="Times New Roman"/>
          <w:i/>
          <w:sz w:val="28"/>
          <w:szCs w:val="28"/>
          <w:lang w:eastAsia="ru-RU"/>
        </w:rPr>
      </w:pPr>
      <w:r w:rsidRPr="00211072">
        <w:rPr>
          <w:rFonts w:ascii="Times New Roman" w:eastAsia="№Е" w:hAnsi="Times New Roman" w:cs="Times New Roman"/>
          <w:i/>
          <w:sz w:val="28"/>
          <w:szCs w:val="28"/>
          <w:lang w:eastAsia="ru-RU"/>
        </w:rPr>
        <w:t>формирование устойчивых моральных установок, умений противостоять негативному влиянию микросоциальной среды.</w:t>
      </w:r>
    </w:p>
    <w:p w:rsidR="00490891" w:rsidRPr="00211072" w:rsidRDefault="00490891" w:rsidP="00490891">
      <w:pPr>
        <w:spacing w:after="0" w:line="360" w:lineRule="auto"/>
        <w:ind w:firstLine="709"/>
        <w:jc w:val="both"/>
        <w:rPr>
          <w:rFonts w:ascii="Times New Roman" w:eastAsia="Times New Roman" w:hAnsi="Times New Roman" w:cs="Times New Roman"/>
          <w:b/>
          <w:w w:val="0"/>
          <w:sz w:val="28"/>
          <w:szCs w:val="28"/>
          <w:lang w:eastAsia="ru-RU"/>
        </w:rPr>
      </w:pPr>
      <w:r w:rsidRPr="00211072">
        <w:rPr>
          <w:rFonts w:ascii="Times New Roman" w:eastAsia="Times New Roman" w:hAnsi="Times New Roman" w:cs="Times New Roman"/>
          <w:b/>
          <w:w w:val="0"/>
          <w:sz w:val="28"/>
          <w:szCs w:val="28"/>
          <w:lang w:eastAsia="ru-RU"/>
        </w:rPr>
        <w:t>Виды, формы и содержание деятельности</w:t>
      </w:r>
    </w:p>
    <w:p w:rsidR="00490891" w:rsidRPr="00211072" w:rsidRDefault="00490891" w:rsidP="00490891">
      <w:pPr>
        <w:spacing w:after="0" w:line="360" w:lineRule="auto"/>
        <w:ind w:firstLine="709"/>
        <w:jc w:val="both"/>
        <w:rPr>
          <w:rFonts w:ascii="Times New Roman" w:eastAsia="Times New Roman" w:hAnsi="Times New Roman" w:cs="Times New Roman"/>
          <w:w w:val="0"/>
          <w:sz w:val="28"/>
          <w:szCs w:val="28"/>
          <w:lang w:eastAsia="ru-RU"/>
        </w:rPr>
      </w:pPr>
      <w:r w:rsidRPr="00211072">
        <w:rPr>
          <w:rFonts w:ascii="Times New Roman" w:eastAsia="Times New Roman" w:hAnsi="Times New Roman" w:cs="Times New Roman"/>
          <w:w w:val="0"/>
          <w:sz w:val="28"/>
          <w:szCs w:val="28"/>
          <w:lang w:eastAsia="ru-RU"/>
        </w:rPr>
        <w:t>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школы. Каждое из них представлено в соответствующем модуле.</w:t>
      </w:r>
    </w:p>
    <w:p w:rsidR="00490891" w:rsidRPr="00211072" w:rsidRDefault="00490891" w:rsidP="00490891">
      <w:pPr>
        <w:spacing w:after="0" w:line="360" w:lineRule="auto"/>
        <w:ind w:firstLine="709"/>
        <w:jc w:val="both"/>
        <w:rPr>
          <w:rFonts w:ascii="Times New Roman" w:eastAsia="Times New Roman" w:hAnsi="Times New Roman" w:cs="Times New Roman"/>
          <w:b/>
          <w:iCs/>
          <w:w w:val="0"/>
          <w:sz w:val="28"/>
          <w:szCs w:val="28"/>
          <w:lang w:eastAsia="ru-RU"/>
        </w:rPr>
      </w:pPr>
      <w:r w:rsidRPr="00211072">
        <w:rPr>
          <w:rFonts w:ascii="Times New Roman" w:eastAsia="Times New Roman" w:hAnsi="Times New Roman" w:cs="Times New Roman"/>
          <w:b/>
          <w:iCs/>
          <w:w w:val="0"/>
          <w:sz w:val="28"/>
          <w:szCs w:val="28"/>
          <w:lang w:eastAsia="ru-RU"/>
        </w:rPr>
        <w:t>Модуль «Ключевые общешкольные дела»</w:t>
      </w:r>
    </w:p>
    <w:p w:rsidR="00490891" w:rsidRPr="00211072"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211072">
        <w:rPr>
          <w:rFonts w:ascii="Times New Roman" w:eastAsia="Times New Roman" w:hAnsi="Times New Roman" w:cs="Times New Roman"/>
          <w:w w:val="0"/>
          <w:sz w:val="28"/>
          <w:szCs w:val="28"/>
          <w:lang w:eastAsia="ru-RU"/>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211072">
        <w:rPr>
          <w:rFonts w:ascii="Times New Roman" w:eastAsia="№Е" w:hAnsi="Times New Roman" w:cs="Times New Roman"/>
          <w:sz w:val="28"/>
          <w:szCs w:val="28"/>
          <w:lang w:eastAsia="ru-RU"/>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w:t>
      </w:r>
      <w:r w:rsidRPr="00211072">
        <w:rPr>
          <w:rFonts w:ascii="Times New Roman" w:eastAsia="Times New Roman" w:hAnsi="Times New Roman" w:cs="Times New Roman"/>
          <w:w w:val="0"/>
          <w:sz w:val="28"/>
          <w:szCs w:val="28"/>
          <w:lang w:eastAsia="ru-RU"/>
        </w:rPr>
        <w:t>педагогическими работниками</w:t>
      </w:r>
      <w:r w:rsidRPr="00211072">
        <w:rPr>
          <w:rFonts w:ascii="Times New Roman" w:eastAsia="№Е" w:hAnsi="Times New Roman" w:cs="Times New Roman"/>
          <w:sz w:val="28"/>
          <w:szCs w:val="28"/>
          <w:lang w:eastAsia="ru-RU"/>
        </w:rPr>
        <w:t xml:space="preserve"> для обучающихся.</w:t>
      </w:r>
      <w:r w:rsidRPr="00211072">
        <w:rPr>
          <w:rFonts w:ascii="Times New Roman" w:eastAsia="Times New Roman" w:hAnsi="Times New Roman" w:cs="Times New Roman"/>
          <w:sz w:val="28"/>
          <w:szCs w:val="28"/>
          <w:lang w:eastAsia="ru-RU"/>
        </w:rPr>
        <w:t xml:space="preserve"> </w:t>
      </w:r>
    </w:p>
    <w:p w:rsidR="00490891" w:rsidRPr="00211072" w:rsidRDefault="00490891" w:rsidP="00490891">
      <w:pPr>
        <w:spacing w:after="0" w:line="360" w:lineRule="auto"/>
        <w:ind w:firstLine="709"/>
        <w:jc w:val="both"/>
        <w:rPr>
          <w:rFonts w:ascii="Times New Roman" w:eastAsia="Times New Roman" w:hAnsi="Times New Roman" w:cs="Times New Roman"/>
          <w:i/>
          <w:sz w:val="28"/>
          <w:szCs w:val="28"/>
          <w:lang w:eastAsia="ru-RU"/>
        </w:rPr>
      </w:pPr>
      <w:r w:rsidRPr="00211072">
        <w:rPr>
          <w:rFonts w:ascii="Times New Roman" w:eastAsia="Times New Roman" w:hAnsi="Times New Roman" w:cs="Times New Roman"/>
          <w:sz w:val="28"/>
          <w:szCs w:val="28"/>
          <w:lang w:eastAsia="ru-RU"/>
        </w:rPr>
        <w:t xml:space="preserve">Для этого в образовательной организации используются следующие формы работы </w:t>
      </w:r>
    </w:p>
    <w:p w:rsidR="00490891" w:rsidRPr="00211072" w:rsidRDefault="00490891" w:rsidP="00490891">
      <w:pPr>
        <w:spacing w:after="0" w:line="360" w:lineRule="auto"/>
        <w:ind w:firstLine="709"/>
        <w:jc w:val="both"/>
        <w:rPr>
          <w:rFonts w:ascii="Times New Roman" w:eastAsia="Times New Roman" w:hAnsi="Times New Roman" w:cs="Times New Roman"/>
          <w:b/>
          <w:bCs/>
          <w:i/>
          <w:iCs/>
          <w:sz w:val="28"/>
          <w:szCs w:val="28"/>
          <w:lang w:eastAsia="ru-RU"/>
        </w:rPr>
      </w:pPr>
      <w:r w:rsidRPr="00211072">
        <w:rPr>
          <w:rFonts w:ascii="Times New Roman" w:eastAsia="Times New Roman" w:hAnsi="Times New Roman" w:cs="Times New Roman"/>
          <w:b/>
          <w:bCs/>
          <w:i/>
          <w:iCs/>
          <w:sz w:val="28"/>
          <w:szCs w:val="28"/>
          <w:lang w:eastAsia="ru-RU"/>
        </w:rPr>
        <w:t>Вне образовательной организации:</w:t>
      </w:r>
    </w:p>
    <w:p w:rsidR="00490891" w:rsidRPr="00211072" w:rsidRDefault="00490891" w:rsidP="00490891">
      <w:pPr>
        <w:spacing w:after="0" w:line="360" w:lineRule="auto"/>
        <w:ind w:firstLine="709"/>
        <w:jc w:val="both"/>
        <w:rPr>
          <w:rFonts w:ascii="Times New Roman" w:eastAsia="Times New Roman" w:hAnsi="Times New Roman" w:cs="Times New Roman"/>
          <w:b/>
          <w:bCs/>
          <w:i/>
          <w:iCs/>
          <w:sz w:val="28"/>
          <w:szCs w:val="28"/>
          <w:lang w:eastAsia="ru-RU"/>
        </w:rPr>
      </w:pPr>
      <w:r w:rsidRPr="00211072">
        <w:rPr>
          <w:rFonts w:ascii="Times New Roman" w:eastAsia="Times New Roman" w:hAnsi="Times New Roman" w:cs="Times New Roman"/>
          <w:sz w:val="28"/>
          <w:szCs w:val="28"/>
          <w:lang w:eastAsia="ru-RU"/>
        </w:rPr>
        <w:t>с</w:t>
      </w:r>
      <w:r w:rsidRPr="00211072">
        <w:rPr>
          <w:rFonts w:ascii="Times New Roman" w:eastAsia="№Е" w:hAnsi="Times New Roman" w:cs="Times New Roman"/>
          <w:sz w:val="28"/>
          <w:szCs w:val="28"/>
          <w:lang w:eastAsia="ru-RU"/>
        </w:rPr>
        <w:t xml:space="preserve">оциальные проекты – ежегодные совместно разрабатываемые и реализуемые обучающимися и </w:t>
      </w:r>
      <w:r w:rsidRPr="00211072">
        <w:rPr>
          <w:rFonts w:ascii="Times New Roman" w:eastAsia="Times New Roman" w:hAnsi="Times New Roman" w:cs="Times New Roman"/>
          <w:w w:val="0"/>
          <w:sz w:val="28"/>
          <w:szCs w:val="28"/>
          <w:lang w:eastAsia="ru-RU"/>
        </w:rPr>
        <w:t>педагогическими работниками</w:t>
      </w:r>
      <w:r w:rsidRPr="00211072">
        <w:rPr>
          <w:rFonts w:ascii="Times New Roman" w:eastAsia="№Е" w:hAnsi="Times New Roman" w:cs="Times New Roman"/>
          <w:sz w:val="28"/>
          <w:szCs w:val="28"/>
          <w:lang w:eastAsia="ru-RU"/>
        </w:rPr>
        <w:t xml:space="preserve">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rsidR="00490891" w:rsidRPr="00211072" w:rsidRDefault="00490891" w:rsidP="00490891">
      <w:pPr>
        <w:spacing w:after="0" w:line="360" w:lineRule="auto"/>
        <w:ind w:firstLine="709"/>
        <w:jc w:val="both"/>
        <w:rPr>
          <w:rFonts w:ascii="Times New Roman" w:eastAsia="Times New Roman" w:hAnsi="Times New Roman" w:cs="Times New Roman"/>
          <w:b/>
          <w:bCs/>
          <w:i/>
          <w:iCs/>
          <w:sz w:val="28"/>
          <w:szCs w:val="28"/>
          <w:lang w:eastAsia="ru-RU"/>
        </w:rPr>
      </w:pPr>
      <w:r w:rsidRPr="00211072">
        <w:rPr>
          <w:rFonts w:ascii="Times New Roman" w:eastAsia="№Е" w:hAnsi="Times New Roman" w:cs="Times New Roman"/>
          <w:sz w:val="28"/>
          <w:szCs w:val="28"/>
          <w:lang w:eastAsia="ru-RU"/>
        </w:rPr>
        <w:t>участие во всероссийских акциях, посвященных значимым отечественным и международным событиям.</w:t>
      </w:r>
    </w:p>
    <w:p w:rsidR="00490891" w:rsidRPr="00211072" w:rsidRDefault="00490891" w:rsidP="00490891">
      <w:pPr>
        <w:spacing w:after="0" w:line="360" w:lineRule="auto"/>
        <w:ind w:firstLine="709"/>
        <w:jc w:val="both"/>
        <w:rPr>
          <w:rFonts w:ascii="Times New Roman" w:eastAsia="Times New Roman" w:hAnsi="Times New Roman" w:cs="Times New Roman"/>
          <w:b/>
          <w:bCs/>
          <w:i/>
          <w:iCs/>
          <w:sz w:val="28"/>
          <w:szCs w:val="28"/>
          <w:lang w:eastAsia="ru-RU"/>
        </w:rPr>
      </w:pPr>
      <w:r w:rsidRPr="00211072">
        <w:rPr>
          <w:rFonts w:ascii="Times New Roman" w:eastAsia="Times New Roman" w:hAnsi="Times New Roman" w:cs="Times New Roman"/>
          <w:b/>
          <w:bCs/>
          <w:i/>
          <w:iCs/>
          <w:sz w:val="28"/>
          <w:szCs w:val="28"/>
          <w:lang w:eastAsia="ru-RU"/>
        </w:rPr>
        <w:t>На уровне образовательной организации:</w:t>
      </w:r>
    </w:p>
    <w:p w:rsidR="00490891" w:rsidRPr="00211072" w:rsidRDefault="00490891" w:rsidP="00490891">
      <w:pPr>
        <w:spacing w:after="0" w:line="360" w:lineRule="auto"/>
        <w:ind w:firstLine="709"/>
        <w:jc w:val="both"/>
        <w:rPr>
          <w:rFonts w:ascii="Times New Roman" w:eastAsia="Times New Roman" w:hAnsi="Times New Roman" w:cs="Times New Roman"/>
          <w:b/>
          <w:bCs/>
          <w:i/>
          <w:iCs/>
          <w:sz w:val="28"/>
          <w:szCs w:val="28"/>
          <w:lang w:eastAsia="ru-RU"/>
        </w:rPr>
      </w:pPr>
      <w:r w:rsidRPr="00211072">
        <w:rPr>
          <w:rFonts w:ascii="Times New Roman" w:eastAsia="№Е" w:hAnsi="Times New Roman" w:cs="Times New Roman"/>
          <w:sz w:val="28"/>
          <w:szCs w:val="28"/>
          <w:lang w:eastAsia="ru-RU"/>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490891" w:rsidRPr="00211072" w:rsidRDefault="00490891" w:rsidP="00490891">
      <w:pPr>
        <w:spacing w:after="0" w:line="360" w:lineRule="auto"/>
        <w:ind w:firstLine="709"/>
        <w:jc w:val="both"/>
        <w:rPr>
          <w:rFonts w:ascii="Times New Roman" w:eastAsia="Times New Roman" w:hAnsi="Times New Roman" w:cs="Times New Roman"/>
          <w:b/>
          <w:bCs/>
          <w:i/>
          <w:iCs/>
          <w:sz w:val="28"/>
          <w:szCs w:val="28"/>
          <w:lang w:eastAsia="ru-RU"/>
        </w:rPr>
      </w:pPr>
      <w:r w:rsidRPr="00211072">
        <w:rPr>
          <w:rFonts w:ascii="Times New Roman" w:eastAsia="№Е" w:hAnsi="Times New Roman" w:cs="Times New Roman"/>
          <w:sz w:val="28"/>
          <w:szCs w:val="28"/>
          <w:lang w:eastAsia="ru-RU"/>
        </w:rPr>
        <w:t>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школы;</w:t>
      </w:r>
    </w:p>
    <w:p w:rsidR="00490891" w:rsidRPr="00211072" w:rsidRDefault="00490891" w:rsidP="00490891">
      <w:pPr>
        <w:spacing w:after="0" w:line="360" w:lineRule="auto"/>
        <w:ind w:firstLine="709"/>
        <w:jc w:val="both"/>
        <w:rPr>
          <w:rFonts w:ascii="Times New Roman" w:eastAsia="Times New Roman" w:hAnsi="Times New Roman" w:cs="Times New Roman"/>
          <w:b/>
          <w:bCs/>
          <w:i/>
          <w:iCs/>
          <w:sz w:val="28"/>
          <w:szCs w:val="28"/>
          <w:lang w:eastAsia="ru-RU"/>
        </w:rPr>
      </w:pPr>
      <w:r w:rsidRPr="00211072">
        <w:rPr>
          <w:rFonts w:ascii="Times New Roman" w:eastAsia="№Е" w:hAnsi="Times New Roman" w:cs="Times New Roman"/>
          <w:sz w:val="28"/>
          <w:szCs w:val="28"/>
          <w:lang w:eastAsia="ru-RU"/>
        </w:rPr>
        <w:t>торжественные р</w:t>
      </w:r>
      <w:r w:rsidRPr="00211072">
        <w:rPr>
          <w:rFonts w:ascii="Times New Roman" w:eastAsia="Times New Roman" w:hAnsi="Times New Roman" w:cs="Times New Roman"/>
          <w:bCs/>
          <w:sz w:val="28"/>
          <w:szCs w:val="28"/>
          <w:lang w:eastAsia="ru-RU"/>
        </w:rPr>
        <w:t xml:space="preserve">итуалы посвящения, связанные с переходом обучающихся на </w:t>
      </w:r>
      <w:r w:rsidRPr="00211072">
        <w:rPr>
          <w:rFonts w:ascii="Times New Roman" w:eastAsia="№Е" w:hAnsi="Times New Roman" w:cs="Times New Roman"/>
          <w:iCs/>
          <w:sz w:val="28"/>
          <w:szCs w:val="28"/>
          <w:lang w:eastAsia="ru-RU"/>
        </w:rPr>
        <w:t xml:space="preserve">следующий уровень </w:t>
      </w:r>
      <w:r w:rsidRPr="00211072">
        <w:rPr>
          <w:rFonts w:ascii="Times New Roman" w:eastAsia="Times New Roman" w:hAnsi="Times New Roman" w:cs="Times New Roman"/>
          <w:bCs/>
          <w:sz w:val="28"/>
          <w:szCs w:val="28"/>
          <w:lang w:eastAsia="ru-RU"/>
        </w:rPr>
        <w:t>образования, символизирующие приобретение ими новых социальных статусов в школе и р</w:t>
      </w:r>
      <w:r w:rsidRPr="00211072">
        <w:rPr>
          <w:rFonts w:ascii="Times New Roman" w:eastAsia="№Е" w:hAnsi="Times New Roman" w:cs="Times New Roman"/>
          <w:sz w:val="28"/>
          <w:szCs w:val="28"/>
          <w:lang w:eastAsia="ru-RU"/>
        </w:rPr>
        <w:t>азвивающие школьную идентичность обучающихся;</w:t>
      </w:r>
    </w:p>
    <w:p w:rsidR="00490891" w:rsidRPr="00211072" w:rsidRDefault="00490891" w:rsidP="00490891">
      <w:pPr>
        <w:spacing w:after="0" w:line="360" w:lineRule="auto"/>
        <w:ind w:firstLine="709"/>
        <w:jc w:val="both"/>
        <w:rPr>
          <w:rFonts w:ascii="Times New Roman" w:eastAsia="Times New Roman" w:hAnsi="Times New Roman" w:cs="Times New Roman"/>
          <w:b/>
          <w:bCs/>
          <w:i/>
          <w:iCs/>
          <w:sz w:val="28"/>
          <w:szCs w:val="28"/>
          <w:lang w:eastAsia="ru-RU"/>
        </w:rPr>
      </w:pPr>
      <w:r w:rsidRPr="00211072">
        <w:rPr>
          <w:rFonts w:ascii="Times New Roman" w:eastAsia="№Е" w:hAnsi="Times New Roman" w:cs="Times New Roman"/>
          <w:sz w:val="28"/>
          <w:szCs w:val="28"/>
          <w:lang w:eastAsia="ru-RU"/>
        </w:rPr>
        <w:t>театрализованные выступления обучающихся, педагогических работников, родителей.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p>
    <w:p w:rsidR="00490891" w:rsidRPr="00211072" w:rsidRDefault="00490891" w:rsidP="00490891">
      <w:pPr>
        <w:spacing w:after="0" w:line="360" w:lineRule="auto"/>
        <w:ind w:firstLine="709"/>
        <w:jc w:val="both"/>
        <w:rPr>
          <w:rFonts w:ascii="Times New Roman" w:eastAsia="Times New Roman" w:hAnsi="Times New Roman" w:cs="Times New Roman"/>
          <w:b/>
          <w:bCs/>
          <w:i/>
          <w:iCs/>
          <w:sz w:val="28"/>
          <w:szCs w:val="28"/>
          <w:lang w:eastAsia="ru-RU"/>
        </w:rPr>
      </w:pPr>
      <w:r w:rsidRPr="00211072">
        <w:rPr>
          <w:rFonts w:ascii="Times New Roman" w:eastAsia="Times New Roman" w:hAnsi="Times New Roman" w:cs="Times New Roman"/>
          <w:bCs/>
          <w:sz w:val="28"/>
          <w:szCs w:val="28"/>
          <w:lang w:eastAsia="ru-RU"/>
        </w:rPr>
        <w:t xml:space="preserve">церемонии награждения (по итогам года) 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обучающихся, развитию позитивных межличностных отношений между </w:t>
      </w:r>
      <w:r w:rsidRPr="00211072">
        <w:rPr>
          <w:rFonts w:ascii="Times New Roman" w:eastAsia="Times New Roman" w:hAnsi="Times New Roman" w:cs="Times New Roman"/>
          <w:w w:val="0"/>
          <w:sz w:val="28"/>
          <w:szCs w:val="28"/>
          <w:lang w:eastAsia="ru-RU"/>
        </w:rPr>
        <w:t>педагогическими работниками</w:t>
      </w:r>
      <w:r w:rsidRPr="00211072">
        <w:rPr>
          <w:rFonts w:ascii="Times New Roman" w:eastAsia="Times New Roman" w:hAnsi="Times New Roman" w:cs="Times New Roman"/>
          <w:bCs/>
          <w:sz w:val="28"/>
          <w:szCs w:val="28"/>
          <w:lang w:eastAsia="ru-RU"/>
        </w:rPr>
        <w:t xml:space="preserve"> и школьниками, формированию чувства доверия и уважения друг к другу.</w:t>
      </w:r>
    </w:p>
    <w:p w:rsidR="00490891" w:rsidRPr="00211072" w:rsidRDefault="00490891" w:rsidP="00490891">
      <w:pPr>
        <w:spacing w:after="0" w:line="360" w:lineRule="auto"/>
        <w:ind w:firstLine="709"/>
        <w:jc w:val="both"/>
        <w:rPr>
          <w:rFonts w:ascii="Times New Roman" w:eastAsia="№Е" w:hAnsi="Times New Roman" w:cs="Times New Roman"/>
          <w:b/>
          <w:bCs/>
          <w:iCs/>
          <w:sz w:val="28"/>
          <w:szCs w:val="28"/>
          <w:u w:val="single"/>
          <w:lang w:eastAsia="ru-RU"/>
        </w:rPr>
      </w:pPr>
      <w:r w:rsidRPr="00211072">
        <w:rPr>
          <w:rFonts w:ascii="Times New Roman" w:eastAsia="Times New Roman" w:hAnsi="Times New Roman" w:cs="Times New Roman"/>
          <w:b/>
          <w:bCs/>
          <w:i/>
          <w:iCs/>
          <w:sz w:val="28"/>
          <w:szCs w:val="28"/>
          <w:lang w:eastAsia="ru-RU"/>
        </w:rPr>
        <w:t>На уровне классов:</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Times New Roman" w:hAnsi="Times New Roman" w:cs="Times New Roman"/>
          <w:bCs/>
          <w:sz w:val="28"/>
          <w:szCs w:val="28"/>
          <w:lang w:eastAsia="ru-RU"/>
        </w:rPr>
        <w:t>выбор и делегирование представителей классов в общешкольные советы</w:t>
      </w:r>
      <w:r w:rsidRPr="00211072">
        <w:rPr>
          <w:rFonts w:ascii="Times New Roman" w:eastAsia="№Е" w:hAnsi="Times New Roman" w:cs="Times New Roman"/>
          <w:sz w:val="28"/>
          <w:szCs w:val="28"/>
          <w:lang w:eastAsia="ru-RU"/>
        </w:rPr>
        <w:t xml:space="preserve">, ответственных за подготовку общешкольных ключевых дел; </w:t>
      </w:r>
    </w:p>
    <w:p w:rsidR="00490891" w:rsidRPr="00211072" w:rsidRDefault="00490891" w:rsidP="00490891">
      <w:pPr>
        <w:spacing w:after="0" w:line="360" w:lineRule="auto"/>
        <w:ind w:firstLine="709"/>
        <w:jc w:val="both"/>
        <w:rPr>
          <w:rFonts w:ascii="Times New Roman" w:eastAsia="№Е" w:hAnsi="Times New Roman" w:cs="Times New Roman"/>
          <w:b/>
          <w:bCs/>
          <w:iCs/>
          <w:sz w:val="28"/>
          <w:szCs w:val="28"/>
          <w:u w:val="single"/>
          <w:lang w:eastAsia="ru-RU"/>
        </w:rPr>
      </w:pPr>
      <w:r w:rsidRPr="00211072">
        <w:rPr>
          <w:rFonts w:ascii="Times New Roman" w:eastAsia="№Е" w:hAnsi="Times New Roman" w:cs="Times New Roman"/>
          <w:sz w:val="28"/>
          <w:szCs w:val="28"/>
          <w:lang w:eastAsia="ru-RU"/>
        </w:rPr>
        <w:t xml:space="preserve">участие школьных классов в реализации общешкольных ключевых дел; </w:t>
      </w:r>
    </w:p>
    <w:p w:rsidR="00490891" w:rsidRPr="00211072" w:rsidRDefault="00490891" w:rsidP="00490891">
      <w:pPr>
        <w:spacing w:after="0" w:line="360" w:lineRule="auto"/>
        <w:ind w:firstLine="709"/>
        <w:jc w:val="both"/>
        <w:rPr>
          <w:rFonts w:ascii="Times New Roman" w:eastAsia="№Е" w:hAnsi="Times New Roman" w:cs="Times New Roman"/>
          <w:b/>
          <w:bCs/>
          <w:iCs/>
          <w:sz w:val="28"/>
          <w:szCs w:val="28"/>
          <w:u w:val="single"/>
          <w:lang w:eastAsia="ru-RU"/>
        </w:rPr>
      </w:pPr>
      <w:r w:rsidRPr="00211072">
        <w:rPr>
          <w:rFonts w:ascii="Times New Roman" w:eastAsia="№Е" w:hAnsi="Times New Roman" w:cs="Times New Roman"/>
          <w:sz w:val="28"/>
          <w:szCs w:val="28"/>
          <w:lang w:eastAsia="ru-RU"/>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rsidR="00490891" w:rsidRPr="00211072" w:rsidRDefault="00490891" w:rsidP="00490891">
      <w:pPr>
        <w:spacing w:after="0" w:line="360" w:lineRule="auto"/>
        <w:ind w:firstLine="709"/>
        <w:jc w:val="both"/>
        <w:rPr>
          <w:rFonts w:ascii="Times New Roman" w:eastAsia="№Е" w:hAnsi="Times New Roman" w:cs="Times New Roman"/>
          <w:b/>
          <w:bCs/>
          <w:iCs/>
          <w:sz w:val="28"/>
          <w:szCs w:val="28"/>
          <w:u w:val="single"/>
          <w:lang w:eastAsia="ru-RU"/>
        </w:rPr>
      </w:pPr>
      <w:r w:rsidRPr="00211072">
        <w:rPr>
          <w:rFonts w:ascii="Times New Roman" w:eastAsia="Times New Roman" w:hAnsi="Times New Roman" w:cs="Times New Roman"/>
          <w:b/>
          <w:bCs/>
          <w:i/>
          <w:iCs/>
          <w:sz w:val="28"/>
          <w:szCs w:val="28"/>
          <w:lang w:eastAsia="ru-RU"/>
        </w:rPr>
        <w:t>На уровне обучающихся:</w:t>
      </w:r>
      <w:r w:rsidRPr="00211072">
        <w:rPr>
          <w:rFonts w:ascii="Times New Roman" w:eastAsia="№Е" w:hAnsi="Times New Roman" w:cs="Times New Roman"/>
          <w:b/>
          <w:bCs/>
          <w:iCs/>
          <w:sz w:val="28"/>
          <w:szCs w:val="28"/>
          <w:u w:val="single"/>
          <w:lang w:eastAsia="ru-RU"/>
        </w:rPr>
        <w:t xml:space="preserve"> </w:t>
      </w:r>
    </w:p>
    <w:p w:rsidR="00490891" w:rsidRPr="00211072" w:rsidRDefault="00490891" w:rsidP="00490891">
      <w:pPr>
        <w:spacing w:after="0" w:line="360" w:lineRule="auto"/>
        <w:ind w:firstLine="709"/>
        <w:jc w:val="both"/>
        <w:rPr>
          <w:rFonts w:ascii="Times New Roman" w:eastAsia="№Е" w:hAnsi="Times New Roman" w:cs="Times New Roman"/>
          <w:b/>
          <w:bCs/>
          <w:iCs/>
          <w:sz w:val="28"/>
          <w:szCs w:val="28"/>
          <w:u w:val="single"/>
          <w:lang w:eastAsia="ru-RU"/>
        </w:rPr>
      </w:pPr>
      <w:r w:rsidRPr="00211072">
        <w:rPr>
          <w:rFonts w:ascii="Times New Roman" w:eastAsia="№Е" w:hAnsi="Times New Roman" w:cs="Times New Roman"/>
          <w:iCs/>
          <w:sz w:val="28"/>
          <w:szCs w:val="28"/>
          <w:lang w:eastAsia="ru-RU"/>
        </w:rPr>
        <w:t>вовлечение по возможности</w:t>
      </w:r>
      <w:r w:rsidRPr="00211072">
        <w:rPr>
          <w:rFonts w:ascii="Times New Roman" w:eastAsia="Times New Roman" w:hAnsi="Times New Roman" w:cs="Times New Roman"/>
          <w:i/>
          <w:sz w:val="28"/>
          <w:szCs w:val="28"/>
          <w:lang w:eastAsia="ru-RU"/>
        </w:rPr>
        <w:t xml:space="preserve"> </w:t>
      </w:r>
      <w:r w:rsidRPr="00211072">
        <w:rPr>
          <w:rFonts w:ascii="Times New Roman" w:eastAsia="Times New Roman" w:hAnsi="Times New Roman" w:cs="Times New Roman"/>
          <w:sz w:val="28"/>
          <w:szCs w:val="28"/>
          <w:lang w:eastAsia="ru-RU"/>
        </w:rPr>
        <w:t>каждого обучающегося с ЗПР в ключевые дела школы в одной из доступных для них ролей;</w:t>
      </w:r>
    </w:p>
    <w:p w:rsidR="00490891" w:rsidRPr="00211072" w:rsidRDefault="00490891" w:rsidP="00490891">
      <w:pPr>
        <w:spacing w:after="0" w:line="360" w:lineRule="auto"/>
        <w:ind w:firstLine="709"/>
        <w:jc w:val="both"/>
        <w:rPr>
          <w:rFonts w:ascii="Times New Roman" w:eastAsia="№Е" w:hAnsi="Times New Roman" w:cs="Times New Roman"/>
          <w:b/>
          <w:bCs/>
          <w:iCs/>
          <w:sz w:val="28"/>
          <w:szCs w:val="28"/>
          <w:u w:val="single"/>
          <w:lang w:eastAsia="ru-RU"/>
        </w:rPr>
      </w:pPr>
      <w:r w:rsidRPr="00211072">
        <w:rPr>
          <w:rFonts w:ascii="Times New Roman" w:eastAsia="Times New Roman" w:hAnsi="Times New Roman" w:cs="Times New Roman"/>
          <w:sz w:val="28"/>
          <w:szCs w:val="28"/>
          <w:lang w:eastAsia="ru-RU"/>
        </w:rPr>
        <w:t>индивидуальная помощь обучающемуся с ЗПР (</w:t>
      </w:r>
      <w:r w:rsidRPr="00211072">
        <w:rPr>
          <w:rFonts w:ascii="Times New Roman" w:eastAsia="№Е" w:hAnsi="Times New Roman" w:cs="Times New Roman"/>
          <w:iCs/>
          <w:sz w:val="28"/>
          <w:szCs w:val="28"/>
          <w:lang w:eastAsia="ru-RU"/>
        </w:rPr>
        <w:t xml:space="preserve">при необходимости) в освоении навыков </w:t>
      </w:r>
      <w:r w:rsidRPr="00211072">
        <w:rPr>
          <w:rFonts w:ascii="Times New Roman" w:eastAsia="Times New Roman" w:hAnsi="Times New Roman" w:cs="Times New Roman"/>
          <w:sz w:val="28"/>
          <w:szCs w:val="28"/>
          <w:lang w:eastAsia="ru-RU"/>
        </w:rPr>
        <w:t>подготовки, проведения и анализа ключевых дел;</w:t>
      </w:r>
    </w:p>
    <w:p w:rsidR="00490891" w:rsidRPr="00211072" w:rsidRDefault="00490891" w:rsidP="00490891">
      <w:pPr>
        <w:spacing w:after="0" w:line="360" w:lineRule="auto"/>
        <w:ind w:firstLine="709"/>
        <w:jc w:val="both"/>
        <w:rPr>
          <w:rFonts w:ascii="Times New Roman" w:eastAsia="№Е" w:hAnsi="Times New Roman" w:cs="Times New Roman"/>
          <w:b/>
          <w:bCs/>
          <w:iCs/>
          <w:sz w:val="28"/>
          <w:szCs w:val="28"/>
          <w:u w:val="single"/>
          <w:lang w:eastAsia="ru-RU"/>
        </w:rPr>
      </w:pPr>
      <w:r w:rsidRPr="00211072">
        <w:rPr>
          <w:rFonts w:ascii="Times New Roman" w:eastAsia="Times New Roman" w:hAnsi="Times New Roman" w:cs="Times New Roman"/>
          <w:sz w:val="28"/>
          <w:szCs w:val="28"/>
          <w:lang w:eastAsia="ru-RU"/>
        </w:rPr>
        <w:t xml:space="preserve">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w:t>
      </w:r>
      <w:r w:rsidRPr="00211072">
        <w:rPr>
          <w:rFonts w:ascii="Times New Roman" w:eastAsia="Times New Roman" w:hAnsi="Times New Roman" w:cs="Times New Roman"/>
          <w:w w:val="0"/>
          <w:sz w:val="28"/>
          <w:szCs w:val="28"/>
          <w:lang w:eastAsia="ru-RU"/>
        </w:rPr>
        <w:t>педагогическими работниками</w:t>
      </w:r>
      <w:r w:rsidRPr="00211072">
        <w:rPr>
          <w:rFonts w:ascii="Times New Roman" w:eastAsia="Times New Roman" w:hAnsi="Times New Roman" w:cs="Times New Roman"/>
          <w:sz w:val="28"/>
          <w:szCs w:val="28"/>
          <w:lang w:eastAsia="ru-RU"/>
        </w:rPr>
        <w:t xml:space="preserve"> и другими взрослыми;</w:t>
      </w:r>
    </w:p>
    <w:p w:rsidR="00490891" w:rsidRPr="00211072"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211072">
        <w:rPr>
          <w:rFonts w:ascii="Times New Roman" w:eastAsia="Times New Roman" w:hAnsi="Times New Roman" w:cs="Times New Roman"/>
          <w:sz w:val="28"/>
          <w:szCs w:val="28"/>
          <w:lang w:eastAsia="ru-RU"/>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rsidR="00490891" w:rsidRPr="00211072" w:rsidRDefault="00490891" w:rsidP="00490891">
      <w:pPr>
        <w:spacing w:after="0" w:line="360" w:lineRule="auto"/>
        <w:ind w:right="-1" w:firstLine="709"/>
        <w:jc w:val="both"/>
        <w:rPr>
          <w:rFonts w:ascii="Times New Roman" w:eastAsia="Times New Roman" w:hAnsi="Times New Roman" w:cs="Times New Roman"/>
          <w:b/>
          <w:iCs/>
          <w:w w:val="0"/>
          <w:sz w:val="28"/>
          <w:szCs w:val="28"/>
          <w:lang w:eastAsia="ru-RU"/>
        </w:rPr>
      </w:pPr>
      <w:r w:rsidRPr="00211072">
        <w:rPr>
          <w:rFonts w:ascii="Times New Roman" w:eastAsia="Times New Roman" w:hAnsi="Times New Roman" w:cs="Times New Roman"/>
          <w:b/>
          <w:iCs/>
          <w:w w:val="0"/>
          <w:sz w:val="28"/>
          <w:szCs w:val="28"/>
          <w:lang w:eastAsia="ru-RU"/>
        </w:rPr>
        <w:t>Модуль «Классное руководство»</w:t>
      </w:r>
    </w:p>
    <w:p w:rsidR="00490891" w:rsidRPr="00211072" w:rsidRDefault="00490891" w:rsidP="00490891">
      <w:pPr>
        <w:spacing w:after="0" w:line="360" w:lineRule="auto"/>
        <w:ind w:right="-1" w:firstLine="709"/>
        <w:jc w:val="both"/>
        <w:rPr>
          <w:rFonts w:ascii="Times New Roman" w:eastAsia="Calibri" w:hAnsi="Times New Roman" w:cs="Times New Roman"/>
          <w:sz w:val="28"/>
          <w:szCs w:val="28"/>
        </w:rPr>
      </w:pPr>
      <w:r w:rsidRPr="00211072">
        <w:rPr>
          <w:rFonts w:ascii="Times New Roman" w:eastAsia="Calibri" w:hAnsi="Times New Roman" w:cs="Times New Roman"/>
          <w:sz w:val="28"/>
          <w:szCs w:val="28"/>
        </w:rPr>
        <w:t>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школьника 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подростком с ЗПР с учетом его особых образовательных потребностей.</w:t>
      </w:r>
    </w:p>
    <w:p w:rsidR="00490891" w:rsidRPr="00211072" w:rsidRDefault="00490891" w:rsidP="00490891">
      <w:pPr>
        <w:spacing w:after="0" w:line="360" w:lineRule="auto"/>
        <w:ind w:right="-1" w:firstLine="709"/>
        <w:jc w:val="both"/>
        <w:rPr>
          <w:rFonts w:ascii="Times New Roman" w:eastAsia="№Е" w:hAnsi="Times New Roman" w:cs="Times New Roman"/>
          <w:b/>
          <w:bCs/>
          <w:i/>
          <w:iCs/>
          <w:sz w:val="28"/>
          <w:szCs w:val="28"/>
        </w:rPr>
      </w:pPr>
      <w:r w:rsidRPr="00211072">
        <w:rPr>
          <w:rFonts w:ascii="Times New Roman" w:eastAsia="№Е" w:hAnsi="Times New Roman" w:cs="Times New Roman"/>
          <w:b/>
          <w:bCs/>
          <w:i/>
          <w:iCs/>
          <w:sz w:val="28"/>
          <w:szCs w:val="28"/>
        </w:rPr>
        <w:t>Работа с классным коллективом:</w:t>
      </w:r>
    </w:p>
    <w:p w:rsidR="00490891" w:rsidRPr="00211072" w:rsidRDefault="00490891" w:rsidP="00490891">
      <w:pPr>
        <w:spacing w:after="0" w:line="360" w:lineRule="auto"/>
        <w:ind w:right="-1" w:firstLine="709"/>
        <w:jc w:val="both"/>
        <w:rPr>
          <w:rFonts w:ascii="Times New Roman" w:eastAsia="Calibri" w:hAnsi="Times New Roman" w:cs="Times New Roman"/>
          <w:sz w:val="28"/>
          <w:szCs w:val="28"/>
        </w:rPr>
      </w:pPr>
      <w:r w:rsidRPr="00211072">
        <w:rPr>
          <w:rFonts w:ascii="Times New Roman" w:eastAsia="Calibri" w:hAnsi="Times New Roman" w:cs="Times New Roman"/>
          <w:sz w:val="28"/>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490891" w:rsidRPr="00211072" w:rsidRDefault="00490891" w:rsidP="00490891">
      <w:pPr>
        <w:spacing w:after="0" w:line="360" w:lineRule="auto"/>
        <w:ind w:right="-1" w:firstLine="709"/>
        <w:jc w:val="both"/>
        <w:rPr>
          <w:rFonts w:ascii="Times New Roman" w:eastAsia="Calibri" w:hAnsi="Times New Roman" w:cs="Times New Roman"/>
          <w:sz w:val="28"/>
          <w:szCs w:val="28"/>
        </w:rPr>
      </w:pPr>
      <w:r w:rsidRPr="00211072">
        <w:rPr>
          <w:rFonts w:ascii="Times New Roman" w:eastAsia="Calibri" w:hAnsi="Times New Roman" w:cs="Times New Roman"/>
          <w:sz w:val="28"/>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490891" w:rsidRPr="00211072" w:rsidRDefault="00490891" w:rsidP="00490891">
      <w:pPr>
        <w:spacing w:after="0" w:line="360" w:lineRule="auto"/>
        <w:ind w:right="-1" w:firstLine="709"/>
        <w:jc w:val="both"/>
        <w:rPr>
          <w:rFonts w:ascii="Times New Roman" w:eastAsia="Calibri" w:hAnsi="Times New Roman" w:cs="Times New Roman"/>
          <w:sz w:val="28"/>
          <w:szCs w:val="28"/>
        </w:rPr>
      </w:pPr>
      <w:r w:rsidRPr="00211072">
        <w:rPr>
          <w:rFonts w:ascii="Times New Roman" w:eastAsia="Calibri" w:hAnsi="Times New Roman" w:cs="Times New Roman"/>
          <w:sz w:val="28"/>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490891" w:rsidRPr="00211072" w:rsidRDefault="00490891" w:rsidP="00490891">
      <w:pPr>
        <w:spacing w:after="0" w:line="360" w:lineRule="auto"/>
        <w:ind w:right="-1" w:firstLine="709"/>
        <w:jc w:val="both"/>
        <w:rPr>
          <w:rFonts w:ascii="Times New Roman" w:eastAsia="Tahoma" w:hAnsi="Times New Roman" w:cs="Times New Roman"/>
          <w:sz w:val="28"/>
          <w:szCs w:val="28"/>
        </w:rPr>
      </w:pPr>
      <w:r w:rsidRPr="00211072">
        <w:rPr>
          <w:rFonts w:ascii="Times New Roman" w:eastAsia="№Е" w:hAnsi="Times New Roman" w:cs="Times New Roman"/>
          <w:sz w:val="28"/>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w:t>
      </w:r>
      <w:r w:rsidRPr="00211072">
        <w:rPr>
          <w:rFonts w:ascii="Times New Roman" w:eastAsia="Tahoma" w:hAnsi="Times New Roman" w:cs="Times New Roman"/>
          <w:sz w:val="28"/>
          <w:szCs w:val="28"/>
        </w:rPr>
        <w:t xml:space="preserve">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rsidR="00490891" w:rsidRPr="00211072" w:rsidRDefault="00490891" w:rsidP="00490891">
      <w:pPr>
        <w:spacing w:after="0" w:line="360" w:lineRule="auto"/>
        <w:ind w:right="-1" w:firstLine="709"/>
        <w:jc w:val="both"/>
        <w:rPr>
          <w:rFonts w:ascii="Times New Roman" w:eastAsia="Calibri" w:hAnsi="Times New Roman" w:cs="Times New Roman"/>
          <w:sz w:val="28"/>
          <w:szCs w:val="28"/>
        </w:rPr>
      </w:pPr>
      <w:r w:rsidRPr="00211072">
        <w:rPr>
          <w:rFonts w:ascii="Times New Roman" w:eastAsia="Calibri" w:hAnsi="Times New Roman" w:cs="Times New Roman"/>
          <w:sz w:val="28"/>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школе; </w:t>
      </w:r>
    </w:p>
    <w:p w:rsidR="00490891" w:rsidRPr="00211072" w:rsidRDefault="00490891" w:rsidP="00490891">
      <w:pPr>
        <w:spacing w:after="0" w:line="360" w:lineRule="auto"/>
        <w:ind w:right="-1" w:firstLine="709"/>
        <w:jc w:val="both"/>
        <w:rPr>
          <w:rFonts w:ascii="Times New Roman" w:eastAsia="Calibri" w:hAnsi="Times New Roman" w:cs="Times New Roman"/>
          <w:sz w:val="28"/>
          <w:szCs w:val="28"/>
        </w:rPr>
      </w:pPr>
      <w:r w:rsidRPr="00211072">
        <w:rPr>
          <w:rFonts w:ascii="Times New Roman" w:eastAsia="Calibri" w:hAnsi="Times New Roman" w:cs="Times New Roman"/>
          <w:sz w:val="28"/>
          <w:szCs w:val="28"/>
        </w:rPr>
        <w:t>формирование психологической устойчивости подростков с ЗПР к неблагоприятному воздействию социальной среды, вовлечению в ассоциальные группы;</w:t>
      </w:r>
    </w:p>
    <w:p w:rsidR="00490891" w:rsidRPr="00211072" w:rsidRDefault="00490891" w:rsidP="00490891">
      <w:pPr>
        <w:spacing w:after="0" w:line="360" w:lineRule="auto"/>
        <w:ind w:right="-1" w:firstLine="709"/>
        <w:jc w:val="both"/>
        <w:rPr>
          <w:rFonts w:ascii="Times New Roman" w:eastAsia="Calibri" w:hAnsi="Times New Roman" w:cs="Times New Roman"/>
          <w:sz w:val="28"/>
          <w:szCs w:val="28"/>
        </w:rPr>
      </w:pPr>
      <w:r w:rsidRPr="00211072">
        <w:rPr>
          <w:rFonts w:ascii="Times New Roman" w:eastAsia="Calibri" w:hAnsi="Times New Roman" w:cs="Times New Roman"/>
          <w:sz w:val="28"/>
          <w:szCs w:val="28"/>
        </w:rPr>
        <w:t>профилактика негативных проявлений у подростков с ЗПР, формирование отрицательного отношения к противоправному поведению.</w:t>
      </w:r>
    </w:p>
    <w:p w:rsidR="00490891" w:rsidRPr="00211072" w:rsidRDefault="00490891" w:rsidP="00490891">
      <w:pPr>
        <w:spacing w:after="0" w:line="360" w:lineRule="auto"/>
        <w:ind w:right="-1" w:firstLine="709"/>
        <w:jc w:val="both"/>
        <w:rPr>
          <w:rFonts w:ascii="Times New Roman" w:eastAsia="№Е" w:hAnsi="Times New Roman" w:cs="Times New Roman"/>
          <w:b/>
          <w:bCs/>
          <w:i/>
          <w:iCs/>
          <w:sz w:val="28"/>
          <w:szCs w:val="28"/>
        </w:rPr>
      </w:pPr>
      <w:r w:rsidRPr="00211072">
        <w:rPr>
          <w:rFonts w:ascii="Times New Roman" w:eastAsia="№Е" w:hAnsi="Times New Roman" w:cs="Times New Roman"/>
          <w:b/>
          <w:bCs/>
          <w:i/>
          <w:iCs/>
          <w:sz w:val="28"/>
          <w:szCs w:val="28"/>
        </w:rPr>
        <w:t>Индивидуальная работа с обучающимися:</w:t>
      </w:r>
    </w:p>
    <w:p w:rsidR="00490891" w:rsidRPr="00211072" w:rsidRDefault="00490891" w:rsidP="00490891">
      <w:pPr>
        <w:spacing w:after="0" w:line="360" w:lineRule="auto"/>
        <w:ind w:right="-1" w:firstLine="709"/>
        <w:jc w:val="both"/>
        <w:rPr>
          <w:rFonts w:ascii="Times New Roman" w:eastAsia="Calibri" w:hAnsi="Times New Roman" w:cs="Times New Roman"/>
          <w:sz w:val="28"/>
          <w:szCs w:val="28"/>
        </w:rPr>
      </w:pPr>
      <w:r w:rsidRPr="00211072">
        <w:rPr>
          <w:rFonts w:ascii="Times New Roman" w:eastAsia="Calibri" w:hAnsi="Times New Roman" w:cs="Times New Roman"/>
          <w:sz w:val="28"/>
          <w:szCs w:val="28"/>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rsidR="00490891" w:rsidRPr="00211072" w:rsidRDefault="00490891" w:rsidP="00490891">
      <w:pPr>
        <w:spacing w:after="0" w:line="360" w:lineRule="auto"/>
        <w:ind w:right="-1" w:firstLine="709"/>
        <w:jc w:val="both"/>
        <w:rPr>
          <w:rFonts w:ascii="Times New Roman" w:eastAsia="Calibri" w:hAnsi="Times New Roman" w:cs="Times New Roman"/>
          <w:sz w:val="28"/>
          <w:szCs w:val="28"/>
        </w:rPr>
      </w:pPr>
      <w:r w:rsidRPr="00211072">
        <w:rPr>
          <w:rFonts w:ascii="Times New Roman" w:eastAsia="Calibri" w:hAnsi="Times New Roman" w:cs="Times New Roman"/>
          <w:sz w:val="28"/>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490891" w:rsidRPr="00211072" w:rsidRDefault="00490891" w:rsidP="00490891">
      <w:pPr>
        <w:spacing w:after="0" w:line="360" w:lineRule="auto"/>
        <w:ind w:right="-1" w:firstLine="709"/>
        <w:jc w:val="both"/>
        <w:rPr>
          <w:rFonts w:ascii="Times New Roman" w:eastAsia="Calibri" w:hAnsi="Times New Roman" w:cs="Times New Roman"/>
          <w:sz w:val="28"/>
          <w:szCs w:val="28"/>
        </w:rPr>
      </w:pPr>
      <w:r w:rsidRPr="00211072">
        <w:rPr>
          <w:rFonts w:ascii="Times New Roman" w:eastAsia="Calibri" w:hAnsi="Times New Roman" w:cs="Times New Roman"/>
          <w:sz w:val="28"/>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rsidR="00490891" w:rsidRPr="00211072" w:rsidRDefault="00490891" w:rsidP="00490891">
      <w:pPr>
        <w:spacing w:after="0" w:line="360" w:lineRule="auto"/>
        <w:ind w:right="-1" w:firstLine="709"/>
        <w:jc w:val="both"/>
        <w:rPr>
          <w:rFonts w:ascii="Times New Roman" w:eastAsia="Calibri" w:hAnsi="Times New Roman" w:cs="Times New Roman"/>
          <w:sz w:val="28"/>
          <w:szCs w:val="28"/>
        </w:rPr>
      </w:pPr>
      <w:r w:rsidRPr="00211072">
        <w:rPr>
          <w:rFonts w:ascii="Times New Roman" w:eastAsia="Calibri" w:hAnsi="Times New Roman" w:cs="Times New Roman"/>
          <w:sz w:val="28"/>
          <w:szCs w:val="28"/>
        </w:rPr>
        <w:t xml:space="preserve">формирование коммуникативных умений и навыков у подростков 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rsidR="00490891" w:rsidRPr="00211072" w:rsidRDefault="00490891" w:rsidP="00490891">
      <w:pPr>
        <w:spacing w:after="0" w:line="360" w:lineRule="auto"/>
        <w:ind w:right="-1" w:firstLine="709"/>
        <w:jc w:val="both"/>
        <w:rPr>
          <w:rFonts w:ascii="Times New Roman" w:eastAsia="Calibri" w:hAnsi="Times New Roman" w:cs="Times New Roman"/>
          <w:sz w:val="28"/>
          <w:szCs w:val="28"/>
        </w:rPr>
      </w:pPr>
      <w:r w:rsidRPr="00211072">
        <w:rPr>
          <w:rFonts w:ascii="Times New Roman" w:eastAsia="Calibri" w:hAnsi="Times New Roman" w:cs="Times New Roman"/>
          <w:sz w:val="28"/>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rsidR="00490891" w:rsidRPr="00211072" w:rsidRDefault="00490891" w:rsidP="00490891">
      <w:pPr>
        <w:tabs>
          <w:tab w:val="left" w:pos="851"/>
          <w:tab w:val="left" w:pos="1310"/>
        </w:tabs>
        <w:spacing w:after="0" w:line="360" w:lineRule="auto"/>
        <w:ind w:right="175" w:firstLine="709"/>
        <w:jc w:val="both"/>
        <w:rPr>
          <w:rFonts w:ascii="Times New Roman" w:eastAsia="№Е" w:hAnsi="Times New Roman" w:cs="Times New Roman"/>
          <w:b/>
          <w:bCs/>
          <w:i/>
          <w:iCs/>
          <w:sz w:val="28"/>
          <w:szCs w:val="28"/>
          <w:lang w:eastAsia="ru-RU"/>
        </w:rPr>
      </w:pPr>
      <w:r w:rsidRPr="00211072">
        <w:rPr>
          <w:rFonts w:ascii="Times New Roman" w:eastAsia="№Е" w:hAnsi="Times New Roman" w:cs="Times New Roman"/>
          <w:b/>
          <w:bCs/>
          <w:i/>
          <w:iCs/>
          <w:sz w:val="28"/>
          <w:szCs w:val="28"/>
          <w:lang w:eastAsia="ru-RU"/>
        </w:rPr>
        <w:t>Работа с учителями-предметниками в классе:</w:t>
      </w:r>
    </w:p>
    <w:p w:rsidR="00490891" w:rsidRPr="00211072" w:rsidRDefault="00490891" w:rsidP="00490891">
      <w:pPr>
        <w:tabs>
          <w:tab w:val="left" w:pos="851"/>
          <w:tab w:val="left" w:pos="1310"/>
        </w:tabs>
        <w:spacing w:after="0" w:line="360" w:lineRule="auto"/>
        <w:ind w:right="175"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rsidR="00490891" w:rsidRPr="00211072" w:rsidRDefault="00490891" w:rsidP="00490891">
      <w:pPr>
        <w:tabs>
          <w:tab w:val="left" w:pos="851"/>
          <w:tab w:val="left" w:pos="1310"/>
        </w:tabs>
        <w:spacing w:after="0" w:line="360" w:lineRule="auto"/>
        <w:ind w:right="175"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проведение мини-педсоветов, направленных на решение конкретных проблем класса и интеграцию воспитательных влияний на обучающихся;</w:t>
      </w:r>
    </w:p>
    <w:p w:rsidR="00490891" w:rsidRPr="00211072" w:rsidRDefault="00490891" w:rsidP="00490891">
      <w:pPr>
        <w:tabs>
          <w:tab w:val="left" w:pos="851"/>
          <w:tab w:val="left" w:pos="1310"/>
        </w:tabs>
        <w:spacing w:after="0" w:line="360" w:lineRule="auto"/>
        <w:ind w:right="175"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rsidR="00490891" w:rsidRPr="00211072" w:rsidRDefault="00490891" w:rsidP="00490891">
      <w:pPr>
        <w:tabs>
          <w:tab w:val="left" w:pos="851"/>
          <w:tab w:val="left" w:pos="1310"/>
        </w:tabs>
        <w:spacing w:after="0" w:line="360" w:lineRule="auto"/>
        <w:ind w:right="175" w:firstLine="709"/>
        <w:jc w:val="both"/>
        <w:rPr>
          <w:rFonts w:ascii="Times New Roman" w:eastAsia="№Е" w:hAnsi="Times New Roman" w:cs="Times New Roman"/>
          <w:b/>
          <w:bCs/>
          <w:iCs/>
          <w:sz w:val="28"/>
          <w:szCs w:val="28"/>
          <w:u w:val="single"/>
          <w:lang w:eastAsia="ru-RU"/>
        </w:rPr>
      </w:pPr>
      <w:r w:rsidRPr="00211072">
        <w:rPr>
          <w:rFonts w:ascii="Times New Roman" w:eastAsia="№Е" w:hAnsi="Times New Roman" w:cs="Times New Roman"/>
          <w:sz w:val="28"/>
          <w:szCs w:val="28"/>
          <w:lang w:eastAsia="ru-RU"/>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490891" w:rsidRPr="00211072" w:rsidRDefault="00490891" w:rsidP="00490891">
      <w:pPr>
        <w:tabs>
          <w:tab w:val="left" w:pos="851"/>
          <w:tab w:val="left" w:pos="1310"/>
        </w:tabs>
        <w:spacing w:after="0" w:line="360" w:lineRule="auto"/>
        <w:ind w:right="175" w:firstLine="709"/>
        <w:jc w:val="both"/>
        <w:rPr>
          <w:rFonts w:ascii="Times New Roman" w:eastAsia="№Е" w:hAnsi="Times New Roman" w:cs="Times New Roman"/>
          <w:b/>
          <w:bCs/>
          <w:i/>
          <w:iCs/>
          <w:sz w:val="28"/>
          <w:szCs w:val="28"/>
          <w:lang w:eastAsia="ru-RU"/>
        </w:rPr>
      </w:pPr>
      <w:r w:rsidRPr="00211072">
        <w:rPr>
          <w:rFonts w:ascii="Times New Roman" w:eastAsia="№Е" w:hAnsi="Times New Roman" w:cs="Times New Roman"/>
          <w:b/>
          <w:bCs/>
          <w:i/>
          <w:iCs/>
          <w:sz w:val="28"/>
          <w:szCs w:val="28"/>
          <w:lang w:eastAsia="ru-RU"/>
        </w:rPr>
        <w:t>Работа с родителями обучающихся с ЗПР или их законными представителями:</w:t>
      </w:r>
    </w:p>
    <w:p w:rsidR="00490891" w:rsidRPr="00211072" w:rsidRDefault="00490891" w:rsidP="00490891">
      <w:pPr>
        <w:tabs>
          <w:tab w:val="left" w:pos="851"/>
          <w:tab w:val="left" w:pos="1310"/>
        </w:tabs>
        <w:spacing w:after="0" w:line="360" w:lineRule="auto"/>
        <w:ind w:right="175"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регулярное информирование родителей (законных представителей) о школьных успехах и проблемах их детей, о жизни класса в целом;</w:t>
      </w:r>
    </w:p>
    <w:p w:rsidR="00490891" w:rsidRPr="00211072" w:rsidRDefault="00490891" w:rsidP="00490891">
      <w:pPr>
        <w:tabs>
          <w:tab w:val="left" w:pos="851"/>
          <w:tab w:val="left" w:pos="1310"/>
        </w:tabs>
        <w:spacing w:after="0" w:line="360" w:lineRule="auto"/>
        <w:ind w:right="175"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разъяснение родителям (законным представителям) индивидуальных и возрастных особенностей подростка с ЗПР, возможных трудностей, связанных с периодом взросления и обусловленных нарушением развития при ЗПР;</w:t>
      </w:r>
    </w:p>
    <w:p w:rsidR="00490891" w:rsidRPr="00211072" w:rsidRDefault="00490891" w:rsidP="00490891">
      <w:pPr>
        <w:tabs>
          <w:tab w:val="left" w:pos="851"/>
          <w:tab w:val="left" w:pos="1310"/>
        </w:tabs>
        <w:spacing w:after="0" w:line="360" w:lineRule="auto"/>
        <w:ind w:right="175"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 xml:space="preserve">помощь родителям обучающихся с ЗПР или их законным представителям в регулировании отношений между ними, администрацией школы и учителями-предметниками; </w:t>
      </w:r>
    </w:p>
    <w:p w:rsidR="00490891" w:rsidRPr="00211072" w:rsidRDefault="00490891" w:rsidP="00490891">
      <w:pPr>
        <w:tabs>
          <w:tab w:val="left" w:pos="851"/>
          <w:tab w:val="left" w:pos="1310"/>
        </w:tabs>
        <w:spacing w:after="0" w:line="360" w:lineRule="auto"/>
        <w:ind w:right="175"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организация родительских собраний, происходящих в режиме обсуждения наиболее острых проблем обучения и воспитания обучающихся;</w:t>
      </w:r>
    </w:p>
    <w:p w:rsidR="00490891" w:rsidRPr="00211072" w:rsidRDefault="00490891" w:rsidP="00490891">
      <w:pPr>
        <w:tabs>
          <w:tab w:val="left" w:pos="851"/>
          <w:tab w:val="left" w:pos="1310"/>
        </w:tabs>
        <w:spacing w:after="0" w:line="360" w:lineRule="auto"/>
        <w:ind w:right="175"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490891" w:rsidRPr="00211072" w:rsidRDefault="00490891" w:rsidP="00490891">
      <w:pPr>
        <w:tabs>
          <w:tab w:val="left" w:pos="851"/>
          <w:tab w:val="left" w:pos="1310"/>
        </w:tabs>
        <w:spacing w:after="0" w:line="360" w:lineRule="auto"/>
        <w:ind w:right="175"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привлечение членов семей обучающихся с ЗПР к организации и проведению дел класса;</w:t>
      </w:r>
    </w:p>
    <w:p w:rsidR="00490891" w:rsidRPr="00211072" w:rsidRDefault="00490891" w:rsidP="00490891">
      <w:pPr>
        <w:tabs>
          <w:tab w:val="left" w:pos="851"/>
          <w:tab w:val="left" w:pos="1310"/>
        </w:tabs>
        <w:spacing w:after="0" w:line="360" w:lineRule="auto"/>
        <w:ind w:right="175" w:firstLine="709"/>
        <w:jc w:val="both"/>
        <w:rPr>
          <w:rFonts w:ascii="Times New Roman" w:eastAsia="№Е" w:hAnsi="Times New Roman" w:cs="Times New Roman"/>
          <w:b/>
          <w:bCs/>
          <w:i/>
          <w:iCs/>
          <w:sz w:val="28"/>
          <w:szCs w:val="28"/>
          <w:lang w:eastAsia="ru-RU"/>
        </w:rPr>
      </w:pPr>
      <w:r w:rsidRPr="00211072">
        <w:rPr>
          <w:rFonts w:ascii="Times New Roman" w:eastAsia="№Е" w:hAnsi="Times New Roman" w:cs="Times New Roman"/>
          <w:sz w:val="28"/>
          <w:szCs w:val="28"/>
          <w:lang w:eastAsia="ru-RU"/>
        </w:rPr>
        <w:t>организация на базе класса семейных праздников, конкурсов, соревнований, направленных на сплочение семьи и школы.</w:t>
      </w:r>
    </w:p>
    <w:p w:rsidR="00490891" w:rsidRPr="00211072" w:rsidRDefault="00490891" w:rsidP="00490891">
      <w:pPr>
        <w:spacing w:after="0" w:line="360" w:lineRule="auto"/>
        <w:ind w:right="-1" w:firstLine="709"/>
        <w:jc w:val="both"/>
        <w:rPr>
          <w:rFonts w:ascii="Times New Roman" w:eastAsia="Times New Roman" w:hAnsi="Times New Roman" w:cs="Times New Roman"/>
          <w:b/>
          <w:w w:val="0"/>
          <w:sz w:val="28"/>
          <w:szCs w:val="28"/>
          <w:lang w:eastAsia="ru-RU"/>
        </w:rPr>
      </w:pPr>
      <w:r w:rsidRPr="00211072">
        <w:rPr>
          <w:rFonts w:ascii="Times New Roman" w:eastAsia="Times New Roman" w:hAnsi="Times New Roman" w:cs="Times New Roman"/>
          <w:b/>
          <w:w w:val="0"/>
          <w:sz w:val="28"/>
          <w:szCs w:val="28"/>
          <w:lang w:eastAsia="ru-RU"/>
        </w:rPr>
        <w:t>Модуль «Курсы внеурочной деятельности»</w:t>
      </w:r>
    </w:p>
    <w:p w:rsidR="00490891" w:rsidRPr="00211072" w:rsidRDefault="00490891" w:rsidP="00490891">
      <w:pPr>
        <w:spacing w:after="0" w:line="360" w:lineRule="auto"/>
        <w:ind w:right="-1" w:firstLine="709"/>
        <w:jc w:val="both"/>
        <w:rPr>
          <w:rFonts w:ascii="Times New Roman" w:eastAsia="Times New Roman" w:hAnsi="Times New Roman" w:cs="Times New Roman"/>
          <w:sz w:val="28"/>
          <w:szCs w:val="28"/>
          <w:lang w:eastAsia="ru-RU"/>
        </w:rPr>
      </w:pPr>
      <w:r w:rsidRPr="00211072">
        <w:rPr>
          <w:rFonts w:ascii="Times New Roman" w:eastAsia="Times New Roman" w:hAnsi="Times New Roman" w:cs="Times New Roman"/>
          <w:sz w:val="28"/>
          <w:szCs w:val="28"/>
          <w:lang w:eastAsia="ru-RU"/>
        </w:rPr>
        <w:t xml:space="preserve">Воспитание на занятиях школьных курсов внеурочной деятельности осуществляется преимущественно через: </w:t>
      </w:r>
    </w:p>
    <w:p w:rsidR="00490891" w:rsidRPr="00211072" w:rsidRDefault="00490891" w:rsidP="00490891">
      <w:pPr>
        <w:spacing w:after="0" w:line="360" w:lineRule="auto"/>
        <w:ind w:right="-1" w:firstLine="709"/>
        <w:jc w:val="both"/>
        <w:rPr>
          <w:rFonts w:ascii="Times New Roman" w:eastAsia="Times New Roman" w:hAnsi="Times New Roman" w:cs="Times New Roman"/>
          <w:sz w:val="28"/>
          <w:szCs w:val="28"/>
          <w:lang w:eastAsia="ru-RU"/>
        </w:rPr>
      </w:pPr>
      <w:r w:rsidRPr="00211072">
        <w:rPr>
          <w:rFonts w:ascii="Times New Roman" w:eastAsia="Times New Roman" w:hAnsi="Times New Roman" w:cs="Times New Roman"/>
          <w:sz w:val="28"/>
          <w:szCs w:val="28"/>
          <w:lang w:eastAsia="ru-RU"/>
        </w:rPr>
        <w:t>вовлечение обучающихся с ЗПР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490891" w:rsidRPr="00211072" w:rsidRDefault="00490891" w:rsidP="00490891">
      <w:pPr>
        <w:spacing w:after="0" w:line="360" w:lineRule="auto"/>
        <w:ind w:right="-1" w:firstLine="709"/>
        <w:jc w:val="both"/>
        <w:rPr>
          <w:rFonts w:ascii="Times New Roman" w:eastAsia="Batang" w:hAnsi="Times New Roman" w:cs="Times New Roman"/>
          <w:sz w:val="28"/>
          <w:szCs w:val="28"/>
          <w:lang w:eastAsia="ru-RU"/>
        </w:rPr>
      </w:pPr>
      <w:r w:rsidRPr="00211072">
        <w:rPr>
          <w:rFonts w:ascii="Times New Roman" w:eastAsia="Batang" w:hAnsi="Times New Roman" w:cs="Times New Roman"/>
          <w:sz w:val="28"/>
          <w:szCs w:val="28"/>
          <w:lang w:eastAsia="ru-RU"/>
        </w:rPr>
        <w:t xml:space="preserve">формирование в </w:t>
      </w:r>
      <w:r w:rsidRPr="00211072">
        <w:rPr>
          <w:rFonts w:ascii="Times New Roman" w:eastAsia="Times New Roman" w:hAnsi="Times New Roman" w:cs="Times New Roman"/>
          <w:sz w:val="28"/>
          <w:szCs w:val="28"/>
          <w:lang w:eastAsia="ru-RU"/>
        </w:rPr>
        <w:t>кружках, секциях, клубах, студиях и т.п. детско-взрослых общностей,</w:t>
      </w:r>
      <w:r w:rsidRPr="00211072">
        <w:rPr>
          <w:rFonts w:ascii="Times New Roman" w:eastAsia="Batang" w:hAnsi="Times New Roman" w:cs="Times New Roman"/>
          <w:i/>
          <w:sz w:val="28"/>
          <w:szCs w:val="28"/>
          <w:lang w:eastAsia="ru-RU"/>
        </w:rPr>
        <w:t xml:space="preserve"> </w:t>
      </w:r>
      <w:r w:rsidRPr="00211072">
        <w:rPr>
          <w:rFonts w:ascii="Times New Roman" w:eastAsia="Batang" w:hAnsi="Times New Roman" w:cs="Times New Roman"/>
          <w:sz w:val="28"/>
          <w:szCs w:val="28"/>
          <w:lang w:eastAsia="ru-RU"/>
        </w:rPr>
        <w:t xml:space="preserve">которые </w:t>
      </w:r>
      <w:r w:rsidRPr="00211072">
        <w:rPr>
          <w:rFonts w:ascii="Times New Roman" w:eastAsia="Times New Roman" w:hAnsi="Times New Roman" w:cs="Times New Roman"/>
          <w:sz w:val="28"/>
          <w:szCs w:val="28"/>
          <w:lang w:eastAsia="ru-RU"/>
        </w:rPr>
        <w:t xml:space="preserve">могли бы </w:t>
      </w:r>
      <w:r w:rsidRPr="00211072">
        <w:rPr>
          <w:rFonts w:ascii="Times New Roman" w:eastAsia="Batang" w:hAnsi="Times New Roman" w:cs="Times New Roman"/>
          <w:sz w:val="28"/>
          <w:szCs w:val="28"/>
          <w:lang w:eastAsia="ru-RU"/>
        </w:rPr>
        <w:t>объединять обучающихся и педагогических работников общими позитивными эмоциями и доверительными отношениями друг к другу.</w:t>
      </w:r>
    </w:p>
    <w:p w:rsidR="00490891" w:rsidRPr="00211072" w:rsidRDefault="00490891" w:rsidP="00490891">
      <w:pPr>
        <w:spacing w:after="0" w:line="360" w:lineRule="auto"/>
        <w:ind w:firstLine="709"/>
        <w:jc w:val="both"/>
        <w:rPr>
          <w:rFonts w:ascii="Times New Roman" w:eastAsia="Times New Roman" w:hAnsi="Times New Roman" w:cs="Times New Roman"/>
          <w:i/>
          <w:sz w:val="28"/>
          <w:szCs w:val="28"/>
          <w:lang w:eastAsia="ru-RU"/>
        </w:rPr>
      </w:pPr>
      <w:r w:rsidRPr="00211072">
        <w:rPr>
          <w:rFonts w:ascii="Times New Roman" w:eastAsia="№Е" w:hAnsi="Times New Roman" w:cs="Times New Roman"/>
          <w:sz w:val="28"/>
          <w:szCs w:val="28"/>
          <w:lang w:eastAsia="ru-RU"/>
        </w:rPr>
        <w:t>Реализация воспитательного потенциала курсов внеурочной деятельности происходит в рамках следующих выбранных обучающимися ее видов:</w:t>
      </w:r>
    </w:p>
    <w:p w:rsidR="00490891" w:rsidRPr="00211072" w:rsidRDefault="00490891" w:rsidP="00490891">
      <w:pPr>
        <w:spacing w:after="0" w:line="360" w:lineRule="auto"/>
        <w:ind w:firstLine="709"/>
        <w:jc w:val="both"/>
        <w:rPr>
          <w:rFonts w:ascii="Times New Roman" w:eastAsia="№Е" w:hAnsi="Times New Roman" w:cs="Times New Roman"/>
          <w:b/>
          <w:i/>
          <w:sz w:val="28"/>
          <w:szCs w:val="28"/>
          <w:lang w:eastAsia="ru-RU"/>
        </w:rPr>
      </w:pPr>
      <w:r w:rsidRPr="00211072">
        <w:rPr>
          <w:rFonts w:ascii="Times New Roman" w:eastAsia="№Е" w:hAnsi="Times New Roman" w:cs="Times New Roman"/>
          <w:b/>
          <w:i/>
          <w:sz w:val="28"/>
          <w:szCs w:val="28"/>
          <w:lang w:eastAsia="ru-RU"/>
        </w:rPr>
        <w:t xml:space="preserve">Познавательная деятельность. </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rsidR="00490891" w:rsidRPr="00211072" w:rsidRDefault="00490891" w:rsidP="00490891">
      <w:pPr>
        <w:spacing w:after="0" w:line="360" w:lineRule="auto"/>
        <w:ind w:firstLine="709"/>
        <w:jc w:val="both"/>
        <w:rPr>
          <w:rFonts w:ascii="Times New Roman" w:eastAsia="№Е" w:hAnsi="Times New Roman" w:cs="Times New Roman"/>
          <w:b/>
          <w:i/>
          <w:sz w:val="28"/>
          <w:szCs w:val="28"/>
          <w:lang w:eastAsia="ru-RU"/>
        </w:rPr>
      </w:pPr>
      <w:r w:rsidRPr="00211072">
        <w:rPr>
          <w:rFonts w:ascii="Times New Roman" w:eastAsia="№Е" w:hAnsi="Times New Roman" w:cs="Times New Roman"/>
          <w:b/>
          <w:i/>
          <w:sz w:val="28"/>
          <w:szCs w:val="28"/>
          <w:lang w:eastAsia="ru-RU"/>
        </w:rPr>
        <w:t>Художественное творчество.</w:t>
      </w:r>
    </w:p>
    <w:p w:rsidR="00490891" w:rsidRPr="00211072" w:rsidRDefault="00490891" w:rsidP="00490891">
      <w:pPr>
        <w:tabs>
          <w:tab w:val="left" w:pos="851"/>
        </w:tabs>
        <w:spacing w:after="0" w:line="360" w:lineRule="auto"/>
        <w:ind w:firstLine="709"/>
        <w:jc w:val="both"/>
        <w:rPr>
          <w:rFonts w:ascii="Times New Roman" w:eastAsia="№Е" w:hAnsi="Times New Roman" w:cs="Times New Roman"/>
          <w:sz w:val="28"/>
          <w:szCs w:val="28"/>
          <w:u w:val="single"/>
          <w:lang w:eastAsia="ru-RU"/>
        </w:rPr>
      </w:pPr>
      <w:r w:rsidRPr="00211072">
        <w:rPr>
          <w:rFonts w:ascii="Times New Roman" w:eastAsia="Times New Roman" w:hAnsi="Times New Roman" w:cs="Times New Roman"/>
          <w:sz w:val="28"/>
          <w:szCs w:val="28"/>
          <w:lang w:eastAsia="ru-RU"/>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w:t>
      </w:r>
      <w:r w:rsidRPr="00211072">
        <w:rPr>
          <w:rFonts w:ascii="Times New Roman" w:eastAsia="№Е" w:hAnsi="Times New Roman" w:cs="Times New Roman"/>
          <w:sz w:val="28"/>
          <w:szCs w:val="28"/>
          <w:lang w:eastAsia="ru-RU"/>
        </w:rPr>
        <w:t xml:space="preserve">общее духовно-нравственное развитие. </w:t>
      </w:r>
    </w:p>
    <w:p w:rsidR="00490891" w:rsidRPr="00211072" w:rsidRDefault="00490891" w:rsidP="00490891">
      <w:pPr>
        <w:tabs>
          <w:tab w:val="left" w:pos="851"/>
        </w:tabs>
        <w:spacing w:after="0" w:line="360" w:lineRule="auto"/>
        <w:ind w:firstLine="709"/>
        <w:jc w:val="both"/>
        <w:rPr>
          <w:rFonts w:ascii="Times New Roman" w:eastAsia="Batang" w:hAnsi="Times New Roman" w:cs="Times New Roman"/>
          <w:sz w:val="28"/>
          <w:szCs w:val="28"/>
          <w:lang w:eastAsia="ru-RU"/>
        </w:rPr>
      </w:pPr>
      <w:r w:rsidRPr="00211072">
        <w:rPr>
          <w:rFonts w:ascii="Times New Roman" w:eastAsia="№Е" w:hAnsi="Times New Roman" w:cs="Times New Roman"/>
          <w:b/>
          <w:i/>
          <w:sz w:val="28"/>
          <w:szCs w:val="28"/>
          <w:lang w:eastAsia="ru-RU"/>
        </w:rPr>
        <w:t>Проблемно-ценностное общение.</w:t>
      </w:r>
      <w:r w:rsidRPr="00211072">
        <w:rPr>
          <w:rFonts w:ascii="Times New Roman" w:eastAsia="Batang" w:hAnsi="Times New Roman" w:cs="Times New Roman"/>
          <w:sz w:val="28"/>
          <w:szCs w:val="28"/>
          <w:lang w:eastAsia="ru-RU"/>
        </w:rPr>
        <w:t xml:space="preserve"> </w:t>
      </w:r>
    </w:p>
    <w:p w:rsidR="00490891" w:rsidRPr="00211072" w:rsidRDefault="00490891" w:rsidP="00490891">
      <w:pPr>
        <w:tabs>
          <w:tab w:val="left" w:pos="851"/>
        </w:tabs>
        <w:spacing w:after="0" w:line="360" w:lineRule="auto"/>
        <w:ind w:firstLine="709"/>
        <w:jc w:val="both"/>
        <w:rPr>
          <w:rFonts w:ascii="Times New Roman" w:eastAsia="Times New Roman" w:hAnsi="Times New Roman" w:cs="Times New Roman"/>
          <w:sz w:val="28"/>
          <w:szCs w:val="28"/>
          <w:lang w:eastAsia="ru-RU"/>
        </w:rPr>
      </w:pPr>
      <w:r w:rsidRPr="00211072">
        <w:rPr>
          <w:rFonts w:ascii="Times New Roman" w:eastAsia="Times New Roman" w:hAnsi="Times New Roman" w:cs="Times New Roman"/>
          <w:sz w:val="28"/>
          <w:szCs w:val="28"/>
          <w:lang w:eastAsia="ru-RU"/>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211072">
        <w:rPr>
          <w:rFonts w:ascii="Times New Roman" w:eastAsia="Batang" w:hAnsi="Times New Roman" w:cs="Times New Roman"/>
          <w:sz w:val="28"/>
          <w:szCs w:val="28"/>
          <w:lang w:eastAsia="ru-RU"/>
        </w:rPr>
        <w:t>разнообразию взглядов людей.</w:t>
      </w:r>
    </w:p>
    <w:p w:rsidR="00490891" w:rsidRPr="00211072" w:rsidRDefault="00490891" w:rsidP="00490891">
      <w:pPr>
        <w:tabs>
          <w:tab w:val="left" w:pos="851"/>
        </w:tabs>
        <w:spacing w:after="0" w:line="360" w:lineRule="auto"/>
        <w:ind w:firstLine="709"/>
        <w:jc w:val="both"/>
        <w:rPr>
          <w:rFonts w:ascii="Times New Roman" w:eastAsia="Times New Roman" w:hAnsi="Times New Roman" w:cs="Times New Roman"/>
          <w:sz w:val="28"/>
          <w:szCs w:val="28"/>
          <w:lang w:eastAsia="ru-RU"/>
        </w:rPr>
      </w:pPr>
      <w:r w:rsidRPr="00211072">
        <w:rPr>
          <w:rFonts w:ascii="Times New Roman" w:eastAsia="Times New Roman" w:hAnsi="Times New Roman" w:cs="Times New Roman"/>
          <w:sz w:val="28"/>
          <w:szCs w:val="28"/>
          <w:lang w:eastAsia="ru-RU"/>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rsidR="00490891" w:rsidRPr="00211072" w:rsidRDefault="00490891" w:rsidP="00490891">
      <w:pPr>
        <w:tabs>
          <w:tab w:val="left" w:pos="851"/>
        </w:tabs>
        <w:spacing w:after="0" w:line="360" w:lineRule="auto"/>
        <w:ind w:firstLine="709"/>
        <w:jc w:val="both"/>
        <w:rPr>
          <w:rFonts w:ascii="Times New Roman" w:eastAsia="№Е" w:hAnsi="Times New Roman" w:cs="Times New Roman"/>
          <w:b/>
          <w:sz w:val="28"/>
          <w:szCs w:val="28"/>
          <w:lang w:eastAsia="ru-RU"/>
        </w:rPr>
      </w:pPr>
      <w:r w:rsidRPr="00211072">
        <w:rPr>
          <w:rFonts w:ascii="Times New Roman" w:eastAsia="№Е" w:hAnsi="Times New Roman" w:cs="Times New Roman"/>
          <w:b/>
          <w:i/>
          <w:sz w:val="28"/>
          <w:szCs w:val="28"/>
          <w:lang w:eastAsia="ru-RU"/>
        </w:rPr>
        <w:t>Туристско-краеведческая деятельность.</w:t>
      </w:r>
    </w:p>
    <w:p w:rsidR="00490891" w:rsidRPr="00211072" w:rsidRDefault="00490891" w:rsidP="00490891">
      <w:pPr>
        <w:tabs>
          <w:tab w:val="left" w:pos="851"/>
        </w:tabs>
        <w:spacing w:after="0" w:line="360" w:lineRule="auto"/>
        <w:ind w:firstLine="709"/>
        <w:jc w:val="both"/>
        <w:rPr>
          <w:rFonts w:ascii="Times New Roman" w:eastAsia="№Е" w:hAnsi="Times New Roman" w:cs="Times New Roman"/>
          <w:sz w:val="28"/>
          <w:szCs w:val="28"/>
          <w:u w:val="single"/>
          <w:lang w:eastAsia="ru-RU"/>
        </w:rPr>
      </w:pPr>
      <w:r w:rsidRPr="00211072">
        <w:rPr>
          <w:rFonts w:ascii="Times New Roman" w:eastAsia="Times New Roman" w:hAnsi="Times New Roman" w:cs="Times New Roman"/>
          <w:sz w:val="28"/>
          <w:szCs w:val="28"/>
          <w:lang w:eastAsia="ru-RU"/>
        </w:rPr>
        <w:t xml:space="preserve">Курсы внеурочной деятельности, направленные </w:t>
      </w:r>
      <w:r w:rsidRPr="00211072">
        <w:rPr>
          <w:rFonts w:ascii="Times New Roman" w:eastAsia="№Е" w:hAnsi="Times New Roman" w:cs="Times New Roman"/>
          <w:sz w:val="28"/>
          <w:szCs w:val="28"/>
          <w:lang w:eastAsia="ru-RU"/>
        </w:rPr>
        <w:t xml:space="preserve">на воспитание у обучающихся с ЗПР любви к своему краю, его истории, культуре, природе, </w:t>
      </w:r>
      <w:r w:rsidRPr="00211072">
        <w:rPr>
          <w:rFonts w:ascii="Times New Roman" w:eastAsia="Times New Roman" w:hAnsi="Times New Roman" w:cs="Times New Roman"/>
          <w:sz w:val="28"/>
          <w:szCs w:val="28"/>
          <w:lang w:eastAsia="ru-RU"/>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211072">
        <w:rPr>
          <w:rFonts w:ascii="Times New Roman" w:eastAsia="№Е" w:hAnsi="Times New Roman" w:cs="Times New Roman"/>
          <w:sz w:val="28"/>
          <w:szCs w:val="28"/>
          <w:lang w:eastAsia="ru-RU"/>
        </w:rPr>
        <w:t xml:space="preserve">на развитие самостоятельности и ответственности обучающихся, формирование у них навыков самообслуживающего труда. </w:t>
      </w:r>
    </w:p>
    <w:p w:rsidR="00490891" w:rsidRPr="00211072" w:rsidRDefault="00490891" w:rsidP="00490891">
      <w:pPr>
        <w:tabs>
          <w:tab w:val="left" w:pos="851"/>
        </w:tabs>
        <w:spacing w:after="0" w:line="360" w:lineRule="auto"/>
        <w:ind w:firstLine="709"/>
        <w:jc w:val="both"/>
        <w:rPr>
          <w:rFonts w:ascii="Times New Roman" w:eastAsia="№Е" w:hAnsi="Times New Roman" w:cs="Times New Roman"/>
          <w:b/>
          <w:i/>
          <w:sz w:val="28"/>
          <w:szCs w:val="28"/>
          <w:lang w:eastAsia="ru-RU"/>
        </w:rPr>
      </w:pPr>
      <w:r w:rsidRPr="00211072">
        <w:rPr>
          <w:rFonts w:ascii="Times New Roman" w:eastAsia="№Е" w:hAnsi="Times New Roman" w:cs="Times New Roman"/>
          <w:b/>
          <w:i/>
          <w:sz w:val="28"/>
          <w:szCs w:val="28"/>
          <w:lang w:eastAsia="ru-RU"/>
        </w:rPr>
        <w:t xml:space="preserve">Спортивно-оздоровительная деятельность. </w:t>
      </w:r>
    </w:p>
    <w:p w:rsidR="00490891" w:rsidRPr="00211072" w:rsidRDefault="00490891" w:rsidP="00490891">
      <w:pPr>
        <w:tabs>
          <w:tab w:val="left" w:pos="851"/>
        </w:tabs>
        <w:spacing w:after="0" w:line="360" w:lineRule="auto"/>
        <w:ind w:firstLine="709"/>
        <w:jc w:val="both"/>
        <w:rPr>
          <w:rFonts w:ascii="Times New Roman" w:eastAsia="№Е" w:hAnsi="Times New Roman" w:cs="Times New Roman"/>
          <w:sz w:val="28"/>
          <w:szCs w:val="28"/>
          <w:u w:val="single"/>
          <w:lang w:eastAsia="ru-RU"/>
        </w:rPr>
      </w:pPr>
      <w:r w:rsidRPr="00211072">
        <w:rPr>
          <w:rFonts w:ascii="Times New Roman" w:eastAsia="Times New Roman" w:hAnsi="Times New Roman" w:cs="Times New Roman"/>
          <w:sz w:val="28"/>
          <w:szCs w:val="28"/>
          <w:lang w:eastAsia="ru-RU"/>
        </w:rPr>
        <w:t xml:space="preserve">Курсы внеурочной деятельности, направленные </w:t>
      </w:r>
      <w:r w:rsidRPr="00211072">
        <w:rPr>
          <w:rFonts w:ascii="Times New Roman" w:eastAsia="№Е" w:hAnsi="Times New Roman" w:cs="Times New Roman"/>
          <w:sz w:val="28"/>
          <w:szCs w:val="28"/>
          <w:lang w:eastAsia="ru-RU"/>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490891" w:rsidRPr="00211072" w:rsidRDefault="00490891" w:rsidP="00490891">
      <w:pPr>
        <w:tabs>
          <w:tab w:val="left" w:pos="851"/>
        </w:tabs>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Коррекционная направленность включает специальную работу, направленную на развитие общей координации двигательных программ, коррекцию общей моторики, развитие реципрокной координации и межанализаторных связей, формирование саморегуляции.</w:t>
      </w:r>
    </w:p>
    <w:p w:rsidR="00490891" w:rsidRPr="00211072" w:rsidRDefault="00490891" w:rsidP="00490891">
      <w:pPr>
        <w:tabs>
          <w:tab w:val="left" w:pos="851"/>
        </w:tabs>
        <w:spacing w:after="0" w:line="360" w:lineRule="auto"/>
        <w:ind w:firstLine="709"/>
        <w:jc w:val="both"/>
        <w:rPr>
          <w:rFonts w:ascii="Times New Roman" w:eastAsia="№Е" w:hAnsi="Times New Roman" w:cs="Times New Roman"/>
          <w:b/>
          <w:i/>
          <w:sz w:val="28"/>
          <w:szCs w:val="28"/>
          <w:lang w:eastAsia="ru-RU"/>
        </w:rPr>
      </w:pPr>
      <w:r w:rsidRPr="00211072">
        <w:rPr>
          <w:rFonts w:ascii="Times New Roman" w:eastAsia="№Е" w:hAnsi="Times New Roman" w:cs="Times New Roman"/>
          <w:b/>
          <w:i/>
          <w:sz w:val="28"/>
          <w:szCs w:val="28"/>
          <w:lang w:eastAsia="ru-RU"/>
        </w:rPr>
        <w:t xml:space="preserve">Трудовая деятельность. </w:t>
      </w:r>
    </w:p>
    <w:p w:rsidR="00490891" w:rsidRPr="00211072" w:rsidRDefault="00490891" w:rsidP="00490891">
      <w:pPr>
        <w:tabs>
          <w:tab w:val="left" w:pos="851"/>
        </w:tabs>
        <w:spacing w:after="0" w:line="360" w:lineRule="auto"/>
        <w:ind w:firstLine="709"/>
        <w:jc w:val="both"/>
        <w:rPr>
          <w:rFonts w:ascii="Times New Roman" w:eastAsia="№Е" w:hAnsi="Times New Roman" w:cs="Times New Roman"/>
          <w:sz w:val="28"/>
          <w:szCs w:val="28"/>
          <w:lang w:eastAsia="ru-RU"/>
        </w:rPr>
      </w:pPr>
      <w:r w:rsidRPr="00211072">
        <w:rPr>
          <w:rFonts w:ascii="Times New Roman" w:eastAsia="Times New Roman" w:hAnsi="Times New Roman" w:cs="Times New Roman"/>
          <w:sz w:val="28"/>
          <w:szCs w:val="28"/>
          <w:lang w:eastAsia="ru-RU"/>
        </w:rPr>
        <w:t xml:space="preserve">Курсы внеурочной деятельности, направленные </w:t>
      </w:r>
      <w:r w:rsidRPr="00211072">
        <w:rPr>
          <w:rFonts w:ascii="Times New Roman" w:eastAsia="№Е" w:hAnsi="Times New Roman" w:cs="Times New Roman"/>
          <w:sz w:val="28"/>
          <w:szCs w:val="28"/>
          <w:lang w:eastAsia="ru-RU"/>
        </w:rPr>
        <w:t>на развитие творческих способностей обучающихся с ЗПР, воспитание у них трудолюбия и уважительного отношения к физическому труду.</w:t>
      </w:r>
    </w:p>
    <w:p w:rsidR="00490891" w:rsidRPr="00211072" w:rsidRDefault="00490891" w:rsidP="00490891">
      <w:pPr>
        <w:tabs>
          <w:tab w:val="left" w:pos="851"/>
        </w:tabs>
        <w:spacing w:after="0" w:line="360" w:lineRule="auto"/>
        <w:ind w:firstLine="709"/>
        <w:jc w:val="both"/>
        <w:rPr>
          <w:rFonts w:ascii="Times New Roman" w:eastAsia="Times New Roman" w:hAnsi="Times New Roman" w:cs="Times New Roman"/>
          <w:sz w:val="28"/>
          <w:szCs w:val="28"/>
          <w:lang w:eastAsia="ru-RU"/>
        </w:rPr>
      </w:pPr>
      <w:r w:rsidRPr="00211072">
        <w:rPr>
          <w:rFonts w:ascii="Times New Roman" w:eastAsia="№Е" w:hAnsi="Times New Roman" w:cs="Times New Roman"/>
          <w:b/>
          <w:i/>
          <w:sz w:val="28"/>
          <w:szCs w:val="28"/>
          <w:lang w:eastAsia="ru-RU"/>
        </w:rPr>
        <w:t xml:space="preserve">Игровая деятельность. </w:t>
      </w:r>
      <w:r w:rsidRPr="00211072">
        <w:rPr>
          <w:rFonts w:ascii="Times New Roman" w:eastAsia="Times New Roman" w:hAnsi="Times New Roman" w:cs="Times New Roman"/>
          <w:sz w:val="28"/>
          <w:szCs w:val="28"/>
          <w:lang w:eastAsia="ru-RU"/>
        </w:rPr>
        <w:t xml:space="preserve">Курсы внеурочной деятельности, направленные </w:t>
      </w:r>
      <w:r w:rsidRPr="00211072">
        <w:rPr>
          <w:rFonts w:ascii="Times New Roman" w:eastAsia="№Е" w:hAnsi="Times New Roman" w:cs="Times New Roman"/>
          <w:sz w:val="28"/>
          <w:szCs w:val="28"/>
          <w:lang w:eastAsia="ru-RU"/>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r w:rsidRPr="00211072">
        <w:rPr>
          <w:rFonts w:ascii="Times New Roman" w:eastAsia="Times New Roman" w:hAnsi="Times New Roman" w:cs="Times New Roman"/>
          <w:sz w:val="28"/>
          <w:szCs w:val="28"/>
          <w:vertAlign w:val="superscript"/>
          <w:lang w:eastAsia="ru-RU"/>
        </w:rPr>
        <w:t xml:space="preserve"> </w:t>
      </w:r>
    </w:p>
    <w:p w:rsidR="00490891" w:rsidRPr="00211072" w:rsidRDefault="00490891" w:rsidP="00490891">
      <w:pPr>
        <w:adjustRightInd w:val="0"/>
        <w:spacing w:after="0" w:line="360" w:lineRule="auto"/>
        <w:ind w:right="-1" w:firstLine="709"/>
        <w:jc w:val="both"/>
        <w:rPr>
          <w:rFonts w:ascii="Times New Roman" w:eastAsia="Times New Roman" w:hAnsi="Times New Roman" w:cs="Times New Roman"/>
          <w:b/>
          <w:w w:val="0"/>
          <w:sz w:val="28"/>
          <w:szCs w:val="28"/>
          <w:lang w:eastAsia="ru-RU"/>
        </w:rPr>
      </w:pPr>
      <w:r w:rsidRPr="00211072">
        <w:rPr>
          <w:rFonts w:ascii="Times New Roman" w:eastAsia="Times New Roman" w:hAnsi="Times New Roman" w:cs="Times New Roman"/>
          <w:b/>
          <w:w w:val="0"/>
          <w:sz w:val="28"/>
          <w:szCs w:val="28"/>
          <w:lang w:eastAsia="ru-RU"/>
        </w:rPr>
        <w:t>Модуль «Школьный урок»</w:t>
      </w:r>
    </w:p>
    <w:p w:rsidR="00490891" w:rsidRPr="00211072" w:rsidRDefault="00490891" w:rsidP="00490891">
      <w:pPr>
        <w:adjustRightInd w:val="0"/>
        <w:spacing w:after="0" w:line="360" w:lineRule="auto"/>
        <w:ind w:right="-1" w:firstLine="709"/>
        <w:jc w:val="both"/>
        <w:rPr>
          <w:rFonts w:ascii="Times New Roman" w:eastAsia="Times New Roman" w:hAnsi="Times New Roman" w:cs="Times New Roman"/>
          <w:i/>
          <w:sz w:val="28"/>
          <w:szCs w:val="28"/>
          <w:lang w:eastAsia="ru-RU"/>
        </w:rPr>
      </w:pPr>
      <w:r w:rsidRPr="00211072">
        <w:rPr>
          <w:rFonts w:ascii="Times New Roman" w:eastAsia="№Е" w:hAnsi="Times New Roman" w:cs="Times New Roman"/>
          <w:sz w:val="28"/>
          <w:szCs w:val="28"/>
          <w:lang w:eastAsia="ru-RU"/>
        </w:rPr>
        <w:t xml:space="preserve">Реализация </w:t>
      </w:r>
      <w:r w:rsidRPr="00211072">
        <w:rPr>
          <w:rFonts w:ascii="Times New Roman" w:eastAsia="Times New Roman" w:hAnsi="Times New Roman" w:cs="Times New Roman"/>
          <w:w w:val="0"/>
          <w:sz w:val="28"/>
          <w:szCs w:val="28"/>
          <w:lang w:eastAsia="ru-RU"/>
        </w:rPr>
        <w:t>педагогическими работниками</w:t>
      </w:r>
      <w:r w:rsidRPr="00211072">
        <w:rPr>
          <w:rFonts w:ascii="Times New Roman" w:eastAsia="№Е" w:hAnsi="Times New Roman" w:cs="Times New Roman"/>
          <w:sz w:val="28"/>
          <w:szCs w:val="28"/>
          <w:lang w:eastAsia="ru-RU"/>
        </w:rPr>
        <w:t xml:space="preserve"> воспитательного потенциала урока предполагает следующее:</w:t>
      </w:r>
    </w:p>
    <w:p w:rsidR="00490891" w:rsidRPr="00211072" w:rsidRDefault="00490891" w:rsidP="00490891">
      <w:pPr>
        <w:adjustRightInd w:val="0"/>
        <w:spacing w:after="0" w:line="360" w:lineRule="auto"/>
        <w:ind w:right="-1" w:firstLine="709"/>
        <w:jc w:val="both"/>
        <w:rPr>
          <w:rFonts w:ascii="Times New Roman" w:eastAsia="Times New Roman" w:hAnsi="Times New Roman" w:cs="Times New Roman"/>
          <w:i/>
          <w:sz w:val="28"/>
          <w:szCs w:val="28"/>
          <w:lang w:eastAsia="ru-RU"/>
        </w:rPr>
      </w:pPr>
      <w:r w:rsidRPr="00211072">
        <w:rPr>
          <w:rFonts w:ascii="Times New Roman" w:eastAsia="№Е" w:hAnsi="Times New Roman" w:cs="Times New Roman"/>
          <w:sz w:val="28"/>
          <w:szCs w:val="28"/>
          <w:lang w:eastAsia="ru-RU"/>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490891" w:rsidRPr="00211072" w:rsidRDefault="00490891" w:rsidP="00490891">
      <w:pPr>
        <w:adjustRightInd w:val="0"/>
        <w:spacing w:after="0" w:line="360" w:lineRule="auto"/>
        <w:ind w:right="-1" w:firstLine="709"/>
        <w:jc w:val="both"/>
        <w:rPr>
          <w:rFonts w:ascii="Times New Roman" w:eastAsia="Times New Roman" w:hAnsi="Times New Roman" w:cs="Times New Roman"/>
          <w:i/>
          <w:sz w:val="28"/>
          <w:szCs w:val="28"/>
          <w:lang w:eastAsia="ru-RU"/>
        </w:rPr>
      </w:pPr>
      <w:r w:rsidRPr="00211072">
        <w:rPr>
          <w:rFonts w:ascii="Times New Roman" w:eastAsia="№Е" w:hAnsi="Times New Roman" w:cs="Times New Roman"/>
          <w:sz w:val="28"/>
          <w:szCs w:val="28"/>
          <w:lang w:eastAsia="ru-RU"/>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490891" w:rsidRPr="00211072" w:rsidRDefault="00490891" w:rsidP="00490891">
      <w:pPr>
        <w:adjustRightInd w:val="0"/>
        <w:spacing w:after="0" w:line="360" w:lineRule="auto"/>
        <w:ind w:right="-1" w:firstLine="709"/>
        <w:jc w:val="both"/>
        <w:rPr>
          <w:rFonts w:ascii="Times New Roman" w:eastAsia="Times New Roman" w:hAnsi="Times New Roman" w:cs="Times New Roman"/>
          <w:i/>
          <w:sz w:val="28"/>
          <w:szCs w:val="28"/>
          <w:lang w:eastAsia="ru-RU"/>
        </w:rPr>
      </w:pPr>
      <w:r w:rsidRPr="00211072">
        <w:rPr>
          <w:rFonts w:ascii="Times New Roman" w:eastAsia="№Е" w:hAnsi="Times New Roman" w:cs="Times New Roman"/>
          <w:sz w:val="28"/>
          <w:szCs w:val="28"/>
          <w:lang w:eastAsia="ru-RU"/>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490891" w:rsidRPr="00211072" w:rsidRDefault="00490891" w:rsidP="00490891">
      <w:pPr>
        <w:adjustRightInd w:val="0"/>
        <w:spacing w:after="0" w:line="360" w:lineRule="auto"/>
        <w:ind w:right="-1" w:firstLine="709"/>
        <w:jc w:val="both"/>
        <w:rPr>
          <w:rFonts w:ascii="Times New Roman" w:eastAsia="Times New Roman" w:hAnsi="Times New Roman" w:cs="Times New Roman"/>
          <w:i/>
          <w:sz w:val="28"/>
          <w:szCs w:val="28"/>
          <w:lang w:eastAsia="ru-RU"/>
        </w:rPr>
      </w:pPr>
      <w:r w:rsidRPr="00211072">
        <w:rPr>
          <w:rFonts w:ascii="Times New Roman" w:eastAsia="№Е" w:hAnsi="Times New Roman" w:cs="Times New Roman"/>
          <w:iCs/>
          <w:sz w:val="28"/>
          <w:szCs w:val="28"/>
          <w:lang w:eastAsia="ru-RU"/>
        </w:rPr>
        <w:t xml:space="preserve">использование </w:t>
      </w:r>
      <w:r w:rsidRPr="00211072">
        <w:rPr>
          <w:rFonts w:ascii="Times New Roman" w:eastAsia="Times New Roman" w:hAnsi="Times New Roman" w:cs="Times New Roman"/>
          <w:sz w:val="28"/>
          <w:szCs w:val="28"/>
          <w:lang w:eastAsia="ru-RU"/>
        </w:rPr>
        <w:t>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490891" w:rsidRPr="00211072" w:rsidRDefault="00490891" w:rsidP="00490891">
      <w:pPr>
        <w:adjustRightInd w:val="0"/>
        <w:spacing w:after="0" w:line="360" w:lineRule="auto"/>
        <w:ind w:right="-1" w:firstLine="709"/>
        <w:jc w:val="both"/>
        <w:rPr>
          <w:rFonts w:ascii="Times New Roman" w:eastAsia="Times New Roman" w:hAnsi="Times New Roman" w:cs="Times New Roman"/>
          <w:i/>
          <w:sz w:val="28"/>
          <w:szCs w:val="28"/>
          <w:lang w:eastAsia="ru-RU"/>
        </w:rPr>
      </w:pPr>
      <w:r w:rsidRPr="00211072">
        <w:rPr>
          <w:rFonts w:ascii="Times New Roman" w:eastAsia="№Е" w:hAnsi="Times New Roman" w:cs="Times New Roman"/>
          <w:sz w:val="28"/>
          <w:szCs w:val="28"/>
          <w:lang w:eastAsia="ru-RU"/>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w:t>
      </w:r>
      <w:r w:rsidRPr="00211072">
        <w:rPr>
          <w:rFonts w:ascii="Times New Roman" w:eastAsia="Times New Roman" w:hAnsi="Times New Roman" w:cs="Times New Roman"/>
          <w:sz w:val="28"/>
          <w:szCs w:val="28"/>
          <w:lang w:eastAsia="ru-RU"/>
        </w:rPr>
        <w:t xml:space="preserve">учат обучающихся командной работе и взаимодействию с другими обучающимися;  </w:t>
      </w:r>
    </w:p>
    <w:p w:rsidR="00490891" w:rsidRPr="00211072" w:rsidRDefault="00490891" w:rsidP="00490891">
      <w:pPr>
        <w:adjustRightInd w:val="0"/>
        <w:spacing w:after="0" w:line="360" w:lineRule="auto"/>
        <w:ind w:right="-1" w:firstLine="709"/>
        <w:jc w:val="both"/>
        <w:rPr>
          <w:rFonts w:ascii="Times New Roman" w:eastAsia="Times New Roman" w:hAnsi="Times New Roman" w:cs="Times New Roman"/>
          <w:sz w:val="28"/>
          <w:szCs w:val="28"/>
          <w:lang w:eastAsia="ru-RU"/>
        </w:rPr>
      </w:pPr>
      <w:r w:rsidRPr="00211072">
        <w:rPr>
          <w:rFonts w:ascii="Times New Roman" w:eastAsia="Times New Roman" w:hAnsi="Times New Roman" w:cs="Times New Roman"/>
          <w:sz w:val="28"/>
          <w:szCs w:val="28"/>
          <w:lang w:eastAsia="ru-RU"/>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490891" w:rsidRPr="00211072" w:rsidRDefault="00490891" w:rsidP="00490891">
      <w:pPr>
        <w:adjustRightInd w:val="0"/>
        <w:spacing w:after="0" w:line="360" w:lineRule="auto"/>
        <w:ind w:right="-1" w:firstLine="709"/>
        <w:jc w:val="both"/>
        <w:rPr>
          <w:rFonts w:ascii="Times New Roman" w:eastAsia="Times New Roman" w:hAnsi="Times New Roman" w:cs="Times New Roman"/>
          <w:i/>
          <w:sz w:val="28"/>
          <w:szCs w:val="28"/>
          <w:lang w:eastAsia="ru-RU"/>
        </w:rPr>
      </w:pPr>
      <w:r w:rsidRPr="00211072">
        <w:rPr>
          <w:rFonts w:ascii="Times New Roman" w:eastAsia="№Е" w:hAnsi="Times New Roman" w:cs="Times New Roman"/>
          <w:sz w:val="28"/>
          <w:szCs w:val="28"/>
          <w:lang w:eastAsia="ru-RU"/>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rsidR="00490891" w:rsidRPr="00211072" w:rsidRDefault="00490891" w:rsidP="00490891">
      <w:pPr>
        <w:adjustRightInd w:val="0"/>
        <w:spacing w:after="0" w:line="360" w:lineRule="auto"/>
        <w:ind w:right="-1" w:firstLine="709"/>
        <w:jc w:val="both"/>
        <w:rPr>
          <w:rFonts w:ascii="Times New Roman" w:eastAsia="Times New Roman" w:hAnsi="Times New Roman" w:cs="Times New Roman"/>
          <w:i/>
          <w:sz w:val="28"/>
          <w:szCs w:val="28"/>
          <w:lang w:eastAsia="ru-RU"/>
        </w:rPr>
      </w:pPr>
      <w:r w:rsidRPr="00211072">
        <w:rPr>
          <w:rFonts w:ascii="Times New Roman" w:eastAsia="№Е" w:hAnsi="Times New Roman" w:cs="Times New Roman"/>
          <w:sz w:val="28"/>
          <w:szCs w:val="28"/>
          <w:lang w:eastAsia="ru-RU"/>
        </w:rPr>
        <w:t>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490891" w:rsidRPr="00211072" w:rsidRDefault="00490891" w:rsidP="00490891">
      <w:pPr>
        <w:adjustRightInd w:val="0"/>
        <w:spacing w:after="0" w:line="360" w:lineRule="auto"/>
        <w:ind w:right="-1" w:firstLine="709"/>
        <w:jc w:val="both"/>
        <w:rPr>
          <w:rFonts w:ascii="Times New Roman" w:eastAsia="Times New Roman" w:hAnsi="Times New Roman" w:cs="Times New Roman"/>
          <w:b/>
          <w:iCs/>
          <w:w w:val="0"/>
          <w:sz w:val="28"/>
          <w:szCs w:val="28"/>
          <w:lang w:eastAsia="ru-RU"/>
        </w:rPr>
      </w:pPr>
      <w:r w:rsidRPr="00211072">
        <w:rPr>
          <w:rFonts w:ascii="Times New Roman" w:eastAsia="Times New Roman" w:hAnsi="Times New Roman" w:cs="Times New Roman"/>
          <w:b/>
          <w:iCs/>
          <w:w w:val="0"/>
          <w:sz w:val="28"/>
          <w:szCs w:val="28"/>
          <w:lang w:eastAsia="ru-RU"/>
        </w:rPr>
        <w:t>Модуль «Самоуправление»</w:t>
      </w:r>
    </w:p>
    <w:p w:rsidR="00490891" w:rsidRPr="00211072" w:rsidRDefault="00490891" w:rsidP="00490891">
      <w:pPr>
        <w:adjustRightInd w:val="0"/>
        <w:spacing w:after="0" w:line="360" w:lineRule="auto"/>
        <w:ind w:right="-1" w:firstLine="709"/>
        <w:jc w:val="both"/>
        <w:rPr>
          <w:rFonts w:ascii="Times New Roman" w:eastAsia="Times New Roman" w:hAnsi="Times New Roman" w:cs="Times New Roman"/>
          <w:i/>
          <w:sz w:val="28"/>
          <w:szCs w:val="28"/>
          <w:lang w:eastAsia="ru-RU"/>
        </w:rPr>
      </w:pPr>
      <w:r w:rsidRPr="00211072">
        <w:rPr>
          <w:rFonts w:ascii="Times New Roman" w:eastAsia="№Е" w:hAnsi="Times New Roman" w:cs="Times New Roman"/>
          <w:sz w:val="28"/>
          <w:szCs w:val="28"/>
          <w:lang w:eastAsia="ru-RU"/>
        </w:rPr>
        <w:t xml:space="preserve">Поддержка детского </w:t>
      </w:r>
      <w:r w:rsidRPr="00211072">
        <w:rPr>
          <w:rFonts w:ascii="Times New Roman" w:eastAsia="Times New Roman" w:hAnsi="Times New Roman" w:cs="Times New Roman"/>
          <w:sz w:val="28"/>
          <w:szCs w:val="28"/>
          <w:lang w:eastAsia="ru-RU"/>
        </w:rPr>
        <w:t>самоуправления в школе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Детское самоуправление в школе осуществляется следующим образом:</w:t>
      </w:r>
    </w:p>
    <w:p w:rsidR="00490891" w:rsidRPr="00211072" w:rsidRDefault="00490891" w:rsidP="00490891">
      <w:pPr>
        <w:tabs>
          <w:tab w:val="left" w:pos="851"/>
        </w:tabs>
        <w:spacing w:after="0" w:line="360" w:lineRule="auto"/>
        <w:ind w:firstLine="709"/>
        <w:jc w:val="both"/>
        <w:rPr>
          <w:rFonts w:ascii="Times New Roman" w:eastAsia="Times New Roman" w:hAnsi="Times New Roman" w:cs="Times New Roman"/>
          <w:b/>
          <w:i/>
          <w:sz w:val="28"/>
          <w:szCs w:val="28"/>
          <w:lang w:eastAsia="ru-RU"/>
        </w:rPr>
      </w:pPr>
      <w:r w:rsidRPr="00211072">
        <w:rPr>
          <w:rFonts w:ascii="Times New Roman" w:eastAsia="Times New Roman" w:hAnsi="Times New Roman" w:cs="Times New Roman"/>
          <w:b/>
          <w:i/>
          <w:sz w:val="28"/>
          <w:szCs w:val="28"/>
          <w:lang w:eastAsia="ru-RU"/>
        </w:rPr>
        <w:t>На уровне школы:</w:t>
      </w:r>
    </w:p>
    <w:p w:rsidR="00490891" w:rsidRPr="00211072" w:rsidRDefault="00490891" w:rsidP="00490891">
      <w:pPr>
        <w:tabs>
          <w:tab w:val="left" w:pos="851"/>
        </w:tabs>
        <w:spacing w:after="0" w:line="360" w:lineRule="auto"/>
        <w:ind w:firstLine="709"/>
        <w:jc w:val="both"/>
        <w:rPr>
          <w:rFonts w:ascii="Times New Roman" w:eastAsia="Times New Roman" w:hAnsi="Times New Roman" w:cs="Times New Roman"/>
          <w:b/>
          <w:i/>
          <w:sz w:val="28"/>
          <w:szCs w:val="28"/>
          <w:lang w:eastAsia="ru-RU"/>
        </w:rPr>
      </w:pPr>
      <w:r w:rsidRPr="00211072">
        <w:rPr>
          <w:rFonts w:ascii="Times New Roman" w:eastAsia="Times New Roman" w:hAnsi="Times New Roman" w:cs="Times New Roman"/>
          <w:sz w:val="28"/>
          <w:szCs w:val="28"/>
          <w:lang w:eastAsia="ru-RU"/>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490891" w:rsidRPr="00211072" w:rsidRDefault="00490891" w:rsidP="00490891">
      <w:pPr>
        <w:tabs>
          <w:tab w:val="left" w:pos="851"/>
        </w:tabs>
        <w:spacing w:after="0" w:line="360" w:lineRule="auto"/>
        <w:ind w:firstLine="709"/>
        <w:jc w:val="both"/>
        <w:rPr>
          <w:rFonts w:ascii="Times New Roman" w:eastAsia="Times New Roman" w:hAnsi="Times New Roman" w:cs="Times New Roman"/>
          <w:b/>
          <w:i/>
          <w:sz w:val="28"/>
          <w:szCs w:val="28"/>
          <w:lang w:eastAsia="ru-RU"/>
        </w:rPr>
      </w:pPr>
      <w:r w:rsidRPr="00211072">
        <w:rPr>
          <w:rFonts w:ascii="Times New Roman" w:eastAsia="Times New Roman" w:hAnsi="Times New Roman" w:cs="Times New Roman"/>
          <w:iCs/>
          <w:sz w:val="28"/>
          <w:szCs w:val="28"/>
          <w:lang w:eastAsia="ru-RU"/>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490891" w:rsidRPr="00211072" w:rsidRDefault="00490891" w:rsidP="00490891">
      <w:pPr>
        <w:tabs>
          <w:tab w:val="left" w:pos="851"/>
        </w:tabs>
        <w:spacing w:after="0" w:line="360" w:lineRule="auto"/>
        <w:ind w:firstLine="709"/>
        <w:jc w:val="both"/>
        <w:rPr>
          <w:rFonts w:ascii="Times New Roman" w:eastAsia="Times New Roman" w:hAnsi="Times New Roman" w:cs="Times New Roman"/>
          <w:b/>
          <w:i/>
          <w:sz w:val="28"/>
          <w:szCs w:val="28"/>
          <w:lang w:eastAsia="ru-RU"/>
        </w:rPr>
      </w:pPr>
      <w:r w:rsidRPr="00211072">
        <w:rPr>
          <w:rFonts w:ascii="Times New Roman" w:eastAsia="Times New Roman" w:hAnsi="Times New Roman" w:cs="Times New Roman"/>
          <w:sz w:val="28"/>
          <w:szCs w:val="28"/>
          <w:lang w:eastAsia="ru-RU"/>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rsidR="00490891" w:rsidRPr="00211072" w:rsidRDefault="00490891" w:rsidP="00490891">
      <w:pPr>
        <w:tabs>
          <w:tab w:val="left" w:pos="851"/>
        </w:tabs>
        <w:spacing w:after="0" w:line="360" w:lineRule="auto"/>
        <w:ind w:firstLine="709"/>
        <w:jc w:val="both"/>
        <w:rPr>
          <w:rFonts w:ascii="Times New Roman" w:eastAsia="Times New Roman" w:hAnsi="Times New Roman" w:cs="Times New Roman"/>
          <w:b/>
          <w:i/>
          <w:sz w:val="28"/>
          <w:szCs w:val="28"/>
          <w:lang w:eastAsia="ru-RU"/>
        </w:rPr>
      </w:pPr>
      <w:r w:rsidRPr="00211072">
        <w:rPr>
          <w:rFonts w:ascii="Times New Roman" w:eastAsia="Times New Roman" w:hAnsi="Times New Roman" w:cs="Times New Roman"/>
          <w:iCs/>
          <w:sz w:val="28"/>
          <w:szCs w:val="28"/>
          <w:lang w:eastAsia="ru-RU"/>
        </w:rPr>
        <w:t>через деятельность творческих советов дела, отвечающих за проведение тех или иных конкретных мероприятий, праздников, вечеров, акций и т.п.;</w:t>
      </w:r>
    </w:p>
    <w:p w:rsidR="00490891" w:rsidRPr="00211072" w:rsidRDefault="00490891" w:rsidP="00490891">
      <w:pPr>
        <w:tabs>
          <w:tab w:val="left" w:pos="851"/>
        </w:tabs>
        <w:spacing w:after="0" w:line="360" w:lineRule="auto"/>
        <w:ind w:firstLine="709"/>
        <w:jc w:val="both"/>
        <w:rPr>
          <w:rFonts w:ascii="Times New Roman" w:eastAsia="Times New Roman" w:hAnsi="Times New Roman" w:cs="Times New Roman"/>
          <w:b/>
          <w:i/>
          <w:sz w:val="28"/>
          <w:szCs w:val="28"/>
          <w:lang w:eastAsia="ru-RU"/>
        </w:rPr>
      </w:pPr>
      <w:r w:rsidRPr="00211072">
        <w:rPr>
          <w:rFonts w:ascii="Times New Roman" w:eastAsia="Times New Roman" w:hAnsi="Times New Roman" w:cs="Times New Roman"/>
          <w:iCs/>
          <w:sz w:val="28"/>
          <w:szCs w:val="28"/>
          <w:lang w:eastAsia="ru-RU"/>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490891" w:rsidRPr="00211072" w:rsidRDefault="00490891" w:rsidP="00490891">
      <w:pPr>
        <w:tabs>
          <w:tab w:val="left" w:pos="851"/>
        </w:tabs>
        <w:spacing w:after="0" w:line="360" w:lineRule="auto"/>
        <w:ind w:firstLine="709"/>
        <w:jc w:val="both"/>
        <w:rPr>
          <w:rFonts w:ascii="Times New Roman" w:eastAsia="Times New Roman" w:hAnsi="Times New Roman" w:cs="Times New Roman"/>
          <w:bCs/>
          <w:i/>
          <w:sz w:val="28"/>
          <w:szCs w:val="28"/>
          <w:lang w:eastAsia="ru-RU"/>
        </w:rPr>
      </w:pPr>
      <w:r w:rsidRPr="00211072">
        <w:rPr>
          <w:rFonts w:ascii="Times New Roman" w:eastAsia="Times New Roman" w:hAnsi="Times New Roman" w:cs="Times New Roman"/>
          <w:b/>
          <w:i/>
          <w:sz w:val="28"/>
          <w:szCs w:val="28"/>
          <w:lang w:eastAsia="ru-RU"/>
        </w:rPr>
        <w:t>На уровне классов</w:t>
      </w:r>
      <w:r w:rsidRPr="00211072">
        <w:rPr>
          <w:rFonts w:ascii="Times New Roman" w:eastAsia="Times New Roman" w:hAnsi="Times New Roman" w:cs="Times New Roman"/>
          <w:bCs/>
          <w:i/>
          <w:sz w:val="28"/>
          <w:szCs w:val="28"/>
          <w:lang w:eastAsia="ru-RU"/>
        </w:rPr>
        <w:t>:</w:t>
      </w:r>
    </w:p>
    <w:p w:rsidR="00490891" w:rsidRPr="00211072" w:rsidRDefault="00490891" w:rsidP="00490891">
      <w:pPr>
        <w:tabs>
          <w:tab w:val="left" w:pos="851"/>
        </w:tabs>
        <w:spacing w:after="0" w:line="360" w:lineRule="auto"/>
        <w:ind w:firstLine="709"/>
        <w:jc w:val="both"/>
        <w:rPr>
          <w:rFonts w:ascii="Times New Roman" w:eastAsia="Times New Roman" w:hAnsi="Times New Roman" w:cs="Times New Roman"/>
          <w:bCs/>
          <w:i/>
          <w:sz w:val="28"/>
          <w:szCs w:val="28"/>
          <w:lang w:eastAsia="ru-RU"/>
        </w:rPr>
      </w:pPr>
      <w:r w:rsidRPr="00211072">
        <w:rPr>
          <w:rFonts w:ascii="Times New Roman" w:eastAsia="Times New Roman" w:hAnsi="Times New Roman" w:cs="Times New Roman"/>
          <w:iCs/>
          <w:sz w:val="28"/>
          <w:szCs w:val="28"/>
          <w:lang w:eastAsia="ru-RU"/>
        </w:rPr>
        <w:t xml:space="preserve">через </w:t>
      </w:r>
      <w:r w:rsidRPr="00211072">
        <w:rPr>
          <w:rFonts w:ascii="Times New Roman" w:eastAsia="Times New Roman" w:hAnsi="Times New Roman" w:cs="Times New Roman"/>
          <w:sz w:val="28"/>
          <w:szCs w:val="28"/>
          <w:lang w:eastAsia="ru-RU"/>
        </w:rPr>
        <w:t>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490891" w:rsidRPr="00211072" w:rsidRDefault="00490891" w:rsidP="00490891">
      <w:pPr>
        <w:tabs>
          <w:tab w:val="left" w:pos="851"/>
        </w:tabs>
        <w:spacing w:after="0" w:line="360" w:lineRule="auto"/>
        <w:ind w:firstLine="709"/>
        <w:jc w:val="both"/>
        <w:rPr>
          <w:rFonts w:ascii="Times New Roman" w:eastAsia="Times New Roman" w:hAnsi="Times New Roman" w:cs="Times New Roman"/>
          <w:bCs/>
          <w:i/>
          <w:sz w:val="28"/>
          <w:szCs w:val="28"/>
          <w:lang w:eastAsia="ru-RU"/>
        </w:rPr>
      </w:pPr>
      <w:r w:rsidRPr="00211072">
        <w:rPr>
          <w:rFonts w:ascii="Times New Roman" w:eastAsia="Times New Roman" w:hAnsi="Times New Roman" w:cs="Times New Roman"/>
          <w:iCs/>
          <w:sz w:val="28"/>
          <w:szCs w:val="28"/>
          <w:lang w:eastAsia="ru-RU"/>
        </w:rPr>
        <w:t>через деятельность выборных органов самоуправления, отвечающих за различные направления работы класса;</w:t>
      </w:r>
    </w:p>
    <w:p w:rsidR="00490891" w:rsidRPr="00211072" w:rsidRDefault="00490891" w:rsidP="00490891">
      <w:pPr>
        <w:tabs>
          <w:tab w:val="left" w:pos="851"/>
        </w:tabs>
        <w:spacing w:after="0" w:line="360" w:lineRule="auto"/>
        <w:ind w:firstLine="709"/>
        <w:jc w:val="both"/>
        <w:rPr>
          <w:rFonts w:ascii="Times New Roman" w:eastAsia="Times New Roman" w:hAnsi="Times New Roman" w:cs="Times New Roman"/>
          <w:bCs/>
          <w:i/>
          <w:sz w:val="28"/>
          <w:szCs w:val="28"/>
          <w:lang w:eastAsia="ru-RU"/>
        </w:rPr>
      </w:pPr>
      <w:r w:rsidRPr="00211072">
        <w:rPr>
          <w:rFonts w:ascii="Times New Roman" w:eastAsia="Times New Roman" w:hAnsi="Times New Roman" w:cs="Times New Roman"/>
          <w:iCs/>
          <w:sz w:val="28"/>
          <w:szCs w:val="28"/>
          <w:lang w:eastAsia="ru-RU"/>
        </w:rPr>
        <w:t xml:space="preserve">через </w:t>
      </w:r>
      <w:r w:rsidRPr="00211072">
        <w:rPr>
          <w:rFonts w:ascii="Times New Roman" w:eastAsia="Calibri" w:hAnsi="Times New Roman" w:cs="Times New Roman"/>
          <w:sz w:val="28"/>
          <w:szCs w:val="28"/>
          <w:lang w:eastAsia="ru-RU"/>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490891" w:rsidRPr="00211072" w:rsidRDefault="00490891" w:rsidP="00490891">
      <w:pPr>
        <w:spacing w:after="0" w:line="360" w:lineRule="auto"/>
        <w:ind w:firstLine="709"/>
        <w:jc w:val="both"/>
        <w:rPr>
          <w:rFonts w:ascii="Times New Roman" w:eastAsia="№Е" w:hAnsi="Times New Roman" w:cs="Times New Roman"/>
          <w:b/>
          <w:bCs/>
          <w:iCs/>
          <w:sz w:val="28"/>
          <w:szCs w:val="28"/>
          <w:u w:val="single"/>
          <w:lang w:eastAsia="ru-RU"/>
        </w:rPr>
      </w:pPr>
      <w:r w:rsidRPr="00211072">
        <w:rPr>
          <w:rFonts w:ascii="Times New Roman" w:eastAsia="Times New Roman" w:hAnsi="Times New Roman" w:cs="Times New Roman"/>
          <w:b/>
          <w:bCs/>
          <w:i/>
          <w:iCs/>
          <w:sz w:val="28"/>
          <w:szCs w:val="28"/>
          <w:lang w:eastAsia="ru-RU"/>
        </w:rPr>
        <w:t>На индивидуальном уровне:</w:t>
      </w:r>
      <w:r w:rsidRPr="00211072">
        <w:rPr>
          <w:rFonts w:ascii="Times New Roman" w:eastAsia="№Е" w:hAnsi="Times New Roman" w:cs="Times New Roman"/>
          <w:b/>
          <w:bCs/>
          <w:i/>
          <w:iCs/>
          <w:sz w:val="28"/>
          <w:szCs w:val="28"/>
          <w:u w:val="single"/>
          <w:lang w:eastAsia="ru-RU"/>
        </w:rPr>
        <w:t xml:space="preserve"> </w:t>
      </w:r>
    </w:p>
    <w:p w:rsidR="00490891" w:rsidRPr="00211072" w:rsidRDefault="00490891" w:rsidP="00490891">
      <w:pPr>
        <w:spacing w:after="0" w:line="360" w:lineRule="auto"/>
        <w:ind w:firstLine="709"/>
        <w:jc w:val="both"/>
        <w:rPr>
          <w:rFonts w:ascii="Times New Roman" w:eastAsia="№Е" w:hAnsi="Times New Roman" w:cs="Times New Roman"/>
          <w:b/>
          <w:bCs/>
          <w:iCs/>
          <w:sz w:val="28"/>
          <w:szCs w:val="28"/>
          <w:u w:val="single"/>
          <w:lang w:eastAsia="ru-RU"/>
        </w:rPr>
      </w:pPr>
      <w:r w:rsidRPr="00211072">
        <w:rPr>
          <w:rFonts w:ascii="Times New Roman" w:eastAsia="Times New Roman" w:hAnsi="Times New Roman" w:cs="Times New Roman"/>
          <w:iCs/>
          <w:sz w:val="28"/>
          <w:szCs w:val="28"/>
          <w:lang w:eastAsia="ru-RU"/>
        </w:rPr>
        <w:t xml:space="preserve">через </w:t>
      </w:r>
      <w:r w:rsidRPr="00211072">
        <w:rPr>
          <w:rFonts w:ascii="Times New Roman" w:eastAsia="Times New Roman" w:hAnsi="Times New Roman" w:cs="Times New Roman"/>
          <w:sz w:val="28"/>
          <w:szCs w:val="28"/>
          <w:lang w:eastAsia="ru-RU"/>
        </w:rPr>
        <w:t>вовлечение обучающихся с ЗПР в планирование, организацию, проведение и анализ общешкольных и внутриклассных дел;</w:t>
      </w:r>
    </w:p>
    <w:p w:rsidR="00490891" w:rsidRPr="00211072" w:rsidRDefault="00490891" w:rsidP="00490891">
      <w:pPr>
        <w:spacing w:after="0" w:line="360" w:lineRule="auto"/>
        <w:ind w:firstLine="709"/>
        <w:jc w:val="both"/>
        <w:rPr>
          <w:rFonts w:ascii="Times New Roman" w:eastAsia="№Е" w:hAnsi="Times New Roman" w:cs="Times New Roman"/>
          <w:b/>
          <w:bCs/>
          <w:iCs/>
          <w:sz w:val="28"/>
          <w:szCs w:val="28"/>
          <w:u w:val="single"/>
          <w:lang w:eastAsia="ru-RU"/>
        </w:rPr>
      </w:pPr>
      <w:r w:rsidRPr="00211072">
        <w:rPr>
          <w:rFonts w:ascii="Times New Roman" w:eastAsia="Times New Roman" w:hAnsi="Times New Roman" w:cs="Times New Roman"/>
          <w:iCs/>
          <w:sz w:val="28"/>
          <w:szCs w:val="28"/>
          <w:lang w:eastAsia="ru-RU"/>
        </w:rPr>
        <w:t>через реализацию обучающимися, взявшими на себя соответствующую роль, функций по контролю за порядком и чистотой в классе, комнатными растениями и т.п.</w:t>
      </w:r>
    </w:p>
    <w:p w:rsidR="00490891" w:rsidRPr="00211072" w:rsidRDefault="00490891" w:rsidP="00490891">
      <w:pPr>
        <w:tabs>
          <w:tab w:val="left" w:pos="851"/>
        </w:tabs>
        <w:spacing w:after="0" w:line="360" w:lineRule="auto"/>
        <w:ind w:firstLine="709"/>
        <w:jc w:val="both"/>
        <w:rPr>
          <w:rFonts w:ascii="Times New Roman" w:eastAsia="Times New Roman" w:hAnsi="Times New Roman" w:cs="Times New Roman"/>
          <w:b/>
          <w:iCs/>
          <w:w w:val="0"/>
          <w:sz w:val="28"/>
          <w:szCs w:val="28"/>
          <w:lang w:eastAsia="ru-RU"/>
        </w:rPr>
      </w:pPr>
      <w:r w:rsidRPr="00211072">
        <w:rPr>
          <w:rFonts w:ascii="Times New Roman" w:eastAsia="Times New Roman" w:hAnsi="Times New Roman" w:cs="Times New Roman"/>
          <w:b/>
          <w:iCs/>
          <w:w w:val="0"/>
          <w:sz w:val="28"/>
          <w:szCs w:val="28"/>
          <w:lang w:eastAsia="ru-RU"/>
        </w:rPr>
        <w:t>Модуль «Детские общественные объединения»</w:t>
      </w:r>
    </w:p>
    <w:p w:rsidR="00490891" w:rsidRPr="00211072" w:rsidRDefault="00490891" w:rsidP="00490891">
      <w:pPr>
        <w:spacing w:after="0" w:line="360" w:lineRule="auto"/>
        <w:ind w:firstLine="709"/>
        <w:jc w:val="both"/>
        <w:rPr>
          <w:rFonts w:ascii="Times New Roman" w:eastAsia="Calibri" w:hAnsi="Times New Roman" w:cs="Times New Roman"/>
          <w:sz w:val="28"/>
          <w:szCs w:val="28"/>
          <w:lang w:eastAsia="ru-RU"/>
        </w:rPr>
      </w:pPr>
      <w:r w:rsidRPr="00211072">
        <w:rPr>
          <w:rFonts w:ascii="Times New Roman" w:eastAsia="Calibri" w:hAnsi="Times New Roman" w:cs="Times New Roman"/>
          <w:sz w:val="28"/>
          <w:szCs w:val="28"/>
          <w:lang w:eastAsia="ru-RU"/>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rsidR="00490891" w:rsidRPr="00211072" w:rsidRDefault="00490891" w:rsidP="00490891">
      <w:pPr>
        <w:spacing w:after="0" w:line="360" w:lineRule="auto"/>
        <w:ind w:firstLine="709"/>
        <w:jc w:val="both"/>
        <w:rPr>
          <w:rFonts w:ascii="Times New Roman" w:eastAsia="Calibri" w:hAnsi="Times New Roman" w:cs="Times New Roman"/>
          <w:i/>
          <w:sz w:val="28"/>
          <w:szCs w:val="28"/>
          <w:lang w:eastAsia="ru-RU"/>
        </w:rPr>
      </w:pPr>
      <w:r w:rsidRPr="00211072">
        <w:rPr>
          <w:rFonts w:ascii="Times New Roman" w:eastAsia="Calibri" w:hAnsi="Times New Roman" w:cs="Times New Roman"/>
          <w:sz w:val="28"/>
          <w:szCs w:val="28"/>
          <w:lang w:eastAsia="ru-RU"/>
        </w:rPr>
        <w:t>Воспитание в детском общественном объединении осуществляется через:</w:t>
      </w:r>
    </w:p>
    <w:p w:rsidR="00490891" w:rsidRPr="00211072" w:rsidRDefault="00490891" w:rsidP="00490891">
      <w:pPr>
        <w:spacing w:after="0" w:line="360" w:lineRule="auto"/>
        <w:ind w:firstLine="709"/>
        <w:jc w:val="both"/>
        <w:rPr>
          <w:rFonts w:ascii="Times New Roman" w:eastAsia="Calibri" w:hAnsi="Times New Roman" w:cs="Times New Roman"/>
          <w:sz w:val="28"/>
          <w:szCs w:val="28"/>
          <w:lang w:eastAsia="ru-RU"/>
        </w:rPr>
      </w:pPr>
      <w:r w:rsidRPr="00211072">
        <w:rPr>
          <w:rFonts w:ascii="Times New Roman" w:eastAsia="Calibri" w:hAnsi="Times New Roman" w:cs="Times New Roman"/>
          <w:sz w:val="28"/>
          <w:szCs w:val="28"/>
          <w:lang w:eastAsia="ru-RU"/>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Calibri" w:hAnsi="Times New Roman" w:cs="Times New Roman"/>
          <w:sz w:val="28"/>
          <w:szCs w:val="28"/>
          <w:lang w:eastAsia="ru-RU"/>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211072">
        <w:rPr>
          <w:rFonts w:ascii="Times New Roman" w:eastAsia="№Е" w:hAnsi="Times New Roman" w:cs="Times New Roman"/>
          <w:sz w:val="28"/>
          <w:szCs w:val="28"/>
          <w:lang w:eastAsia="ru-RU"/>
        </w:rPr>
        <w:t>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школе территории (работа в школьном саду, уход за деревьями и кустарниками, благоустройство клумб) и другие;</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rsidR="00490891" w:rsidRPr="00211072" w:rsidRDefault="00490891" w:rsidP="00490891">
      <w:pPr>
        <w:spacing w:after="0" w:line="360" w:lineRule="auto"/>
        <w:ind w:firstLine="709"/>
        <w:jc w:val="both"/>
        <w:rPr>
          <w:rFonts w:ascii="Times New Roman" w:eastAsia="Calibri" w:hAnsi="Times New Roman" w:cs="Times New Roman"/>
          <w:sz w:val="28"/>
          <w:szCs w:val="28"/>
          <w:lang w:eastAsia="ru-RU"/>
        </w:rPr>
      </w:pPr>
      <w:r w:rsidRPr="00211072">
        <w:rPr>
          <w:rFonts w:ascii="Times New Roman" w:eastAsia="Calibri" w:hAnsi="Times New Roman" w:cs="Times New Roman"/>
          <w:sz w:val="28"/>
          <w:szCs w:val="28"/>
          <w:lang w:eastAsia="ru-RU"/>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490891" w:rsidRPr="00211072" w:rsidRDefault="00490891" w:rsidP="00490891">
      <w:pPr>
        <w:spacing w:after="0" w:line="360" w:lineRule="auto"/>
        <w:ind w:firstLine="709"/>
        <w:jc w:val="both"/>
        <w:rPr>
          <w:rFonts w:ascii="Times New Roman" w:eastAsia="Calibri" w:hAnsi="Times New Roman" w:cs="Times New Roman"/>
          <w:sz w:val="28"/>
          <w:szCs w:val="28"/>
          <w:lang w:eastAsia="ru-RU"/>
        </w:rPr>
      </w:pPr>
      <w:r w:rsidRPr="00211072">
        <w:rPr>
          <w:rFonts w:ascii="Times New Roman" w:eastAsia="Calibri" w:hAnsi="Times New Roman" w:cs="Times New Roman"/>
          <w:sz w:val="28"/>
          <w:szCs w:val="28"/>
          <w:lang w:eastAsia="ru-RU"/>
        </w:rPr>
        <w:t xml:space="preserve">лагерные сборы детского объединения, проводимые в каникулярное время; </w:t>
      </w:r>
    </w:p>
    <w:p w:rsidR="00490891" w:rsidRPr="00211072" w:rsidRDefault="00490891" w:rsidP="00490891">
      <w:pPr>
        <w:spacing w:after="0" w:line="360" w:lineRule="auto"/>
        <w:ind w:firstLine="709"/>
        <w:jc w:val="both"/>
        <w:rPr>
          <w:rFonts w:ascii="Times New Roman" w:eastAsia="Calibri" w:hAnsi="Times New Roman" w:cs="Times New Roman"/>
          <w:sz w:val="28"/>
          <w:szCs w:val="28"/>
          <w:lang w:eastAsia="ru-RU"/>
        </w:rPr>
      </w:pPr>
      <w:r w:rsidRPr="00211072">
        <w:rPr>
          <w:rFonts w:ascii="Times New Roman" w:eastAsia="Calibri" w:hAnsi="Times New Roman" w:cs="Times New Roman"/>
          <w:sz w:val="28"/>
          <w:szCs w:val="28"/>
          <w:lang w:eastAsia="ru-RU"/>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rsidR="00490891" w:rsidRPr="00211072" w:rsidRDefault="00490891" w:rsidP="00490891">
      <w:pPr>
        <w:spacing w:after="0" w:line="360" w:lineRule="auto"/>
        <w:ind w:firstLine="709"/>
        <w:jc w:val="both"/>
        <w:rPr>
          <w:rFonts w:ascii="Times New Roman" w:eastAsia="Calibri" w:hAnsi="Times New Roman" w:cs="Times New Roman"/>
          <w:sz w:val="28"/>
          <w:szCs w:val="28"/>
          <w:lang w:eastAsia="ru-RU"/>
        </w:rPr>
      </w:pPr>
      <w:r w:rsidRPr="00211072">
        <w:rPr>
          <w:rFonts w:ascii="Times New Roman" w:eastAsia="Calibri" w:hAnsi="Times New Roman" w:cs="Times New Roman"/>
          <w:sz w:val="28"/>
          <w:szCs w:val="28"/>
          <w:lang w:eastAsia="ru-RU"/>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rsidR="00490891" w:rsidRPr="00211072" w:rsidRDefault="00490891" w:rsidP="00490891">
      <w:pPr>
        <w:adjustRightInd w:val="0"/>
        <w:spacing w:after="0" w:line="360" w:lineRule="auto"/>
        <w:ind w:right="-1" w:firstLine="709"/>
        <w:jc w:val="both"/>
        <w:rPr>
          <w:rFonts w:ascii="Times New Roman" w:eastAsia="Times New Roman" w:hAnsi="Times New Roman" w:cs="Times New Roman"/>
          <w:b/>
          <w:iCs/>
          <w:w w:val="0"/>
          <w:sz w:val="28"/>
          <w:szCs w:val="28"/>
          <w:lang w:eastAsia="ru-RU"/>
        </w:rPr>
      </w:pPr>
      <w:r w:rsidRPr="00211072">
        <w:rPr>
          <w:rFonts w:ascii="Times New Roman" w:eastAsia="Times New Roman" w:hAnsi="Times New Roman" w:cs="Times New Roman"/>
          <w:b/>
          <w:iCs/>
          <w:sz w:val="28"/>
          <w:szCs w:val="28"/>
          <w:lang w:eastAsia="ru-RU"/>
        </w:rPr>
        <w:t xml:space="preserve">Модуль </w:t>
      </w:r>
      <w:r w:rsidRPr="00211072">
        <w:rPr>
          <w:rFonts w:ascii="Times New Roman" w:eastAsia="Times New Roman" w:hAnsi="Times New Roman" w:cs="Times New Roman"/>
          <w:b/>
          <w:iCs/>
          <w:w w:val="0"/>
          <w:sz w:val="28"/>
          <w:szCs w:val="28"/>
          <w:lang w:eastAsia="ru-RU"/>
        </w:rPr>
        <w:t>«Экскурсии, экспедиции, походы»</w:t>
      </w:r>
    </w:p>
    <w:p w:rsidR="00490891" w:rsidRPr="00211072" w:rsidRDefault="00490891" w:rsidP="00490891">
      <w:pPr>
        <w:adjustRightInd w:val="0"/>
        <w:spacing w:after="0" w:line="360" w:lineRule="auto"/>
        <w:ind w:right="-1" w:firstLine="709"/>
        <w:jc w:val="both"/>
        <w:rPr>
          <w:rFonts w:ascii="Times New Roman" w:eastAsia="Calibri" w:hAnsi="Times New Roman" w:cs="Times New Roman"/>
          <w:i/>
          <w:sz w:val="28"/>
          <w:szCs w:val="28"/>
          <w:lang w:eastAsia="ru-RU"/>
        </w:rPr>
      </w:pPr>
      <w:r w:rsidRPr="00211072">
        <w:rPr>
          <w:rFonts w:ascii="Times New Roman" w:eastAsia="Calibri" w:hAnsi="Times New Roman" w:cs="Times New Roman"/>
          <w:sz w:val="28"/>
          <w:szCs w:val="28"/>
          <w:lang w:eastAsia="ru-RU"/>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490891" w:rsidRPr="00211072" w:rsidRDefault="00490891" w:rsidP="00490891">
      <w:pPr>
        <w:adjustRightInd w:val="0"/>
        <w:spacing w:after="0" w:line="360" w:lineRule="auto"/>
        <w:ind w:right="-1" w:firstLine="709"/>
        <w:jc w:val="both"/>
        <w:rPr>
          <w:rFonts w:ascii="Times New Roman" w:eastAsia="Times New Roman" w:hAnsi="Times New Roman" w:cs="Times New Roman"/>
          <w:i/>
          <w:sz w:val="28"/>
          <w:szCs w:val="28"/>
          <w:lang w:eastAsia="ru-RU"/>
        </w:rPr>
      </w:pPr>
      <w:r w:rsidRPr="00211072">
        <w:rPr>
          <w:rFonts w:ascii="Times New Roman" w:eastAsia="Calibri" w:hAnsi="Times New Roman" w:cs="Times New Roman"/>
          <w:sz w:val="28"/>
          <w:szCs w:val="28"/>
          <w:lang w:eastAsia="ru-RU"/>
        </w:rPr>
        <w:t>регулярные пешие прогулки, экскурсии или походы выходного дня, 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490891" w:rsidRPr="00211072" w:rsidRDefault="00490891" w:rsidP="00490891">
      <w:pPr>
        <w:adjustRightInd w:val="0"/>
        <w:spacing w:after="0" w:line="360" w:lineRule="auto"/>
        <w:ind w:right="-1" w:firstLine="709"/>
        <w:jc w:val="both"/>
        <w:rPr>
          <w:rFonts w:ascii="Times New Roman" w:eastAsia="Times New Roman" w:hAnsi="Times New Roman" w:cs="Times New Roman"/>
          <w:i/>
          <w:sz w:val="28"/>
          <w:szCs w:val="28"/>
          <w:lang w:eastAsia="ru-RU"/>
        </w:rPr>
      </w:pPr>
      <w:r w:rsidRPr="00211072">
        <w:rPr>
          <w:rFonts w:ascii="Times New Roman" w:eastAsia="Calibri" w:hAnsi="Times New Roman" w:cs="Times New Roman"/>
          <w:sz w:val="28"/>
          <w:szCs w:val="28"/>
          <w:lang w:eastAsia="ru-RU"/>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490891" w:rsidRPr="00211072" w:rsidRDefault="00490891" w:rsidP="00490891">
      <w:pPr>
        <w:adjustRightInd w:val="0"/>
        <w:spacing w:after="0" w:line="360" w:lineRule="auto"/>
        <w:ind w:right="-1" w:firstLine="709"/>
        <w:jc w:val="both"/>
        <w:rPr>
          <w:rFonts w:ascii="Times New Roman" w:eastAsia="Times New Roman" w:hAnsi="Times New Roman" w:cs="Times New Roman"/>
          <w:i/>
          <w:sz w:val="28"/>
          <w:szCs w:val="28"/>
          <w:lang w:eastAsia="ru-RU"/>
        </w:rPr>
      </w:pPr>
      <w:r w:rsidRPr="00211072">
        <w:rPr>
          <w:rFonts w:ascii="Times New Roman" w:eastAsia="Calibri" w:hAnsi="Times New Roman" w:cs="Times New Roman"/>
          <w:sz w:val="28"/>
          <w:szCs w:val="28"/>
          <w:lang w:eastAsia="ru-RU"/>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490891" w:rsidRPr="00211072" w:rsidRDefault="00490891" w:rsidP="00490891">
      <w:pPr>
        <w:adjustRightInd w:val="0"/>
        <w:spacing w:after="0" w:line="360" w:lineRule="auto"/>
        <w:ind w:right="-1" w:firstLine="709"/>
        <w:jc w:val="both"/>
        <w:rPr>
          <w:rFonts w:ascii="Times New Roman" w:eastAsia="Calibri" w:hAnsi="Times New Roman" w:cs="Times New Roman"/>
          <w:sz w:val="28"/>
          <w:szCs w:val="28"/>
          <w:lang w:eastAsia="ru-RU"/>
        </w:rPr>
      </w:pPr>
      <w:r w:rsidRPr="00211072">
        <w:rPr>
          <w:rFonts w:ascii="Times New Roman" w:eastAsia="Calibri" w:hAnsi="Times New Roman" w:cs="Times New Roman"/>
          <w:sz w:val="28"/>
          <w:szCs w:val="28"/>
          <w:lang w:eastAsia="ru-RU"/>
        </w:rPr>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490891" w:rsidRPr="00211072" w:rsidRDefault="00490891" w:rsidP="00490891">
      <w:pPr>
        <w:spacing w:after="0" w:line="360" w:lineRule="auto"/>
        <w:ind w:firstLine="709"/>
        <w:jc w:val="both"/>
        <w:rPr>
          <w:rFonts w:ascii="Times New Roman" w:eastAsia="Times New Roman" w:hAnsi="Times New Roman" w:cs="Times New Roman"/>
          <w:b/>
          <w:iCs/>
          <w:w w:val="0"/>
          <w:sz w:val="28"/>
          <w:szCs w:val="28"/>
          <w:lang w:eastAsia="ru-RU"/>
        </w:rPr>
      </w:pPr>
      <w:r w:rsidRPr="00211072">
        <w:rPr>
          <w:rFonts w:ascii="Times New Roman" w:eastAsia="Times New Roman" w:hAnsi="Times New Roman" w:cs="Times New Roman"/>
          <w:b/>
          <w:iCs/>
          <w:w w:val="0"/>
          <w:sz w:val="28"/>
          <w:szCs w:val="28"/>
          <w:lang w:eastAsia="ru-RU"/>
        </w:rPr>
        <w:t>Модуль «Профориентация»</w:t>
      </w:r>
    </w:p>
    <w:p w:rsidR="00490891" w:rsidRPr="00211072"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211072">
        <w:rPr>
          <w:rFonts w:ascii="Times New Roman" w:eastAsia="Times New Roman" w:hAnsi="Times New Roman" w:cs="Times New Roman"/>
          <w:sz w:val="28"/>
          <w:szCs w:val="28"/>
          <w:lang w:eastAsia="ru-RU"/>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490891" w:rsidRPr="00211072"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211072">
        <w:rPr>
          <w:rFonts w:ascii="Times New Roman" w:eastAsia="Times New Roman" w:hAnsi="Times New Roman" w:cs="Times New Roman"/>
          <w:sz w:val="28"/>
          <w:szCs w:val="28"/>
          <w:lang w:eastAsia="ru-RU"/>
        </w:rPr>
        <w:t>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подростков 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Подросток 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Эта работа осуществляется через:</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Calibri" w:hAnsi="Times New Roman" w:cs="Times New Roman"/>
          <w:sz w:val="28"/>
          <w:szCs w:val="28"/>
          <w:lang w:eastAsia="ru-RU"/>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Calibri" w:hAnsi="Times New Roman" w:cs="Times New Roman"/>
          <w:sz w:val="28"/>
          <w:szCs w:val="28"/>
          <w:lang w:eastAsia="ru-RU"/>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Calibri" w:hAnsi="Times New Roman" w:cs="Times New Roman"/>
          <w:sz w:val="28"/>
          <w:szCs w:val="28"/>
          <w:lang w:eastAsia="ru-RU"/>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Calibri" w:hAnsi="Times New Roman" w:cs="Times New Roman"/>
          <w:sz w:val="28"/>
          <w:szCs w:val="28"/>
          <w:lang w:eastAsia="ru-RU"/>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Calibri" w:hAnsi="Times New Roman" w:cs="Times New Roman"/>
          <w:sz w:val="28"/>
          <w:szCs w:val="28"/>
          <w:lang w:eastAsia="ru-RU"/>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Calibri" w:hAnsi="Times New Roman" w:cs="Times New Roman"/>
          <w:sz w:val="28"/>
          <w:szCs w:val="28"/>
          <w:lang w:eastAsia="ru-RU"/>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Times New Roman" w:hAnsi="Times New Roman" w:cs="Times New Roman"/>
          <w:sz w:val="28"/>
          <w:szCs w:val="28"/>
          <w:lang w:eastAsia="ru-RU"/>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Times New Roman" w:hAnsi="Times New Roman" w:cs="Times New Roman"/>
          <w:sz w:val="28"/>
          <w:szCs w:val="28"/>
          <w:lang w:eastAsia="ru-RU"/>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rsidR="00490891" w:rsidRPr="00211072"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211072">
        <w:rPr>
          <w:rFonts w:ascii="Times New Roman" w:eastAsia="Times New Roman" w:hAnsi="Times New Roman" w:cs="Times New Roman"/>
          <w:sz w:val="28"/>
          <w:szCs w:val="28"/>
          <w:lang w:eastAsia="ru-RU"/>
        </w:rPr>
        <w:t xml:space="preserve">освоение обучающимися с ЗПР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490891" w:rsidRPr="00211072" w:rsidRDefault="00490891" w:rsidP="00490891">
      <w:pPr>
        <w:spacing w:after="0" w:line="360" w:lineRule="auto"/>
        <w:ind w:firstLine="709"/>
        <w:jc w:val="both"/>
        <w:rPr>
          <w:rFonts w:ascii="Times New Roman" w:eastAsia="Times New Roman" w:hAnsi="Times New Roman" w:cs="Times New Roman"/>
          <w:b/>
          <w:sz w:val="28"/>
          <w:szCs w:val="28"/>
          <w:lang w:eastAsia="ru-RU"/>
        </w:rPr>
      </w:pPr>
      <w:r w:rsidRPr="00211072">
        <w:rPr>
          <w:rFonts w:ascii="Times New Roman" w:eastAsia="Times New Roman" w:hAnsi="Times New Roman" w:cs="Times New Roman"/>
          <w:b/>
          <w:w w:val="0"/>
          <w:sz w:val="28"/>
          <w:szCs w:val="28"/>
          <w:lang w:eastAsia="ru-RU"/>
        </w:rPr>
        <w:t xml:space="preserve">Модуль </w:t>
      </w:r>
      <w:r w:rsidRPr="00211072">
        <w:rPr>
          <w:rFonts w:ascii="Times New Roman" w:eastAsia="Times New Roman" w:hAnsi="Times New Roman" w:cs="Times New Roman"/>
          <w:b/>
          <w:sz w:val="28"/>
          <w:szCs w:val="28"/>
          <w:lang w:eastAsia="ru-RU"/>
        </w:rPr>
        <w:t>«Школьные медиа»</w:t>
      </w:r>
    </w:p>
    <w:p w:rsidR="00490891" w:rsidRPr="00211072" w:rsidRDefault="00490891" w:rsidP="00490891">
      <w:pPr>
        <w:spacing w:after="0" w:line="360" w:lineRule="auto"/>
        <w:ind w:firstLine="709"/>
        <w:jc w:val="both"/>
        <w:rPr>
          <w:rFonts w:ascii="Times New Roman" w:eastAsia="Times New Roman" w:hAnsi="Times New Roman" w:cs="Times New Roman"/>
          <w:i/>
          <w:sz w:val="28"/>
          <w:szCs w:val="28"/>
          <w:lang w:eastAsia="ru-RU"/>
        </w:rPr>
      </w:pPr>
      <w:r w:rsidRPr="00211072">
        <w:rPr>
          <w:rFonts w:ascii="Times New Roman" w:eastAsia="Times New Roman" w:hAnsi="Times New Roman" w:cs="Times New Roman"/>
          <w:sz w:val="28"/>
          <w:szCs w:val="28"/>
          <w:shd w:val="clear" w:color="auto" w:fill="FFFFFF"/>
          <w:lang w:eastAsia="ru-RU"/>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211072">
        <w:rPr>
          <w:rFonts w:ascii="Times New Roman" w:eastAsia="Times New Roman" w:hAnsi="Times New Roman" w:cs="Times New Roman"/>
          <w:sz w:val="28"/>
          <w:szCs w:val="28"/>
          <w:lang w:eastAsia="ru-RU"/>
        </w:rPr>
        <w:t xml:space="preserve">развитие коммуникативной культуры обучающихся, формирование </w:t>
      </w:r>
      <w:r w:rsidRPr="00211072">
        <w:rPr>
          <w:rFonts w:ascii="Times New Roman" w:eastAsia="Times New Roman" w:hAnsi="Times New Roman" w:cs="Times New Roman"/>
          <w:sz w:val="28"/>
          <w:szCs w:val="28"/>
          <w:shd w:val="clear" w:color="auto" w:fill="FFFFFF"/>
          <w:lang w:eastAsia="ru-RU"/>
        </w:rPr>
        <w:t xml:space="preserve">навыков общения и сотрудничества, поддержка творческой самореализации обучающихся. </w:t>
      </w:r>
      <w:r w:rsidRPr="00211072">
        <w:rPr>
          <w:rFonts w:ascii="Times New Roman" w:eastAsia="Calibri" w:hAnsi="Times New Roman" w:cs="Times New Roman"/>
          <w:sz w:val="28"/>
          <w:szCs w:val="28"/>
          <w:lang w:eastAsia="ru-RU"/>
        </w:rPr>
        <w:t>Воспитательный потенциал школьных медиа реализуется в рамках следующих видов и форм:</w:t>
      </w:r>
    </w:p>
    <w:p w:rsidR="00490891" w:rsidRPr="00211072" w:rsidRDefault="00490891" w:rsidP="00490891">
      <w:pPr>
        <w:spacing w:after="0" w:line="360" w:lineRule="auto"/>
        <w:ind w:firstLine="709"/>
        <w:jc w:val="both"/>
        <w:rPr>
          <w:rFonts w:ascii="Times New Roman" w:eastAsia="Times New Roman" w:hAnsi="Times New Roman" w:cs="Times New Roman"/>
          <w:i/>
          <w:sz w:val="28"/>
          <w:szCs w:val="28"/>
          <w:lang w:eastAsia="ru-RU"/>
        </w:rPr>
      </w:pPr>
      <w:r w:rsidRPr="00211072">
        <w:rPr>
          <w:rFonts w:ascii="Times New Roman" w:eastAsia="Times New Roman" w:hAnsi="Times New Roman" w:cs="Times New Roman"/>
          <w:sz w:val="28"/>
          <w:szCs w:val="28"/>
          <w:lang w:eastAsia="ru-RU"/>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490891" w:rsidRPr="00211072" w:rsidRDefault="00490891" w:rsidP="00490891">
      <w:pPr>
        <w:spacing w:after="0" w:line="360" w:lineRule="auto"/>
        <w:ind w:firstLine="709"/>
        <w:jc w:val="both"/>
        <w:rPr>
          <w:rFonts w:ascii="Times New Roman" w:eastAsia="Times New Roman" w:hAnsi="Times New Roman" w:cs="Times New Roman"/>
          <w:i/>
          <w:sz w:val="28"/>
          <w:szCs w:val="28"/>
          <w:lang w:eastAsia="ru-RU"/>
        </w:rPr>
      </w:pPr>
      <w:r w:rsidRPr="00211072">
        <w:rPr>
          <w:rFonts w:ascii="Times New Roman" w:eastAsia="Times New Roman" w:hAnsi="Times New Roman" w:cs="Times New Roman"/>
          <w:sz w:val="28"/>
          <w:szCs w:val="28"/>
          <w:lang w:eastAsia="ru-RU"/>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490891" w:rsidRPr="00211072" w:rsidRDefault="00490891" w:rsidP="00490891">
      <w:pPr>
        <w:spacing w:after="0" w:line="360" w:lineRule="auto"/>
        <w:ind w:firstLine="709"/>
        <w:jc w:val="both"/>
        <w:rPr>
          <w:rFonts w:ascii="Times New Roman" w:eastAsia="Times New Roman" w:hAnsi="Times New Roman" w:cs="Times New Roman"/>
          <w:i/>
          <w:sz w:val="28"/>
          <w:szCs w:val="28"/>
          <w:lang w:eastAsia="ru-RU"/>
        </w:rPr>
      </w:pPr>
      <w:r w:rsidRPr="00211072">
        <w:rPr>
          <w:rFonts w:ascii="Times New Roman" w:eastAsia="Times New Roman" w:hAnsi="Times New Roman" w:cs="Times New Roman"/>
          <w:sz w:val="28"/>
          <w:szCs w:val="28"/>
          <w:lang w:eastAsia="ru-RU"/>
        </w:rPr>
        <w:t xml:space="preserve">школьная интернет-группа – разновозрастное сообщество обучающихся и педагогических работников,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школы вопросы; </w:t>
      </w:r>
    </w:p>
    <w:p w:rsidR="00490891" w:rsidRPr="00211072" w:rsidRDefault="00490891" w:rsidP="00490891">
      <w:pPr>
        <w:spacing w:after="0" w:line="360" w:lineRule="auto"/>
        <w:ind w:firstLine="709"/>
        <w:jc w:val="both"/>
        <w:rPr>
          <w:rFonts w:ascii="Times New Roman" w:eastAsia="Times New Roman" w:hAnsi="Times New Roman" w:cs="Times New Roman"/>
          <w:i/>
          <w:sz w:val="28"/>
          <w:szCs w:val="28"/>
          <w:lang w:eastAsia="ru-RU"/>
        </w:rPr>
      </w:pPr>
      <w:r w:rsidRPr="00211072">
        <w:rPr>
          <w:rFonts w:ascii="Times New Roman" w:eastAsia="Times New Roman" w:hAnsi="Times New Roman" w:cs="Times New Roman"/>
          <w:sz w:val="28"/>
          <w:szCs w:val="28"/>
          <w:lang w:eastAsia="ru-RU"/>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490891" w:rsidRPr="00211072" w:rsidRDefault="00490891" w:rsidP="00490891">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211072">
        <w:rPr>
          <w:rFonts w:ascii="Times New Roman" w:eastAsia="Times New Roman" w:hAnsi="Times New Roman" w:cs="Times New Roman"/>
          <w:sz w:val="28"/>
          <w:szCs w:val="28"/>
          <w:lang w:eastAsia="ru-RU"/>
        </w:rPr>
        <w:t xml:space="preserve">участие обучающихся (в том числе обучающихся с ЗПР) в региональных или всероссийских конкурсах </w:t>
      </w:r>
      <w:r w:rsidRPr="00211072">
        <w:rPr>
          <w:rFonts w:ascii="Times New Roman" w:eastAsia="Times New Roman" w:hAnsi="Times New Roman" w:cs="Times New Roman"/>
          <w:sz w:val="28"/>
          <w:szCs w:val="28"/>
          <w:shd w:val="clear" w:color="auto" w:fill="FFFFFF"/>
          <w:lang w:eastAsia="ru-RU"/>
        </w:rPr>
        <w:t>школьных медиа.</w:t>
      </w:r>
    </w:p>
    <w:p w:rsidR="00490891" w:rsidRPr="00211072" w:rsidRDefault="00490891" w:rsidP="00490891">
      <w:pPr>
        <w:spacing w:after="0" w:line="360" w:lineRule="auto"/>
        <w:ind w:firstLine="709"/>
        <w:jc w:val="both"/>
        <w:rPr>
          <w:rFonts w:ascii="Times New Roman" w:eastAsia="Times New Roman" w:hAnsi="Times New Roman" w:cs="Times New Roman"/>
          <w:b/>
          <w:sz w:val="28"/>
          <w:szCs w:val="28"/>
          <w:lang w:eastAsia="ru-RU"/>
        </w:rPr>
      </w:pPr>
      <w:r w:rsidRPr="00211072">
        <w:rPr>
          <w:rFonts w:ascii="Times New Roman" w:eastAsia="Times New Roman" w:hAnsi="Times New Roman" w:cs="Times New Roman"/>
          <w:b/>
          <w:w w:val="0"/>
          <w:sz w:val="28"/>
          <w:szCs w:val="28"/>
          <w:lang w:eastAsia="ru-RU"/>
        </w:rPr>
        <w:t xml:space="preserve">Модуль </w:t>
      </w:r>
      <w:r w:rsidRPr="00211072">
        <w:rPr>
          <w:rFonts w:ascii="Times New Roman" w:eastAsia="Times New Roman" w:hAnsi="Times New Roman" w:cs="Times New Roman"/>
          <w:b/>
          <w:sz w:val="28"/>
          <w:szCs w:val="28"/>
          <w:lang w:eastAsia="ru-RU"/>
        </w:rPr>
        <w:t>«Организация предметно-эстетической среды»</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Окружающая обучающегося с ЗПР предметно-эстетическая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 Воспитывающее влияние на обучающегося осуществляется через такие формы работы с предметно-эстетической средой школы как:</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размещение на стенах школы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 xml:space="preserve">озеленение пришкольной территории, разбивка клумб, тенистых аллей, оборудование во дворе школы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размещение в коридорах и рекреациях школы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490891" w:rsidRPr="00211072" w:rsidRDefault="00490891" w:rsidP="00490891">
      <w:pPr>
        <w:spacing w:after="0" w:line="360" w:lineRule="auto"/>
        <w:ind w:firstLine="709"/>
        <w:jc w:val="both"/>
        <w:rPr>
          <w:rFonts w:ascii="Times New Roman" w:eastAsia="№Е" w:hAnsi="Times New Roman" w:cs="Times New Roman"/>
          <w:b/>
          <w:sz w:val="28"/>
          <w:szCs w:val="28"/>
          <w:lang w:eastAsia="ru-RU"/>
        </w:rPr>
      </w:pPr>
      <w:r w:rsidRPr="00211072">
        <w:rPr>
          <w:rFonts w:ascii="Times New Roman" w:eastAsia="№Е" w:hAnsi="Times New Roman" w:cs="Times New Roman"/>
          <w:b/>
          <w:w w:val="0"/>
          <w:sz w:val="28"/>
          <w:szCs w:val="28"/>
          <w:lang w:eastAsia="ru-RU"/>
        </w:rPr>
        <w:t xml:space="preserve">Модуль </w:t>
      </w:r>
      <w:r w:rsidRPr="00211072">
        <w:rPr>
          <w:rFonts w:ascii="Times New Roman" w:eastAsia="№Е" w:hAnsi="Times New Roman" w:cs="Times New Roman"/>
          <w:b/>
          <w:sz w:val="28"/>
          <w:szCs w:val="28"/>
          <w:lang w:eastAsia="ru-RU"/>
        </w:rPr>
        <w:t>«Работа с родителями»</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При работе с семьями, воспитывающими детей с ЗПР, особое внимание уделяется формированию реалистичного отношения к возможностям и ограничениям ребенка, осознанию своей роли в продуктивном развивающем взаимодействии и сотрудничестве с собственным ребенком.</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Работа с родителями или законными представителями обучающихся осуществляется в рамках следующих видов и форм деятельности.</w:t>
      </w:r>
    </w:p>
    <w:p w:rsidR="00490891" w:rsidRPr="00211072" w:rsidRDefault="00490891" w:rsidP="00490891">
      <w:pPr>
        <w:spacing w:after="0" w:line="360" w:lineRule="auto"/>
        <w:ind w:firstLine="709"/>
        <w:jc w:val="both"/>
        <w:rPr>
          <w:rFonts w:ascii="Times New Roman" w:eastAsia="№Е" w:hAnsi="Times New Roman" w:cs="Times New Roman"/>
          <w:b/>
          <w:i/>
          <w:sz w:val="28"/>
          <w:szCs w:val="28"/>
          <w:lang w:eastAsia="ru-RU"/>
        </w:rPr>
      </w:pPr>
      <w:r w:rsidRPr="00211072">
        <w:rPr>
          <w:rFonts w:ascii="Times New Roman" w:eastAsia="№Е" w:hAnsi="Times New Roman" w:cs="Times New Roman"/>
          <w:b/>
          <w:i/>
          <w:sz w:val="28"/>
          <w:szCs w:val="28"/>
          <w:lang w:eastAsia="ru-RU"/>
        </w:rPr>
        <w:t xml:space="preserve">На групповом уровне: </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Общешкольный родительский комитет и управляющий/попечительский совет школы, участвующие в управлении образовательной организацией и решении вопросов воспитания и социализации их обучающихся;</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общешкольные родительские собрания, происходящие в режиме обсуждения наиболее острых проблем обучения и воспитания обучающихся;</w:t>
      </w:r>
    </w:p>
    <w:p w:rsidR="00490891" w:rsidRPr="00211072" w:rsidRDefault="00490891" w:rsidP="00490891">
      <w:pPr>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490891" w:rsidRPr="00211072" w:rsidRDefault="00490891" w:rsidP="00490891">
      <w:pPr>
        <w:spacing w:after="0" w:line="360" w:lineRule="auto"/>
        <w:ind w:firstLine="709"/>
        <w:jc w:val="both"/>
        <w:rPr>
          <w:rFonts w:ascii="Times New Roman" w:eastAsia="№Е" w:hAnsi="Times New Roman" w:cs="Times New Roman"/>
          <w:b/>
          <w:i/>
          <w:sz w:val="28"/>
          <w:szCs w:val="28"/>
          <w:lang w:eastAsia="ru-RU"/>
        </w:rPr>
      </w:pPr>
      <w:r w:rsidRPr="00211072">
        <w:rPr>
          <w:rFonts w:ascii="Times New Roman" w:eastAsia="№Е" w:hAnsi="Times New Roman" w:cs="Times New Roman"/>
          <w:sz w:val="28"/>
          <w:szCs w:val="28"/>
          <w:lang w:eastAsia="ru-RU"/>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490891" w:rsidRPr="00211072" w:rsidRDefault="00490891" w:rsidP="00490891">
      <w:pPr>
        <w:shd w:val="clear" w:color="auto" w:fill="FFFFFF"/>
        <w:tabs>
          <w:tab w:val="left" w:pos="993"/>
          <w:tab w:val="left" w:pos="1310"/>
        </w:tabs>
        <w:spacing w:after="0" w:line="360" w:lineRule="auto"/>
        <w:ind w:right="-1" w:firstLine="709"/>
        <w:jc w:val="both"/>
        <w:rPr>
          <w:rFonts w:ascii="Times New Roman" w:eastAsia="№Е" w:hAnsi="Times New Roman" w:cs="Times New Roman"/>
          <w:b/>
          <w:i/>
          <w:sz w:val="28"/>
          <w:szCs w:val="28"/>
          <w:lang w:eastAsia="ru-RU"/>
        </w:rPr>
      </w:pPr>
      <w:r w:rsidRPr="00211072">
        <w:rPr>
          <w:rFonts w:ascii="Times New Roman" w:eastAsia="№Е" w:hAnsi="Times New Roman" w:cs="Times New Roman"/>
          <w:b/>
          <w:i/>
          <w:sz w:val="28"/>
          <w:szCs w:val="28"/>
          <w:lang w:eastAsia="ru-RU"/>
        </w:rPr>
        <w:t>На индивидуальном уровне:</w:t>
      </w:r>
    </w:p>
    <w:p w:rsidR="00490891" w:rsidRPr="00211072" w:rsidRDefault="00490891" w:rsidP="00490891">
      <w:pPr>
        <w:tabs>
          <w:tab w:val="left" w:pos="1310"/>
        </w:tabs>
        <w:spacing w:after="0" w:line="360" w:lineRule="auto"/>
        <w:ind w:firstLine="709"/>
        <w:jc w:val="both"/>
        <w:rPr>
          <w:rFonts w:ascii="Times New Roman" w:eastAsia="Times New Roman" w:hAnsi="Times New Roman" w:cs="Times New Roman"/>
          <w:sz w:val="28"/>
          <w:szCs w:val="28"/>
          <w:lang w:eastAsia="ru-RU"/>
        </w:rPr>
      </w:pPr>
      <w:r w:rsidRPr="00211072">
        <w:rPr>
          <w:rFonts w:ascii="Times New Roman" w:eastAsia="Times New Roman" w:hAnsi="Times New Roman" w:cs="Times New Roman"/>
          <w:sz w:val="28"/>
          <w:szCs w:val="28"/>
          <w:lang w:eastAsia="ru-RU"/>
        </w:rPr>
        <w:t>работа специалистов по запросу родителей (законных представителей) для решения острых конфликтных ситуаций;</w:t>
      </w:r>
    </w:p>
    <w:p w:rsidR="00490891" w:rsidRPr="00211072" w:rsidRDefault="00490891" w:rsidP="00490891">
      <w:pPr>
        <w:tabs>
          <w:tab w:val="left" w:pos="1310"/>
        </w:tabs>
        <w:spacing w:after="0" w:line="360" w:lineRule="auto"/>
        <w:ind w:firstLine="709"/>
        <w:jc w:val="both"/>
        <w:rPr>
          <w:rFonts w:ascii="Times New Roman" w:eastAsia="Times New Roman" w:hAnsi="Times New Roman" w:cs="Times New Roman"/>
          <w:sz w:val="28"/>
          <w:szCs w:val="28"/>
          <w:lang w:eastAsia="ru-RU"/>
        </w:rPr>
      </w:pPr>
      <w:r w:rsidRPr="00211072">
        <w:rPr>
          <w:rFonts w:ascii="Times New Roman" w:eastAsia="Times New Roman" w:hAnsi="Times New Roman" w:cs="Times New Roman"/>
          <w:sz w:val="28"/>
          <w:szCs w:val="28"/>
          <w:lang w:eastAsia="ru-RU"/>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rsidR="00490891" w:rsidRPr="00211072" w:rsidRDefault="00490891" w:rsidP="00490891">
      <w:pPr>
        <w:tabs>
          <w:tab w:val="left" w:pos="1310"/>
        </w:tabs>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 xml:space="preserve">помощь со стороны родителей </w:t>
      </w:r>
      <w:r w:rsidRPr="00211072">
        <w:rPr>
          <w:rFonts w:ascii="Times New Roman" w:eastAsia="Times New Roman" w:hAnsi="Times New Roman" w:cs="Times New Roman"/>
          <w:sz w:val="28"/>
          <w:szCs w:val="28"/>
          <w:lang w:eastAsia="ru-RU"/>
        </w:rPr>
        <w:t xml:space="preserve">(законных представителей) </w:t>
      </w:r>
      <w:r w:rsidRPr="00211072">
        <w:rPr>
          <w:rFonts w:ascii="Times New Roman" w:eastAsia="№Е" w:hAnsi="Times New Roman" w:cs="Times New Roman"/>
          <w:sz w:val="28"/>
          <w:szCs w:val="28"/>
          <w:lang w:eastAsia="ru-RU"/>
        </w:rPr>
        <w:t>в подготовке и проведении общешкольных и внутриклассных мероприятий воспитательной направленности;</w:t>
      </w:r>
    </w:p>
    <w:p w:rsidR="00490891" w:rsidRPr="00211072" w:rsidRDefault="00490891" w:rsidP="00490891">
      <w:pPr>
        <w:tabs>
          <w:tab w:val="left" w:pos="1310"/>
        </w:tabs>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 xml:space="preserve">индивидуальное консультирование c целью координации воспитательных усилий педагогических работников и родителей </w:t>
      </w:r>
      <w:r w:rsidRPr="00211072">
        <w:rPr>
          <w:rFonts w:ascii="Times New Roman" w:eastAsia="Times New Roman" w:hAnsi="Times New Roman" w:cs="Times New Roman"/>
          <w:sz w:val="28"/>
          <w:szCs w:val="28"/>
          <w:lang w:eastAsia="ru-RU"/>
        </w:rPr>
        <w:t>(законных представителей)</w:t>
      </w:r>
      <w:r w:rsidRPr="00211072">
        <w:rPr>
          <w:rFonts w:ascii="Times New Roman" w:eastAsia="№Е" w:hAnsi="Times New Roman" w:cs="Times New Roman"/>
          <w:sz w:val="28"/>
          <w:szCs w:val="28"/>
          <w:lang w:eastAsia="ru-RU"/>
        </w:rPr>
        <w:t>;</w:t>
      </w:r>
    </w:p>
    <w:p w:rsidR="00490891" w:rsidRPr="00211072" w:rsidRDefault="00490891" w:rsidP="00490891">
      <w:pPr>
        <w:tabs>
          <w:tab w:val="left" w:pos="1310"/>
        </w:tabs>
        <w:spacing w:after="0" w:line="360" w:lineRule="auto"/>
        <w:ind w:firstLine="709"/>
        <w:jc w:val="both"/>
        <w:rPr>
          <w:rFonts w:ascii="Times New Roman" w:eastAsia="№Е" w:hAnsi="Times New Roman" w:cs="Times New Roman"/>
          <w:sz w:val="28"/>
          <w:szCs w:val="28"/>
          <w:lang w:eastAsia="ru-RU"/>
        </w:rPr>
      </w:pPr>
      <w:r w:rsidRPr="00211072">
        <w:rPr>
          <w:rFonts w:ascii="Times New Roman" w:eastAsia="№Е" w:hAnsi="Times New Roman" w:cs="Times New Roman"/>
          <w:sz w:val="28"/>
          <w:szCs w:val="28"/>
          <w:lang w:eastAsia="ru-RU"/>
        </w:rPr>
        <w:t>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ребенком с ЗПР.</w:t>
      </w:r>
    </w:p>
    <w:p w:rsidR="00490891" w:rsidRPr="00211072" w:rsidRDefault="00490891" w:rsidP="00490891">
      <w:pPr>
        <w:adjustRightInd w:val="0"/>
        <w:spacing w:after="0" w:line="360" w:lineRule="auto"/>
        <w:ind w:right="-1" w:firstLine="709"/>
        <w:jc w:val="both"/>
        <w:rPr>
          <w:rFonts w:ascii="Times New Roman" w:eastAsia="Times New Roman" w:hAnsi="Times New Roman" w:cs="Times New Roman"/>
          <w:b/>
          <w:iCs/>
          <w:w w:val="0"/>
          <w:sz w:val="28"/>
          <w:szCs w:val="28"/>
          <w:lang w:eastAsia="ru-RU"/>
        </w:rPr>
      </w:pPr>
      <w:r w:rsidRPr="00211072">
        <w:rPr>
          <w:rFonts w:ascii="Times New Roman" w:eastAsia="Times New Roman" w:hAnsi="Times New Roman" w:cs="Times New Roman"/>
          <w:b/>
          <w:iCs/>
          <w:w w:val="0"/>
          <w:sz w:val="28"/>
          <w:szCs w:val="28"/>
          <w:lang w:eastAsia="ru-RU"/>
        </w:rPr>
        <w:t>Основные направления самоанализа воспитательной работы</w:t>
      </w:r>
    </w:p>
    <w:p w:rsidR="00490891" w:rsidRPr="00211072" w:rsidRDefault="00490891" w:rsidP="00490891">
      <w:pPr>
        <w:adjustRightInd w:val="0"/>
        <w:spacing w:after="0" w:line="360" w:lineRule="auto"/>
        <w:ind w:right="-1" w:firstLine="709"/>
        <w:jc w:val="both"/>
        <w:rPr>
          <w:rFonts w:ascii="Times New Roman" w:eastAsia="Times New Roman" w:hAnsi="Times New Roman" w:cs="Times New Roman"/>
          <w:sz w:val="28"/>
          <w:szCs w:val="28"/>
          <w:lang w:eastAsia="ru-RU"/>
        </w:rPr>
      </w:pPr>
      <w:r w:rsidRPr="00211072">
        <w:rPr>
          <w:rFonts w:ascii="Times New Roman" w:eastAsia="Times New Roman" w:hAnsi="Times New Roman" w:cs="Times New Roman"/>
          <w:sz w:val="28"/>
          <w:szCs w:val="28"/>
          <w:lang w:eastAsia="ru-RU"/>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490891" w:rsidRPr="00211072" w:rsidRDefault="00490891" w:rsidP="00490891">
      <w:pPr>
        <w:adjustRightInd w:val="0"/>
        <w:spacing w:after="0" w:line="360" w:lineRule="auto"/>
        <w:ind w:right="-1" w:firstLine="709"/>
        <w:jc w:val="both"/>
        <w:rPr>
          <w:rFonts w:ascii="Times New Roman" w:eastAsia="Times New Roman" w:hAnsi="Times New Roman" w:cs="Times New Roman"/>
          <w:sz w:val="28"/>
          <w:szCs w:val="28"/>
          <w:lang w:eastAsia="ru-RU"/>
        </w:rPr>
      </w:pPr>
      <w:r w:rsidRPr="00211072">
        <w:rPr>
          <w:rFonts w:ascii="Times New Roman" w:eastAsia="Times New Roman" w:hAnsi="Times New Roman" w:cs="Times New Roman"/>
          <w:sz w:val="28"/>
          <w:szCs w:val="28"/>
          <w:lang w:eastAsia="ru-RU"/>
        </w:rPr>
        <w:t xml:space="preserve">Самоанализ осуществляется ежегодно силами самой образовательной организации. </w:t>
      </w:r>
    </w:p>
    <w:p w:rsidR="00490891" w:rsidRPr="00211072" w:rsidRDefault="00490891" w:rsidP="00490891">
      <w:pPr>
        <w:adjustRightInd w:val="0"/>
        <w:spacing w:after="0" w:line="360" w:lineRule="auto"/>
        <w:ind w:right="-1" w:firstLine="709"/>
        <w:jc w:val="both"/>
        <w:rPr>
          <w:rFonts w:ascii="Times New Roman" w:eastAsia="Times New Roman" w:hAnsi="Times New Roman" w:cs="Times New Roman"/>
          <w:sz w:val="28"/>
          <w:szCs w:val="28"/>
          <w:lang w:eastAsia="ru-RU"/>
        </w:rPr>
      </w:pPr>
      <w:r w:rsidRPr="00211072">
        <w:rPr>
          <w:rFonts w:ascii="Times New Roman" w:eastAsia="Times New Roman" w:hAnsi="Times New Roman" w:cs="Times New Roman"/>
          <w:sz w:val="28"/>
          <w:szCs w:val="28"/>
          <w:lang w:eastAsia="ru-RU"/>
        </w:rPr>
        <w:t>Основными принципами, на основе которых осуществляется самоанализ воспитательной работы в школе, являются:</w:t>
      </w:r>
    </w:p>
    <w:p w:rsidR="00490891" w:rsidRPr="00211072" w:rsidRDefault="00490891" w:rsidP="00490891">
      <w:pPr>
        <w:adjustRightInd w:val="0"/>
        <w:spacing w:after="0" w:line="360" w:lineRule="auto"/>
        <w:ind w:right="-1" w:firstLine="709"/>
        <w:jc w:val="both"/>
        <w:rPr>
          <w:rFonts w:ascii="Times New Roman" w:eastAsia="Times New Roman" w:hAnsi="Times New Roman" w:cs="Times New Roman"/>
          <w:sz w:val="28"/>
          <w:szCs w:val="28"/>
          <w:lang w:eastAsia="ru-RU"/>
        </w:rPr>
      </w:pPr>
      <w:r w:rsidRPr="00211072">
        <w:rPr>
          <w:rFonts w:ascii="Times New Roman" w:eastAsia="Times New Roman" w:hAnsi="Times New Roman" w:cs="Times New Roman"/>
          <w:sz w:val="28"/>
          <w:szCs w:val="28"/>
          <w:lang w:eastAsia="ru-RU"/>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490891" w:rsidRPr="00211072" w:rsidRDefault="00490891" w:rsidP="00490891">
      <w:pPr>
        <w:adjustRightInd w:val="0"/>
        <w:spacing w:after="0" w:line="360" w:lineRule="auto"/>
        <w:ind w:right="-1" w:firstLine="709"/>
        <w:jc w:val="both"/>
        <w:rPr>
          <w:rFonts w:ascii="Times New Roman" w:eastAsia="Times New Roman" w:hAnsi="Times New Roman" w:cs="Times New Roman"/>
          <w:sz w:val="28"/>
          <w:szCs w:val="28"/>
          <w:lang w:eastAsia="ru-RU"/>
        </w:rPr>
      </w:pPr>
      <w:r w:rsidRPr="00211072">
        <w:rPr>
          <w:rFonts w:ascii="Times New Roman" w:eastAsia="Times New Roman" w:hAnsi="Times New Roman" w:cs="Times New Roman"/>
          <w:sz w:val="28"/>
          <w:szCs w:val="28"/>
          <w:lang w:eastAsia="ru-RU"/>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490891" w:rsidRPr="00211072" w:rsidRDefault="00490891" w:rsidP="00490891">
      <w:pPr>
        <w:adjustRightInd w:val="0"/>
        <w:spacing w:after="0" w:line="360" w:lineRule="auto"/>
        <w:ind w:right="-1" w:firstLine="709"/>
        <w:jc w:val="both"/>
        <w:rPr>
          <w:rFonts w:ascii="Times New Roman" w:eastAsia="Times New Roman" w:hAnsi="Times New Roman" w:cs="Times New Roman"/>
          <w:sz w:val="28"/>
          <w:szCs w:val="28"/>
          <w:lang w:eastAsia="ru-RU"/>
        </w:rPr>
      </w:pPr>
      <w:r w:rsidRPr="00211072">
        <w:rPr>
          <w:rFonts w:ascii="Times New Roman" w:eastAsia="Times New Roman" w:hAnsi="Times New Roman" w:cs="Times New Roman"/>
          <w:sz w:val="28"/>
          <w:szCs w:val="28"/>
          <w:lang w:eastAsia="ru-RU"/>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490891" w:rsidRPr="00211072" w:rsidRDefault="00490891" w:rsidP="00490891">
      <w:pPr>
        <w:adjustRightInd w:val="0"/>
        <w:spacing w:after="0" w:line="360" w:lineRule="auto"/>
        <w:ind w:right="-1" w:firstLine="709"/>
        <w:jc w:val="both"/>
        <w:rPr>
          <w:rFonts w:ascii="Times New Roman" w:eastAsia="Times New Roman" w:hAnsi="Times New Roman" w:cs="Times New Roman"/>
          <w:sz w:val="28"/>
          <w:szCs w:val="28"/>
          <w:lang w:eastAsia="ru-RU"/>
        </w:rPr>
      </w:pPr>
      <w:r w:rsidRPr="00211072">
        <w:rPr>
          <w:rFonts w:ascii="Times New Roman" w:eastAsia="Times New Roman" w:hAnsi="Times New Roman" w:cs="Times New Roman"/>
          <w:sz w:val="28"/>
          <w:szCs w:val="28"/>
          <w:lang w:eastAsia="ru-RU"/>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rsidR="00490891" w:rsidRPr="00211072" w:rsidRDefault="00490891" w:rsidP="00490891">
      <w:pPr>
        <w:adjustRightInd w:val="0"/>
        <w:spacing w:after="0" w:line="360" w:lineRule="auto"/>
        <w:ind w:right="-1" w:firstLine="709"/>
        <w:jc w:val="both"/>
        <w:rPr>
          <w:rFonts w:ascii="Times New Roman" w:eastAsia="Times New Roman" w:hAnsi="Times New Roman" w:cs="Times New Roman"/>
          <w:i/>
          <w:iCs/>
          <w:sz w:val="28"/>
          <w:szCs w:val="28"/>
          <w:lang w:eastAsia="ru-RU"/>
        </w:rPr>
      </w:pPr>
      <w:r w:rsidRPr="00211072">
        <w:rPr>
          <w:rFonts w:ascii="Times New Roman" w:eastAsia="Times New Roman" w:hAnsi="Times New Roman" w:cs="Times New Roman"/>
          <w:sz w:val="28"/>
          <w:szCs w:val="28"/>
          <w:lang w:eastAsia="ru-RU"/>
        </w:rPr>
        <w:t xml:space="preserve">Основными направлениями анализа организуемого в школе воспитательного процесса могут быть следующие </w:t>
      </w:r>
    </w:p>
    <w:p w:rsidR="00490891" w:rsidRPr="00211072" w:rsidRDefault="00490891" w:rsidP="00490891">
      <w:pPr>
        <w:adjustRightInd w:val="0"/>
        <w:spacing w:after="0" w:line="360" w:lineRule="auto"/>
        <w:ind w:right="-1" w:firstLine="709"/>
        <w:jc w:val="both"/>
        <w:rPr>
          <w:rFonts w:ascii="Times New Roman" w:eastAsia="Times New Roman" w:hAnsi="Times New Roman" w:cs="Times New Roman"/>
          <w:b/>
          <w:bCs/>
          <w:i/>
          <w:sz w:val="28"/>
          <w:szCs w:val="28"/>
          <w:lang w:eastAsia="ru-RU"/>
        </w:rPr>
      </w:pPr>
      <w:r w:rsidRPr="00211072">
        <w:rPr>
          <w:rFonts w:ascii="Times New Roman" w:eastAsia="Times New Roman" w:hAnsi="Times New Roman" w:cs="Times New Roman"/>
          <w:b/>
          <w:bCs/>
          <w:i/>
          <w:sz w:val="28"/>
          <w:szCs w:val="28"/>
          <w:lang w:eastAsia="ru-RU"/>
        </w:rPr>
        <w:t xml:space="preserve">1. Результаты воспитания, социализации и саморазвития обучающихся. </w:t>
      </w:r>
    </w:p>
    <w:p w:rsidR="00490891" w:rsidRPr="00211072" w:rsidRDefault="00490891" w:rsidP="00490891">
      <w:pPr>
        <w:adjustRightInd w:val="0"/>
        <w:spacing w:after="0" w:line="360" w:lineRule="auto"/>
        <w:ind w:right="-1" w:firstLine="709"/>
        <w:jc w:val="both"/>
        <w:rPr>
          <w:rFonts w:ascii="Times New Roman" w:eastAsia="Times New Roman" w:hAnsi="Times New Roman" w:cs="Times New Roman"/>
          <w:iCs/>
          <w:sz w:val="28"/>
          <w:szCs w:val="28"/>
          <w:lang w:eastAsia="ru-RU"/>
        </w:rPr>
      </w:pPr>
      <w:r w:rsidRPr="00211072">
        <w:rPr>
          <w:rFonts w:ascii="Times New Roman" w:eastAsia="Times New Roman" w:hAnsi="Times New Roman" w:cs="Times New Roman"/>
          <w:iCs/>
          <w:sz w:val="28"/>
          <w:szCs w:val="28"/>
          <w:lang w:eastAsia="ru-RU"/>
        </w:rPr>
        <w:t xml:space="preserve">Критерием, на основе которого осуществляется данный анализ, является динамика личностного развития обучающихся каждого класса. </w:t>
      </w:r>
    </w:p>
    <w:p w:rsidR="00490891" w:rsidRPr="00211072" w:rsidRDefault="00490891" w:rsidP="00490891">
      <w:pPr>
        <w:adjustRightInd w:val="0"/>
        <w:spacing w:after="0" w:line="360" w:lineRule="auto"/>
        <w:ind w:right="-1" w:firstLine="709"/>
        <w:jc w:val="both"/>
        <w:rPr>
          <w:rFonts w:ascii="Times New Roman" w:eastAsia="Times New Roman" w:hAnsi="Times New Roman" w:cs="Times New Roman"/>
          <w:iCs/>
          <w:sz w:val="28"/>
          <w:szCs w:val="28"/>
          <w:lang w:eastAsia="ru-RU"/>
        </w:rPr>
      </w:pPr>
      <w:r w:rsidRPr="00211072">
        <w:rPr>
          <w:rFonts w:ascii="Times New Roman" w:eastAsia="Times New Roman" w:hAnsi="Times New Roman" w:cs="Times New Roman"/>
          <w:iCs/>
          <w:sz w:val="28"/>
          <w:szCs w:val="28"/>
          <w:lang w:eastAsia="ru-RU"/>
        </w:rPr>
        <w:t>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школы.</w:t>
      </w:r>
    </w:p>
    <w:p w:rsidR="00490891" w:rsidRPr="00211072" w:rsidRDefault="00490891" w:rsidP="00490891">
      <w:pPr>
        <w:adjustRightInd w:val="0"/>
        <w:spacing w:after="0" w:line="360" w:lineRule="auto"/>
        <w:ind w:right="-1" w:firstLine="709"/>
        <w:jc w:val="both"/>
        <w:rPr>
          <w:rFonts w:ascii="Times New Roman" w:eastAsia="Times New Roman" w:hAnsi="Times New Roman" w:cs="Times New Roman"/>
          <w:iCs/>
          <w:sz w:val="28"/>
          <w:szCs w:val="28"/>
          <w:lang w:eastAsia="ru-RU"/>
        </w:rPr>
      </w:pPr>
      <w:r w:rsidRPr="00211072">
        <w:rPr>
          <w:rFonts w:ascii="Times New Roman" w:eastAsia="Times New Roman" w:hAnsi="Times New Roman" w:cs="Times New Roman"/>
          <w:iCs/>
          <w:sz w:val="28"/>
          <w:szCs w:val="28"/>
          <w:lang w:eastAsia="ru-RU"/>
        </w:rPr>
        <w:t xml:space="preserve">Способом получения информации о результатах воспитания, социализации и саморазвития обучающихся с ЗПР является педагогическое наблюдение, а также экспертное мнение специалистов и родителей. </w:t>
      </w:r>
    </w:p>
    <w:p w:rsidR="00490891" w:rsidRPr="00211072" w:rsidRDefault="00490891" w:rsidP="00490891">
      <w:pPr>
        <w:adjustRightInd w:val="0"/>
        <w:spacing w:after="0" w:line="360" w:lineRule="auto"/>
        <w:ind w:right="-1" w:firstLine="709"/>
        <w:jc w:val="both"/>
        <w:rPr>
          <w:rFonts w:ascii="Times New Roman" w:eastAsia="Times New Roman" w:hAnsi="Times New Roman" w:cs="Times New Roman"/>
          <w:iCs/>
          <w:sz w:val="28"/>
          <w:szCs w:val="28"/>
          <w:lang w:eastAsia="ru-RU"/>
        </w:rPr>
      </w:pPr>
      <w:r w:rsidRPr="00211072">
        <w:rPr>
          <w:rFonts w:ascii="Times New Roman" w:eastAsia="Times New Roman" w:hAnsi="Times New Roman" w:cs="Times New Roman"/>
          <w:iCs/>
          <w:sz w:val="28"/>
          <w:szCs w:val="28"/>
          <w:lang w:eastAsia="ru-RU"/>
        </w:rPr>
        <w:t>Внимание педагогических работников 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490891" w:rsidRPr="00211072" w:rsidRDefault="00490891" w:rsidP="00490891">
      <w:pPr>
        <w:adjustRightInd w:val="0"/>
        <w:spacing w:after="0" w:line="360" w:lineRule="auto"/>
        <w:ind w:right="-1" w:firstLine="709"/>
        <w:jc w:val="both"/>
        <w:rPr>
          <w:rFonts w:ascii="Times New Roman" w:eastAsia="Times New Roman" w:hAnsi="Times New Roman" w:cs="Times New Roman"/>
          <w:b/>
          <w:bCs/>
          <w:i/>
          <w:sz w:val="28"/>
          <w:szCs w:val="28"/>
          <w:lang w:eastAsia="ru-RU"/>
        </w:rPr>
      </w:pPr>
      <w:r w:rsidRPr="00211072">
        <w:rPr>
          <w:rFonts w:ascii="Times New Roman" w:eastAsia="Times New Roman" w:hAnsi="Times New Roman" w:cs="Times New Roman"/>
          <w:b/>
          <w:bCs/>
          <w:i/>
          <w:sz w:val="28"/>
          <w:szCs w:val="28"/>
          <w:lang w:eastAsia="ru-RU"/>
        </w:rPr>
        <w:t>2. Состояние организуемой в школе совместной деятельности обучающихся и взрослых.</w:t>
      </w:r>
    </w:p>
    <w:p w:rsidR="00490891" w:rsidRPr="00211072" w:rsidRDefault="00490891" w:rsidP="00490891">
      <w:pPr>
        <w:adjustRightInd w:val="0"/>
        <w:spacing w:after="0" w:line="360" w:lineRule="auto"/>
        <w:ind w:firstLine="709"/>
        <w:jc w:val="both"/>
        <w:rPr>
          <w:rFonts w:ascii="Times New Roman" w:eastAsia="Times New Roman" w:hAnsi="Times New Roman" w:cs="Times New Roman"/>
          <w:iCs/>
          <w:sz w:val="28"/>
          <w:szCs w:val="28"/>
          <w:lang w:eastAsia="ru-RU"/>
        </w:rPr>
      </w:pPr>
      <w:r w:rsidRPr="00211072">
        <w:rPr>
          <w:rFonts w:ascii="Times New Roman" w:eastAsia="Times New Roman" w:hAnsi="Times New Roman" w:cs="Times New Roman"/>
          <w:iCs/>
          <w:sz w:val="28"/>
          <w:szCs w:val="28"/>
          <w:lang w:eastAsia="ru-RU"/>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rsidR="00490891" w:rsidRPr="00211072" w:rsidRDefault="00490891" w:rsidP="00490891">
      <w:pPr>
        <w:adjustRightInd w:val="0"/>
        <w:spacing w:after="0" w:line="360" w:lineRule="auto"/>
        <w:ind w:right="-1" w:firstLine="709"/>
        <w:jc w:val="both"/>
        <w:rPr>
          <w:rFonts w:ascii="Times New Roman" w:eastAsia="Times New Roman" w:hAnsi="Times New Roman" w:cs="Times New Roman"/>
          <w:iCs/>
          <w:sz w:val="28"/>
          <w:szCs w:val="28"/>
          <w:lang w:eastAsia="ru-RU"/>
        </w:rPr>
      </w:pPr>
      <w:r w:rsidRPr="00211072">
        <w:rPr>
          <w:rFonts w:ascii="Times New Roman" w:eastAsia="Times New Roman" w:hAnsi="Times New Roman" w:cs="Times New Roman"/>
          <w:iCs/>
          <w:sz w:val="28"/>
          <w:szCs w:val="28"/>
          <w:lang w:eastAsia="ru-RU"/>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школы. </w:t>
      </w:r>
    </w:p>
    <w:p w:rsidR="00490891" w:rsidRPr="00211072" w:rsidRDefault="00490891" w:rsidP="00490891">
      <w:pPr>
        <w:adjustRightInd w:val="0"/>
        <w:spacing w:after="0" w:line="360" w:lineRule="auto"/>
        <w:ind w:right="-1" w:firstLine="709"/>
        <w:jc w:val="both"/>
        <w:rPr>
          <w:rFonts w:ascii="Times New Roman" w:eastAsia="Times New Roman" w:hAnsi="Times New Roman" w:cs="Times New Roman"/>
          <w:iCs/>
          <w:sz w:val="28"/>
          <w:szCs w:val="28"/>
          <w:lang w:eastAsia="ru-RU"/>
        </w:rPr>
      </w:pPr>
      <w:r w:rsidRPr="00211072">
        <w:rPr>
          <w:rFonts w:ascii="Times New Roman" w:eastAsia="Times New Roman" w:hAnsi="Times New Roman" w:cs="Times New Roman"/>
          <w:iCs/>
          <w:sz w:val="28"/>
          <w:szCs w:val="28"/>
          <w:lang w:eastAsia="ru-RU"/>
        </w:rPr>
        <w:t>Способами</w:t>
      </w:r>
      <w:r w:rsidRPr="00211072">
        <w:rPr>
          <w:rFonts w:ascii="Times New Roman" w:eastAsia="Times New Roman" w:hAnsi="Times New Roman" w:cs="Times New Roman"/>
          <w:i/>
          <w:sz w:val="28"/>
          <w:szCs w:val="28"/>
          <w:lang w:eastAsia="ru-RU"/>
        </w:rPr>
        <w:t xml:space="preserve"> </w:t>
      </w:r>
      <w:r w:rsidRPr="00211072">
        <w:rPr>
          <w:rFonts w:ascii="Times New Roman" w:eastAsia="Times New Roman" w:hAnsi="Times New Roman" w:cs="Times New Roman"/>
          <w:iCs/>
          <w:sz w:val="28"/>
          <w:szCs w:val="28"/>
          <w:lang w:eastAsia="ru-RU"/>
        </w:rPr>
        <w:t>получения информации о состоянии организуемой в школе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490891" w:rsidRPr="00211072" w:rsidRDefault="00490891" w:rsidP="00490891">
      <w:pPr>
        <w:adjustRightInd w:val="0"/>
        <w:spacing w:after="0" w:line="360" w:lineRule="auto"/>
        <w:ind w:right="-1" w:firstLine="709"/>
        <w:jc w:val="both"/>
        <w:rPr>
          <w:rFonts w:ascii="Times New Roman" w:eastAsia="Times New Roman" w:hAnsi="Times New Roman" w:cs="Times New Roman"/>
          <w:iCs/>
          <w:sz w:val="28"/>
          <w:szCs w:val="28"/>
          <w:lang w:eastAsia="ru-RU"/>
        </w:rPr>
      </w:pPr>
      <w:r w:rsidRPr="00211072">
        <w:rPr>
          <w:rFonts w:ascii="Times New Roman" w:eastAsia="Times New Roman" w:hAnsi="Times New Roman" w:cs="Times New Roman"/>
          <w:iCs/>
          <w:sz w:val="28"/>
          <w:szCs w:val="28"/>
          <w:lang w:eastAsia="ru-RU"/>
        </w:rPr>
        <w:t>Внимание при этом сосредотачивается на вопросах, связанных с:</w:t>
      </w:r>
    </w:p>
    <w:p w:rsidR="00490891" w:rsidRPr="00211072" w:rsidRDefault="00490891" w:rsidP="00043EE5">
      <w:pPr>
        <w:numPr>
          <w:ilvl w:val="0"/>
          <w:numId w:val="153"/>
        </w:numPr>
        <w:adjustRightInd w:val="0"/>
        <w:spacing w:after="0" w:line="360" w:lineRule="auto"/>
        <w:ind w:left="567" w:right="-1" w:hanging="567"/>
        <w:contextualSpacing/>
        <w:jc w:val="both"/>
        <w:rPr>
          <w:rFonts w:ascii="Times New Roman" w:eastAsia="Calibri" w:hAnsi="Times New Roman" w:cs="Times New Roman"/>
          <w:i/>
          <w:sz w:val="28"/>
          <w:szCs w:val="28"/>
        </w:rPr>
      </w:pPr>
      <w:r w:rsidRPr="00211072">
        <w:rPr>
          <w:rFonts w:ascii="Times New Roman" w:eastAsia="Calibri" w:hAnsi="Times New Roman" w:cs="Times New Roman"/>
          <w:iCs/>
          <w:sz w:val="28"/>
          <w:szCs w:val="28"/>
        </w:rPr>
        <w:t xml:space="preserve">качеством проводимых </w:t>
      </w:r>
      <w:r w:rsidRPr="00211072">
        <w:rPr>
          <w:rFonts w:ascii="Times New Roman" w:eastAsia="Calibri" w:hAnsi="Times New Roman" w:cs="Times New Roman"/>
          <w:sz w:val="28"/>
          <w:szCs w:val="28"/>
        </w:rPr>
        <w:t>о</w:t>
      </w:r>
      <w:r w:rsidRPr="00211072">
        <w:rPr>
          <w:rFonts w:ascii="Times New Roman" w:eastAsia="Calibri" w:hAnsi="Times New Roman" w:cs="Times New Roman"/>
          <w:w w:val="0"/>
          <w:sz w:val="28"/>
          <w:szCs w:val="28"/>
        </w:rPr>
        <w:t xml:space="preserve">бщешкольных ключевых </w:t>
      </w:r>
      <w:r w:rsidRPr="00211072">
        <w:rPr>
          <w:rFonts w:ascii="Times New Roman" w:eastAsia="Calibri" w:hAnsi="Times New Roman" w:cs="Times New Roman"/>
          <w:sz w:val="28"/>
          <w:szCs w:val="28"/>
        </w:rPr>
        <w:t>дел;</w:t>
      </w:r>
    </w:p>
    <w:p w:rsidR="00490891" w:rsidRPr="00211072" w:rsidRDefault="00490891" w:rsidP="00043EE5">
      <w:pPr>
        <w:numPr>
          <w:ilvl w:val="0"/>
          <w:numId w:val="153"/>
        </w:numPr>
        <w:adjustRightInd w:val="0"/>
        <w:spacing w:after="0" w:line="360" w:lineRule="auto"/>
        <w:ind w:left="567" w:right="-1" w:hanging="567"/>
        <w:contextualSpacing/>
        <w:jc w:val="both"/>
        <w:rPr>
          <w:rFonts w:ascii="Times New Roman" w:eastAsia="Calibri" w:hAnsi="Times New Roman" w:cs="Times New Roman"/>
          <w:i/>
          <w:sz w:val="28"/>
          <w:szCs w:val="28"/>
        </w:rPr>
      </w:pPr>
      <w:r w:rsidRPr="00211072">
        <w:rPr>
          <w:rFonts w:ascii="Times New Roman" w:eastAsia="Calibri" w:hAnsi="Times New Roman" w:cs="Times New Roman"/>
          <w:iCs/>
          <w:sz w:val="28"/>
          <w:szCs w:val="28"/>
        </w:rPr>
        <w:t>качеством совместной деятельности классных руководителей и их классов;</w:t>
      </w:r>
    </w:p>
    <w:p w:rsidR="00490891" w:rsidRPr="00211072" w:rsidRDefault="00490891" w:rsidP="00043EE5">
      <w:pPr>
        <w:numPr>
          <w:ilvl w:val="0"/>
          <w:numId w:val="153"/>
        </w:numPr>
        <w:adjustRightInd w:val="0"/>
        <w:spacing w:after="0" w:line="360" w:lineRule="auto"/>
        <w:ind w:left="567" w:right="-1" w:hanging="567"/>
        <w:contextualSpacing/>
        <w:jc w:val="both"/>
        <w:rPr>
          <w:rFonts w:ascii="Times New Roman" w:eastAsia="Calibri" w:hAnsi="Times New Roman" w:cs="Times New Roman"/>
          <w:i/>
          <w:sz w:val="28"/>
          <w:szCs w:val="28"/>
        </w:rPr>
      </w:pPr>
      <w:r w:rsidRPr="00211072">
        <w:rPr>
          <w:rFonts w:ascii="Times New Roman" w:eastAsia="Calibri" w:hAnsi="Times New Roman" w:cs="Times New Roman"/>
          <w:iCs/>
          <w:sz w:val="28"/>
          <w:szCs w:val="28"/>
        </w:rPr>
        <w:t>качеством организуемой в школе</w:t>
      </w:r>
      <w:r w:rsidRPr="00211072">
        <w:rPr>
          <w:rFonts w:ascii="Times New Roman" w:eastAsia="Calibri" w:hAnsi="Times New Roman" w:cs="Times New Roman"/>
          <w:sz w:val="28"/>
          <w:szCs w:val="28"/>
        </w:rPr>
        <w:t xml:space="preserve"> внеурочной деятельности;</w:t>
      </w:r>
    </w:p>
    <w:p w:rsidR="00490891" w:rsidRPr="00211072" w:rsidRDefault="00490891" w:rsidP="00043EE5">
      <w:pPr>
        <w:numPr>
          <w:ilvl w:val="0"/>
          <w:numId w:val="153"/>
        </w:numPr>
        <w:adjustRightInd w:val="0"/>
        <w:spacing w:after="0" w:line="360" w:lineRule="auto"/>
        <w:ind w:left="567" w:right="-1" w:hanging="567"/>
        <w:contextualSpacing/>
        <w:jc w:val="both"/>
        <w:rPr>
          <w:rFonts w:ascii="Times New Roman" w:eastAsia="Calibri" w:hAnsi="Times New Roman" w:cs="Times New Roman"/>
          <w:iCs/>
          <w:sz w:val="28"/>
          <w:szCs w:val="28"/>
        </w:rPr>
      </w:pPr>
      <w:r w:rsidRPr="00211072">
        <w:rPr>
          <w:rFonts w:ascii="Times New Roman" w:eastAsia="Calibri" w:hAnsi="Times New Roman" w:cs="Times New Roman"/>
          <w:iCs/>
          <w:sz w:val="28"/>
          <w:szCs w:val="28"/>
        </w:rPr>
        <w:t>качеством реализации личностно развивающего потенциала школьных уроков;</w:t>
      </w:r>
    </w:p>
    <w:p w:rsidR="00490891" w:rsidRPr="00211072" w:rsidRDefault="00490891" w:rsidP="00043EE5">
      <w:pPr>
        <w:numPr>
          <w:ilvl w:val="0"/>
          <w:numId w:val="153"/>
        </w:numPr>
        <w:adjustRightInd w:val="0"/>
        <w:spacing w:after="0" w:line="360" w:lineRule="auto"/>
        <w:ind w:left="567" w:right="-1" w:hanging="567"/>
        <w:contextualSpacing/>
        <w:jc w:val="both"/>
        <w:rPr>
          <w:rFonts w:ascii="Times New Roman" w:eastAsia="Calibri" w:hAnsi="Times New Roman" w:cs="Times New Roman"/>
          <w:iCs/>
          <w:sz w:val="28"/>
          <w:szCs w:val="28"/>
        </w:rPr>
      </w:pPr>
      <w:r w:rsidRPr="00211072">
        <w:rPr>
          <w:rFonts w:ascii="Times New Roman" w:eastAsia="Calibri" w:hAnsi="Times New Roman" w:cs="Times New Roman"/>
          <w:iCs/>
          <w:sz w:val="28"/>
          <w:szCs w:val="28"/>
        </w:rPr>
        <w:t xml:space="preserve">качеством существующего в школе </w:t>
      </w:r>
      <w:r w:rsidRPr="00211072">
        <w:rPr>
          <w:rFonts w:ascii="Times New Roman" w:eastAsia="Calibri" w:hAnsi="Times New Roman" w:cs="Times New Roman"/>
          <w:sz w:val="28"/>
          <w:szCs w:val="28"/>
        </w:rPr>
        <w:t>ученического самоуправления;</w:t>
      </w:r>
    </w:p>
    <w:p w:rsidR="00490891" w:rsidRPr="00211072" w:rsidRDefault="00490891" w:rsidP="00043EE5">
      <w:pPr>
        <w:numPr>
          <w:ilvl w:val="0"/>
          <w:numId w:val="153"/>
        </w:numPr>
        <w:adjustRightInd w:val="0"/>
        <w:spacing w:after="0" w:line="360" w:lineRule="auto"/>
        <w:ind w:left="567" w:right="-1" w:hanging="567"/>
        <w:contextualSpacing/>
        <w:jc w:val="both"/>
        <w:rPr>
          <w:rFonts w:ascii="Times New Roman" w:eastAsia="Calibri" w:hAnsi="Times New Roman" w:cs="Times New Roman"/>
          <w:iCs/>
          <w:sz w:val="28"/>
          <w:szCs w:val="28"/>
        </w:rPr>
      </w:pPr>
      <w:r w:rsidRPr="00211072">
        <w:rPr>
          <w:rFonts w:ascii="Times New Roman" w:eastAsia="Calibri" w:hAnsi="Times New Roman" w:cs="Times New Roman"/>
          <w:iCs/>
          <w:sz w:val="28"/>
          <w:szCs w:val="28"/>
        </w:rPr>
        <w:t>качеством</w:t>
      </w:r>
      <w:r w:rsidRPr="00211072">
        <w:rPr>
          <w:rFonts w:ascii="Times New Roman" w:eastAsia="Calibri" w:hAnsi="Times New Roman" w:cs="Times New Roman"/>
          <w:sz w:val="28"/>
          <w:szCs w:val="28"/>
        </w:rPr>
        <w:t xml:space="preserve"> функционирующих на базе школы д</w:t>
      </w:r>
      <w:r w:rsidRPr="00211072">
        <w:rPr>
          <w:rFonts w:ascii="Times New Roman" w:eastAsia="Calibri" w:hAnsi="Times New Roman" w:cs="Times New Roman"/>
          <w:w w:val="0"/>
          <w:sz w:val="28"/>
          <w:szCs w:val="28"/>
        </w:rPr>
        <w:t>етских общественных объединений;</w:t>
      </w:r>
    </w:p>
    <w:p w:rsidR="00490891" w:rsidRPr="00211072" w:rsidRDefault="00490891" w:rsidP="00043EE5">
      <w:pPr>
        <w:numPr>
          <w:ilvl w:val="0"/>
          <w:numId w:val="153"/>
        </w:numPr>
        <w:adjustRightInd w:val="0"/>
        <w:spacing w:after="0" w:line="360" w:lineRule="auto"/>
        <w:ind w:left="567" w:right="-1" w:hanging="567"/>
        <w:contextualSpacing/>
        <w:jc w:val="both"/>
        <w:rPr>
          <w:rFonts w:ascii="Times New Roman" w:eastAsia="Calibri" w:hAnsi="Times New Roman" w:cs="Times New Roman"/>
          <w:iCs/>
          <w:sz w:val="28"/>
          <w:szCs w:val="28"/>
        </w:rPr>
      </w:pPr>
      <w:r w:rsidRPr="00211072">
        <w:rPr>
          <w:rFonts w:ascii="Times New Roman" w:eastAsia="Calibri" w:hAnsi="Times New Roman" w:cs="Times New Roman"/>
          <w:iCs/>
          <w:sz w:val="28"/>
          <w:szCs w:val="28"/>
        </w:rPr>
        <w:t>качеством</w:t>
      </w:r>
      <w:r w:rsidRPr="00211072">
        <w:rPr>
          <w:rFonts w:ascii="Times New Roman" w:eastAsia="Calibri" w:hAnsi="Times New Roman" w:cs="Times New Roman"/>
          <w:w w:val="0"/>
          <w:sz w:val="28"/>
          <w:szCs w:val="28"/>
        </w:rPr>
        <w:t xml:space="preserve"> проводимых в школе экскурсий, экспедиций, походов; </w:t>
      </w:r>
    </w:p>
    <w:p w:rsidR="00490891" w:rsidRPr="00211072" w:rsidRDefault="00490891" w:rsidP="00043EE5">
      <w:pPr>
        <w:numPr>
          <w:ilvl w:val="0"/>
          <w:numId w:val="153"/>
        </w:numPr>
        <w:adjustRightInd w:val="0"/>
        <w:spacing w:after="0" w:line="360" w:lineRule="auto"/>
        <w:ind w:left="567" w:right="-1" w:hanging="567"/>
        <w:contextualSpacing/>
        <w:jc w:val="both"/>
        <w:rPr>
          <w:rFonts w:ascii="Times New Roman" w:eastAsia="Calibri" w:hAnsi="Times New Roman" w:cs="Times New Roman"/>
          <w:iCs/>
          <w:sz w:val="28"/>
          <w:szCs w:val="28"/>
        </w:rPr>
      </w:pPr>
      <w:r w:rsidRPr="00211072">
        <w:rPr>
          <w:rFonts w:ascii="Times New Roman" w:eastAsia="Calibri" w:hAnsi="Times New Roman" w:cs="Times New Roman"/>
          <w:iCs/>
          <w:sz w:val="28"/>
          <w:szCs w:val="28"/>
        </w:rPr>
        <w:t>качеством</w:t>
      </w:r>
      <w:r w:rsidRPr="00211072">
        <w:rPr>
          <w:rFonts w:ascii="Times New Roman" w:eastAsia="№Е" w:hAnsi="Times New Roman" w:cs="Times New Roman"/>
          <w:sz w:val="28"/>
          <w:szCs w:val="28"/>
        </w:rPr>
        <w:t xml:space="preserve"> профориентационной работы школы;</w:t>
      </w:r>
    </w:p>
    <w:p w:rsidR="00490891" w:rsidRPr="00211072" w:rsidRDefault="00490891" w:rsidP="00043EE5">
      <w:pPr>
        <w:numPr>
          <w:ilvl w:val="0"/>
          <w:numId w:val="153"/>
        </w:numPr>
        <w:adjustRightInd w:val="0"/>
        <w:spacing w:after="0" w:line="360" w:lineRule="auto"/>
        <w:ind w:left="567" w:right="-1" w:hanging="567"/>
        <w:contextualSpacing/>
        <w:jc w:val="both"/>
        <w:rPr>
          <w:rFonts w:ascii="Times New Roman" w:eastAsia="Calibri" w:hAnsi="Times New Roman" w:cs="Times New Roman"/>
          <w:iCs/>
          <w:sz w:val="28"/>
          <w:szCs w:val="28"/>
        </w:rPr>
      </w:pPr>
      <w:r w:rsidRPr="00211072">
        <w:rPr>
          <w:rFonts w:ascii="Times New Roman" w:eastAsia="Calibri" w:hAnsi="Times New Roman" w:cs="Times New Roman"/>
          <w:iCs/>
          <w:sz w:val="28"/>
          <w:szCs w:val="28"/>
        </w:rPr>
        <w:t>качеством</w:t>
      </w:r>
      <w:r w:rsidRPr="00211072">
        <w:rPr>
          <w:rFonts w:ascii="Times New Roman" w:eastAsia="№Е" w:hAnsi="Times New Roman" w:cs="Times New Roman"/>
          <w:sz w:val="28"/>
          <w:szCs w:val="28"/>
        </w:rPr>
        <w:t xml:space="preserve"> работы школьных медиа;</w:t>
      </w:r>
    </w:p>
    <w:p w:rsidR="00490891" w:rsidRPr="00211072" w:rsidRDefault="00490891" w:rsidP="00043EE5">
      <w:pPr>
        <w:numPr>
          <w:ilvl w:val="0"/>
          <w:numId w:val="153"/>
        </w:numPr>
        <w:adjustRightInd w:val="0"/>
        <w:spacing w:after="0" w:line="360" w:lineRule="auto"/>
        <w:ind w:left="567" w:right="-1" w:hanging="567"/>
        <w:contextualSpacing/>
        <w:jc w:val="both"/>
        <w:rPr>
          <w:rFonts w:ascii="Times New Roman" w:eastAsia="Calibri" w:hAnsi="Times New Roman" w:cs="Times New Roman"/>
          <w:iCs/>
          <w:sz w:val="28"/>
          <w:szCs w:val="28"/>
        </w:rPr>
      </w:pPr>
      <w:r w:rsidRPr="00211072">
        <w:rPr>
          <w:rFonts w:ascii="Times New Roman" w:eastAsia="Calibri" w:hAnsi="Times New Roman" w:cs="Times New Roman"/>
          <w:iCs/>
          <w:sz w:val="28"/>
          <w:szCs w:val="28"/>
        </w:rPr>
        <w:t>качеством</w:t>
      </w:r>
      <w:r w:rsidRPr="00211072">
        <w:rPr>
          <w:rFonts w:ascii="Times New Roman" w:eastAsia="Calibri" w:hAnsi="Times New Roman" w:cs="Times New Roman"/>
          <w:w w:val="0"/>
          <w:sz w:val="28"/>
          <w:szCs w:val="28"/>
        </w:rPr>
        <w:t xml:space="preserve"> организации предметно-эстетической среды школы;</w:t>
      </w:r>
    </w:p>
    <w:p w:rsidR="00490891" w:rsidRPr="00211072" w:rsidRDefault="00490891" w:rsidP="00043EE5">
      <w:pPr>
        <w:numPr>
          <w:ilvl w:val="0"/>
          <w:numId w:val="153"/>
        </w:numPr>
        <w:adjustRightInd w:val="0"/>
        <w:spacing w:after="0" w:line="360" w:lineRule="auto"/>
        <w:ind w:left="567" w:right="-1" w:hanging="567"/>
        <w:contextualSpacing/>
        <w:jc w:val="both"/>
        <w:rPr>
          <w:rFonts w:ascii="Times New Roman" w:eastAsia="Calibri" w:hAnsi="Times New Roman" w:cs="Times New Roman"/>
          <w:iCs/>
          <w:sz w:val="28"/>
          <w:szCs w:val="28"/>
        </w:rPr>
      </w:pPr>
      <w:r w:rsidRPr="00211072">
        <w:rPr>
          <w:rFonts w:ascii="Times New Roman" w:eastAsia="Calibri" w:hAnsi="Times New Roman" w:cs="Times New Roman"/>
          <w:iCs/>
          <w:sz w:val="28"/>
          <w:szCs w:val="28"/>
        </w:rPr>
        <w:t>качеством взаимодействия школы и семей обучающихся.</w:t>
      </w:r>
    </w:p>
    <w:p w:rsidR="00490891" w:rsidRPr="00211072" w:rsidRDefault="00490891" w:rsidP="00490891">
      <w:pPr>
        <w:adjustRightInd w:val="0"/>
        <w:spacing w:after="0" w:line="360" w:lineRule="auto"/>
        <w:ind w:right="-1" w:firstLine="709"/>
        <w:jc w:val="both"/>
        <w:rPr>
          <w:rFonts w:ascii="Times New Roman" w:eastAsia="Times New Roman" w:hAnsi="Times New Roman" w:cs="Times New Roman"/>
          <w:sz w:val="28"/>
          <w:szCs w:val="28"/>
          <w:lang w:eastAsia="ru-RU"/>
        </w:rPr>
      </w:pPr>
      <w:r w:rsidRPr="00211072">
        <w:rPr>
          <w:rFonts w:ascii="Times New Roman" w:eastAsia="Times New Roman" w:hAnsi="Times New Roman" w:cs="Times New Roman"/>
          <w:iCs/>
          <w:sz w:val="28"/>
          <w:szCs w:val="28"/>
          <w:lang w:eastAsia="ru-RU"/>
        </w:rPr>
        <w:t xml:space="preserve">Итогом самоанализа </w:t>
      </w:r>
      <w:r w:rsidRPr="00211072">
        <w:rPr>
          <w:rFonts w:ascii="Times New Roman" w:eastAsia="Times New Roman" w:hAnsi="Times New Roman" w:cs="Times New Roman"/>
          <w:sz w:val="28"/>
          <w:szCs w:val="28"/>
          <w:lang w:eastAsia="ru-RU"/>
        </w:rPr>
        <w:t>организуемой в школе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rsidR="00490891" w:rsidRPr="00490891" w:rsidRDefault="00490891" w:rsidP="00490891">
      <w:pPr>
        <w:spacing w:after="0" w:line="360" w:lineRule="auto"/>
        <w:ind w:firstLine="709"/>
        <w:jc w:val="center"/>
        <w:rPr>
          <w:rFonts w:ascii="Times New Roman" w:eastAsia="Times New Roman" w:hAnsi="Times New Roman" w:cs="Times New Roman"/>
          <w:b/>
          <w:sz w:val="28"/>
          <w:szCs w:val="28"/>
          <w:lang w:eastAsia="ru-RU"/>
        </w:rPr>
      </w:pPr>
      <w:r w:rsidRPr="00490891">
        <w:rPr>
          <w:rFonts w:ascii="Times New Roman" w:eastAsia="Times New Roman" w:hAnsi="Times New Roman" w:cs="Times New Roman"/>
          <w:b/>
          <w:sz w:val="28"/>
          <w:szCs w:val="28"/>
          <w:lang w:eastAsia="ru-RU"/>
        </w:rPr>
        <w:t>2.2.4. Программа коррекционной работы</w:t>
      </w:r>
    </w:p>
    <w:p w:rsidR="00490891" w:rsidRPr="00490891" w:rsidRDefault="00490891" w:rsidP="00490891">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8"/>
          <w:szCs w:val="28"/>
          <w:lang w:eastAsia="ru-RU"/>
        </w:rPr>
      </w:pPr>
    </w:p>
    <w:p w:rsidR="00490891" w:rsidRPr="00490891" w:rsidRDefault="00490891" w:rsidP="00581289">
      <w:pPr>
        <w:pBdr>
          <w:top w:val="nil"/>
          <w:left w:val="nil"/>
          <w:bottom w:val="nil"/>
          <w:right w:val="nil"/>
          <w:between w:val="nil"/>
        </w:pBdr>
        <w:spacing w:after="0" w:line="360" w:lineRule="auto"/>
        <w:ind w:firstLine="709"/>
        <w:jc w:val="center"/>
        <w:rPr>
          <w:rFonts w:ascii="Times New Roman" w:eastAsia="Times New Roman" w:hAnsi="Times New Roman" w:cs="Times New Roman"/>
          <w:b/>
          <w:color w:val="000000"/>
          <w:sz w:val="28"/>
          <w:szCs w:val="28"/>
          <w:lang w:eastAsia="ru-RU"/>
        </w:rPr>
      </w:pPr>
      <w:r w:rsidRPr="00490891">
        <w:rPr>
          <w:rFonts w:ascii="Times New Roman" w:eastAsia="Times New Roman" w:hAnsi="Times New Roman" w:cs="Times New Roman"/>
          <w:b/>
          <w:color w:val="000000"/>
          <w:sz w:val="28"/>
          <w:szCs w:val="28"/>
          <w:lang w:eastAsia="ru-RU"/>
        </w:rPr>
        <w:t>Пояснительная записка</w:t>
      </w:r>
    </w:p>
    <w:p w:rsidR="00490891" w:rsidRPr="00490891" w:rsidRDefault="00490891" w:rsidP="00490891">
      <w:pPr>
        <w:tabs>
          <w:tab w:val="left" w:pos="567"/>
        </w:tabs>
        <w:spacing w:after="0" w:line="360" w:lineRule="auto"/>
        <w:ind w:firstLine="709"/>
        <w:jc w:val="both"/>
        <w:rPr>
          <w:rFonts w:ascii="Times New Roman" w:eastAsia="Arial Unicode MS" w:hAnsi="Times New Roman" w:cs="Times New Roman"/>
          <w:kern w:val="1"/>
          <w:sz w:val="28"/>
          <w:szCs w:val="28"/>
          <w:lang w:eastAsia="ru-RU"/>
        </w:rPr>
      </w:pPr>
      <w:r w:rsidRPr="00490891">
        <w:rPr>
          <w:rFonts w:ascii="Times New Roman" w:eastAsia="Times New Roman" w:hAnsi="Times New Roman" w:cs="Times New Roman"/>
          <w:sz w:val="28"/>
          <w:szCs w:val="28"/>
          <w:shd w:val="clear" w:color="auto" w:fill="FFFFFF"/>
          <w:lang w:eastAsia="ru-RU"/>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490891">
        <w:rPr>
          <w:rFonts w:ascii="Times New Roman" w:eastAsia="Times New Roman" w:hAnsi="Times New Roman" w:cs="Times New Roman"/>
          <w:color w:val="000000"/>
          <w:sz w:val="28"/>
          <w:szCs w:val="28"/>
          <w:lang w:eastAsia="ru-RU"/>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490891">
        <w:rPr>
          <w:rFonts w:ascii="Times New Roman" w:eastAsia="Arial Unicode MS" w:hAnsi="Times New Roman" w:cs="Times New Roman"/>
          <w:bCs/>
          <w:kern w:val="1"/>
          <w:sz w:val="28"/>
          <w:szCs w:val="28"/>
          <w:lang w:eastAsia="ru-RU"/>
        </w:rPr>
        <w:t>Программа коррекционной работы (далее ПКР)</w:t>
      </w:r>
      <w:r w:rsidRPr="00490891">
        <w:rPr>
          <w:rFonts w:ascii="Times New Roman" w:eastAsia="Arial Unicode MS" w:hAnsi="Times New Roman" w:cs="Times New Roman"/>
          <w:kern w:val="1"/>
          <w:sz w:val="28"/>
          <w:szCs w:val="28"/>
          <w:lang w:eastAsia="ru-RU"/>
        </w:rPr>
        <w:t xml:space="preserve"> предусматривает индивидуализацию психолого-педагогического сопровождения обучающегося с ЗПР. </w:t>
      </w:r>
      <w:r w:rsidRPr="00490891">
        <w:rPr>
          <w:rFonts w:ascii="Times New Roman" w:eastAsia="Arial Unicode MS" w:hAnsi="Times New Roman" w:cs="Times New Roman"/>
          <w:bCs/>
          <w:iCs/>
          <w:kern w:val="1"/>
          <w:sz w:val="28"/>
          <w:szCs w:val="28"/>
          <w:lang w:eastAsia="ru-RU"/>
        </w:rPr>
        <w:t xml:space="preserve">Содержание ПКР </w:t>
      </w:r>
      <w:r w:rsidRPr="00490891">
        <w:rPr>
          <w:rFonts w:ascii="Times New Roman" w:eastAsia="Arial Unicode MS" w:hAnsi="Times New Roman" w:cs="Times New Roman"/>
          <w:kern w:val="1"/>
          <w:sz w:val="28"/>
          <w:szCs w:val="28"/>
          <w:lang w:eastAsia="ru-RU"/>
        </w:rPr>
        <w:t>определяется с учетом особых образовательных потребностей школьников с ЗПР на уровне основного общего образования в соответствии с рекомендациями психолого-медико-педагогической комиссии (далее ПМПК) и/или индивидуальной программой развития и абилитации (далее ИПРА).</w:t>
      </w:r>
    </w:p>
    <w:p w:rsidR="00490891" w:rsidRPr="00490891" w:rsidRDefault="00490891" w:rsidP="00594A0E">
      <w:pPr>
        <w:pBdr>
          <w:top w:val="nil"/>
          <w:left w:val="nil"/>
          <w:bottom w:val="nil"/>
          <w:right w:val="nil"/>
          <w:between w:val="nil"/>
          <w:bar w:val="nil"/>
        </w:pBdr>
        <w:spacing w:after="0" w:line="360" w:lineRule="auto"/>
        <w:jc w:val="both"/>
        <w:rPr>
          <w:rFonts w:ascii="Times New Roman" w:eastAsia="Arial Unicode MS" w:hAnsi="Times New Roman" w:cs="Times New Roman"/>
          <w:sz w:val="28"/>
          <w:szCs w:val="28"/>
          <w:u w:color="000000"/>
          <w:bdr w:val="nil"/>
          <w:lang w:eastAsia="ru-RU"/>
        </w:rPr>
      </w:pPr>
      <w:r w:rsidRPr="00490891">
        <w:rPr>
          <w:rFonts w:ascii="Times New Roman" w:eastAsia="Arial Unicode MS" w:hAnsi="Times New Roman" w:cs="Times New Roman"/>
          <w:sz w:val="28"/>
          <w:szCs w:val="28"/>
          <w:u w:color="000000"/>
          <w:bdr w:val="nil"/>
          <w:lang w:eastAsia="ru-RU"/>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rsidR="00490891" w:rsidRPr="00490891" w:rsidRDefault="00490891" w:rsidP="00594A0E">
      <w:pPr>
        <w:pBdr>
          <w:top w:val="nil"/>
          <w:left w:val="nil"/>
          <w:bottom w:val="nil"/>
          <w:right w:val="nil"/>
          <w:between w:val="nil"/>
          <w:bar w:val="nil"/>
        </w:pBdr>
        <w:spacing w:after="0" w:line="360" w:lineRule="auto"/>
        <w:jc w:val="both"/>
        <w:rPr>
          <w:rFonts w:ascii="Times New Roman" w:eastAsia="Arial Unicode MS" w:hAnsi="Times New Roman" w:cs="Times New Roman"/>
          <w:sz w:val="28"/>
          <w:szCs w:val="28"/>
          <w:u w:color="000000"/>
          <w:bdr w:val="nil"/>
          <w:lang w:eastAsia="ru-RU"/>
        </w:rPr>
      </w:pPr>
      <w:r w:rsidRPr="00490891">
        <w:rPr>
          <w:rFonts w:ascii="Times New Roman" w:eastAsia="Arial Unicode MS" w:hAnsi="Times New Roman" w:cs="Times New Roman"/>
          <w:sz w:val="28"/>
          <w:szCs w:val="28"/>
          <w:u w:color="000000"/>
          <w:bdr w:val="nil"/>
          <w:lang w:eastAsia="ru-RU"/>
        </w:rPr>
        <w:t>Программа ориентирована на развитие потенциальных возможностей подростков 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490891" w:rsidRPr="00490891" w:rsidRDefault="00490891" w:rsidP="00594A0E">
      <w:pPr>
        <w:pBdr>
          <w:top w:val="nil"/>
          <w:left w:val="nil"/>
          <w:bottom w:val="nil"/>
          <w:right w:val="nil"/>
          <w:between w:val="nil"/>
          <w:bar w:val="nil"/>
        </w:pBdr>
        <w:spacing w:after="0" w:line="360" w:lineRule="auto"/>
        <w:jc w:val="both"/>
        <w:rPr>
          <w:rFonts w:ascii="Times New Roman" w:eastAsia="Arial Unicode MS" w:hAnsi="Times New Roman" w:cs="Times New Roman"/>
          <w:sz w:val="28"/>
          <w:szCs w:val="28"/>
          <w:u w:color="000000"/>
          <w:bdr w:val="nil"/>
          <w:lang w:eastAsia="ru-RU"/>
        </w:rPr>
      </w:pPr>
      <w:r w:rsidRPr="00490891">
        <w:rPr>
          <w:rFonts w:ascii="Times New Roman" w:eastAsia="Arial Unicode MS" w:hAnsi="Times New Roman" w:cs="Times New Roman"/>
          <w:sz w:val="28"/>
          <w:szCs w:val="28"/>
          <w:u w:color="000000"/>
          <w:bdr w:val="nil"/>
          <w:lang w:eastAsia="ru-RU"/>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rsidR="00490891" w:rsidRPr="00490891" w:rsidRDefault="00490891" w:rsidP="00594A0E">
      <w:pPr>
        <w:pBdr>
          <w:top w:val="nil"/>
          <w:left w:val="nil"/>
          <w:bottom w:val="nil"/>
          <w:right w:val="nil"/>
          <w:between w:val="nil"/>
          <w:bar w:val="nil"/>
        </w:pBdr>
        <w:spacing w:after="0" w:line="360" w:lineRule="auto"/>
        <w:jc w:val="both"/>
        <w:rPr>
          <w:rFonts w:ascii="Times New Roman" w:eastAsia="Arial Unicode MS" w:hAnsi="Times New Roman" w:cs="Times New Roman"/>
          <w:sz w:val="28"/>
          <w:szCs w:val="28"/>
          <w:u w:color="000000"/>
          <w:bdr w:val="nil"/>
          <w:lang w:eastAsia="ru-RU"/>
        </w:rPr>
      </w:pPr>
      <w:r w:rsidRPr="00490891">
        <w:rPr>
          <w:rFonts w:ascii="Times New Roman" w:eastAsia="Arial Unicode MS" w:hAnsi="Times New Roman" w:cs="Times New Roman"/>
          <w:sz w:val="28"/>
          <w:szCs w:val="28"/>
          <w:u w:color="000000"/>
          <w:bdr w:val="nil"/>
          <w:lang w:eastAsia="ru-RU"/>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490891" w:rsidRPr="00490891" w:rsidRDefault="00490891" w:rsidP="00594A0E">
      <w:pPr>
        <w:pBdr>
          <w:top w:val="nil"/>
          <w:left w:val="nil"/>
          <w:bottom w:val="nil"/>
          <w:right w:val="nil"/>
          <w:between w:val="nil"/>
          <w:bar w:val="nil"/>
        </w:pBdr>
        <w:spacing w:after="0" w:line="360" w:lineRule="auto"/>
        <w:jc w:val="both"/>
        <w:rPr>
          <w:rFonts w:ascii="Times New Roman" w:eastAsia="Arial Unicode MS" w:hAnsi="Times New Roman" w:cs="Times New Roman"/>
          <w:sz w:val="28"/>
          <w:szCs w:val="28"/>
          <w:u w:color="000000"/>
          <w:bdr w:val="nil"/>
          <w:lang w:eastAsia="ru-RU"/>
        </w:rPr>
      </w:pPr>
      <w:r w:rsidRPr="00490891">
        <w:rPr>
          <w:rFonts w:ascii="Times New Roman" w:eastAsia="Arial Unicode MS" w:hAnsi="Times New Roman" w:cs="Times New Roman"/>
          <w:sz w:val="28"/>
          <w:szCs w:val="28"/>
          <w:u w:color="000000"/>
          <w:bdr w:val="nil"/>
          <w:lang w:eastAsia="ru-RU"/>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490891" w:rsidRPr="00490891" w:rsidRDefault="00490891" w:rsidP="00594A0E">
      <w:pPr>
        <w:pBdr>
          <w:top w:val="nil"/>
          <w:left w:val="nil"/>
          <w:bottom w:val="nil"/>
          <w:right w:val="nil"/>
          <w:between w:val="nil"/>
          <w:bar w:val="nil"/>
        </w:pBdr>
        <w:spacing w:after="0" w:line="360" w:lineRule="auto"/>
        <w:jc w:val="both"/>
        <w:rPr>
          <w:rFonts w:ascii="Times New Roman" w:eastAsia="Arial Unicode MS" w:hAnsi="Times New Roman" w:cs="Times New Roman"/>
          <w:sz w:val="28"/>
          <w:szCs w:val="28"/>
          <w:u w:color="000000"/>
          <w:bdr w:val="nil"/>
          <w:lang w:eastAsia="ru-RU"/>
        </w:rPr>
      </w:pPr>
      <w:r w:rsidRPr="00490891">
        <w:rPr>
          <w:rFonts w:ascii="Times New Roman" w:eastAsia="Arial Unicode MS" w:hAnsi="Times New Roman" w:cs="Times New Roman"/>
          <w:sz w:val="28"/>
          <w:szCs w:val="28"/>
          <w:u w:color="000000"/>
          <w:bdr w:val="nil"/>
          <w:lang w:eastAsia="ru-RU"/>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rsidR="00490891" w:rsidRPr="00490891" w:rsidRDefault="00490891" w:rsidP="00594A0E">
      <w:pPr>
        <w:pBdr>
          <w:top w:val="nil"/>
          <w:left w:val="nil"/>
          <w:bottom w:val="nil"/>
          <w:right w:val="nil"/>
          <w:between w:val="nil"/>
          <w:bar w:val="nil"/>
        </w:pBdr>
        <w:spacing w:after="0" w:line="360" w:lineRule="auto"/>
        <w:jc w:val="both"/>
        <w:rPr>
          <w:rFonts w:ascii="Times New Roman" w:eastAsia="Arial Unicode MS" w:hAnsi="Times New Roman" w:cs="Times New Roman"/>
          <w:sz w:val="28"/>
          <w:szCs w:val="28"/>
          <w:u w:color="000000"/>
          <w:bdr w:val="nil"/>
          <w:lang w:eastAsia="ru-RU"/>
        </w:rPr>
      </w:pPr>
      <w:r w:rsidRPr="00490891">
        <w:rPr>
          <w:rFonts w:ascii="Times New Roman" w:eastAsia="Arial Unicode MS" w:hAnsi="Times New Roman" w:cs="Times New Roman"/>
          <w:sz w:val="28"/>
          <w:szCs w:val="28"/>
          <w:u w:color="000000"/>
          <w:bdr w:val="nil"/>
          <w:lang w:eastAsia="ru-RU"/>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490891" w:rsidRPr="00490891" w:rsidRDefault="00490891" w:rsidP="00594A0E">
      <w:pPr>
        <w:pBdr>
          <w:top w:val="nil"/>
          <w:left w:val="nil"/>
          <w:bottom w:val="nil"/>
          <w:right w:val="nil"/>
          <w:between w:val="nil"/>
          <w:bar w:val="nil"/>
        </w:pBdr>
        <w:spacing w:after="0" w:line="360" w:lineRule="auto"/>
        <w:jc w:val="both"/>
        <w:rPr>
          <w:rFonts w:ascii="Times New Roman" w:eastAsia="Arial Unicode MS" w:hAnsi="Times New Roman" w:cs="Times New Roman"/>
          <w:sz w:val="28"/>
          <w:szCs w:val="28"/>
          <w:u w:color="000000"/>
          <w:bdr w:val="nil"/>
          <w:lang w:eastAsia="ru-RU"/>
        </w:rPr>
      </w:pPr>
      <w:r w:rsidRPr="00490891">
        <w:rPr>
          <w:rFonts w:ascii="Times New Roman" w:eastAsia="Arial Unicode MS" w:hAnsi="Times New Roman" w:cs="Times New Roman"/>
          <w:sz w:val="28"/>
          <w:szCs w:val="28"/>
          <w:u w:color="000000"/>
          <w:bdr w:val="nil"/>
          <w:lang w:eastAsia="ru-RU"/>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490891" w:rsidRPr="00490891" w:rsidRDefault="00490891" w:rsidP="00594A0E">
      <w:pPr>
        <w:pBdr>
          <w:top w:val="nil"/>
          <w:left w:val="nil"/>
          <w:bottom w:val="nil"/>
          <w:right w:val="nil"/>
          <w:between w:val="nil"/>
          <w:bar w:val="nil"/>
        </w:pBdr>
        <w:spacing w:after="0" w:line="360" w:lineRule="auto"/>
        <w:jc w:val="both"/>
        <w:rPr>
          <w:rFonts w:ascii="Times New Roman" w:eastAsia="Arial Unicode MS" w:hAnsi="Times New Roman" w:cs="Times New Roman"/>
          <w:sz w:val="28"/>
          <w:szCs w:val="28"/>
          <w:u w:color="000000"/>
          <w:bdr w:val="nil"/>
          <w:lang w:eastAsia="ru-RU"/>
        </w:rPr>
      </w:pPr>
      <w:r w:rsidRPr="00490891">
        <w:rPr>
          <w:rFonts w:ascii="Times New Roman" w:eastAsia="Arial Unicode MS" w:hAnsi="Times New Roman" w:cs="Times New Roman"/>
          <w:sz w:val="28"/>
          <w:szCs w:val="28"/>
          <w:u w:color="000000"/>
          <w:bdr w:val="nil"/>
          <w:lang w:eastAsia="ru-RU"/>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490891" w:rsidRPr="00490891" w:rsidRDefault="00490891" w:rsidP="00594A0E">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eastAsia="ru-RU"/>
        </w:rPr>
      </w:pPr>
      <w:r w:rsidRPr="00490891">
        <w:rPr>
          <w:rFonts w:ascii="Times New Roman" w:eastAsia="Times New Roman" w:hAnsi="Times New Roman" w:cs="Times New Roman"/>
          <w:color w:val="000000"/>
          <w:sz w:val="28"/>
          <w:szCs w:val="28"/>
          <w:lang w:eastAsia="ru-RU"/>
        </w:rPr>
        <w:t>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ребенка в обучении, развитии, социализации и социальной адаптации. Осуществление работы педагогов и специалистов (учителя-логопеда, педагога</w:t>
      </w:r>
      <w:r w:rsidR="00594A0E">
        <w:rPr>
          <w:rFonts w:ascii="Times New Roman" w:eastAsia="Times New Roman" w:hAnsi="Times New Roman" w:cs="Times New Roman"/>
          <w:color w:val="000000"/>
          <w:sz w:val="28"/>
          <w:szCs w:val="28"/>
          <w:lang w:eastAsia="ru-RU"/>
        </w:rPr>
        <w:t>-психолога, учителя-дефектолога</w:t>
      </w:r>
      <w:r w:rsidRPr="00490891">
        <w:rPr>
          <w:rFonts w:ascii="Times New Roman" w:eastAsia="Times New Roman" w:hAnsi="Times New Roman" w:cs="Times New Roman"/>
          <w:color w:val="000000"/>
          <w:sz w:val="28"/>
          <w:szCs w:val="28"/>
          <w:lang w:eastAsia="ru-RU"/>
        </w:rPr>
        <w:t>)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490891" w:rsidRPr="00490891" w:rsidRDefault="00490891" w:rsidP="00594A0E">
      <w:pPr>
        <w:pBdr>
          <w:top w:val="nil"/>
          <w:left w:val="nil"/>
          <w:bottom w:val="nil"/>
          <w:right w:val="nil"/>
          <w:between w:val="nil"/>
          <w:bar w:val="nil"/>
        </w:pBdr>
        <w:spacing w:after="0" w:line="360" w:lineRule="auto"/>
        <w:jc w:val="both"/>
        <w:rPr>
          <w:rFonts w:ascii="Times New Roman" w:eastAsia="Arial Unicode MS" w:hAnsi="Times New Roman" w:cs="Times New Roman"/>
          <w:sz w:val="28"/>
          <w:szCs w:val="28"/>
          <w:u w:color="000000"/>
          <w:bdr w:val="nil"/>
          <w:lang w:eastAsia="ru-RU"/>
        </w:rPr>
      </w:pPr>
      <w:r w:rsidRPr="00490891">
        <w:rPr>
          <w:rFonts w:ascii="Times New Roman" w:eastAsia="Arial Unicode MS" w:hAnsi="Times New Roman" w:cs="Times New Roman"/>
          <w:sz w:val="28"/>
          <w:szCs w:val="28"/>
          <w:u w:color="000000"/>
          <w:bdr w:val="nil"/>
          <w:lang w:eastAsia="ru-RU"/>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490891" w:rsidRPr="00490891" w:rsidRDefault="00490891" w:rsidP="00581289">
      <w:pPr>
        <w:pBdr>
          <w:top w:val="nil"/>
          <w:left w:val="nil"/>
          <w:bottom w:val="nil"/>
          <w:right w:val="nil"/>
          <w:between w:val="nil"/>
          <w:bar w:val="nil"/>
        </w:pBdr>
        <w:spacing w:after="0" w:line="360" w:lineRule="auto"/>
        <w:ind w:left="709"/>
        <w:rPr>
          <w:rFonts w:ascii="Times New Roman" w:eastAsia="Arial Unicode MS" w:hAnsi="Times New Roman" w:cs="Times New Roman"/>
          <w:b/>
          <w:sz w:val="28"/>
          <w:szCs w:val="28"/>
          <w:u w:color="000000"/>
          <w:bdr w:val="nil"/>
          <w:lang w:eastAsia="ru-RU"/>
        </w:rPr>
      </w:pPr>
      <w:r w:rsidRPr="00490891">
        <w:rPr>
          <w:rFonts w:ascii="Times New Roman" w:eastAsia="Arial Unicode MS" w:hAnsi="Times New Roman" w:cs="Times New Roman"/>
          <w:b/>
          <w:sz w:val="28"/>
          <w:szCs w:val="28"/>
          <w:u w:color="000000"/>
          <w:bdr w:val="nil"/>
          <w:lang w:eastAsia="ru-RU"/>
        </w:rPr>
        <w:t>1. Целевой раздел</w:t>
      </w:r>
    </w:p>
    <w:p w:rsidR="00490891" w:rsidRPr="00490891" w:rsidRDefault="00490891" w:rsidP="00490891">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eastAsia="ru-RU"/>
        </w:rPr>
      </w:pPr>
      <w:r w:rsidRPr="00490891">
        <w:rPr>
          <w:rFonts w:ascii="Times New Roman" w:eastAsia="Times New Roman" w:hAnsi="Times New Roman" w:cs="Times New Roman"/>
          <w:b/>
          <w:i/>
          <w:color w:val="000000"/>
          <w:sz w:val="28"/>
          <w:szCs w:val="28"/>
          <w:lang w:eastAsia="ru-RU"/>
        </w:rPr>
        <w:t>Цель программы</w:t>
      </w:r>
      <w:r w:rsidRPr="00490891">
        <w:rPr>
          <w:rFonts w:ascii="Times New Roman" w:eastAsia="Times New Roman" w:hAnsi="Times New Roman" w:cs="Times New Roman"/>
          <w:b/>
          <w:color w:val="000000"/>
          <w:sz w:val="28"/>
          <w:szCs w:val="28"/>
          <w:lang w:eastAsia="ru-RU"/>
        </w:rPr>
        <w:t xml:space="preserve"> </w:t>
      </w:r>
      <w:r w:rsidRPr="00490891">
        <w:rPr>
          <w:rFonts w:ascii="Times New Roman" w:eastAsia="Times New Roman" w:hAnsi="Times New Roman" w:cs="Times New Roman"/>
          <w:color w:val="000000"/>
          <w:sz w:val="28"/>
          <w:szCs w:val="28"/>
          <w:lang w:eastAsia="ru-RU"/>
        </w:rPr>
        <w:t>–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преодоления/ослабления недостатков в психическом развитии,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490891" w:rsidRPr="00490891" w:rsidRDefault="00490891" w:rsidP="00490891">
      <w:pPr>
        <w:spacing w:after="0" w:line="360" w:lineRule="auto"/>
        <w:ind w:firstLine="709"/>
        <w:jc w:val="both"/>
        <w:rPr>
          <w:rFonts w:ascii="Times New Roman" w:eastAsia="Calibri" w:hAnsi="Times New Roman" w:cs="Times New Roman"/>
          <w:b/>
          <w:i/>
          <w:sz w:val="28"/>
          <w:szCs w:val="28"/>
          <w:lang w:eastAsia="ru-RU"/>
        </w:rPr>
      </w:pPr>
      <w:bookmarkStart w:id="154" w:name="bookmark186"/>
      <w:bookmarkStart w:id="155" w:name="bookmark187"/>
      <w:r w:rsidRPr="00490891">
        <w:rPr>
          <w:rFonts w:ascii="Times New Roman" w:eastAsia="Calibri" w:hAnsi="Times New Roman" w:cs="Times New Roman"/>
          <w:b/>
          <w:i/>
          <w:sz w:val="28"/>
          <w:szCs w:val="28"/>
          <w:lang w:eastAsia="ru-RU"/>
        </w:rPr>
        <w:t xml:space="preserve">Задачи </w:t>
      </w:r>
      <w:r w:rsidRPr="00490891">
        <w:rPr>
          <w:rFonts w:ascii="Times New Roman" w:eastAsia="Calibri" w:hAnsi="Times New Roman" w:cs="Times New Roman"/>
          <w:b/>
          <w:i/>
          <w:sz w:val="28"/>
          <w:szCs w:val="28"/>
          <w:shd w:val="clear" w:color="auto" w:fill="FFFFFF"/>
          <w:lang w:eastAsia="ru-RU"/>
        </w:rPr>
        <w:t>программы коррекционной работы</w:t>
      </w:r>
      <w:bookmarkEnd w:id="154"/>
      <w:r w:rsidRPr="00490891">
        <w:rPr>
          <w:rFonts w:ascii="Times New Roman" w:eastAsia="Calibri" w:hAnsi="Times New Roman" w:cs="Times New Roman"/>
          <w:b/>
          <w:i/>
          <w:sz w:val="28"/>
          <w:szCs w:val="28"/>
          <w:shd w:val="clear" w:color="auto" w:fill="FFFFFF"/>
          <w:lang w:eastAsia="ru-RU"/>
        </w:rPr>
        <w:t>:</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 xml:space="preserve">оказание комплексной коррекционно-педагогической, психологической и социальной помощи обучающимся с ЗПР; </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развитие коммуникации, социальных и бытовых навыков, адекватного учебного поведения, навыков взаимодействия со взрослыми и детьми, совершенствование представлений о социуме и собственных возможностях;</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реализация системы мероприятий по социальной адаптации детей с ЗПР;</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осуществление информационно-просветительской и консультативной работы с родителями (законными представителями) обучающихся с ЗПР</w:t>
      </w:r>
      <w:bookmarkEnd w:id="155"/>
      <w:r w:rsidRPr="00490891">
        <w:rPr>
          <w:rFonts w:ascii="Times New Roman" w:eastAsia="Calibri" w:hAnsi="Times New Roman" w:cs="Times New Roman"/>
          <w:sz w:val="28"/>
          <w:szCs w:val="28"/>
          <w:shd w:val="clear" w:color="auto" w:fill="FFFFFF"/>
          <w:lang w:eastAsia="ru-RU"/>
        </w:rPr>
        <w:t>.</w:t>
      </w:r>
    </w:p>
    <w:p w:rsidR="00490891" w:rsidRPr="00490891" w:rsidRDefault="00490891" w:rsidP="00581289">
      <w:pPr>
        <w:suppressAutoHyphens/>
        <w:spacing w:after="0" w:line="360" w:lineRule="auto"/>
        <w:ind w:firstLine="709"/>
        <w:rPr>
          <w:rFonts w:ascii="Times New Roman" w:eastAsia="Times New Roman" w:hAnsi="Times New Roman" w:cs="Times New Roman"/>
          <w:b/>
          <w:sz w:val="28"/>
          <w:szCs w:val="28"/>
          <w:lang w:eastAsia="ru-RU"/>
        </w:rPr>
      </w:pPr>
      <w:r w:rsidRPr="00490891">
        <w:rPr>
          <w:rFonts w:ascii="Times New Roman" w:eastAsia="Times New Roman" w:hAnsi="Times New Roman" w:cs="Times New Roman"/>
          <w:b/>
          <w:sz w:val="28"/>
          <w:szCs w:val="28"/>
          <w:lang w:eastAsia="ru-RU"/>
        </w:rPr>
        <w:t>2. Содержательный раздел</w:t>
      </w:r>
    </w:p>
    <w:p w:rsidR="00490891" w:rsidRPr="00490891" w:rsidRDefault="00490891" w:rsidP="00490891">
      <w:pPr>
        <w:suppressAutoHyphens/>
        <w:spacing w:after="0" w:line="360" w:lineRule="auto"/>
        <w:ind w:firstLine="709"/>
        <w:jc w:val="both"/>
        <w:rPr>
          <w:rFonts w:ascii="Times New Roman" w:eastAsia="Arial Unicode MS" w:hAnsi="Times New Roman" w:cs="Times New Roman"/>
          <w:kern w:val="1"/>
          <w:sz w:val="28"/>
          <w:szCs w:val="28"/>
          <w:lang w:eastAsia="ru-RU"/>
        </w:rPr>
      </w:pPr>
      <w:r w:rsidRPr="00490891">
        <w:rPr>
          <w:rFonts w:ascii="Times New Roman" w:eastAsia="Arial Unicode MS" w:hAnsi="Times New Roman" w:cs="Times New Roman"/>
          <w:kern w:val="1"/>
          <w:sz w:val="28"/>
          <w:szCs w:val="28"/>
          <w:lang w:eastAsia="ru-RU"/>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490891" w:rsidRPr="00490891" w:rsidRDefault="00594A0E" w:rsidP="00594A0E">
      <w:pPr>
        <w:pBdr>
          <w:top w:val="nil"/>
          <w:left w:val="nil"/>
          <w:bottom w:val="nil"/>
          <w:right w:val="nil"/>
          <w:between w:val="nil"/>
          <w:bar w:val="nil"/>
        </w:pBdr>
        <w:spacing w:after="0" w:line="360" w:lineRule="auto"/>
        <w:jc w:val="both"/>
        <w:rPr>
          <w:rFonts w:ascii="Times New Roman" w:eastAsia="Arial Unicode MS" w:hAnsi="Times New Roman" w:cs="Times New Roman"/>
          <w:sz w:val="28"/>
          <w:szCs w:val="28"/>
          <w:u w:color="000000"/>
          <w:bdr w:val="nil"/>
          <w:lang w:eastAsia="ru-RU"/>
        </w:rPr>
      </w:pPr>
      <w:r>
        <w:rPr>
          <w:rFonts w:ascii="Times New Roman" w:eastAsia="Arial Unicode MS" w:hAnsi="Times New Roman" w:cs="Times New Roman"/>
          <w:sz w:val="28"/>
          <w:szCs w:val="28"/>
          <w:u w:color="000000"/>
          <w:bdr w:val="nil"/>
          <w:lang w:eastAsia="ru-RU"/>
        </w:rPr>
        <w:t xml:space="preserve">      </w:t>
      </w:r>
      <w:r w:rsidR="00490891" w:rsidRPr="00490891">
        <w:rPr>
          <w:rFonts w:ascii="Times New Roman" w:eastAsia="Arial Unicode MS" w:hAnsi="Times New Roman" w:cs="Times New Roman"/>
          <w:sz w:val="28"/>
          <w:szCs w:val="28"/>
          <w:u w:color="000000"/>
          <w:bdr w:val="nil"/>
          <w:lang w:eastAsia="ru-RU"/>
        </w:rPr>
        <w:t xml:space="preserve">Программа коррекционной работы основывается на индивидуально-личностном подходе, </w:t>
      </w:r>
      <w:r w:rsidR="00490891" w:rsidRPr="00490891">
        <w:rPr>
          <w:rFonts w:ascii="Times New Roman" w:eastAsia="Arial Unicode MS" w:hAnsi="Times New Roman" w:cs="Times New Roman"/>
          <w:color w:val="000000"/>
          <w:sz w:val="28"/>
          <w:szCs w:val="28"/>
          <w:u w:color="000000"/>
          <w:bdr w:val="nil"/>
          <w:lang w:eastAsia="ru-RU"/>
        </w:rPr>
        <w:t xml:space="preserve">необходимость которого обусловлена широким диапазоном различий внутри данной нозологической группы </w:t>
      </w:r>
      <w:r w:rsidR="00490891" w:rsidRPr="00490891">
        <w:rPr>
          <w:rFonts w:ascii="Times New Roman" w:eastAsia="Arial Unicode MS" w:hAnsi="Times New Roman" w:cs="Times New Roman"/>
          <w:sz w:val="28"/>
          <w:szCs w:val="28"/>
          <w:u w:color="000000"/>
          <w:bdr w:val="nil"/>
          <w:lang w:eastAsia="ru-RU"/>
        </w:rPr>
        <w:t xml:space="preserve">и </w:t>
      </w:r>
      <w:r w:rsidR="00490891" w:rsidRPr="00490891">
        <w:rPr>
          <w:rFonts w:ascii="Times New Roman" w:eastAsia="Arial Unicode MS" w:hAnsi="Times New Roman" w:cs="Times New Roman"/>
          <w:color w:val="000000"/>
          <w:sz w:val="28"/>
          <w:szCs w:val="28"/>
          <w:u w:color="000000"/>
          <w:bdr w:val="nil"/>
          <w:lang w:eastAsia="ru-RU"/>
        </w:rPr>
        <w:t>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490891" w:rsidRPr="00490891" w:rsidRDefault="00490891" w:rsidP="00490891">
      <w:pPr>
        <w:tabs>
          <w:tab w:val="left" w:pos="567"/>
        </w:tabs>
        <w:spacing w:after="0" w:line="360" w:lineRule="auto"/>
        <w:ind w:firstLine="709"/>
        <w:jc w:val="both"/>
        <w:rPr>
          <w:rFonts w:ascii="Times New Roman" w:eastAsia="Times New Roman" w:hAnsi="Times New Roman" w:cs="Times New Roman"/>
          <w:kern w:val="2"/>
          <w:sz w:val="28"/>
          <w:szCs w:val="28"/>
          <w:shd w:val="clear" w:color="auto" w:fill="FFFFFF"/>
          <w:lang w:eastAsia="ru-RU"/>
        </w:rPr>
      </w:pPr>
      <w:r w:rsidRPr="00490891">
        <w:rPr>
          <w:rFonts w:ascii="Times New Roman" w:eastAsia="Times New Roman" w:hAnsi="Times New Roman" w:cs="Times New Roman"/>
          <w:sz w:val="28"/>
          <w:szCs w:val="28"/>
          <w:shd w:val="clear" w:color="auto" w:fill="FFFFFF"/>
          <w:lang w:eastAsia="ru-RU"/>
        </w:rPr>
        <w:t xml:space="preserve">Система комплексной помощи выстраивается на основе реализации </w:t>
      </w:r>
      <w:r w:rsidRPr="00490891">
        <w:rPr>
          <w:rFonts w:ascii="Times New Roman" w:eastAsia="Times New Roman" w:hAnsi="Times New Roman" w:cs="Times New Roman"/>
          <w:kern w:val="2"/>
          <w:sz w:val="28"/>
          <w:szCs w:val="28"/>
          <w:shd w:val="clear" w:color="auto" w:fill="FFFFFF"/>
          <w:lang w:eastAsia="ru-RU"/>
        </w:rPr>
        <w:t>психологического, логопедического, дефектологического, социально-педагогического сопровождения.</w:t>
      </w:r>
    </w:p>
    <w:p w:rsidR="00490891" w:rsidRPr="00490891" w:rsidRDefault="00490891" w:rsidP="00490891">
      <w:pPr>
        <w:tabs>
          <w:tab w:val="left" w:pos="0"/>
        </w:tabs>
        <w:spacing w:after="0" w:line="360" w:lineRule="auto"/>
        <w:ind w:firstLine="709"/>
        <w:jc w:val="both"/>
        <w:rPr>
          <w:rFonts w:ascii="Times New Roman" w:eastAsia="Calibri" w:hAnsi="Times New Roman" w:cs="Times New Roman"/>
          <w:sz w:val="28"/>
          <w:szCs w:val="28"/>
          <w:shd w:val="clear" w:color="auto" w:fill="FFFFFF"/>
        </w:rPr>
      </w:pPr>
      <w:r w:rsidRPr="00490891">
        <w:rPr>
          <w:rFonts w:ascii="Times New Roman" w:eastAsia="Calibri" w:hAnsi="Times New Roman" w:cs="Times New Roman"/>
          <w:sz w:val="28"/>
          <w:szCs w:val="28"/>
          <w:shd w:val="clear" w:color="auto" w:fill="FFFFFF"/>
        </w:rPr>
        <w:t xml:space="preserve">Система комплексной помощи включает: </w:t>
      </w:r>
    </w:p>
    <w:p w:rsidR="00490891" w:rsidRPr="00490891" w:rsidRDefault="00490891" w:rsidP="00043EE5">
      <w:pPr>
        <w:numPr>
          <w:ilvl w:val="0"/>
          <w:numId w:val="151"/>
        </w:numPr>
        <w:spacing w:after="0" w:line="360" w:lineRule="auto"/>
        <w:ind w:left="0" w:firstLine="709"/>
        <w:jc w:val="both"/>
        <w:rPr>
          <w:rFonts w:ascii="Times New Roman" w:eastAsia="Calibri" w:hAnsi="Times New Roman" w:cs="Times New Roman"/>
          <w:sz w:val="28"/>
          <w:szCs w:val="28"/>
          <w:shd w:val="clear" w:color="auto" w:fill="FFFFFF"/>
        </w:rPr>
      </w:pPr>
      <w:r w:rsidRPr="00490891">
        <w:rPr>
          <w:rFonts w:ascii="Times New Roman" w:eastAsia="Calibri" w:hAnsi="Times New Roman" w:cs="Times New Roman"/>
          <w:sz w:val="28"/>
          <w:szCs w:val="28"/>
          <w:shd w:val="clear" w:color="auto" w:fill="FFFFFF"/>
        </w:rPr>
        <w:t>определение особых образовательных потребностей обучающихся с ЗПР на уровне основного общего образования;</w:t>
      </w:r>
    </w:p>
    <w:p w:rsidR="00490891" w:rsidRPr="00490891" w:rsidRDefault="00490891" w:rsidP="00043EE5">
      <w:pPr>
        <w:numPr>
          <w:ilvl w:val="0"/>
          <w:numId w:val="151"/>
        </w:numPr>
        <w:spacing w:after="0" w:line="360" w:lineRule="auto"/>
        <w:ind w:left="0" w:firstLine="709"/>
        <w:jc w:val="both"/>
        <w:rPr>
          <w:rFonts w:ascii="Times New Roman" w:eastAsia="Calibri" w:hAnsi="Times New Roman" w:cs="Times New Roman"/>
          <w:sz w:val="28"/>
          <w:szCs w:val="28"/>
          <w:shd w:val="clear" w:color="auto" w:fill="FFFFFF"/>
        </w:rPr>
      </w:pPr>
      <w:r w:rsidRPr="00490891">
        <w:rPr>
          <w:rFonts w:ascii="Times New Roman" w:eastAsia="Calibri" w:hAnsi="Times New Roman" w:cs="Times New Roman"/>
          <w:sz w:val="28"/>
          <w:szCs w:val="28"/>
          <w:shd w:val="clear" w:color="auto" w:fill="FFFFFF"/>
        </w:rPr>
        <w:t>индивидуализацию содержания специальных образовательных условий;</w:t>
      </w:r>
    </w:p>
    <w:p w:rsidR="00490891" w:rsidRPr="00490891" w:rsidRDefault="00490891" w:rsidP="00043EE5">
      <w:pPr>
        <w:numPr>
          <w:ilvl w:val="0"/>
          <w:numId w:val="151"/>
        </w:numPr>
        <w:spacing w:after="0" w:line="360" w:lineRule="auto"/>
        <w:ind w:left="0" w:firstLine="709"/>
        <w:jc w:val="both"/>
        <w:rPr>
          <w:rFonts w:ascii="Times New Roman" w:eastAsia="Calibri" w:hAnsi="Times New Roman" w:cs="Times New Roman"/>
          <w:sz w:val="28"/>
          <w:szCs w:val="28"/>
          <w:shd w:val="clear" w:color="auto" w:fill="FFFFFF"/>
        </w:rPr>
      </w:pPr>
      <w:r w:rsidRPr="00490891">
        <w:rPr>
          <w:rFonts w:ascii="Times New Roman" w:eastAsia="Calibri" w:hAnsi="Times New Roman" w:cs="Times New Roman"/>
          <w:sz w:val="28"/>
          <w:szCs w:val="28"/>
          <w:shd w:val="clear" w:color="auto" w:fill="FFFFFF"/>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490891" w:rsidRPr="00490891" w:rsidRDefault="00490891" w:rsidP="00043EE5">
      <w:pPr>
        <w:numPr>
          <w:ilvl w:val="0"/>
          <w:numId w:val="151"/>
        </w:numPr>
        <w:spacing w:after="0" w:line="360" w:lineRule="auto"/>
        <w:ind w:left="0" w:firstLine="709"/>
        <w:jc w:val="both"/>
        <w:rPr>
          <w:rFonts w:ascii="Times New Roman" w:eastAsia="Calibri" w:hAnsi="Times New Roman" w:cs="Times New Roman"/>
          <w:kern w:val="2"/>
          <w:sz w:val="28"/>
          <w:szCs w:val="28"/>
          <w:shd w:val="clear" w:color="auto" w:fill="FFFFFF"/>
        </w:rPr>
      </w:pPr>
      <w:r w:rsidRPr="00490891">
        <w:rPr>
          <w:rFonts w:ascii="Times New Roman" w:eastAsia="Calibri" w:hAnsi="Times New Roman" w:cs="Times New Roman"/>
          <w:sz w:val="28"/>
          <w:szCs w:val="28"/>
          <w:shd w:val="clear" w:color="auto" w:fill="FFFFFF"/>
        </w:rPr>
        <w:t>организацию групповых и индивидуальных коррекционно-развивающих занятий для обучающихся с ЗПР</w:t>
      </w:r>
      <w:r w:rsidRPr="00490891">
        <w:rPr>
          <w:rFonts w:ascii="Times New Roman" w:eastAsia="Calibri" w:hAnsi="Times New Roman" w:cs="Times New Roman"/>
          <w:kern w:val="2"/>
          <w:sz w:val="28"/>
          <w:szCs w:val="28"/>
          <w:shd w:val="clear" w:color="auto" w:fill="FFFFFF"/>
        </w:rPr>
        <w:t>;</w:t>
      </w:r>
    </w:p>
    <w:p w:rsidR="00490891" w:rsidRPr="00490891" w:rsidRDefault="00490891" w:rsidP="00043EE5">
      <w:pPr>
        <w:numPr>
          <w:ilvl w:val="0"/>
          <w:numId w:val="151"/>
        </w:numPr>
        <w:spacing w:after="0" w:line="360" w:lineRule="auto"/>
        <w:ind w:left="0" w:firstLine="709"/>
        <w:jc w:val="both"/>
        <w:rPr>
          <w:rFonts w:ascii="Times New Roman" w:eastAsia="Calibri" w:hAnsi="Times New Roman" w:cs="Times New Roman"/>
          <w:sz w:val="28"/>
          <w:szCs w:val="28"/>
          <w:shd w:val="clear" w:color="auto" w:fill="FFFFFF"/>
        </w:rPr>
      </w:pPr>
      <w:r w:rsidRPr="00490891">
        <w:rPr>
          <w:rFonts w:ascii="Times New Roman" w:eastAsia="Calibri" w:hAnsi="Times New Roman" w:cs="Times New Roman"/>
          <w:sz w:val="28"/>
          <w:szCs w:val="28"/>
          <w:shd w:val="clear" w:color="auto" w:fill="FFFFFF"/>
        </w:rPr>
        <w:t>реализацию мероприятий по социальной адаптации учащихся;</w:t>
      </w:r>
    </w:p>
    <w:p w:rsidR="00490891" w:rsidRPr="00490891" w:rsidRDefault="00490891" w:rsidP="00043EE5">
      <w:pPr>
        <w:numPr>
          <w:ilvl w:val="0"/>
          <w:numId w:val="151"/>
        </w:numPr>
        <w:spacing w:after="0" w:line="360" w:lineRule="auto"/>
        <w:ind w:left="0" w:firstLine="709"/>
        <w:jc w:val="both"/>
        <w:rPr>
          <w:rFonts w:ascii="Times New Roman" w:eastAsia="Calibri" w:hAnsi="Times New Roman" w:cs="Times New Roman"/>
          <w:sz w:val="28"/>
          <w:szCs w:val="28"/>
          <w:shd w:val="clear" w:color="auto" w:fill="FFFFFF"/>
        </w:rPr>
      </w:pPr>
      <w:r w:rsidRPr="00490891">
        <w:rPr>
          <w:rFonts w:ascii="Times New Roman" w:eastAsia="Calibri" w:hAnsi="Times New Roman" w:cs="Times New Roman"/>
          <w:sz w:val="28"/>
          <w:szCs w:val="28"/>
          <w:shd w:val="clear" w:color="auto" w:fill="FFFFFF"/>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490891" w:rsidRPr="00490891" w:rsidRDefault="00490891" w:rsidP="00043EE5">
      <w:pPr>
        <w:numPr>
          <w:ilvl w:val="0"/>
          <w:numId w:val="151"/>
        </w:numPr>
        <w:tabs>
          <w:tab w:val="left" w:pos="0"/>
        </w:tabs>
        <w:spacing w:after="0" w:line="360" w:lineRule="auto"/>
        <w:ind w:left="0" w:firstLine="709"/>
        <w:jc w:val="both"/>
        <w:rPr>
          <w:rFonts w:ascii="Times New Roman" w:eastAsia="Calibri" w:hAnsi="Times New Roman" w:cs="Times New Roman"/>
          <w:kern w:val="2"/>
          <w:sz w:val="28"/>
          <w:szCs w:val="28"/>
          <w:shd w:val="clear" w:color="auto" w:fill="FFFFFF"/>
        </w:rPr>
      </w:pPr>
      <w:r w:rsidRPr="00490891">
        <w:rPr>
          <w:rFonts w:ascii="Times New Roman" w:eastAsia="Calibri" w:hAnsi="Times New Roman" w:cs="Times New Roman"/>
          <w:kern w:val="2"/>
          <w:sz w:val="28"/>
          <w:szCs w:val="28"/>
          <w:shd w:val="clear" w:color="auto" w:fill="FFFFFF"/>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490891" w:rsidRPr="00490891" w:rsidRDefault="00490891" w:rsidP="00490891">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eastAsia="ru-RU"/>
        </w:rPr>
      </w:pPr>
      <w:r w:rsidRPr="00490891">
        <w:rPr>
          <w:rFonts w:ascii="Times New Roman" w:eastAsia="Times New Roman" w:hAnsi="Times New Roman" w:cs="Times New Roman"/>
          <w:color w:val="000000"/>
          <w:sz w:val="28"/>
          <w:szCs w:val="28"/>
          <w:lang w:eastAsia="ru-RU"/>
        </w:rPr>
        <w:t>Сопровождение организуется по следующим направлениям</w:t>
      </w:r>
      <w:r w:rsidR="00581289">
        <w:rPr>
          <w:rFonts w:ascii="Times New Roman" w:eastAsia="Times New Roman" w:hAnsi="Times New Roman" w:cs="Times New Roman"/>
          <w:color w:val="000000"/>
          <w:sz w:val="28"/>
          <w:szCs w:val="28"/>
          <w:lang w:eastAsia="ru-RU"/>
        </w:rPr>
        <w:t>:</w:t>
      </w:r>
      <w:r w:rsidRPr="00490891">
        <w:rPr>
          <w:rFonts w:ascii="Times New Roman" w:eastAsia="Times New Roman" w:hAnsi="Times New Roman" w:cs="Times New Roman"/>
          <w:color w:val="000000"/>
          <w:sz w:val="28"/>
          <w:szCs w:val="28"/>
          <w:lang w:eastAsia="ru-RU"/>
        </w:rPr>
        <w:t xml:space="preserve"> диагностическое, коррекционно-развивающее, консультативное, информационно-просветительское.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коррекционных курсов специалистов сопровождения (учителя-дефектолога, учителя-логопеда, педагога-психолога). </w:t>
      </w:r>
    </w:p>
    <w:p w:rsidR="00490891" w:rsidRPr="00490891" w:rsidRDefault="00490891" w:rsidP="00490891">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eastAsia="ru-RU"/>
        </w:rPr>
      </w:pPr>
      <w:r w:rsidRPr="00490891">
        <w:rPr>
          <w:rFonts w:ascii="Times New Roman" w:eastAsia="Times New Roman" w:hAnsi="Times New Roman" w:cs="Times New Roman"/>
          <w:sz w:val="28"/>
          <w:szCs w:val="28"/>
          <w:lang w:eastAsia="ru-RU"/>
        </w:rPr>
        <w:t>Коррекционные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490891" w:rsidRPr="008F02CE" w:rsidRDefault="00490891" w:rsidP="00490891">
      <w:pPr>
        <w:pBdr>
          <w:top w:val="nil"/>
          <w:left w:val="nil"/>
          <w:bottom w:val="nil"/>
          <w:right w:val="nil"/>
          <w:between w:val="nil"/>
        </w:pBdr>
        <w:spacing w:after="0" w:line="360" w:lineRule="auto"/>
        <w:ind w:firstLine="709"/>
        <w:jc w:val="both"/>
        <w:rPr>
          <w:rFonts w:ascii="Times New Roman" w:eastAsia="Times New Roman" w:hAnsi="Times New Roman" w:cs="Times New Roman"/>
          <w:color w:val="FF0000"/>
          <w:sz w:val="28"/>
          <w:szCs w:val="28"/>
          <w:lang w:eastAsia="ru-RU"/>
        </w:rPr>
      </w:pPr>
      <w:r w:rsidRPr="00211072">
        <w:rPr>
          <w:rFonts w:ascii="Times New Roman" w:eastAsia="Times New Roman" w:hAnsi="Times New Roman" w:cs="Times New Roman"/>
          <w:sz w:val="28"/>
          <w:szCs w:val="28"/>
          <w:lang w:eastAsia="ru-RU"/>
        </w:rPr>
        <w:t>В рамках программы коррекционной работы реализуются следующие коррекционные курсы: «Психокоррекци</w:t>
      </w:r>
      <w:r w:rsidR="00211072" w:rsidRPr="00211072">
        <w:rPr>
          <w:rFonts w:ascii="Times New Roman" w:eastAsia="Times New Roman" w:hAnsi="Times New Roman" w:cs="Times New Roman"/>
          <w:sz w:val="28"/>
          <w:szCs w:val="28"/>
          <w:lang w:eastAsia="ru-RU"/>
        </w:rPr>
        <w:t>онные занятия (психологические )</w:t>
      </w:r>
      <w:r w:rsidRPr="00211072">
        <w:rPr>
          <w:rFonts w:ascii="Times New Roman" w:eastAsia="Times New Roman" w:hAnsi="Times New Roman" w:cs="Times New Roman"/>
          <w:sz w:val="28"/>
          <w:szCs w:val="28"/>
          <w:lang w:eastAsia="ru-RU"/>
        </w:rPr>
        <w:t xml:space="preserve"> и «Логопедические занятия»</w:t>
      </w:r>
      <w:r w:rsidRPr="008F02CE">
        <w:rPr>
          <w:rFonts w:ascii="Times New Roman" w:eastAsia="Times New Roman" w:hAnsi="Times New Roman" w:cs="Times New Roman"/>
          <w:color w:val="FF0000"/>
          <w:sz w:val="28"/>
          <w:szCs w:val="28"/>
          <w:vertAlign w:val="superscript"/>
          <w:lang w:eastAsia="ru-RU"/>
        </w:rPr>
        <w:footnoteReference w:id="13"/>
      </w:r>
      <w:r w:rsidRPr="008F02CE">
        <w:rPr>
          <w:rFonts w:ascii="Times New Roman" w:eastAsia="Times New Roman" w:hAnsi="Times New Roman" w:cs="Times New Roman"/>
          <w:color w:val="FF0000"/>
          <w:sz w:val="28"/>
          <w:szCs w:val="28"/>
          <w:lang w:eastAsia="ru-RU"/>
        </w:rPr>
        <w:t>.</w:t>
      </w:r>
    </w:p>
    <w:p w:rsidR="00490891" w:rsidRPr="00490891" w:rsidRDefault="00490891" w:rsidP="00043EE5">
      <w:pPr>
        <w:numPr>
          <w:ilvl w:val="0"/>
          <w:numId w:val="89"/>
        </w:numPr>
        <w:pBdr>
          <w:top w:val="nil"/>
          <w:left w:val="nil"/>
          <w:bottom w:val="nil"/>
          <w:right w:val="nil"/>
          <w:between w:val="nil"/>
          <w:bar w:val="nil"/>
        </w:pBdr>
        <w:spacing w:after="0" w:line="360" w:lineRule="auto"/>
        <w:ind w:left="0" w:firstLine="709"/>
        <w:jc w:val="both"/>
        <w:rPr>
          <w:rFonts w:ascii="Times New Roman" w:eastAsia="Arial Unicode MS" w:hAnsi="Times New Roman" w:cs="Times New Roman"/>
          <w:i/>
          <w:sz w:val="28"/>
          <w:szCs w:val="28"/>
          <w:u w:color="000000"/>
          <w:bdr w:val="nil"/>
          <w:lang w:eastAsia="ru-RU"/>
        </w:rPr>
      </w:pPr>
      <w:r w:rsidRPr="00490891">
        <w:rPr>
          <w:rFonts w:ascii="Times New Roman" w:eastAsia="Arial Unicode MS" w:hAnsi="Times New Roman" w:cs="Times New Roman"/>
          <w:b/>
          <w:bCs/>
          <w:i/>
          <w:sz w:val="28"/>
          <w:szCs w:val="28"/>
          <w:u w:color="000000"/>
          <w:bdr w:val="nil"/>
          <w:lang w:eastAsia="ru-RU"/>
        </w:rPr>
        <w:t>Характеристика содержания направлений коррекционной работы</w:t>
      </w:r>
    </w:p>
    <w:p w:rsidR="00490891" w:rsidRPr="00490891" w:rsidRDefault="00490891" w:rsidP="00490891">
      <w:pPr>
        <w:spacing w:after="0" w:line="360" w:lineRule="auto"/>
        <w:ind w:firstLine="709"/>
        <w:jc w:val="both"/>
        <w:rPr>
          <w:rFonts w:ascii="Times New Roman" w:eastAsia="Calibri" w:hAnsi="Times New Roman" w:cs="Times New Roman"/>
          <w:sz w:val="28"/>
          <w:szCs w:val="28"/>
          <w:lang w:eastAsia="ru-RU"/>
        </w:rPr>
      </w:pPr>
      <w:r w:rsidRPr="00490891">
        <w:rPr>
          <w:rFonts w:ascii="Times New Roman" w:eastAsia="Calibri" w:hAnsi="Times New Roman" w:cs="Times New Roman"/>
          <w:b/>
          <w:i/>
          <w:iCs/>
          <w:sz w:val="28"/>
          <w:szCs w:val="28"/>
          <w:shd w:val="clear" w:color="auto" w:fill="FFFFFF"/>
          <w:lang w:eastAsia="ru-RU"/>
        </w:rPr>
        <w:t>Диагностическая работа</w:t>
      </w:r>
      <w:r w:rsidRPr="00490891">
        <w:rPr>
          <w:rFonts w:ascii="Times New Roman" w:eastAsia="Calibri" w:hAnsi="Times New Roman" w:cs="Times New Roman"/>
          <w:b/>
          <w:iCs/>
          <w:sz w:val="28"/>
          <w:szCs w:val="28"/>
          <w:shd w:val="clear" w:color="auto" w:fill="FFFFFF"/>
          <w:lang w:eastAsia="ru-RU"/>
        </w:rPr>
        <w:t xml:space="preserve"> </w:t>
      </w:r>
      <w:r w:rsidRPr="00490891">
        <w:rPr>
          <w:rFonts w:ascii="Times New Roman" w:eastAsia="Calibri" w:hAnsi="Times New Roman" w:cs="Times New Roman"/>
          <w:sz w:val="28"/>
          <w:szCs w:val="28"/>
          <w:lang w:eastAsia="ru-RU"/>
        </w:rPr>
        <w:t>включает:</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определение уровня актуального и зоны ближайшего развития обучающихся с ЗПР, выявление индивидуальных возможностей;</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изучение развития эмоциональной, регуляторной, познавательной, речевой сфер и личностных особенностей обучающихся с ЗПР;</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изучение социальной ситуации развития и условий семейного воспитания обучающегося с ЗПР;</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изучение адаптивных возможностей и уровня социализации обучающегося с ЗПР;</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выявление особенностей коммуникативной деятельности подростков с ЗПР и способности к саморегуляции собственного поведения, эмоционального реагирования;</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изучение профессиональных предпочтений и склонностей;</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мониторинг динамики развития, успешности освоения образовательных программ основного общего образования.</w:t>
      </w:r>
    </w:p>
    <w:p w:rsidR="00490891" w:rsidRPr="00490891" w:rsidRDefault="00490891" w:rsidP="00490891">
      <w:pPr>
        <w:spacing w:after="0" w:line="360" w:lineRule="auto"/>
        <w:ind w:firstLine="709"/>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b/>
          <w:i/>
          <w:iCs/>
          <w:sz w:val="28"/>
          <w:szCs w:val="28"/>
          <w:shd w:val="clear" w:color="auto" w:fill="FFFFFF"/>
          <w:lang w:eastAsia="ru-RU"/>
        </w:rPr>
        <w:t>Коррекционно-развивающая работа</w:t>
      </w:r>
      <w:r w:rsidRPr="00490891">
        <w:rPr>
          <w:rFonts w:ascii="Times New Roman" w:eastAsia="Calibri" w:hAnsi="Times New Roman" w:cs="Times New Roman"/>
          <w:sz w:val="28"/>
          <w:szCs w:val="28"/>
          <w:shd w:val="clear" w:color="auto" w:fill="FFFFFF"/>
          <w:lang w:eastAsia="ru-RU"/>
        </w:rPr>
        <w:t xml:space="preserve"> включает:</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выбор оптимальных специальных методик и вариативного программного содержания коррекционно-развивающих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проведение специалистами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 xml:space="preserve">формирование стремления к осознанному самопознанию и саморазвитию у подростков с ЗПР; </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формирование способов регуляции поведения и эмоциональных состояний с учетом норм и правил общественного уклада;</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развитие навыков конструктивного общения и эффективного взаимодействия с окружающими;</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развитие компетенций, необходимых для продолжения образования и профессионального самоопределения;</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социальную защиту обучающегося в случае неблагоприятных условий жизни при психотравмирующих обстоятельствах.</w:t>
      </w:r>
    </w:p>
    <w:p w:rsidR="00490891" w:rsidRPr="00490891" w:rsidRDefault="00490891" w:rsidP="00490891">
      <w:pPr>
        <w:tabs>
          <w:tab w:val="left" w:pos="0"/>
        </w:tabs>
        <w:spacing w:after="0" w:line="360" w:lineRule="auto"/>
        <w:ind w:firstLine="709"/>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b/>
          <w:i/>
          <w:iCs/>
          <w:sz w:val="28"/>
          <w:szCs w:val="28"/>
          <w:shd w:val="clear" w:color="auto" w:fill="FFFFFF"/>
          <w:lang w:eastAsia="ru-RU"/>
        </w:rPr>
        <w:t>Консультативная работа</w:t>
      </w:r>
      <w:r w:rsidRPr="00490891">
        <w:rPr>
          <w:rFonts w:ascii="Times New Roman" w:eastAsia="Calibri" w:hAnsi="Times New Roman" w:cs="Times New Roman"/>
          <w:sz w:val="28"/>
          <w:szCs w:val="28"/>
          <w:shd w:val="clear" w:color="auto" w:fill="FFFFFF"/>
          <w:lang w:eastAsia="ru-RU"/>
        </w:rPr>
        <w:t xml:space="preserve"> включает:</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выработку педагогами и специалистами совместных обоснованных рекомендаций по основным направлениям работы с каждым обучающимся;</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консультативную помощь семье в вопросах выбора стратегии воспитания и приемов коррекционного обучения обучающегося с ЗПР;</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490891" w:rsidRPr="00490891" w:rsidRDefault="00490891" w:rsidP="00490891">
      <w:pPr>
        <w:tabs>
          <w:tab w:val="left" w:pos="457"/>
        </w:tabs>
        <w:spacing w:after="0" w:line="360" w:lineRule="auto"/>
        <w:ind w:firstLine="709"/>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b/>
          <w:i/>
          <w:iCs/>
          <w:sz w:val="28"/>
          <w:szCs w:val="28"/>
          <w:shd w:val="clear" w:color="auto" w:fill="FFFFFF"/>
          <w:lang w:eastAsia="ru-RU"/>
        </w:rPr>
        <w:t>Информационно-просветительская работа</w:t>
      </w:r>
      <w:r w:rsidRPr="00490891">
        <w:rPr>
          <w:rFonts w:ascii="Times New Roman" w:eastAsia="Calibri" w:hAnsi="Times New Roman" w:cs="Times New Roman"/>
          <w:b/>
          <w:iCs/>
          <w:sz w:val="28"/>
          <w:szCs w:val="28"/>
          <w:shd w:val="clear" w:color="auto" w:fill="FFFFFF"/>
          <w:lang w:eastAsia="ru-RU"/>
        </w:rPr>
        <w:t xml:space="preserve"> </w:t>
      </w:r>
      <w:r w:rsidRPr="00490891">
        <w:rPr>
          <w:rFonts w:ascii="Times New Roman" w:eastAsia="Calibri" w:hAnsi="Times New Roman" w:cs="Times New Roman"/>
          <w:sz w:val="28"/>
          <w:szCs w:val="28"/>
          <w:shd w:val="clear" w:color="auto" w:fill="FFFFFF"/>
          <w:lang w:eastAsia="ru-RU"/>
        </w:rPr>
        <w:t>включает:</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490891" w:rsidRPr="00490891" w:rsidRDefault="00490891" w:rsidP="00490891">
      <w:pPr>
        <w:spacing w:after="0" w:line="360" w:lineRule="auto"/>
        <w:ind w:firstLine="709"/>
        <w:jc w:val="center"/>
        <w:rPr>
          <w:rFonts w:ascii="Times New Roman" w:eastAsia="Times New Roman" w:hAnsi="Times New Roman" w:cs="Times New Roman"/>
          <w:b/>
          <w:kern w:val="2"/>
          <w:sz w:val="28"/>
          <w:szCs w:val="28"/>
          <w:lang w:eastAsia="ru-RU"/>
        </w:rPr>
      </w:pPr>
      <w:r w:rsidRPr="00490891">
        <w:rPr>
          <w:rFonts w:ascii="Times New Roman" w:eastAsia="Times New Roman" w:hAnsi="Times New Roman" w:cs="Times New Roman"/>
          <w:b/>
          <w:kern w:val="2"/>
          <w:sz w:val="28"/>
          <w:szCs w:val="28"/>
          <w:lang w:eastAsia="ru-RU"/>
        </w:rPr>
        <w:t>3. Организационный раздел</w:t>
      </w:r>
    </w:p>
    <w:p w:rsidR="00490891" w:rsidRPr="00490891" w:rsidRDefault="00490891" w:rsidP="00490891">
      <w:pPr>
        <w:shd w:val="clear" w:color="auto" w:fill="FFFFFF"/>
        <w:tabs>
          <w:tab w:val="left" w:pos="0"/>
        </w:tabs>
        <w:spacing w:after="0" w:line="360" w:lineRule="auto"/>
        <w:ind w:firstLine="709"/>
        <w:jc w:val="both"/>
        <w:rPr>
          <w:rFonts w:ascii="Times New Roman" w:eastAsia="Calibri" w:hAnsi="Times New Roman" w:cs="Times New Roman"/>
          <w:b/>
          <w:i/>
          <w:sz w:val="28"/>
          <w:szCs w:val="28"/>
          <w:lang w:eastAsia="ru-RU"/>
        </w:rPr>
      </w:pPr>
      <w:r w:rsidRPr="00490891">
        <w:rPr>
          <w:rFonts w:ascii="Times New Roman" w:eastAsia="Calibri" w:hAnsi="Times New Roman" w:cs="Times New Roman"/>
          <w:b/>
          <w:i/>
          <w:sz w:val="28"/>
          <w:szCs w:val="28"/>
          <w:lang w:eastAsia="ru-RU"/>
        </w:rPr>
        <w:t xml:space="preserve">Механизм </w:t>
      </w:r>
      <w:r w:rsidRPr="00490891">
        <w:rPr>
          <w:rFonts w:ascii="Times New Roman" w:eastAsia="Calibri" w:hAnsi="Times New Roman" w:cs="Times New Roman"/>
          <w:b/>
          <w:i/>
          <w:sz w:val="28"/>
          <w:szCs w:val="28"/>
          <w:shd w:val="clear" w:color="auto" w:fill="FFFFFF"/>
          <w:lang w:eastAsia="ru-RU"/>
        </w:rPr>
        <w:t>реализации программы коррекционной работы</w:t>
      </w:r>
    </w:p>
    <w:p w:rsidR="00490891" w:rsidRPr="00490891" w:rsidRDefault="00490891" w:rsidP="00490891">
      <w:pPr>
        <w:shd w:val="clear" w:color="auto" w:fill="FFFFFF"/>
        <w:tabs>
          <w:tab w:val="left" w:pos="0"/>
        </w:tabs>
        <w:spacing w:after="0" w:line="360" w:lineRule="auto"/>
        <w:ind w:firstLine="709"/>
        <w:jc w:val="both"/>
        <w:rPr>
          <w:rFonts w:ascii="Times New Roman" w:eastAsia="Arial Unicode MS" w:hAnsi="Times New Roman" w:cs="Times New Roman"/>
          <w:kern w:val="2"/>
          <w:sz w:val="28"/>
          <w:szCs w:val="28"/>
          <w:shd w:val="clear" w:color="auto" w:fill="FFFFFF"/>
          <w:lang w:eastAsia="ru-RU"/>
        </w:rPr>
      </w:pPr>
      <w:r w:rsidRPr="00490891">
        <w:rPr>
          <w:rFonts w:ascii="Times New Roman" w:eastAsia="Arial Unicode MS" w:hAnsi="Times New Roman" w:cs="Times New Roman"/>
          <w:kern w:val="2"/>
          <w:sz w:val="28"/>
          <w:szCs w:val="28"/>
          <w:shd w:val="clear" w:color="auto" w:fill="FFFFFF"/>
          <w:lang w:eastAsia="ru-RU"/>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490891" w:rsidRPr="00490891" w:rsidRDefault="00490891" w:rsidP="0049089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Консилиум определяется как одна из организационных форм совмест</w:t>
      </w:r>
      <w:r w:rsidRPr="00490891">
        <w:rPr>
          <w:rFonts w:ascii="Times New Roman" w:eastAsia="Times New Roman" w:hAnsi="Times New Roman" w:cs="Times New Roman"/>
          <w:sz w:val="28"/>
          <w:szCs w:val="28"/>
          <w:lang w:eastAsia="ru-RU"/>
        </w:rPr>
        <w:softHyphen/>
        <w:t>ной деятельности педагогов, специалистов службы психолого-пе</w:t>
      </w:r>
      <w:r w:rsidRPr="00490891">
        <w:rPr>
          <w:rFonts w:ascii="Times New Roman" w:eastAsia="Times New Roman" w:hAnsi="Times New Roman" w:cs="Times New Roman"/>
          <w:sz w:val="28"/>
          <w:szCs w:val="28"/>
          <w:lang w:eastAsia="ru-RU"/>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490891" w:rsidRPr="00490891" w:rsidRDefault="00490891" w:rsidP="0049089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b/>
          <w:bCs/>
          <w:sz w:val="28"/>
          <w:szCs w:val="28"/>
          <w:lang w:eastAsia="ru-RU"/>
        </w:rPr>
        <w:t xml:space="preserve">Задачами </w:t>
      </w:r>
      <w:r w:rsidRPr="00490891">
        <w:rPr>
          <w:rFonts w:ascii="Times New Roman" w:eastAsia="Times New Roman" w:hAnsi="Times New Roman" w:cs="Times New Roman"/>
          <w:sz w:val="28"/>
          <w:szCs w:val="28"/>
          <w:lang w:eastAsia="ru-RU"/>
        </w:rPr>
        <w:t>деятельности ППк образовательной организации являются:</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обеспечение взаимодействия участников образовательного процесса в решении вопросом адаптации и социализации обучающихся с ЗПР;</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организация и проведение комплексного психолого-педагогического обследования и подготовка коллегиального заключения;</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определение дифференцированных психолого-педагогических технологий сопровождения, индивидуализация специальных образовательных условий, выбор индивидуальных образовательных траекторий коррекции и развития обучающихся с ЗПР;</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отслеживание динамики развития ребенка и эффективности реализации программ коррекционно-развивающей работы;</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В случае отсутствия какого-либо специалиста организация может восполнить дефицит на договорной основе посредством внешнего ресурса.</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rsidR="00490891" w:rsidRPr="00490891" w:rsidRDefault="00490891" w:rsidP="00490891">
      <w:pPr>
        <w:widowControl w:val="0"/>
        <w:autoSpaceDE w:val="0"/>
        <w:autoSpaceDN w:val="0"/>
        <w:spacing w:after="0" w:line="360" w:lineRule="auto"/>
        <w:ind w:firstLine="709"/>
        <w:jc w:val="both"/>
        <w:rPr>
          <w:rFonts w:ascii="Times New Roman" w:eastAsia="Times New Roman" w:hAnsi="Times New Roman" w:cs="Times New Roman"/>
          <w:b/>
          <w:i/>
          <w:color w:val="000000"/>
          <w:sz w:val="28"/>
          <w:szCs w:val="28"/>
          <w:lang w:eastAsia="ru-RU"/>
        </w:rPr>
      </w:pPr>
      <w:r w:rsidRPr="00490891">
        <w:rPr>
          <w:rFonts w:ascii="Times New Roman" w:eastAsia="Times New Roman" w:hAnsi="Times New Roman" w:cs="Times New Roman"/>
          <w:b/>
          <w:i/>
          <w:color w:val="000000"/>
          <w:sz w:val="28"/>
          <w:szCs w:val="28"/>
          <w:lang w:eastAsia="ru-RU"/>
        </w:rPr>
        <w:t>Планируемые результаты коррекционной работы</w:t>
      </w:r>
    </w:p>
    <w:p w:rsidR="00683B19" w:rsidRDefault="00490891" w:rsidP="00490891">
      <w:pPr>
        <w:spacing w:after="0" w:line="360" w:lineRule="auto"/>
        <w:ind w:firstLine="709"/>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 xml:space="preserve">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w:t>
      </w:r>
    </w:p>
    <w:p w:rsidR="00490891" w:rsidRPr="00490891" w:rsidRDefault="00490891" w:rsidP="00490891">
      <w:pPr>
        <w:spacing w:after="0" w:line="360" w:lineRule="auto"/>
        <w:ind w:firstLine="709"/>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490891">
        <w:rPr>
          <w:rFonts w:ascii="Times New Roman" w:eastAsia="Calibri" w:hAnsi="Times New Roman" w:cs="Times New Roman"/>
          <w:bCs/>
          <w:sz w:val="28"/>
          <w:szCs w:val="28"/>
        </w:rPr>
        <w:t>практико-ориентированных задач и обеспечивающими становление социальных отношений обучающихся с ЗПР в различных средах</w:t>
      </w:r>
      <w:r w:rsidRPr="00490891">
        <w:rPr>
          <w:rFonts w:ascii="Times New Roman" w:eastAsia="Calibri" w:hAnsi="Times New Roman" w:cs="Times New Roman"/>
          <w:sz w:val="28"/>
          <w:szCs w:val="28"/>
        </w:rPr>
        <w:t xml:space="preserve">, приведены в разделе Личностные результаты. Конкретные требования к результатам коррекционной работы раскрыты в программах коррекционных курсов специалистов. </w:t>
      </w:r>
    </w:p>
    <w:p w:rsidR="00490891" w:rsidRPr="00490891" w:rsidRDefault="00490891" w:rsidP="00490891">
      <w:pPr>
        <w:spacing w:after="0" w:line="360" w:lineRule="auto"/>
        <w:ind w:firstLine="709"/>
        <w:rPr>
          <w:rFonts w:ascii="Times New Roman" w:eastAsia="Calibri" w:hAnsi="Times New Roman" w:cs="Times New Roman"/>
          <w:b/>
          <w:i/>
          <w:sz w:val="28"/>
          <w:szCs w:val="28"/>
          <w:lang w:eastAsia="ru-RU"/>
        </w:rPr>
      </w:pPr>
      <w:r w:rsidRPr="00490891">
        <w:rPr>
          <w:rFonts w:ascii="Times New Roman" w:eastAsia="Calibri" w:hAnsi="Times New Roman" w:cs="Times New Roman"/>
          <w:b/>
          <w:i/>
          <w:sz w:val="28"/>
          <w:szCs w:val="28"/>
          <w:lang w:eastAsia="ru-RU"/>
        </w:rPr>
        <w:t>Показатели результативности коррекционной работы:</w:t>
      </w:r>
    </w:p>
    <w:p w:rsidR="00490891" w:rsidRPr="00490891" w:rsidRDefault="00490891" w:rsidP="00043EE5">
      <w:pPr>
        <w:numPr>
          <w:ilvl w:val="0"/>
          <w:numId w:val="149"/>
        </w:numPr>
        <w:suppressAutoHyphens/>
        <w:spacing w:after="0" w:line="360" w:lineRule="auto"/>
        <w:ind w:left="0" w:firstLine="426"/>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 xml:space="preserve">Организация системы комплексной помощи, способствующей успешному </w:t>
      </w:r>
      <w:r w:rsidRPr="00490891">
        <w:rPr>
          <w:rFonts w:ascii="Times New Roman" w:eastAsia="Calibri" w:hAnsi="Times New Roman" w:cs="Times New Roman"/>
          <w:kern w:val="2"/>
          <w:sz w:val="28"/>
          <w:szCs w:val="28"/>
          <w:shd w:val="clear" w:color="auto" w:fill="FFFFFF"/>
          <w:lang w:eastAsia="ru-RU"/>
        </w:rPr>
        <w:t xml:space="preserve">освоению обучающимися адаптированной </w:t>
      </w:r>
      <w:r w:rsidRPr="00490891">
        <w:rPr>
          <w:rFonts w:ascii="Times New Roman" w:eastAsia="Times New Roman" w:hAnsi="Times New Roman" w:cs="Times New Roman"/>
          <w:sz w:val="28"/>
          <w:szCs w:val="28"/>
          <w:lang w:eastAsia="ru-RU"/>
        </w:rPr>
        <w:t>основной образовательной</w:t>
      </w:r>
      <w:r w:rsidRPr="00490891">
        <w:rPr>
          <w:rFonts w:ascii="Times New Roman" w:eastAsia="Calibri" w:hAnsi="Times New Roman" w:cs="Times New Roman"/>
          <w:kern w:val="2"/>
          <w:sz w:val="28"/>
          <w:szCs w:val="28"/>
          <w:shd w:val="clear" w:color="auto" w:fill="FFFFFF"/>
          <w:lang w:eastAsia="ru-RU"/>
        </w:rPr>
        <w:t xml:space="preserve"> программы </w:t>
      </w:r>
      <w:r w:rsidRPr="00490891">
        <w:rPr>
          <w:rFonts w:ascii="Times New Roman" w:eastAsia="Calibri" w:hAnsi="Times New Roman" w:cs="Times New Roman"/>
          <w:sz w:val="28"/>
          <w:szCs w:val="28"/>
          <w:shd w:val="clear" w:color="auto" w:fill="FFFFFF"/>
          <w:lang w:eastAsia="ru-RU"/>
        </w:rPr>
        <w:t>основного</w:t>
      </w:r>
      <w:r w:rsidRPr="00490891">
        <w:rPr>
          <w:rFonts w:ascii="Times New Roman" w:eastAsia="Calibri" w:hAnsi="Times New Roman" w:cs="Times New Roman"/>
          <w:kern w:val="2"/>
          <w:sz w:val="28"/>
          <w:szCs w:val="28"/>
          <w:shd w:val="clear" w:color="auto" w:fill="FFFFFF"/>
          <w:lang w:eastAsia="ru-RU"/>
        </w:rPr>
        <w:t xml:space="preserve"> общего образования.</w:t>
      </w:r>
    </w:p>
    <w:p w:rsidR="00490891" w:rsidRPr="00490891" w:rsidRDefault="00490891" w:rsidP="00043EE5">
      <w:pPr>
        <w:numPr>
          <w:ilvl w:val="0"/>
          <w:numId w:val="149"/>
        </w:numPr>
        <w:suppressAutoHyphens/>
        <w:spacing w:after="0" w:line="360" w:lineRule="auto"/>
        <w:ind w:left="0" w:firstLine="426"/>
        <w:jc w:val="both"/>
        <w:rPr>
          <w:rFonts w:ascii="Times New Roman" w:eastAsia="Calibri" w:hAnsi="Times New Roman" w:cs="Times New Roman"/>
          <w:sz w:val="28"/>
          <w:szCs w:val="28"/>
          <w:lang w:eastAsia="ru-RU"/>
        </w:rPr>
      </w:pPr>
      <w:r w:rsidRPr="00490891">
        <w:rPr>
          <w:rFonts w:ascii="Times New Roman" w:eastAsia="Calibri" w:hAnsi="Times New Roman" w:cs="Times New Roman"/>
          <w:sz w:val="28"/>
          <w:szCs w:val="28"/>
          <w:lang w:eastAsia="ru-RU"/>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490891">
        <w:rPr>
          <w:rFonts w:ascii="Times New Roman" w:eastAsia="Calibri" w:hAnsi="Times New Roman" w:cs="Times New Roman"/>
          <w:sz w:val="28"/>
          <w:szCs w:val="28"/>
          <w:shd w:val="clear" w:color="auto" w:fill="FFFFFF"/>
          <w:lang w:eastAsia="ru-RU"/>
        </w:rPr>
        <w:t>обучающимся</w:t>
      </w:r>
      <w:r w:rsidRPr="00490891">
        <w:rPr>
          <w:rFonts w:ascii="Times New Roman" w:eastAsia="Calibri" w:hAnsi="Times New Roman" w:cs="Times New Roman"/>
          <w:sz w:val="28"/>
          <w:szCs w:val="28"/>
          <w:lang w:eastAsia="ru-RU"/>
        </w:rPr>
        <w:t xml:space="preserve"> с ЗПР.</w:t>
      </w:r>
    </w:p>
    <w:p w:rsidR="00490891" w:rsidRPr="00490891" w:rsidRDefault="00490891" w:rsidP="00043EE5">
      <w:pPr>
        <w:numPr>
          <w:ilvl w:val="0"/>
          <w:numId w:val="149"/>
        </w:numPr>
        <w:suppressAutoHyphens/>
        <w:spacing w:after="0" w:line="360" w:lineRule="auto"/>
        <w:ind w:left="0" w:firstLine="426"/>
        <w:jc w:val="both"/>
        <w:rPr>
          <w:rFonts w:ascii="Times New Roman" w:eastAsia="Calibri" w:hAnsi="Times New Roman" w:cs="Times New Roman"/>
          <w:sz w:val="28"/>
          <w:szCs w:val="28"/>
          <w:lang w:eastAsia="ru-RU"/>
        </w:rPr>
      </w:pPr>
      <w:r w:rsidRPr="00490891">
        <w:rPr>
          <w:rFonts w:ascii="Times New Roman" w:eastAsia="Calibri" w:hAnsi="Times New Roman" w:cs="Times New Roman"/>
          <w:sz w:val="28"/>
          <w:szCs w:val="28"/>
          <w:lang w:eastAsia="ru-RU"/>
        </w:rPr>
        <w:t>Обеспеченность направлений коррекционно-педагогической работы программами коррекционно-развивающих курсов, способствующих достижению обучающимися с ЗПР предметных, метапредметных и личностных результатов.</w:t>
      </w:r>
    </w:p>
    <w:p w:rsidR="00490891" w:rsidRPr="00490891" w:rsidRDefault="00490891" w:rsidP="00043EE5">
      <w:pPr>
        <w:numPr>
          <w:ilvl w:val="0"/>
          <w:numId w:val="149"/>
        </w:numPr>
        <w:tabs>
          <w:tab w:val="left" w:pos="0"/>
        </w:tabs>
        <w:suppressAutoHyphens/>
        <w:spacing w:after="0" w:line="360" w:lineRule="auto"/>
        <w:ind w:left="0" w:firstLine="426"/>
        <w:contextualSpacing/>
        <w:jc w:val="both"/>
        <w:rPr>
          <w:rFonts w:ascii="Times New Roman" w:eastAsia="Calibri" w:hAnsi="Times New Roman" w:cs="Times New Roman"/>
          <w:sz w:val="28"/>
          <w:szCs w:val="28"/>
          <w:lang w:eastAsia="ru-RU"/>
        </w:rPr>
      </w:pPr>
      <w:r w:rsidRPr="00490891">
        <w:rPr>
          <w:rFonts w:ascii="Times New Roman" w:eastAsia="Calibri" w:hAnsi="Times New Roman" w:cs="Times New Roman"/>
          <w:sz w:val="28"/>
          <w:szCs w:val="28"/>
          <w:lang w:eastAsia="ru-RU"/>
        </w:rPr>
        <w:t xml:space="preserve">Сформированность у обучающихся с ЗПР навыков жизненной компетенции. </w:t>
      </w:r>
    </w:p>
    <w:p w:rsidR="00490891" w:rsidRPr="00490891" w:rsidRDefault="00490891" w:rsidP="00043EE5">
      <w:pPr>
        <w:numPr>
          <w:ilvl w:val="0"/>
          <w:numId w:val="149"/>
        </w:numPr>
        <w:tabs>
          <w:tab w:val="left" w:pos="0"/>
        </w:tabs>
        <w:suppressAutoHyphens/>
        <w:spacing w:after="0" w:line="360" w:lineRule="auto"/>
        <w:ind w:left="0" w:firstLine="426"/>
        <w:contextualSpacing/>
        <w:jc w:val="both"/>
        <w:rPr>
          <w:rFonts w:ascii="Times New Roman" w:eastAsia="Calibri" w:hAnsi="Times New Roman" w:cs="Times New Roman"/>
          <w:sz w:val="28"/>
          <w:szCs w:val="28"/>
          <w:lang w:eastAsia="ru-RU"/>
        </w:rPr>
      </w:pPr>
      <w:r w:rsidRPr="00490891">
        <w:rPr>
          <w:rFonts w:ascii="Times New Roman" w:eastAsia="Calibri" w:hAnsi="Times New Roman" w:cs="Times New Roman"/>
          <w:sz w:val="28"/>
          <w:szCs w:val="28"/>
          <w:lang w:eastAsia="ru-RU"/>
        </w:rPr>
        <w:t>Стойкая положительная динамика в развитии познавательной, речевой, эмоционально-личностной, регуляторной и коммуникативной сфер.</w:t>
      </w:r>
    </w:p>
    <w:p w:rsidR="00490891" w:rsidRPr="00490891" w:rsidRDefault="00490891" w:rsidP="00043EE5">
      <w:pPr>
        <w:numPr>
          <w:ilvl w:val="0"/>
          <w:numId w:val="149"/>
        </w:numPr>
        <w:tabs>
          <w:tab w:val="left" w:pos="0"/>
        </w:tabs>
        <w:suppressAutoHyphens/>
        <w:spacing w:after="0" w:line="360" w:lineRule="auto"/>
        <w:ind w:left="0" w:firstLine="426"/>
        <w:contextualSpacing/>
        <w:jc w:val="both"/>
        <w:rPr>
          <w:rFonts w:ascii="Times New Roman" w:eastAsia="Calibri" w:hAnsi="Times New Roman" w:cs="Times New Roman"/>
          <w:sz w:val="28"/>
          <w:szCs w:val="28"/>
          <w:lang w:eastAsia="ru-RU"/>
        </w:rPr>
      </w:pPr>
      <w:r w:rsidRPr="00490891">
        <w:rPr>
          <w:rFonts w:ascii="Times New Roman" w:eastAsia="Calibri" w:hAnsi="Times New Roman" w:cs="Times New Roman"/>
          <w:sz w:val="28"/>
          <w:szCs w:val="28"/>
          <w:lang w:eastAsia="ru-RU"/>
        </w:rPr>
        <w:t>Преодоление и/или ослабление нарушений в развитии, препятствующих в освоении АООП ООО.</w:t>
      </w:r>
    </w:p>
    <w:p w:rsidR="00490891" w:rsidRPr="00490891" w:rsidRDefault="00490891" w:rsidP="00490891">
      <w:pPr>
        <w:spacing w:after="0" w:line="360" w:lineRule="auto"/>
        <w:ind w:firstLine="709"/>
        <w:jc w:val="both"/>
        <w:rPr>
          <w:rFonts w:ascii="Times New Roman" w:eastAsia="Times New Roman" w:hAnsi="Times New Roman" w:cs="Times New Roman"/>
          <w:b/>
          <w:sz w:val="28"/>
          <w:szCs w:val="28"/>
          <w:lang w:eastAsia="ru-RU"/>
        </w:rPr>
      </w:pPr>
    </w:p>
    <w:p w:rsidR="00490891" w:rsidRPr="00490891" w:rsidRDefault="00490891" w:rsidP="00490891">
      <w:pPr>
        <w:spacing w:after="0" w:line="360" w:lineRule="auto"/>
        <w:ind w:firstLine="709"/>
        <w:jc w:val="center"/>
        <w:rPr>
          <w:rFonts w:ascii="Times New Roman" w:eastAsia="Times New Roman" w:hAnsi="Times New Roman" w:cs="Times New Roman"/>
          <w:b/>
          <w:sz w:val="28"/>
          <w:szCs w:val="28"/>
          <w:lang w:eastAsia="ru-RU"/>
        </w:rPr>
      </w:pPr>
      <w:r w:rsidRPr="00490891">
        <w:rPr>
          <w:rFonts w:ascii="Times New Roman" w:eastAsia="Times New Roman" w:hAnsi="Times New Roman" w:cs="Times New Roman"/>
          <w:b/>
          <w:sz w:val="28"/>
          <w:szCs w:val="28"/>
          <w:lang w:eastAsia="ru-RU"/>
        </w:rPr>
        <w:t>2.2.4.1. Рабочая программа курса «Коррекционно-развивающие занятия. Психокоррекционные занятия»</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Коррекционный курс является обязательной частью коррекционно-развивающей области. Курс реализуется в рамках внеурочной деятельности посредством индивидуальных и групповых занятий педагога-психолога и обеспечивается системой психолого-педагогического сопровождения. Сопровождение обучающ</w:t>
      </w:r>
      <w:r w:rsidR="00683B19">
        <w:rPr>
          <w:rFonts w:ascii="Times New Roman" w:eastAsia="Times New Roman" w:hAnsi="Times New Roman" w:cs="Times New Roman"/>
          <w:sz w:val="28"/>
          <w:szCs w:val="28"/>
          <w:lang w:eastAsia="ru-RU"/>
        </w:rPr>
        <w:t>их</w:t>
      </w:r>
      <w:r w:rsidRPr="00490891">
        <w:rPr>
          <w:rFonts w:ascii="Times New Roman" w:eastAsia="Times New Roman" w:hAnsi="Times New Roman" w:cs="Times New Roman"/>
          <w:sz w:val="28"/>
          <w:szCs w:val="28"/>
          <w:lang w:eastAsia="ru-RU"/>
        </w:rPr>
        <w:t>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У подростков 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школьников снижены, что затрудняет социализацию в целом, создает трудности в процессе самостоятельного осуществления жизненных выборов.</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подростка,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Программа коррекционно-развивающего курса направлена на </w:t>
      </w:r>
      <w:r w:rsidRPr="00490891">
        <w:rPr>
          <w:rFonts w:ascii="Times New Roman" w:eastAsia="Times New Roman" w:hAnsi="Times New Roman" w:cs="Times New Roman"/>
          <w:color w:val="000000"/>
          <w:sz w:val="28"/>
          <w:szCs w:val="28"/>
          <w:lang w:eastAsia="zh-CN"/>
        </w:rPr>
        <w:t>развитие личности подростка, его коммуникативных и социальных компетенций, гармонизацию его взаимоотношений с социумом.</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b/>
          <w:i/>
          <w:sz w:val="28"/>
          <w:szCs w:val="28"/>
          <w:lang w:eastAsia="ru-RU"/>
        </w:rPr>
        <w:t>Организация коррекционно-развивающей работы</w:t>
      </w:r>
      <w:r w:rsidRPr="00490891">
        <w:rPr>
          <w:rFonts w:ascii="Times New Roman" w:eastAsia="Times New Roman" w:hAnsi="Times New Roman" w:cs="Times New Roman"/>
          <w:sz w:val="28"/>
          <w:szCs w:val="28"/>
          <w:lang w:eastAsia="ru-RU"/>
        </w:rPr>
        <w:t xml:space="preserve"> предполагает проведение занятий в группах </w:t>
      </w:r>
      <w:r w:rsidR="008F02CE">
        <w:rPr>
          <w:rFonts w:ascii="Times New Roman" w:eastAsia="Times New Roman" w:hAnsi="Times New Roman" w:cs="Times New Roman"/>
          <w:sz w:val="28"/>
          <w:szCs w:val="28"/>
          <w:lang w:eastAsia="ru-RU"/>
        </w:rPr>
        <w:t>по 2 человека</w:t>
      </w:r>
      <w:r w:rsidRPr="00490891">
        <w:rPr>
          <w:rFonts w:ascii="Times New Roman" w:eastAsia="Times New Roman" w:hAnsi="Times New Roman" w:cs="Times New Roman"/>
          <w:sz w:val="28"/>
          <w:szCs w:val="28"/>
          <w:lang w:eastAsia="ru-RU"/>
        </w:rPr>
        <w:t xml:space="preserve"> </w:t>
      </w:r>
      <w:r w:rsidR="008F02CE">
        <w:rPr>
          <w:rFonts w:ascii="Times New Roman" w:eastAsia="Times New Roman" w:hAnsi="Times New Roman" w:cs="Times New Roman"/>
          <w:sz w:val="28"/>
          <w:szCs w:val="28"/>
          <w:lang w:eastAsia="ru-RU"/>
        </w:rPr>
        <w:t xml:space="preserve"> или индивидуально </w:t>
      </w:r>
      <w:r w:rsidRPr="00490891">
        <w:rPr>
          <w:rFonts w:ascii="Times New Roman" w:eastAsia="Times New Roman" w:hAnsi="Times New Roman" w:cs="Times New Roman"/>
          <w:sz w:val="28"/>
          <w:szCs w:val="28"/>
          <w:lang w:eastAsia="ru-RU"/>
        </w:rPr>
        <w:t xml:space="preserve">продолжительностью 30 – 40 минут и периодичностью </w:t>
      </w:r>
      <w:r w:rsidR="005519B8">
        <w:rPr>
          <w:rFonts w:ascii="Times New Roman" w:eastAsia="Times New Roman" w:hAnsi="Times New Roman" w:cs="Times New Roman"/>
          <w:sz w:val="28"/>
          <w:szCs w:val="28"/>
          <w:lang w:eastAsia="ru-RU"/>
        </w:rPr>
        <w:t xml:space="preserve">1 раз </w:t>
      </w:r>
      <w:r w:rsidRPr="00490891">
        <w:rPr>
          <w:rFonts w:ascii="Times New Roman" w:eastAsia="Times New Roman" w:hAnsi="Times New Roman" w:cs="Times New Roman"/>
          <w:sz w:val="28"/>
          <w:szCs w:val="28"/>
          <w:lang w:eastAsia="ru-RU"/>
        </w:rPr>
        <w:t xml:space="preserve"> в неделю.</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b/>
          <w:i/>
          <w:sz w:val="28"/>
          <w:szCs w:val="28"/>
          <w:lang w:eastAsia="ru-RU"/>
        </w:rPr>
        <w:t>Цель</w:t>
      </w:r>
      <w:r w:rsidRPr="00490891">
        <w:rPr>
          <w:rFonts w:ascii="Times New Roman" w:eastAsia="Times New Roman" w:hAnsi="Times New Roman" w:cs="Times New Roman"/>
          <w:i/>
          <w:sz w:val="28"/>
          <w:szCs w:val="28"/>
          <w:lang w:eastAsia="ru-RU"/>
        </w:rPr>
        <w:t xml:space="preserve"> </w:t>
      </w:r>
      <w:r w:rsidRPr="00490891">
        <w:rPr>
          <w:rFonts w:ascii="Times New Roman" w:eastAsia="Times New Roman" w:hAnsi="Times New Roman" w:cs="Times New Roman"/>
          <w:b/>
          <w:i/>
          <w:sz w:val="28"/>
          <w:szCs w:val="28"/>
          <w:lang w:eastAsia="ru-RU"/>
        </w:rPr>
        <w:t>курса</w:t>
      </w:r>
      <w:r w:rsidRPr="00490891">
        <w:rPr>
          <w:rFonts w:ascii="Times New Roman" w:eastAsia="Times New Roman" w:hAnsi="Times New Roman" w:cs="Times New Roman"/>
          <w:sz w:val="28"/>
          <w:szCs w:val="28"/>
          <w:lang w:eastAsia="ru-RU"/>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490891" w:rsidRPr="00490891" w:rsidRDefault="00490891" w:rsidP="00490891">
      <w:pPr>
        <w:spacing w:after="0" w:line="360" w:lineRule="auto"/>
        <w:ind w:firstLine="709"/>
        <w:jc w:val="both"/>
        <w:rPr>
          <w:rFonts w:ascii="Times New Roman" w:eastAsia="Times New Roman" w:hAnsi="Times New Roman" w:cs="Times New Roman"/>
          <w:b/>
          <w:i/>
          <w:sz w:val="28"/>
          <w:szCs w:val="28"/>
          <w:lang w:eastAsia="ru-RU"/>
        </w:rPr>
      </w:pPr>
      <w:r w:rsidRPr="00490891">
        <w:rPr>
          <w:rFonts w:ascii="Times New Roman" w:eastAsia="Times New Roman" w:hAnsi="Times New Roman" w:cs="Times New Roman"/>
          <w:b/>
          <w:i/>
          <w:sz w:val="28"/>
          <w:szCs w:val="28"/>
          <w:lang w:eastAsia="ru-RU"/>
        </w:rPr>
        <w:t>Задачи</w:t>
      </w:r>
      <w:r w:rsidRPr="00490891">
        <w:rPr>
          <w:rFonts w:ascii="Times New Roman" w:eastAsia="Times New Roman" w:hAnsi="Times New Roman" w:cs="Times New Roman"/>
          <w:i/>
          <w:sz w:val="28"/>
          <w:szCs w:val="28"/>
          <w:lang w:eastAsia="ru-RU"/>
        </w:rPr>
        <w:t xml:space="preserve"> </w:t>
      </w:r>
      <w:r w:rsidRPr="00490891">
        <w:rPr>
          <w:rFonts w:ascii="Times New Roman" w:eastAsia="Times New Roman" w:hAnsi="Times New Roman" w:cs="Times New Roman"/>
          <w:b/>
          <w:i/>
          <w:sz w:val="28"/>
          <w:szCs w:val="28"/>
          <w:lang w:eastAsia="ru-RU"/>
        </w:rPr>
        <w:t>курса:</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Формирование учебной мотивации, стимуляция развития познавательных процессов.</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Коррекция недостатков осознанной саморегуляции познавательной деятельности, эмоций и поведения, формирование навыков самоконтроля.</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Развитие личностного и профессионального самоопределения, формирование целостного «образа Я».</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Развитие различных коммуникативных умений, приемов конструктивного общения и навыков сотрудничества.</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Стимулирование интереса к себе и социальному окружению.</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Развитие продуктивных видов взаимоотношений с окружающими сверстниками и взрослыми.</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Предупреждение школьной и социальной дезадаптации.</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Становление и расширение сферы жизненной компетенции.</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Содержание занятий направлено на развитие и расширение жизненных компетенций подростка с ЗПР. </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Программа коррекционно-развивающего курса строится по модульному принципу и предусматривает гибкость содержательного наполнения модулей и конкретных тем.</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В соответствии с целями и задачами коррекционно-развивающего курса выделяются следующие модули и разделы программы:</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b/>
          <w:sz w:val="28"/>
          <w:szCs w:val="28"/>
          <w:lang w:eastAsia="ru-RU"/>
        </w:rPr>
        <w:t>Модуль 1 «Развитие саморегуляции познавательной деятельности и поведения»</w:t>
      </w:r>
      <w:r w:rsidRPr="00490891">
        <w:rPr>
          <w:rFonts w:ascii="Times New Roman" w:eastAsia="Times New Roman" w:hAnsi="Times New Roman" w:cs="Times New Roman"/>
          <w:sz w:val="28"/>
          <w:szCs w:val="28"/>
          <w:lang w:eastAsia="ru-RU"/>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490891" w:rsidRPr="00490891" w:rsidRDefault="00490891" w:rsidP="00490891">
      <w:pPr>
        <w:spacing w:after="0" w:line="360" w:lineRule="auto"/>
        <w:ind w:firstLine="709"/>
        <w:jc w:val="both"/>
        <w:rPr>
          <w:rFonts w:ascii="Times New Roman" w:eastAsia="Times New Roman" w:hAnsi="Times New Roman" w:cs="Times New Roman"/>
          <w:color w:val="000000"/>
          <w:sz w:val="28"/>
          <w:szCs w:val="28"/>
          <w:lang w:eastAsia="zh-CN"/>
        </w:rPr>
      </w:pPr>
      <w:r w:rsidRPr="00490891">
        <w:rPr>
          <w:rFonts w:ascii="Times New Roman" w:eastAsia="Times New Roman" w:hAnsi="Times New Roman" w:cs="Times New Roman"/>
          <w:b/>
          <w:sz w:val="28"/>
          <w:szCs w:val="28"/>
          <w:lang w:eastAsia="ru-RU"/>
        </w:rPr>
        <w:t>Модуль 2 «Формирование личностного самоопределения»</w:t>
      </w:r>
      <w:r w:rsidRPr="00490891">
        <w:rPr>
          <w:rFonts w:ascii="Times New Roman" w:eastAsia="Times New Roman" w:hAnsi="Times New Roman" w:cs="Times New Roman"/>
          <w:sz w:val="28"/>
          <w:szCs w:val="28"/>
          <w:lang w:eastAsia="ru-RU"/>
        </w:rPr>
        <w:t xml:space="preserve"> состоит из разделов «Развитие личностного самоопределения» и «Развитие профессионального самоопределения» и </w:t>
      </w:r>
      <w:r w:rsidRPr="00490891">
        <w:rPr>
          <w:rFonts w:ascii="Times New Roman" w:eastAsia="Times New Roman" w:hAnsi="Times New Roman" w:cs="Times New Roman"/>
          <w:color w:val="000000"/>
          <w:sz w:val="28"/>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490891" w:rsidRPr="00490891" w:rsidRDefault="00490891" w:rsidP="00490891">
      <w:pPr>
        <w:spacing w:after="0" w:line="360" w:lineRule="auto"/>
        <w:ind w:firstLine="709"/>
        <w:jc w:val="both"/>
        <w:rPr>
          <w:rFonts w:ascii="Times New Roman" w:eastAsia="Times New Roman" w:hAnsi="Times New Roman" w:cs="Times New Roman"/>
          <w:color w:val="000000"/>
          <w:sz w:val="28"/>
          <w:szCs w:val="28"/>
          <w:lang w:eastAsia="zh-CN"/>
        </w:rPr>
      </w:pPr>
      <w:r w:rsidRPr="00490891">
        <w:rPr>
          <w:rFonts w:ascii="Times New Roman" w:eastAsia="Times New Roman" w:hAnsi="Times New Roman" w:cs="Times New Roman"/>
          <w:color w:val="000000"/>
          <w:sz w:val="28"/>
          <w:szCs w:val="28"/>
          <w:lang w:eastAsia="zh-CN"/>
        </w:rPr>
        <w:t xml:space="preserve">Значимым в коррекционно-развивающей работе является развитие осознания и принятия общепринятых жизненные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490891" w:rsidRPr="00490891" w:rsidRDefault="00490891" w:rsidP="00490891">
      <w:pPr>
        <w:spacing w:after="0" w:line="360" w:lineRule="auto"/>
        <w:ind w:firstLine="709"/>
        <w:jc w:val="both"/>
        <w:rPr>
          <w:rFonts w:ascii="Times New Roman" w:eastAsia="Calibri" w:hAnsi="Times New Roman" w:cs="Times New Roman"/>
          <w:color w:val="000000"/>
          <w:sz w:val="28"/>
          <w:szCs w:val="28"/>
          <w:lang w:eastAsia="zh-CN"/>
        </w:rPr>
      </w:pPr>
      <w:r w:rsidRPr="00490891">
        <w:rPr>
          <w:rFonts w:ascii="Times New Roman" w:eastAsia="Times New Roman" w:hAnsi="Times New Roman" w:cs="Times New Roman"/>
          <w:b/>
          <w:sz w:val="28"/>
          <w:szCs w:val="28"/>
          <w:lang w:eastAsia="ru-RU"/>
        </w:rPr>
        <w:t>Модуль 3 «Развитие коммуникативной деятельности»</w:t>
      </w:r>
      <w:r w:rsidRPr="00490891">
        <w:rPr>
          <w:rFonts w:ascii="Times New Roman" w:eastAsia="Times New Roman" w:hAnsi="Times New Roman" w:cs="Times New Roman"/>
          <w:sz w:val="28"/>
          <w:szCs w:val="28"/>
          <w:lang w:eastAsia="ru-RU"/>
        </w:rPr>
        <w:t xml:space="preserve"> состоит из разделов «Развитие коммуникативных навыков» и «Развитие навыков сотрудничества» и </w:t>
      </w:r>
      <w:r w:rsidRPr="00490891">
        <w:rPr>
          <w:rFonts w:ascii="Times New Roman" w:eastAsia="Calibri" w:hAnsi="Times New Roman" w:cs="Times New Roman"/>
          <w:color w:val="000000"/>
          <w:sz w:val="28"/>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490891" w:rsidRPr="00490891" w:rsidRDefault="00490891" w:rsidP="00490891">
      <w:pPr>
        <w:spacing w:after="0" w:line="360" w:lineRule="auto"/>
        <w:ind w:firstLine="709"/>
        <w:jc w:val="both"/>
        <w:rPr>
          <w:rFonts w:ascii="Times New Roman" w:eastAsia="Calibri" w:hAnsi="Times New Roman" w:cs="Times New Roman"/>
          <w:color w:val="000000"/>
          <w:sz w:val="28"/>
          <w:szCs w:val="28"/>
          <w:lang w:eastAsia="zh-CN"/>
        </w:rPr>
      </w:pPr>
      <w:r w:rsidRPr="00490891">
        <w:rPr>
          <w:rFonts w:ascii="Times New Roman" w:eastAsia="Calibri" w:hAnsi="Times New Roman" w:cs="Times New Roman"/>
          <w:color w:val="000000"/>
          <w:sz w:val="28"/>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490891" w:rsidRPr="00490891" w:rsidRDefault="00490891" w:rsidP="00490891">
      <w:pPr>
        <w:spacing w:after="0" w:line="360" w:lineRule="auto"/>
        <w:ind w:firstLine="709"/>
        <w:jc w:val="both"/>
        <w:rPr>
          <w:rFonts w:ascii="Times New Roman" w:eastAsia="Times New Roman" w:hAnsi="Times New Roman" w:cs="Times New Roman"/>
          <w:b/>
          <w:sz w:val="28"/>
          <w:szCs w:val="28"/>
          <w:lang w:eastAsia="ru-RU"/>
        </w:rPr>
      </w:pPr>
      <w:r w:rsidRPr="00490891">
        <w:rPr>
          <w:rFonts w:ascii="Times New Roman" w:eastAsia="Times New Roman" w:hAnsi="Times New Roman" w:cs="Times New Roman"/>
          <w:b/>
          <w:sz w:val="28"/>
          <w:szCs w:val="28"/>
          <w:lang w:eastAsia="ru-RU"/>
        </w:rPr>
        <w:t>Содержание курса на уровне основного общего образования</w:t>
      </w:r>
    </w:p>
    <w:p w:rsidR="00490891" w:rsidRPr="00490891" w:rsidRDefault="00490891" w:rsidP="00490891">
      <w:pPr>
        <w:spacing w:after="0" w:line="360" w:lineRule="auto"/>
        <w:ind w:firstLine="709"/>
        <w:jc w:val="both"/>
        <w:rPr>
          <w:rFonts w:ascii="Times New Roman" w:eastAsia="Calibri" w:hAnsi="Times New Roman" w:cs="Times New Roman"/>
          <w:color w:val="000000"/>
          <w:sz w:val="28"/>
          <w:szCs w:val="28"/>
          <w:lang w:eastAsia="ru-RU"/>
        </w:rPr>
      </w:pPr>
      <w:r w:rsidRPr="00490891">
        <w:rPr>
          <w:rFonts w:ascii="Times New Roman" w:eastAsia="Calibri" w:hAnsi="Times New Roman" w:cs="Times New Roman"/>
          <w:b/>
          <w:color w:val="000000"/>
          <w:sz w:val="28"/>
          <w:szCs w:val="28"/>
          <w:lang w:eastAsia="ru-RU"/>
        </w:rPr>
        <w:t>Модуль 1</w:t>
      </w:r>
      <w:r w:rsidRPr="00490891">
        <w:rPr>
          <w:rFonts w:ascii="Times New Roman" w:eastAsia="Calibri" w:hAnsi="Times New Roman" w:cs="Times New Roman"/>
          <w:color w:val="000000"/>
          <w:sz w:val="28"/>
          <w:szCs w:val="28"/>
          <w:lang w:eastAsia="ru-RU"/>
        </w:rPr>
        <w:t xml:space="preserve"> </w:t>
      </w:r>
      <w:r w:rsidRPr="00490891">
        <w:rPr>
          <w:rFonts w:ascii="Times New Roman" w:eastAsia="Calibri" w:hAnsi="Times New Roman" w:cs="Times New Roman"/>
          <w:b/>
          <w:color w:val="000000"/>
          <w:sz w:val="28"/>
          <w:szCs w:val="28"/>
          <w:lang w:eastAsia="ru-RU"/>
        </w:rPr>
        <w:t>«Развитие саморегуляции познавательной деятельности и поведения»</w:t>
      </w:r>
      <w:r w:rsidRPr="00490891">
        <w:rPr>
          <w:rFonts w:ascii="Times New Roman" w:eastAsia="Calibri" w:hAnsi="Times New Roman" w:cs="Times New Roman"/>
          <w:color w:val="000000"/>
          <w:sz w:val="28"/>
          <w:szCs w:val="28"/>
          <w:lang w:eastAsia="ru-RU"/>
        </w:rPr>
        <w:t xml:space="preserve"> </w:t>
      </w:r>
    </w:p>
    <w:p w:rsidR="00490891" w:rsidRPr="00490891" w:rsidRDefault="00490891" w:rsidP="00490891">
      <w:pPr>
        <w:spacing w:after="0" w:line="360" w:lineRule="auto"/>
        <w:ind w:firstLine="709"/>
        <w:jc w:val="both"/>
        <w:rPr>
          <w:rFonts w:ascii="Times New Roman" w:eastAsia="Calibri" w:hAnsi="Times New Roman" w:cs="Times New Roman"/>
          <w:color w:val="000000"/>
          <w:sz w:val="28"/>
          <w:szCs w:val="28"/>
          <w:lang w:eastAsia="ru-RU"/>
        </w:rPr>
      </w:pPr>
      <w:r w:rsidRPr="00490891">
        <w:rPr>
          <w:rFonts w:ascii="Times New Roman" w:eastAsia="Calibri" w:hAnsi="Times New Roman" w:cs="Times New Roman"/>
          <w:color w:val="000000"/>
          <w:sz w:val="28"/>
          <w:szCs w:val="28"/>
          <w:lang w:eastAsia="ru-RU"/>
        </w:rPr>
        <w:t>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(с использованием цифробуквенного материала).</w:t>
      </w:r>
    </w:p>
    <w:p w:rsidR="00490891" w:rsidRPr="00490891" w:rsidRDefault="00490891" w:rsidP="00490891">
      <w:pPr>
        <w:spacing w:after="0" w:line="360" w:lineRule="auto"/>
        <w:ind w:firstLine="709"/>
        <w:jc w:val="both"/>
        <w:rPr>
          <w:rFonts w:ascii="Times New Roman" w:eastAsia="Calibri" w:hAnsi="Times New Roman" w:cs="Times New Roman"/>
          <w:color w:val="000000"/>
          <w:sz w:val="28"/>
          <w:szCs w:val="28"/>
          <w:lang w:eastAsia="ru-RU"/>
        </w:rPr>
      </w:pPr>
      <w:r w:rsidRPr="00490891">
        <w:rPr>
          <w:rFonts w:ascii="Times New Roman" w:eastAsia="Calibri" w:hAnsi="Times New Roman" w:cs="Times New Roman"/>
          <w:color w:val="000000"/>
          <w:sz w:val="28"/>
          <w:szCs w:val="28"/>
          <w:lang w:eastAsia="ru-RU"/>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соответствующие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490891" w:rsidRPr="00490891" w:rsidRDefault="00490891" w:rsidP="00490891">
      <w:pPr>
        <w:spacing w:after="0" w:line="360" w:lineRule="auto"/>
        <w:ind w:firstLine="709"/>
        <w:jc w:val="both"/>
        <w:rPr>
          <w:rFonts w:ascii="Times New Roman" w:eastAsia="Calibri" w:hAnsi="Times New Roman" w:cs="Times New Roman"/>
          <w:color w:val="000000"/>
          <w:sz w:val="28"/>
          <w:szCs w:val="28"/>
          <w:lang w:eastAsia="ru-RU"/>
        </w:rPr>
      </w:pPr>
      <w:r w:rsidRPr="00490891">
        <w:rPr>
          <w:rFonts w:ascii="Times New Roman" w:eastAsia="Calibri" w:hAnsi="Times New Roman" w:cs="Times New Roman"/>
          <w:b/>
          <w:color w:val="000000"/>
          <w:sz w:val="28"/>
          <w:szCs w:val="28"/>
          <w:lang w:eastAsia="ru-RU"/>
        </w:rPr>
        <w:t>Модуль 2</w:t>
      </w:r>
      <w:r w:rsidRPr="00490891">
        <w:rPr>
          <w:rFonts w:ascii="Times New Roman" w:eastAsia="Calibri" w:hAnsi="Times New Roman" w:cs="Times New Roman"/>
          <w:color w:val="000000"/>
          <w:sz w:val="28"/>
          <w:szCs w:val="28"/>
          <w:lang w:eastAsia="ru-RU"/>
        </w:rPr>
        <w:t xml:space="preserve"> </w:t>
      </w:r>
      <w:r w:rsidRPr="00490891">
        <w:rPr>
          <w:rFonts w:ascii="Times New Roman" w:eastAsia="Calibri" w:hAnsi="Times New Roman" w:cs="Times New Roman"/>
          <w:b/>
          <w:color w:val="000000"/>
          <w:sz w:val="28"/>
          <w:szCs w:val="28"/>
          <w:lang w:eastAsia="ru-RU"/>
        </w:rPr>
        <w:t>«Формирование личностного самоопределения»</w:t>
      </w:r>
      <w:r w:rsidRPr="00490891">
        <w:rPr>
          <w:rFonts w:ascii="Times New Roman" w:eastAsia="Calibri" w:hAnsi="Times New Roman" w:cs="Times New Roman"/>
          <w:color w:val="000000"/>
          <w:sz w:val="28"/>
          <w:szCs w:val="28"/>
          <w:lang w:eastAsia="ru-RU"/>
        </w:rPr>
        <w:t xml:space="preserve"> </w:t>
      </w:r>
    </w:p>
    <w:p w:rsidR="00490891" w:rsidRPr="00490891" w:rsidRDefault="00490891" w:rsidP="00490891">
      <w:pPr>
        <w:spacing w:after="0" w:line="360" w:lineRule="auto"/>
        <w:ind w:firstLine="709"/>
        <w:jc w:val="both"/>
        <w:rPr>
          <w:rFonts w:ascii="Times New Roman" w:eastAsia="Calibri" w:hAnsi="Times New Roman" w:cs="Times New Roman"/>
          <w:b/>
          <w:color w:val="000000"/>
          <w:sz w:val="28"/>
          <w:szCs w:val="28"/>
          <w:lang w:eastAsia="ru-RU"/>
        </w:rPr>
      </w:pPr>
      <w:r w:rsidRPr="00490891">
        <w:rPr>
          <w:rFonts w:ascii="Times New Roman" w:eastAsia="Calibri" w:hAnsi="Times New Roman" w:cs="Times New Roman"/>
          <w:color w:val="000000"/>
          <w:sz w:val="28"/>
          <w:szCs w:val="28"/>
          <w:lang w:eastAsia="ru-RU"/>
        </w:rPr>
        <w:t>Социальные роли в обществе, вариативность моделей поведения в соответствии с социальными ролями, правилами и нормами поведения.</w:t>
      </w:r>
      <w:r w:rsidRPr="00490891">
        <w:rPr>
          <w:rFonts w:ascii="Times New Roman" w:eastAsia="Times New Roman" w:hAnsi="Times New Roman" w:cs="Times New Roman"/>
          <w:sz w:val="28"/>
          <w:szCs w:val="28"/>
          <w:lang w:eastAsia="ru-RU"/>
        </w:rPr>
        <w:t xml:space="preserve"> Отработка навыков самопрезентации. Отработка навыков самооценивания в моделируемых ситуациях (учебные ситуации). </w:t>
      </w:r>
      <w:r w:rsidRPr="00490891">
        <w:rPr>
          <w:rFonts w:ascii="Times New Roman" w:eastAsia="Calibri" w:hAnsi="Times New Roman" w:cs="Times New Roman"/>
          <w:color w:val="000000"/>
          <w:sz w:val="28"/>
          <w:szCs w:val="28"/>
          <w:lang w:eastAsia="ru-RU"/>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уровень притязаний, связь уровня притязаний и реальных возможностей. Способность противостоять </w:t>
      </w:r>
      <w:r w:rsidRPr="00490891">
        <w:rPr>
          <w:rFonts w:ascii="Times New Roman" w:eastAsia="Calibri" w:hAnsi="Times New Roman" w:cs="Times New Roman"/>
          <w:sz w:val="28"/>
          <w:szCs w:val="28"/>
          <w:lang w:eastAsia="ru-RU"/>
        </w:rPr>
        <w:t>негативным воздействиям среды, окружающих людей на собственное поведение.</w:t>
      </w:r>
      <w:r w:rsidRPr="00490891">
        <w:rPr>
          <w:rFonts w:ascii="Times New Roman" w:eastAsia="Calibri" w:hAnsi="Times New Roman" w:cs="Times New Roman"/>
          <w:color w:val="000000"/>
          <w:sz w:val="28"/>
          <w:szCs w:val="28"/>
          <w:lang w:eastAsia="ru-RU"/>
        </w:rPr>
        <w:t xml:space="preserve"> 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w:t>
      </w:r>
      <w:r w:rsidRPr="00490891">
        <w:rPr>
          <w:rFonts w:ascii="Times New Roman" w:eastAsia="Calibri" w:hAnsi="Times New Roman" w:cs="Times New Roman"/>
          <w:sz w:val="28"/>
          <w:szCs w:val="28"/>
          <w:lang w:eastAsia="ru-RU"/>
        </w:rPr>
        <w:t>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490891" w:rsidRPr="00490891" w:rsidRDefault="00490891" w:rsidP="00490891">
      <w:pPr>
        <w:spacing w:after="0" w:line="360" w:lineRule="auto"/>
        <w:ind w:firstLine="709"/>
        <w:jc w:val="both"/>
        <w:rPr>
          <w:rFonts w:ascii="Times New Roman" w:eastAsia="Calibri" w:hAnsi="Times New Roman" w:cs="Times New Roman"/>
          <w:color w:val="000000"/>
          <w:sz w:val="28"/>
          <w:szCs w:val="28"/>
          <w:lang w:eastAsia="ru-RU"/>
        </w:rPr>
      </w:pPr>
      <w:r w:rsidRPr="00490891">
        <w:rPr>
          <w:rFonts w:ascii="Times New Roman" w:eastAsia="Calibri" w:hAnsi="Times New Roman" w:cs="Times New Roman"/>
          <w:color w:val="000000"/>
          <w:sz w:val="28"/>
          <w:szCs w:val="28"/>
          <w:lang w:eastAsia="ru-RU"/>
        </w:rPr>
        <w:t xml:space="preserve">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w:t>
      </w:r>
      <w:r w:rsidRPr="00490891">
        <w:rPr>
          <w:rFonts w:ascii="Times New Roman" w:eastAsia="Calibri" w:hAnsi="Times New Roman" w:cs="Times New Roman"/>
          <w:sz w:val="28"/>
          <w:szCs w:val="28"/>
          <w:lang w:eastAsia="ru-RU"/>
        </w:rPr>
        <w:t>определении направления профессиональной деятельности.</w:t>
      </w:r>
      <w:r w:rsidRPr="00490891">
        <w:rPr>
          <w:rFonts w:ascii="Times New Roman" w:eastAsia="Calibri" w:hAnsi="Times New Roman" w:cs="Times New Roman"/>
          <w:color w:val="000000"/>
          <w:sz w:val="28"/>
          <w:szCs w:val="28"/>
          <w:lang w:eastAsia="ru-RU"/>
        </w:rPr>
        <w:t xml:space="preserve"> Профессиональная направленность личности. </w:t>
      </w:r>
      <w:r w:rsidRPr="00490891">
        <w:rPr>
          <w:rFonts w:ascii="Times New Roman" w:eastAsia="Calibri" w:hAnsi="Times New Roman" w:cs="Times New Roman"/>
          <w:sz w:val="28"/>
          <w:szCs w:val="28"/>
          <w:lang w:eastAsia="ru-RU"/>
        </w:rPr>
        <w:t xml:space="preserve">Профессиональные склонности и профессиональный потенциал. </w:t>
      </w:r>
      <w:r w:rsidRPr="00490891">
        <w:rPr>
          <w:rFonts w:ascii="Times New Roman" w:eastAsia="Calibri" w:hAnsi="Times New Roman" w:cs="Times New Roman"/>
          <w:color w:val="000000"/>
          <w:sz w:val="28"/>
          <w:szCs w:val="28"/>
          <w:lang w:eastAsia="ru-RU"/>
        </w:rPr>
        <w:t xml:space="preserve">Выделение собственных интересов и склонностей, соотнесение их с </w:t>
      </w:r>
      <w:r w:rsidRPr="00490891">
        <w:rPr>
          <w:rFonts w:ascii="Times New Roman" w:eastAsia="Calibri" w:hAnsi="Times New Roman" w:cs="Times New Roman"/>
          <w:sz w:val="28"/>
          <w:szCs w:val="28"/>
          <w:lang w:eastAsia="ru-RU"/>
        </w:rPr>
        <w:t>будущей профессиональной деятельностью. Карьера как профессиональный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490891" w:rsidRPr="00490891" w:rsidRDefault="00490891" w:rsidP="00490891">
      <w:pPr>
        <w:spacing w:after="0" w:line="360" w:lineRule="auto"/>
        <w:ind w:firstLine="709"/>
        <w:jc w:val="both"/>
        <w:rPr>
          <w:rFonts w:ascii="Times New Roman" w:eastAsia="Calibri" w:hAnsi="Times New Roman" w:cs="Times New Roman"/>
          <w:color w:val="000000"/>
          <w:sz w:val="28"/>
          <w:szCs w:val="28"/>
          <w:lang w:eastAsia="ru-RU"/>
        </w:rPr>
      </w:pPr>
      <w:r w:rsidRPr="00490891">
        <w:rPr>
          <w:rFonts w:ascii="Times New Roman" w:eastAsia="Calibri" w:hAnsi="Times New Roman" w:cs="Times New Roman"/>
          <w:b/>
          <w:color w:val="000000"/>
          <w:sz w:val="28"/>
          <w:szCs w:val="28"/>
          <w:lang w:eastAsia="ru-RU"/>
        </w:rPr>
        <w:t>Модуль 3</w:t>
      </w:r>
      <w:r w:rsidRPr="00490891">
        <w:rPr>
          <w:rFonts w:ascii="Times New Roman" w:eastAsia="Calibri" w:hAnsi="Times New Roman" w:cs="Times New Roman"/>
          <w:color w:val="000000"/>
          <w:sz w:val="28"/>
          <w:szCs w:val="28"/>
          <w:lang w:eastAsia="ru-RU"/>
        </w:rPr>
        <w:t xml:space="preserve"> </w:t>
      </w:r>
      <w:r w:rsidRPr="00490891">
        <w:rPr>
          <w:rFonts w:ascii="Times New Roman" w:eastAsia="Calibri" w:hAnsi="Times New Roman" w:cs="Times New Roman"/>
          <w:b/>
          <w:color w:val="000000"/>
          <w:sz w:val="28"/>
          <w:szCs w:val="28"/>
          <w:lang w:eastAsia="ru-RU"/>
        </w:rPr>
        <w:t xml:space="preserve">«Развитие коммуникативной деятельности» </w:t>
      </w:r>
    </w:p>
    <w:p w:rsidR="00490891" w:rsidRPr="00490891" w:rsidRDefault="00490891" w:rsidP="00490891">
      <w:pPr>
        <w:spacing w:after="0" w:line="360" w:lineRule="auto"/>
        <w:ind w:firstLine="709"/>
        <w:jc w:val="both"/>
        <w:rPr>
          <w:rFonts w:ascii="Times New Roman" w:eastAsia="Calibri" w:hAnsi="Times New Roman" w:cs="Times New Roman"/>
          <w:sz w:val="28"/>
          <w:szCs w:val="28"/>
          <w:lang w:eastAsia="ru-RU"/>
        </w:rPr>
      </w:pPr>
      <w:r w:rsidRPr="00490891">
        <w:rPr>
          <w:rFonts w:ascii="Times New Roman" w:eastAsia="Calibri" w:hAnsi="Times New Roman" w:cs="Times New Roman"/>
          <w:color w:val="000000"/>
          <w:sz w:val="28"/>
          <w:szCs w:val="28"/>
          <w:lang w:eastAsia="ru-RU"/>
        </w:rPr>
        <w:t xml:space="preserve">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w:t>
      </w:r>
      <w:r w:rsidRPr="00490891">
        <w:rPr>
          <w:rFonts w:ascii="Times New Roman" w:eastAsia="Calibri" w:hAnsi="Times New Roman" w:cs="Times New Roman"/>
          <w:sz w:val="28"/>
          <w:szCs w:val="28"/>
          <w:lang w:eastAsia="ru-RU"/>
        </w:rPr>
        <w:t xml:space="preserve">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w:t>
      </w:r>
      <w:r w:rsidRPr="00490891">
        <w:rPr>
          <w:rFonts w:ascii="Times New Roman" w:eastAsia="Calibri" w:hAnsi="Times New Roman" w:cs="Times New Roman"/>
          <w:color w:val="000000"/>
          <w:sz w:val="28"/>
          <w:szCs w:val="28"/>
          <w:lang w:eastAsia="ru-RU"/>
        </w:rPr>
        <w:t>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490891" w:rsidRPr="00490891" w:rsidRDefault="00490891" w:rsidP="00490891">
      <w:pPr>
        <w:spacing w:after="0" w:line="360" w:lineRule="auto"/>
        <w:ind w:firstLine="709"/>
        <w:jc w:val="both"/>
        <w:rPr>
          <w:rFonts w:ascii="Times New Roman" w:eastAsia="Calibri" w:hAnsi="Times New Roman" w:cs="Times New Roman"/>
          <w:sz w:val="28"/>
          <w:szCs w:val="28"/>
          <w:lang w:eastAsia="ru-RU"/>
        </w:rPr>
      </w:pPr>
      <w:r w:rsidRPr="00490891">
        <w:rPr>
          <w:rFonts w:ascii="Times New Roman" w:eastAsia="Calibri" w:hAnsi="Times New Roman" w:cs="Times New Roman"/>
          <w:sz w:val="28"/>
          <w:szCs w:val="28"/>
          <w:lang w:eastAsia="ru-RU"/>
        </w:rPr>
        <w:t xml:space="preserve">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w:t>
      </w:r>
      <w:r w:rsidRPr="00490891">
        <w:rPr>
          <w:rFonts w:ascii="Times New Roman" w:eastAsia="Calibri" w:hAnsi="Times New Roman" w:cs="Times New Roman"/>
          <w:color w:val="000000"/>
          <w:sz w:val="28"/>
          <w:szCs w:val="28"/>
          <w:lang w:eastAsia="ru-RU"/>
        </w:rPr>
        <w:t>Планирование и реализация общих способов работы</w:t>
      </w:r>
      <w:r w:rsidRPr="00490891">
        <w:rPr>
          <w:rFonts w:ascii="Times New Roman" w:eastAsia="Calibri" w:hAnsi="Times New Roman" w:cs="Times New Roman"/>
          <w:sz w:val="28"/>
          <w:szCs w:val="28"/>
          <w:lang w:eastAsia="ru-RU"/>
        </w:rPr>
        <w:t xml:space="preserve">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w:t>
      </w:r>
      <w:r w:rsidRPr="00490891">
        <w:rPr>
          <w:rFonts w:ascii="Times New Roman" w:eastAsia="Calibri" w:hAnsi="Times New Roman" w:cs="Times New Roman"/>
          <w:color w:val="000000"/>
          <w:sz w:val="28"/>
          <w:szCs w:val="28"/>
          <w:lang w:eastAsia="ru-RU"/>
        </w:rPr>
        <w:t xml:space="preserve"> Конфликт: причины, виды, структура. </w:t>
      </w:r>
      <w:r w:rsidRPr="00490891">
        <w:rPr>
          <w:rFonts w:ascii="Times New Roman" w:eastAsia="Calibri" w:hAnsi="Times New Roman" w:cs="Times New Roman"/>
          <w:sz w:val="28"/>
          <w:szCs w:val="28"/>
          <w:lang w:eastAsia="ru-RU"/>
        </w:rPr>
        <w:t>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b/>
          <w:i/>
          <w:sz w:val="28"/>
          <w:szCs w:val="28"/>
          <w:lang w:eastAsia="ru-RU"/>
        </w:rPr>
        <w:t>Организация занятий</w:t>
      </w:r>
      <w:r w:rsidRPr="00490891">
        <w:rPr>
          <w:rFonts w:ascii="Times New Roman" w:eastAsia="Times New Roman" w:hAnsi="Times New Roman" w:cs="Times New Roman"/>
          <w:sz w:val="28"/>
          <w:szCs w:val="28"/>
          <w:lang w:eastAsia="ru-RU"/>
        </w:rPr>
        <w:t xml:space="preserve"> </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Педагог-психолог выстраивает коррекционно-развивающее занятие в соответствии с особыми образовательными потребностями подростк</w:t>
      </w:r>
      <w:r w:rsidR="005519B8">
        <w:rPr>
          <w:rFonts w:ascii="Times New Roman" w:eastAsia="Times New Roman" w:hAnsi="Times New Roman" w:cs="Times New Roman"/>
          <w:sz w:val="28"/>
          <w:szCs w:val="28"/>
          <w:lang w:eastAsia="ru-RU"/>
        </w:rPr>
        <w:t xml:space="preserve">ов </w:t>
      </w:r>
      <w:r w:rsidRPr="00490891">
        <w:rPr>
          <w:rFonts w:ascii="Times New Roman" w:eastAsia="Times New Roman" w:hAnsi="Times New Roman" w:cs="Times New Roman"/>
          <w:sz w:val="28"/>
          <w:szCs w:val="28"/>
          <w:lang w:eastAsia="ru-RU"/>
        </w:rPr>
        <w:t xml:space="preserve">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школьника,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подростка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490891" w:rsidRPr="00490891" w:rsidRDefault="00490891" w:rsidP="00490891">
      <w:pPr>
        <w:spacing w:after="0" w:line="360" w:lineRule="auto"/>
        <w:ind w:firstLine="709"/>
        <w:jc w:val="both"/>
        <w:rPr>
          <w:rFonts w:ascii="Times New Roman" w:eastAsia="Calibri" w:hAnsi="Times New Roman" w:cs="Times New Roman"/>
          <w:b/>
          <w:i/>
          <w:color w:val="000000"/>
          <w:sz w:val="28"/>
          <w:szCs w:val="28"/>
          <w:lang w:eastAsia="ru-RU"/>
        </w:rPr>
      </w:pPr>
      <w:r w:rsidRPr="00490891">
        <w:rPr>
          <w:rFonts w:ascii="Times New Roman" w:eastAsia="Calibri" w:hAnsi="Times New Roman" w:cs="Times New Roman"/>
          <w:b/>
          <w:i/>
          <w:color w:val="000000"/>
          <w:sz w:val="28"/>
          <w:szCs w:val="28"/>
          <w:lang w:eastAsia="ru-RU"/>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490891" w:rsidRPr="00490891" w:rsidRDefault="00490891" w:rsidP="00490891">
      <w:pPr>
        <w:spacing w:after="0" w:line="360" w:lineRule="auto"/>
        <w:ind w:firstLine="709"/>
        <w:jc w:val="both"/>
        <w:rPr>
          <w:rFonts w:ascii="Times New Roman" w:eastAsia="Calibri" w:hAnsi="Times New Roman" w:cs="Times New Roman"/>
          <w:color w:val="000000"/>
          <w:sz w:val="28"/>
          <w:szCs w:val="28"/>
          <w:lang w:eastAsia="ru-RU"/>
        </w:rPr>
      </w:pPr>
      <w:r w:rsidRPr="00490891">
        <w:rPr>
          <w:rFonts w:ascii="Times New Roman" w:eastAsia="Calibri" w:hAnsi="Times New Roman" w:cs="Times New Roman"/>
          <w:color w:val="000000"/>
          <w:sz w:val="28"/>
          <w:szCs w:val="28"/>
          <w:lang w:eastAsia="ru-RU"/>
        </w:rPr>
        <w:t xml:space="preserve">В результате изучения модуля </w:t>
      </w:r>
      <w:r w:rsidRPr="00490891">
        <w:rPr>
          <w:rFonts w:ascii="Times New Roman" w:eastAsia="Calibri" w:hAnsi="Times New Roman" w:cs="Times New Roman"/>
          <w:b/>
          <w:color w:val="000000"/>
          <w:sz w:val="28"/>
          <w:szCs w:val="28"/>
          <w:lang w:eastAsia="ru-RU"/>
        </w:rPr>
        <w:t xml:space="preserve">«Развитие саморегуляции познавательной деятельности и поведения» </w:t>
      </w:r>
      <w:r w:rsidRPr="00490891">
        <w:rPr>
          <w:rFonts w:ascii="Times New Roman" w:eastAsia="Calibri" w:hAnsi="Times New Roman" w:cs="Times New Roman"/>
          <w:color w:val="000000"/>
          <w:sz w:val="28"/>
          <w:szCs w:val="28"/>
          <w:lang w:eastAsia="ru-RU"/>
        </w:rPr>
        <w:t>обучающийся научится и будет (сможет):</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уметь планировать свою деятельность и следовать плану, контролировать и корректировать свои действия при необходимости;</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самостоятельно определять цели и задачи собственной деятельности;</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осуществлять промежуточный и итоговый контроль результата деятельности, объективно оценивать собственные достижения;</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сдерживать проявление негативных эмоций в отношении собеседника в ситуации возникновения разногласий, дискуссии, учебного спора;</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владеть техниками контроля своего эмоционального состояния в ситуации экзамена, уметь минимизировать волнение;</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уметь 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сохранять устойчивость социально приемлемой позиции в ситуациях негативного воздействия со стороны окружающих.</w:t>
      </w:r>
    </w:p>
    <w:p w:rsidR="00490891" w:rsidRPr="00490891" w:rsidRDefault="00490891" w:rsidP="00490891">
      <w:pPr>
        <w:spacing w:after="0" w:line="360" w:lineRule="auto"/>
        <w:ind w:firstLine="709"/>
        <w:jc w:val="both"/>
        <w:rPr>
          <w:rFonts w:ascii="Times New Roman" w:eastAsia="Calibri" w:hAnsi="Times New Roman" w:cs="Times New Roman"/>
          <w:color w:val="000000"/>
          <w:sz w:val="28"/>
          <w:szCs w:val="28"/>
          <w:lang w:eastAsia="ru-RU"/>
        </w:rPr>
      </w:pPr>
      <w:r w:rsidRPr="00490891">
        <w:rPr>
          <w:rFonts w:ascii="Times New Roman" w:eastAsia="Calibri" w:hAnsi="Times New Roman" w:cs="Times New Roman"/>
          <w:color w:val="000000"/>
          <w:sz w:val="28"/>
          <w:szCs w:val="28"/>
          <w:lang w:eastAsia="ru-RU"/>
        </w:rPr>
        <w:t xml:space="preserve">В результате изучения модуля </w:t>
      </w:r>
      <w:r w:rsidRPr="00490891">
        <w:rPr>
          <w:rFonts w:ascii="Times New Roman" w:eastAsia="Calibri" w:hAnsi="Times New Roman" w:cs="Times New Roman"/>
          <w:b/>
          <w:color w:val="000000"/>
          <w:sz w:val="28"/>
          <w:szCs w:val="28"/>
          <w:lang w:eastAsia="ru-RU"/>
        </w:rPr>
        <w:t xml:space="preserve">«Формирование личностного самоопределения» </w:t>
      </w:r>
      <w:r w:rsidRPr="00490891">
        <w:rPr>
          <w:rFonts w:ascii="Times New Roman" w:eastAsia="Calibri" w:hAnsi="Times New Roman" w:cs="Times New Roman"/>
          <w:color w:val="000000"/>
          <w:sz w:val="28"/>
          <w:szCs w:val="28"/>
          <w:lang w:eastAsia="ru-RU"/>
        </w:rPr>
        <w:t>обучающийся научится и будет (сможет):</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демонстрировать мотивацию к самопознанию, потребность к саморазвитию;</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иметь представление о своих личностных особенностях;</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оценивать свои возможности, осознавать собственные склонности, интересы и увлечения;</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оценивать себя и свои поступки с учетом общепринятых социальных норм и правил;</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выстраивать с помощью взрослого жизненную перспективу, жизненные планы, включающие последовательность целей и задач в их взаимосвязи;</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 xml:space="preserve">иметь представления о собственных профессиональных склонностях, способностях и профессиональном потенциале; </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знать об ограничениях при выборе профессии, учитывать ограничения профессиональной пригодности при выборе будущей профессии;</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иметь конкретные реалистичные представления о перспективах своего профессионального образования и будущей профессиональной деятельности;</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490891" w:rsidRPr="00490891" w:rsidRDefault="00490891" w:rsidP="00490891">
      <w:pPr>
        <w:spacing w:after="0" w:line="360" w:lineRule="auto"/>
        <w:ind w:firstLine="709"/>
        <w:jc w:val="both"/>
        <w:rPr>
          <w:rFonts w:ascii="Times New Roman" w:eastAsia="Calibri" w:hAnsi="Times New Roman" w:cs="Times New Roman"/>
          <w:color w:val="000000"/>
          <w:sz w:val="28"/>
          <w:szCs w:val="28"/>
          <w:lang w:eastAsia="ru-RU"/>
        </w:rPr>
      </w:pPr>
      <w:r w:rsidRPr="00490891">
        <w:rPr>
          <w:rFonts w:ascii="Times New Roman" w:eastAsia="Calibri" w:hAnsi="Times New Roman" w:cs="Times New Roman"/>
          <w:color w:val="000000"/>
          <w:sz w:val="28"/>
          <w:szCs w:val="28"/>
          <w:lang w:eastAsia="ru-RU"/>
        </w:rPr>
        <w:t xml:space="preserve">В результате изучения модуля </w:t>
      </w:r>
      <w:r w:rsidRPr="00490891">
        <w:rPr>
          <w:rFonts w:ascii="Times New Roman" w:eastAsia="Calibri" w:hAnsi="Times New Roman" w:cs="Times New Roman"/>
          <w:b/>
          <w:color w:val="000000"/>
          <w:sz w:val="28"/>
          <w:szCs w:val="28"/>
          <w:lang w:eastAsia="ru-RU"/>
        </w:rPr>
        <w:t xml:space="preserve">«Развитие коммуникативной деятельности» </w:t>
      </w:r>
      <w:r w:rsidRPr="00490891">
        <w:rPr>
          <w:rFonts w:ascii="Times New Roman" w:eastAsia="Calibri" w:hAnsi="Times New Roman" w:cs="Times New Roman"/>
          <w:color w:val="000000"/>
          <w:sz w:val="28"/>
          <w:szCs w:val="28"/>
          <w:lang w:eastAsia="ru-RU"/>
        </w:rPr>
        <w:t>обучающийся научится и будет (сможет):</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владеть навыками конструктивного общения;</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использовать вербальные и невербальные средства общения адекватные социально-эмоциональному контексту ситуации;</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выстраивать коммуникацию в разных жизненных ситуациях с учетом статуса, возраста, социальной роли и особенностей собеседника;</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владеть навыками эффективного сотрудничества в различных учебных и социальных ситуациях;</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конструктивно и корректно доносить свою позицию до других участников коммуникации;</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критически относиться к своему мнению, признавать ошибочность своего мнения (если оно таково) и корректировать его;</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находить общее решение и разрешать конфликтные ситуации на основе согласования позиций и учета интересов участников группы.</w:t>
      </w:r>
    </w:p>
    <w:p w:rsidR="00490891" w:rsidRPr="00490891" w:rsidRDefault="00490891" w:rsidP="00490891">
      <w:pPr>
        <w:spacing w:after="0" w:line="360" w:lineRule="auto"/>
        <w:ind w:firstLine="709"/>
        <w:jc w:val="both"/>
        <w:rPr>
          <w:rFonts w:ascii="Times New Roman" w:eastAsia="Times New Roman" w:hAnsi="Times New Roman" w:cs="Times New Roman"/>
          <w:b/>
          <w:i/>
          <w:sz w:val="28"/>
          <w:szCs w:val="28"/>
          <w:lang w:eastAsia="ru-RU"/>
        </w:rPr>
      </w:pPr>
      <w:r w:rsidRPr="00490891">
        <w:rPr>
          <w:rFonts w:ascii="Times New Roman" w:eastAsia="Times New Roman" w:hAnsi="Times New Roman" w:cs="Times New Roman"/>
          <w:b/>
          <w:i/>
          <w:sz w:val="28"/>
          <w:szCs w:val="28"/>
          <w:lang w:eastAsia="ru-RU"/>
        </w:rPr>
        <w:t>Подходы к оценке достижения планируемых результатов освоения программы коррекционного курса</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подростков 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 </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490891" w:rsidRPr="00490891" w:rsidRDefault="00490891" w:rsidP="00490891">
      <w:pPr>
        <w:spacing w:after="0" w:line="360" w:lineRule="auto"/>
        <w:ind w:firstLine="709"/>
        <w:jc w:val="center"/>
        <w:rPr>
          <w:rFonts w:ascii="Times New Roman" w:eastAsia="Times New Roman" w:hAnsi="Times New Roman" w:cs="Times New Roman"/>
          <w:b/>
          <w:bCs/>
          <w:sz w:val="28"/>
          <w:szCs w:val="28"/>
          <w:lang w:eastAsia="ru-RU"/>
        </w:rPr>
      </w:pPr>
    </w:p>
    <w:p w:rsidR="00490891" w:rsidRPr="00490891" w:rsidRDefault="00490891" w:rsidP="00490891">
      <w:pPr>
        <w:spacing w:after="0" w:line="360" w:lineRule="auto"/>
        <w:ind w:firstLine="709"/>
        <w:jc w:val="center"/>
        <w:rPr>
          <w:rFonts w:ascii="Times New Roman" w:eastAsia="Times New Roman" w:hAnsi="Times New Roman" w:cs="Times New Roman"/>
          <w:b/>
          <w:bCs/>
          <w:sz w:val="28"/>
          <w:szCs w:val="28"/>
          <w:lang w:eastAsia="ru-RU"/>
        </w:rPr>
      </w:pPr>
      <w:r w:rsidRPr="00490891">
        <w:rPr>
          <w:rFonts w:ascii="Times New Roman" w:eastAsia="Times New Roman" w:hAnsi="Times New Roman" w:cs="Times New Roman"/>
          <w:b/>
          <w:bCs/>
          <w:sz w:val="28"/>
          <w:szCs w:val="28"/>
          <w:lang w:eastAsia="ru-RU"/>
        </w:rPr>
        <w:t xml:space="preserve">Рабочая программа курса </w:t>
      </w:r>
      <w:bookmarkStart w:id="156" w:name="_Hlk46124842"/>
      <w:r w:rsidRPr="00490891">
        <w:rPr>
          <w:rFonts w:ascii="Times New Roman" w:eastAsia="Times New Roman" w:hAnsi="Times New Roman" w:cs="Times New Roman"/>
          <w:b/>
          <w:bCs/>
          <w:sz w:val="28"/>
          <w:szCs w:val="28"/>
          <w:lang w:eastAsia="ru-RU"/>
        </w:rPr>
        <w:t xml:space="preserve">«Коррекционно-развивающие занятия. Психокоррекционные занятия (дефектологические занятия) </w:t>
      </w:r>
      <w:bookmarkEnd w:id="156"/>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Коррекционный курс «Коррекционно-развивающие занятия. Психокоррекционные занятия (дефектологические занятия) является обязательной частью коррекционно-развивающей области учебного плана при реализации АООП ООО обучающихся с ЗПР.</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школьнику 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подростком с ЗПР. </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490891">
        <w:rPr>
          <w:rFonts w:ascii="Times New Roman" w:eastAsia="Times New Roman" w:hAnsi="Times New Roman" w:cs="Times New Roman"/>
          <w:bCs/>
          <w:sz w:val="28"/>
          <w:szCs w:val="28"/>
          <w:shd w:val="clear" w:color="auto" w:fill="FFFFFF"/>
          <w:lang w:eastAsia="ru-RU"/>
        </w:rPr>
        <w:t>Курс</w:t>
      </w:r>
      <w:r w:rsidRPr="00490891">
        <w:rPr>
          <w:rFonts w:ascii="Times New Roman" w:eastAsia="Times New Roman" w:hAnsi="Times New Roman" w:cs="Times New Roman"/>
          <w:b/>
          <w:sz w:val="28"/>
          <w:szCs w:val="28"/>
          <w:shd w:val="clear" w:color="auto" w:fill="FFFFFF"/>
          <w:lang w:eastAsia="ru-RU"/>
        </w:rPr>
        <w:t xml:space="preserve"> </w:t>
      </w:r>
      <w:r w:rsidRPr="00490891">
        <w:rPr>
          <w:rFonts w:ascii="Times New Roman" w:eastAsia="Times New Roman" w:hAnsi="Times New Roman" w:cs="Times New Roman"/>
          <w:sz w:val="28"/>
          <w:szCs w:val="28"/>
          <w:lang w:eastAsia="ru-RU"/>
        </w:rPr>
        <w:t>«Коррекционно-развивающие занятия. Психокоррекционные занятия (дефектологические занятия)</w:t>
      </w:r>
      <w:r w:rsidRPr="00490891">
        <w:rPr>
          <w:rFonts w:ascii="Times New Roman" w:eastAsia="Times New Roman" w:hAnsi="Times New Roman" w:cs="Times New Roman"/>
          <w:b/>
          <w:sz w:val="28"/>
          <w:szCs w:val="28"/>
          <w:shd w:val="clear" w:color="auto" w:fill="FFFFFF"/>
          <w:lang w:eastAsia="ru-RU"/>
        </w:rPr>
        <w:t>»</w:t>
      </w:r>
      <w:r w:rsidRPr="00490891">
        <w:rPr>
          <w:rFonts w:ascii="Times New Roman" w:eastAsia="Times New Roman" w:hAnsi="Times New Roman" w:cs="Times New Roman"/>
          <w:sz w:val="28"/>
          <w:szCs w:val="28"/>
          <w:shd w:val="clear" w:color="auto" w:fill="FFFFFF"/>
          <w:lang w:eastAsia="ru-RU"/>
        </w:rPr>
        <w:t xml:space="preserve"> создается по модульному принципу. </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490891">
        <w:rPr>
          <w:rFonts w:ascii="Times New Roman" w:eastAsia="Times New Roman" w:hAnsi="Times New Roman" w:cs="Times New Roman"/>
          <w:b/>
          <w:bCs/>
          <w:i/>
          <w:sz w:val="28"/>
          <w:szCs w:val="28"/>
          <w:shd w:val="clear" w:color="auto" w:fill="FFFFFF"/>
          <w:lang w:eastAsia="ru-RU"/>
        </w:rPr>
        <w:t>Цель курса</w:t>
      </w:r>
      <w:r w:rsidRPr="00490891">
        <w:rPr>
          <w:rFonts w:ascii="Times New Roman" w:eastAsia="Times New Roman" w:hAnsi="Times New Roman" w:cs="Times New Roman"/>
          <w:b/>
          <w:bCs/>
          <w:sz w:val="28"/>
          <w:szCs w:val="28"/>
          <w:shd w:val="clear" w:color="auto" w:fill="FFFFFF"/>
          <w:lang w:eastAsia="ru-RU"/>
        </w:rPr>
        <w:t xml:space="preserve"> </w:t>
      </w:r>
      <w:r w:rsidRPr="00490891">
        <w:rPr>
          <w:rFonts w:ascii="Times New Roman" w:eastAsia="Times New Roman" w:hAnsi="Times New Roman" w:cs="Times New Roman"/>
          <w:sz w:val="28"/>
          <w:szCs w:val="28"/>
          <w:shd w:val="clear" w:color="auto" w:fill="FFFFFF"/>
          <w:lang w:eastAsia="ru-RU"/>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490891" w:rsidRPr="00490891" w:rsidRDefault="00490891" w:rsidP="00490891">
      <w:pPr>
        <w:spacing w:after="0" w:line="360" w:lineRule="auto"/>
        <w:ind w:firstLine="709"/>
        <w:jc w:val="both"/>
        <w:rPr>
          <w:rFonts w:ascii="Times New Roman" w:eastAsia="Times New Roman" w:hAnsi="Times New Roman" w:cs="Times New Roman"/>
          <w:b/>
          <w:bCs/>
          <w:i/>
          <w:sz w:val="28"/>
          <w:szCs w:val="28"/>
          <w:shd w:val="clear" w:color="auto" w:fill="FFFFFF"/>
          <w:lang w:eastAsia="ru-RU"/>
        </w:rPr>
      </w:pPr>
      <w:r w:rsidRPr="00490891">
        <w:rPr>
          <w:rFonts w:ascii="Times New Roman" w:eastAsia="Times New Roman" w:hAnsi="Times New Roman" w:cs="Times New Roman"/>
          <w:b/>
          <w:bCs/>
          <w:i/>
          <w:sz w:val="28"/>
          <w:szCs w:val="28"/>
          <w:shd w:val="clear" w:color="auto" w:fill="FFFFFF"/>
          <w:lang w:eastAsia="ru-RU"/>
        </w:rPr>
        <w:t>Задачи курса:</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Коррекция и развитие познавательных процессов на основе учебного материала.</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Формирование приемов мыслительной деятельности, коррекция и развитие логических мыслительных операций.</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 xml:space="preserve">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 </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Специальное формирование метапредметных умений, обеспечивающих освоение программного материала.</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Формирование навыков социальной (жизненной) компетенции.</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490891">
        <w:rPr>
          <w:rFonts w:ascii="Times New Roman" w:eastAsia="Times New Roman" w:hAnsi="Times New Roman" w:cs="Times New Roman"/>
          <w:sz w:val="28"/>
          <w:szCs w:val="28"/>
          <w:shd w:val="clear" w:color="auto" w:fill="FFFFFF"/>
          <w:lang w:eastAsia="ru-RU"/>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490891" w:rsidRPr="00490891" w:rsidRDefault="00490891" w:rsidP="008F02CE">
      <w:pPr>
        <w:pBdr>
          <w:top w:val="nil"/>
          <w:left w:val="nil"/>
          <w:bottom w:val="nil"/>
          <w:right w:val="nil"/>
          <w:between w:val="nil"/>
          <w:bar w:val="nil"/>
        </w:pBdr>
        <w:spacing w:after="0" w:line="360" w:lineRule="auto"/>
        <w:jc w:val="both"/>
        <w:rPr>
          <w:rFonts w:ascii="Times New Roman" w:eastAsia="Arial Unicode MS" w:hAnsi="Times New Roman" w:cs="Times New Roman"/>
          <w:sz w:val="28"/>
          <w:szCs w:val="28"/>
          <w:u w:color="000000"/>
          <w:bdr w:val="nil"/>
          <w:shd w:val="clear" w:color="auto" w:fill="FFFFFF"/>
          <w:lang w:eastAsia="ru-RU"/>
        </w:rPr>
      </w:pPr>
      <w:r w:rsidRPr="00490891">
        <w:rPr>
          <w:rFonts w:ascii="Times New Roman" w:eastAsia="Arial Unicode MS" w:hAnsi="Times New Roman" w:cs="Times New Roman"/>
          <w:color w:val="000000"/>
          <w:sz w:val="28"/>
          <w:szCs w:val="28"/>
          <w:u w:color="000000"/>
          <w:bdr w:val="nil"/>
          <w:shd w:val="clear" w:color="auto" w:fill="FFFFFF"/>
          <w:lang w:eastAsia="ru-RU"/>
        </w:rPr>
        <w:t>Содержание коррекционно-развивающего курса включает в себя следующие модули:</w:t>
      </w:r>
    </w:p>
    <w:p w:rsidR="00490891" w:rsidRPr="00490891" w:rsidRDefault="00490891" w:rsidP="00043EE5">
      <w:pPr>
        <w:numPr>
          <w:ilvl w:val="0"/>
          <w:numId w:val="152"/>
        </w:numPr>
        <w:autoSpaceDE w:val="0"/>
        <w:autoSpaceDN w:val="0"/>
        <w:adjustRightInd w:val="0"/>
        <w:spacing w:after="0" w:line="360" w:lineRule="auto"/>
        <w:ind w:left="0" w:firstLine="426"/>
        <w:jc w:val="both"/>
        <w:rPr>
          <w:rFonts w:ascii="Times New Roman" w:eastAsia="Arial Unicode MS" w:hAnsi="Times New Roman" w:cs="Times New Roman"/>
          <w:sz w:val="28"/>
          <w:szCs w:val="28"/>
          <w:u w:color="000000"/>
          <w:bdr w:val="nil"/>
          <w:shd w:val="clear" w:color="auto" w:fill="FFFFFF"/>
          <w:lang w:eastAsia="ru-RU"/>
        </w:rPr>
      </w:pPr>
      <w:r w:rsidRPr="00490891">
        <w:rPr>
          <w:rFonts w:ascii="Times New Roman" w:eastAsia="Arial Unicode MS" w:hAnsi="Times New Roman" w:cs="Times New Roman"/>
          <w:color w:val="000000"/>
          <w:sz w:val="28"/>
          <w:szCs w:val="28"/>
          <w:u w:color="000000"/>
          <w:bdr w:val="nil"/>
          <w:shd w:val="clear" w:color="auto" w:fill="FFFFFF"/>
          <w:lang w:eastAsia="ru-RU"/>
        </w:rPr>
        <w:t xml:space="preserve">Коррекция и развитие </w:t>
      </w:r>
      <w:bookmarkStart w:id="157" w:name="_Hlk43705172"/>
      <w:r w:rsidRPr="00490891">
        <w:rPr>
          <w:rFonts w:ascii="Times New Roman" w:eastAsia="Arial Unicode MS" w:hAnsi="Times New Roman" w:cs="Times New Roman"/>
          <w:color w:val="000000"/>
          <w:sz w:val="28"/>
          <w:szCs w:val="28"/>
          <w:u w:color="000000"/>
          <w:bdr w:val="nil"/>
          <w:shd w:val="clear" w:color="auto" w:fill="FFFFFF"/>
          <w:lang w:eastAsia="ru-RU"/>
        </w:rPr>
        <w:t>базовых приемов мыслительной деятельности.</w:t>
      </w:r>
    </w:p>
    <w:bookmarkEnd w:id="157"/>
    <w:p w:rsidR="00490891" w:rsidRPr="00490891" w:rsidRDefault="00490891" w:rsidP="00043EE5">
      <w:pPr>
        <w:numPr>
          <w:ilvl w:val="0"/>
          <w:numId w:val="152"/>
        </w:numPr>
        <w:autoSpaceDE w:val="0"/>
        <w:autoSpaceDN w:val="0"/>
        <w:adjustRightInd w:val="0"/>
        <w:spacing w:after="0" w:line="360" w:lineRule="auto"/>
        <w:ind w:left="0" w:firstLine="426"/>
        <w:jc w:val="both"/>
        <w:rPr>
          <w:rFonts w:ascii="Times New Roman" w:eastAsia="Arial Unicode MS" w:hAnsi="Times New Roman" w:cs="Times New Roman"/>
          <w:sz w:val="28"/>
          <w:szCs w:val="28"/>
          <w:u w:color="000000"/>
          <w:bdr w:val="nil"/>
          <w:shd w:val="clear" w:color="auto" w:fill="FFFFFF"/>
          <w:lang w:eastAsia="ru-RU"/>
        </w:rPr>
      </w:pPr>
      <w:r w:rsidRPr="00490891">
        <w:rPr>
          <w:rFonts w:ascii="Times New Roman" w:eastAsia="Arial Unicode MS" w:hAnsi="Times New Roman" w:cs="Times New Roman"/>
          <w:color w:val="000000"/>
          <w:sz w:val="28"/>
          <w:szCs w:val="28"/>
          <w:u w:color="000000"/>
          <w:bdr w:val="nil"/>
          <w:shd w:val="clear" w:color="auto" w:fill="FFFFFF"/>
          <w:lang w:eastAsia="ru-RU"/>
        </w:rPr>
        <w:t>Коррекция и развитие познавательной деятельности на учебном материале.</w:t>
      </w:r>
    </w:p>
    <w:p w:rsidR="00490891" w:rsidRPr="00490891" w:rsidRDefault="00490891" w:rsidP="008F02CE">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490891">
        <w:rPr>
          <w:rFonts w:ascii="Times New Roman" w:eastAsia="Arial Unicode MS" w:hAnsi="Times New Roman" w:cs="Times New Roman"/>
          <w:color w:val="000000"/>
          <w:sz w:val="28"/>
          <w:szCs w:val="28"/>
          <w:u w:color="000000"/>
          <w:bdr w:val="nil"/>
          <w:shd w:val="clear" w:color="auto" w:fill="FFFFFF"/>
          <w:lang w:eastAsia="ru-RU"/>
        </w:rPr>
        <w:t>Содержание коррекционного курса включает работу по преодолению у детей шаблонности и инертности мышления, формирование сознательного отношения к логическим операциям и оперируемым понятиям, умения осуществлять речевые преобразования, строить суждения и выполнять умозаключения. У обучающихся формируется умение оперировать признаками понятий, выделять их существенные признаки, выполнять сравнение по существенным признакам объектов окружающей действительности и отвлеченных категорий, проводить многоаспектную классификацию по самостоятельно найденному основанию. Совершенствуется операция обобщения за счет оперирования отвлеченными понятиями, изучения категориальных признаков. Способность устанавливать причинно-следственные зависимости формируется на материале учебных предметов и отражает общие закономерности и взаимосвязь понятий.</w:t>
      </w:r>
      <w:r w:rsidRPr="00490891">
        <w:rPr>
          <w:rFonts w:ascii="Times New Roman" w:eastAsia="Arial Unicode MS" w:hAnsi="Times New Roman" w:cs="Times New Roman"/>
          <w:color w:val="000000"/>
          <w:sz w:val="28"/>
          <w:szCs w:val="28"/>
          <w:u w:color="000000"/>
          <w:bdr w:val="nil"/>
          <w:lang w:eastAsia="ru-RU"/>
        </w:rPr>
        <w:t xml:space="preserve"> </w:t>
      </w:r>
    </w:p>
    <w:p w:rsidR="00490891" w:rsidRPr="00490891" w:rsidRDefault="00490891" w:rsidP="008F02CE">
      <w:pPr>
        <w:pBdr>
          <w:top w:val="nil"/>
          <w:left w:val="nil"/>
          <w:bottom w:val="nil"/>
          <w:right w:val="nil"/>
          <w:between w:val="nil"/>
          <w:bar w:val="nil"/>
        </w:pBdr>
        <w:spacing w:after="0" w:line="360" w:lineRule="auto"/>
        <w:jc w:val="both"/>
        <w:rPr>
          <w:rFonts w:ascii="Times New Roman" w:eastAsia="Arial Unicode MS" w:hAnsi="Times New Roman" w:cs="Times New Roman"/>
          <w:sz w:val="28"/>
          <w:szCs w:val="28"/>
          <w:u w:color="000000"/>
          <w:bdr w:val="nil"/>
          <w:shd w:val="clear" w:color="auto" w:fill="FFFFFF"/>
          <w:lang w:eastAsia="ru-RU"/>
        </w:rPr>
      </w:pPr>
      <w:r w:rsidRPr="00490891">
        <w:rPr>
          <w:rFonts w:ascii="Times New Roman" w:eastAsia="Arial Unicode MS" w:hAnsi="Times New Roman" w:cs="Times New Roman"/>
          <w:color w:val="000000"/>
          <w:sz w:val="28"/>
          <w:szCs w:val="28"/>
          <w:u w:color="000000"/>
          <w:bdr w:val="nil"/>
          <w:shd w:val="clear" w:color="auto" w:fill="FFFFFF"/>
          <w:lang w:eastAsia="ru-RU"/>
        </w:rPr>
        <w:t xml:space="preserve">Осуществляется 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 </w:t>
      </w:r>
    </w:p>
    <w:p w:rsidR="00490891" w:rsidRPr="00490891" w:rsidRDefault="00490891" w:rsidP="008F02CE">
      <w:pPr>
        <w:pBdr>
          <w:top w:val="nil"/>
          <w:left w:val="nil"/>
          <w:bottom w:val="nil"/>
          <w:right w:val="nil"/>
          <w:between w:val="nil"/>
          <w:bar w:val="nil"/>
        </w:pBdr>
        <w:spacing w:after="0" w:line="360" w:lineRule="auto"/>
        <w:jc w:val="both"/>
        <w:rPr>
          <w:rFonts w:ascii="Times New Roman" w:eastAsia="Arial Unicode MS" w:hAnsi="Times New Roman" w:cs="Times New Roman"/>
          <w:sz w:val="28"/>
          <w:szCs w:val="28"/>
          <w:u w:color="000000"/>
          <w:bdr w:val="nil"/>
          <w:shd w:val="clear" w:color="auto" w:fill="FFFFFF"/>
          <w:lang w:eastAsia="ru-RU"/>
        </w:rPr>
      </w:pPr>
      <w:r w:rsidRPr="00490891">
        <w:rPr>
          <w:rFonts w:ascii="Times New Roman" w:eastAsia="Arial Unicode MS" w:hAnsi="Times New Roman" w:cs="Times New Roman"/>
          <w:color w:val="000000"/>
          <w:sz w:val="28"/>
          <w:szCs w:val="28"/>
          <w:u w:color="000000"/>
          <w:bdr w:val="nil"/>
          <w:shd w:val="clear" w:color="auto" w:fill="FFFFFF"/>
          <w:lang w:eastAsia="ru-RU"/>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490891" w:rsidRPr="00490891" w:rsidRDefault="00490891" w:rsidP="008F02CE">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shd w:val="clear" w:color="auto" w:fill="FFFFFF"/>
          <w:lang w:eastAsia="ru-RU"/>
        </w:rPr>
      </w:pPr>
      <w:r w:rsidRPr="00490891">
        <w:rPr>
          <w:rFonts w:ascii="Times New Roman" w:eastAsia="Arial Unicode MS" w:hAnsi="Times New Roman" w:cs="Times New Roman"/>
          <w:color w:val="000000"/>
          <w:sz w:val="28"/>
          <w:szCs w:val="28"/>
          <w:u w:color="000000"/>
          <w:bdr w:val="nil"/>
          <w:shd w:val="clear" w:color="auto" w:fill="FFFFFF"/>
          <w:lang w:eastAsia="ru-RU"/>
        </w:rPr>
        <w:t>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школьника с ЗПР самостоятельное использование способов учебной работы, обеспечивая помощь в освоении программного материала.</w:t>
      </w:r>
    </w:p>
    <w:p w:rsidR="00490891" w:rsidRPr="00490891" w:rsidRDefault="00490891" w:rsidP="008F02CE">
      <w:pPr>
        <w:pBdr>
          <w:top w:val="nil"/>
          <w:left w:val="nil"/>
          <w:bottom w:val="nil"/>
          <w:right w:val="nil"/>
          <w:between w:val="nil"/>
          <w:bar w:val="nil"/>
        </w:pBdr>
        <w:spacing w:after="0" w:line="360" w:lineRule="auto"/>
        <w:ind w:left="709"/>
        <w:jc w:val="both"/>
        <w:rPr>
          <w:rFonts w:ascii="Times New Roman" w:eastAsia="Arial Unicode MS" w:hAnsi="Times New Roman" w:cs="Times New Roman"/>
          <w:b/>
          <w:bCs/>
          <w:color w:val="000000"/>
          <w:sz w:val="28"/>
          <w:szCs w:val="28"/>
          <w:u w:color="000000"/>
          <w:bdr w:val="nil"/>
          <w:shd w:val="clear" w:color="auto" w:fill="FFFFFF"/>
          <w:lang w:eastAsia="ru-RU"/>
        </w:rPr>
      </w:pPr>
      <w:bookmarkStart w:id="158" w:name="_Hlk49148905"/>
      <w:r w:rsidRPr="00490891">
        <w:rPr>
          <w:rFonts w:ascii="Times New Roman" w:eastAsia="Arial Unicode MS" w:hAnsi="Times New Roman" w:cs="Times New Roman"/>
          <w:b/>
          <w:bCs/>
          <w:color w:val="000000"/>
          <w:sz w:val="28"/>
          <w:szCs w:val="28"/>
          <w:u w:color="000000"/>
          <w:bdr w:val="nil"/>
          <w:shd w:val="clear" w:color="auto" w:fill="FFFFFF"/>
          <w:lang w:eastAsia="ru-RU"/>
        </w:rPr>
        <w:t>Содержание модулей определено следующими разделами:</w:t>
      </w:r>
    </w:p>
    <w:p w:rsidR="00490891" w:rsidRPr="00490891" w:rsidRDefault="00490891" w:rsidP="008F02CE">
      <w:pPr>
        <w:pBdr>
          <w:top w:val="nil"/>
          <w:left w:val="nil"/>
          <w:bottom w:val="nil"/>
          <w:right w:val="nil"/>
          <w:between w:val="nil"/>
          <w:bar w:val="nil"/>
        </w:pBdr>
        <w:spacing w:after="0" w:line="360" w:lineRule="auto"/>
        <w:ind w:left="709"/>
        <w:jc w:val="both"/>
        <w:rPr>
          <w:rFonts w:ascii="Times New Roman" w:eastAsia="Arial Unicode MS" w:hAnsi="Times New Roman" w:cs="Times New Roman"/>
          <w:sz w:val="28"/>
          <w:szCs w:val="28"/>
          <w:u w:color="000000"/>
          <w:bdr w:val="nil"/>
          <w:shd w:val="clear" w:color="auto" w:fill="FFFFFF"/>
          <w:lang w:eastAsia="ru-RU"/>
        </w:rPr>
      </w:pPr>
      <w:r w:rsidRPr="00490891">
        <w:rPr>
          <w:rFonts w:ascii="Times New Roman" w:eastAsia="Arial Unicode MS" w:hAnsi="Times New Roman" w:cs="Times New Roman"/>
          <w:b/>
          <w:bCs/>
          <w:color w:val="000000"/>
          <w:sz w:val="28"/>
          <w:szCs w:val="28"/>
          <w:u w:color="000000"/>
          <w:bdr w:val="nil"/>
          <w:shd w:val="clear" w:color="auto" w:fill="FFFFFF"/>
          <w:lang w:eastAsia="ru-RU"/>
        </w:rPr>
        <w:t xml:space="preserve">Модуль </w:t>
      </w:r>
      <w:bookmarkStart w:id="159" w:name="_Hlk43705694"/>
      <w:r w:rsidRPr="00490891">
        <w:rPr>
          <w:rFonts w:ascii="Times New Roman" w:eastAsia="Arial Unicode MS" w:hAnsi="Times New Roman" w:cs="Times New Roman"/>
          <w:b/>
          <w:bCs/>
          <w:color w:val="000000"/>
          <w:sz w:val="28"/>
          <w:szCs w:val="28"/>
          <w:u w:color="000000"/>
          <w:bdr w:val="nil"/>
          <w:shd w:val="clear" w:color="auto" w:fill="FFFFFF"/>
          <w:lang w:eastAsia="ru-RU"/>
        </w:rPr>
        <w:t>«Коррекция и развитие базовых приемов мыслительной деятельности»</w:t>
      </w:r>
      <w:bookmarkEnd w:id="158"/>
      <w:r w:rsidRPr="00490891">
        <w:rPr>
          <w:rFonts w:ascii="Times New Roman" w:eastAsia="Arial Unicode MS" w:hAnsi="Times New Roman" w:cs="Times New Roman"/>
          <w:b/>
          <w:bCs/>
          <w:color w:val="000000"/>
          <w:sz w:val="28"/>
          <w:szCs w:val="28"/>
          <w:u w:color="000000"/>
          <w:bdr w:val="nil"/>
          <w:shd w:val="clear" w:color="auto" w:fill="FFFFFF"/>
          <w:lang w:eastAsia="ru-RU"/>
        </w:rPr>
        <w:t xml:space="preserve"> </w:t>
      </w:r>
      <w:bookmarkEnd w:id="159"/>
      <w:r w:rsidRPr="00490891">
        <w:rPr>
          <w:rFonts w:ascii="Times New Roman" w:eastAsia="Arial Unicode MS" w:hAnsi="Times New Roman" w:cs="Times New Roman"/>
          <w:color w:val="000000"/>
          <w:sz w:val="28"/>
          <w:szCs w:val="28"/>
          <w:u w:color="000000"/>
          <w:bdr w:val="nil"/>
          <w:shd w:val="clear" w:color="auto" w:fill="FFFFFF"/>
          <w:lang w:eastAsia="ru-RU"/>
        </w:rPr>
        <w:t>включает следующие разделы:</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bookmarkStart w:id="160" w:name="_Hlk42664519"/>
      <w:bookmarkStart w:id="161" w:name="_Hlk43707299"/>
      <w:r w:rsidRPr="00490891">
        <w:rPr>
          <w:rFonts w:ascii="Times New Roman" w:eastAsia="Calibri" w:hAnsi="Times New Roman" w:cs="Times New Roman"/>
          <w:sz w:val="28"/>
          <w:szCs w:val="28"/>
          <w:shd w:val="clear" w:color="auto" w:fill="FFFFFF"/>
          <w:lang w:eastAsia="ru-RU"/>
        </w:rPr>
        <w:t>Коррекция и развитие базовых логических действий и мыслительных операций анализа, синтеза, сравнения, классификации</w:t>
      </w:r>
      <w:bookmarkEnd w:id="160"/>
      <w:r w:rsidRPr="00490891">
        <w:rPr>
          <w:rFonts w:ascii="Times New Roman" w:eastAsia="Calibri" w:hAnsi="Times New Roman" w:cs="Times New Roman"/>
          <w:sz w:val="28"/>
          <w:szCs w:val="28"/>
          <w:shd w:val="clear" w:color="auto" w:fill="FFFFFF"/>
          <w:lang w:eastAsia="ru-RU"/>
        </w:rPr>
        <w:t>.</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Коррекция и развитие базовых логических действий и мыслительных операций обобщения, абстрагирования, конкретизации.</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Развитие логических умений делать суждения, умозаключение, подводить под понятие.</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Развитие способности к пониманию скрытого смысла пословиц и поговорок, текстов.</w:t>
      </w:r>
    </w:p>
    <w:p w:rsidR="00490891" w:rsidRPr="00490891" w:rsidRDefault="00490891" w:rsidP="008F02CE">
      <w:pPr>
        <w:pBdr>
          <w:top w:val="nil"/>
          <w:left w:val="nil"/>
          <w:bottom w:val="nil"/>
          <w:right w:val="nil"/>
          <w:between w:val="nil"/>
          <w:bar w:val="nil"/>
        </w:pBdr>
        <w:spacing w:after="0" w:line="360" w:lineRule="auto"/>
        <w:ind w:left="709"/>
        <w:jc w:val="both"/>
        <w:rPr>
          <w:rFonts w:ascii="Times New Roman" w:eastAsia="Arial Unicode MS" w:hAnsi="Times New Roman" w:cs="Times New Roman"/>
          <w:bCs/>
          <w:sz w:val="28"/>
          <w:szCs w:val="28"/>
          <w:u w:color="000000"/>
          <w:bdr w:val="nil"/>
          <w:shd w:val="clear" w:color="auto" w:fill="FFFFFF"/>
          <w:lang w:eastAsia="ru-RU"/>
        </w:rPr>
      </w:pPr>
      <w:bookmarkStart w:id="162" w:name="_Hlk49148923"/>
      <w:bookmarkEnd w:id="161"/>
      <w:r w:rsidRPr="00490891">
        <w:rPr>
          <w:rFonts w:ascii="Times New Roman" w:eastAsia="Arial Unicode MS" w:hAnsi="Times New Roman" w:cs="Times New Roman"/>
          <w:b/>
          <w:bCs/>
          <w:color w:val="000000"/>
          <w:sz w:val="28"/>
          <w:szCs w:val="28"/>
          <w:u w:color="000000"/>
          <w:bdr w:val="nil"/>
          <w:shd w:val="clear" w:color="auto" w:fill="FFFFFF"/>
          <w:lang w:eastAsia="ru-RU"/>
        </w:rPr>
        <w:t xml:space="preserve">Модуль </w:t>
      </w:r>
      <w:bookmarkStart w:id="163" w:name="_Hlk43705731"/>
      <w:r w:rsidRPr="00490891">
        <w:rPr>
          <w:rFonts w:ascii="Times New Roman" w:eastAsia="Arial Unicode MS" w:hAnsi="Times New Roman" w:cs="Times New Roman"/>
          <w:b/>
          <w:bCs/>
          <w:color w:val="000000"/>
          <w:sz w:val="28"/>
          <w:szCs w:val="28"/>
          <w:u w:color="000000"/>
          <w:bdr w:val="nil"/>
          <w:shd w:val="clear" w:color="auto" w:fill="FFFFFF"/>
          <w:lang w:eastAsia="ru-RU"/>
        </w:rPr>
        <w:t>«Коррекция и развитие познавательной деятельности на учебном материале»</w:t>
      </w:r>
      <w:bookmarkEnd w:id="162"/>
      <w:r w:rsidRPr="00490891">
        <w:rPr>
          <w:rFonts w:ascii="Times New Roman" w:eastAsia="Arial Unicode MS" w:hAnsi="Times New Roman" w:cs="Times New Roman"/>
          <w:bCs/>
          <w:color w:val="000000"/>
          <w:sz w:val="28"/>
          <w:szCs w:val="28"/>
          <w:u w:color="000000"/>
          <w:bdr w:val="nil"/>
          <w:shd w:val="clear" w:color="auto" w:fill="FFFFFF"/>
          <w:lang w:eastAsia="ru-RU"/>
        </w:rPr>
        <w:t xml:space="preserve"> </w:t>
      </w:r>
      <w:bookmarkEnd w:id="163"/>
      <w:r w:rsidRPr="00490891">
        <w:rPr>
          <w:rFonts w:ascii="Times New Roman" w:eastAsia="Arial Unicode MS" w:hAnsi="Times New Roman" w:cs="Times New Roman"/>
          <w:bCs/>
          <w:color w:val="000000"/>
          <w:sz w:val="28"/>
          <w:szCs w:val="28"/>
          <w:u w:color="000000"/>
          <w:bdr w:val="nil"/>
          <w:shd w:val="clear" w:color="auto" w:fill="FFFFFF"/>
          <w:lang w:eastAsia="ru-RU"/>
        </w:rPr>
        <w:t>включает следующие разделы:</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Познавательные действия при работе с алгоритмами.</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Познавательные действия при работе с информацией.</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Познавательные действия по преобразованию информации.</w:t>
      </w:r>
    </w:p>
    <w:p w:rsidR="00490891" w:rsidRPr="00490891" w:rsidRDefault="00490891" w:rsidP="00490891">
      <w:pPr>
        <w:spacing w:after="0" w:line="360" w:lineRule="auto"/>
        <w:ind w:firstLine="709"/>
        <w:jc w:val="center"/>
        <w:rPr>
          <w:rFonts w:ascii="Times New Roman" w:eastAsia="Times New Roman" w:hAnsi="Times New Roman" w:cs="Times New Roman"/>
          <w:b/>
          <w:sz w:val="28"/>
          <w:szCs w:val="28"/>
          <w:lang w:eastAsia="ru-RU"/>
        </w:rPr>
      </w:pPr>
      <w:r w:rsidRPr="00490891">
        <w:rPr>
          <w:rFonts w:ascii="Times New Roman" w:eastAsia="Times New Roman" w:hAnsi="Times New Roman" w:cs="Times New Roman"/>
          <w:b/>
          <w:sz w:val="28"/>
          <w:szCs w:val="28"/>
          <w:lang w:eastAsia="ru-RU"/>
        </w:rPr>
        <w:t>Содержание курса на уровне основного общего образования</w:t>
      </w:r>
    </w:p>
    <w:p w:rsidR="00490891" w:rsidRPr="00490891" w:rsidRDefault="00490891" w:rsidP="00490891">
      <w:pPr>
        <w:spacing w:after="0" w:line="360" w:lineRule="auto"/>
        <w:ind w:firstLine="709"/>
        <w:jc w:val="both"/>
        <w:rPr>
          <w:rFonts w:ascii="Times New Roman" w:eastAsia="Times New Roman" w:hAnsi="Times New Roman" w:cs="Times New Roman"/>
          <w:b/>
          <w:bCs/>
          <w:sz w:val="28"/>
          <w:szCs w:val="28"/>
          <w:lang w:eastAsia="ru-RU"/>
        </w:rPr>
      </w:pPr>
      <w:r w:rsidRPr="00490891">
        <w:rPr>
          <w:rFonts w:ascii="Times New Roman" w:eastAsia="Times New Roman" w:hAnsi="Times New Roman" w:cs="Times New Roman"/>
          <w:b/>
          <w:sz w:val="28"/>
          <w:szCs w:val="28"/>
          <w:lang w:eastAsia="ru-RU"/>
        </w:rPr>
        <w:t>Модуль</w:t>
      </w:r>
      <w:r w:rsidRPr="00490891">
        <w:rPr>
          <w:rFonts w:ascii="Times New Roman" w:eastAsia="Times New Roman" w:hAnsi="Times New Roman" w:cs="Times New Roman"/>
          <w:sz w:val="28"/>
          <w:szCs w:val="28"/>
          <w:lang w:eastAsia="ru-RU"/>
        </w:rPr>
        <w:t xml:space="preserve"> «</w:t>
      </w:r>
      <w:r w:rsidRPr="00490891">
        <w:rPr>
          <w:rFonts w:ascii="Times New Roman" w:eastAsia="Times New Roman" w:hAnsi="Times New Roman" w:cs="Times New Roman"/>
          <w:b/>
          <w:bCs/>
          <w:sz w:val="28"/>
          <w:szCs w:val="28"/>
          <w:lang w:eastAsia="ru-RU"/>
        </w:rPr>
        <w:t>Коррекция и развитие базовых приемов мыслительной деятельности»</w:t>
      </w:r>
    </w:p>
    <w:p w:rsidR="00490891" w:rsidRPr="00490891" w:rsidRDefault="00490891" w:rsidP="00490891">
      <w:pPr>
        <w:spacing w:after="0" w:line="360" w:lineRule="auto"/>
        <w:ind w:firstLine="709"/>
        <w:jc w:val="both"/>
        <w:rPr>
          <w:rFonts w:ascii="Times New Roman" w:eastAsia="Times New Roman" w:hAnsi="Times New Roman" w:cs="Times New Roman"/>
          <w:b/>
          <w:bCs/>
          <w:sz w:val="28"/>
          <w:szCs w:val="28"/>
          <w:lang w:eastAsia="ru-RU"/>
        </w:rPr>
      </w:pPr>
      <w:r w:rsidRPr="00490891">
        <w:rPr>
          <w:rFonts w:ascii="Times New Roman" w:eastAsia="Times New Roman" w:hAnsi="Times New Roman" w:cs="Times New Roman"/>
          <w:b/>
          <w:bCs/>
          <w:sz w:val="28"/>
          <w:szCs w:val="28"/>
          <w:lang w:eastAsia="ru-RU"/>
        </w:rPr>
        <w:t>Раздел «Коррекция и развитие базовых логических действий и мыслительных операций анализа, синтеза, сравнения, классификации»</w:t>
      </w:r>
    </w:p>
    <w:p w:rsidR="00490891" w:rsidRPr="00490891" w:rsidRDefault="00490891" w:rsidP="008F02CE">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sidRPr="00490891">
        <w:rPr>
          <w:rFonts w:ascii="Times New Roman" w:eastAsia="Arial Unicode MS" w:hAnsi="Times New Roman" w:cs="Times New Roman"/>
          <w:color w:val="000000"/>
          <w:sz w:val="28"/>
          <w:szCs w:val="28"/>
          <w:u w:color="000000"/>
          <w:bdr w:val="nil"/>
          <w:lang w:eastAsia="ru-RU"/>
        </w:rPr>
        <w:t>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w:t>
      </w:r>
      <w:r w:rsidRPr="00490891">
        <w:rPr>
          <w:rFonts w:ascii="Times New Roman" w:eastAsia="Arial Unicode MS" w:hAnsi="Times New Roman" w:cs="Times New Roman"/>
          <w:sz w:val="28"/>
          <w:szCs w:val="28"/>
          <w:u w:color="000000"/>
          <w:bdr w:val="nil"/>
          <w:lang w:eastAsia="ru-RU"/>
        </w:rPr>
        <w:t>.</w:t>
      </w:r>
      <w:r w:rsidRPr="00490891">
        <w:rPr>
          <w:rFonts w:ascii="Times New Roman" w:eastAsia="Arial Unicode MS" w:hAnsi="Times New Roman" w:cs="Times New Roman"/>
          <w:color w:val="FF0000"/>
          <w:sz w:val="28"/>
          <w:szCs w:val="28"/>
          <w:u w:color="000000"/>
          <w:bdr w:val="nil"/>
          <w:lang w:eastAsia="ru-RU"/>
        </w:rPr>
        <w:t xml:space="preserve"> </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Выделение признаков конкретных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 понятий (лес, тундра, степь; равнина; полуостров).</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Выделение существенных признаки учебных и научных понятий (например, насекомые: количество лапок, строение тела, сенсорные органы чувств).</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Определение признаков сходства и различия на основе сопоставления(например, озера и болота, луч и отрезок, гласные и согласные звуки). С</w:t>
      </w:r>
      <w:r w:rsidRPr="00490891">
        <w:rPr>
          <w:rFonts w:ascii="Times New Roman" w:eastAsia="Times New Roman" w:hAnsi="Times New Roman" w:cs="Times New Roman"/>
          <w:sz w:val="28"/>
          <w:szCs w:val="28"/>
          <w:shd w:val="clear" w:color="auto" w:fill="FFFFFF"/>
          <w:lang w:eastAsia="ru-RU"/>
        </w:rPr>
        <w:t>равнение объектов по наиболее характерным признакам, подведение под вывод по результатам сравнения.</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490891" w:rsidRPr="00490891" w:rsidRDefault="008F02CE" w:rsidP="008F02CE">
      <w:pPr>
        <w:pBdr>
          <w:top w:val="nil"/>
          <w:left w:val="nil"/>
          <w:bottom w:val="nil"/>
          <w:right w:val="nil"/>
          <w:between w:val="nil"/>
          <w:bar w:val="nil"/>
        </w:pBdr>
        <w:spacing w:after="0" w:line="360" w:lineRule="auto"/>
        <w:jc w:val="both"/>
        <w:rPr>
          <w:rFonts w:ascii="Times New Roman" w:eastAsia="Arial Unicode MS" w:hAnsi="Times New Roman" w:cs="Times New Roman"/>
          <w:color w:val="000000"/>
          <w:sz w:val="28"/>
          <w:szCs w:val="28"/>
          <w:u w:color="000000"/>
          <w:bdr w:val="nil"/>
          <w:lang w:eastAsia="ru-RU"/>
        </w:rPr>
      </w:pPr>
      <w:r>
        <w:rPr>
          <w:rFonts w:ascii="Times New Roman" w:eastAsia="Arial Unicode MS" w:hAnsi="Times New Roman" w:cs="Times New Roman"/>
          <w:color w:val="000000"/>
          <w:sz w:val="28"/>
          <w:szCs w:val="28"/>
          <w:u w:color="000000"/>
          <w:bdr w:val="nil"/>
          <w:lang w:eastAsia="ru-RU"/>
        </w:rPr>
        <w:t xml:space="preserve">         </w:t>
      </w:r>
      <w:r w:rsidR="00490891" w:rsidRPr="00490891">
        <w:rPr>
          <w:rFonts w:ascii="Times New Roman" w:eastAsia="Arial Unicode MS" w:hAnsi="Times New Roman" w:cs="Times New Roman"/>
          <w:color w:val="000000"/>
          <w:sz w:val="28"/>
          <w:szCs w:val="28"/>
          <w:u w:color="000000"/>
          <w:bdr w:val="nil"/>
          <w:lang w:eastAsia="ru-RU"/>
        </w:rPr>
        <w:t xml:space="preserve">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w:t>
      </w:r>
      <w:r w:rsidR="00490891" w:rsidRPr="00490891">
        <w:rPr>
          <w:rFonts w:ascii="Times New Roman" w:eastAsia="Arial Unicode MS" w:hAnsi="Times New Roman" w:cs="Times New Roman"/>
          <w:sz w:val="28"/>
          <w:szCs w:val="28"/>
          <w:u w:color="000000"/>
          <w:bdr w:val="nil"/>
          <w:lang w:eastAsia="ru-RU"/>
        </w:rPr>
        <w:t>организмов,</w:t>
      </w:r>
      <w:r w:rsidR="00490891" w:rsidRPr="00490891">
        <w:rPr>
          <w:rFonts w:ascii="Times New Roman" w:eastAsia="Arial Unicode MS" w:hAnsi="Times New Roman" w:cs="Times New Roman"/>
          <w:color w:val="FF0000"/>
          <w:sz w:val="28"/>
          <w:szCs w:val="28"/>
          <w:u w:color="000000"/>
          <w:bdr w:val="nil"/>
          <w:lang w:eastAsia="ru-RU"/>
        </w:rPr>
        <w:t xml:space="preserve"> </w:t>
      </w:r>
      <w:r w:rsidR="00490891" w:rsidRPr="00490891">
        <w:rPr>
          <w:rFonts w:ascii="Times New Roman" w:eastAsia="Arial Unicode MS" w:hAnsi="Times New Roman" w:cs="Times New Roman"/>
          <w:sz w:val="28"/>
          <w:szCs w:val="28"/>
          <w:u w:color="000000"/>
          <w:bdr w:val="nil"/>
          <w:lang w:eastAsia="ru-RU"/>
        </w:rPr>
        <w:t>отнесение рек к речной системе, одушевленные и неодушевленные имена существительные</w:t>
      </w:r>
      <w:r w:rsidR="00490891" w:rsidRPr="00490891">
        <w:rPr>
          <w:rFonts w:ascii="Times New Roman" w:eastAsia="Arial Unicode MS" w:hAnsi="Times New Roman" w:cs="Times New Roman"/>
          <w:color w:val="000000"/>
          <w:sz w:val="28"/>
          <w:szCs w:val="28"/>
          <w:u w:color="000000"/>
          <w:bdr w:val="nil"/>
          <w:lang w:eastAsia="ru-RU"/>
        </w:rPr>
        <w:t>).</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тип/класс/отряд/семейство/род/вид).</w:t>
      </w:r>
    </w:p>
    <w:p w:rsidR="00490891" w:rsidRPr="00490891" w:rsidRDefault="008F02CE" w:rsidP="008F02CE">
      <w:pPr>
        <w:pBdr>
          <w:top w:val="nil"/>
          <w:left w:val="nil"/>
          <w:bottom w:val="nil"/>
          <w:right w:val="nil"/>
          <w:between w:val="nil"/>
          <w:bar w:val="nil"/>
        </w:pBdr>
        <w:spacing w:after="0" w:line="360" w:lineRule="auto"/>
        <w:jc w:val="both"/>
        <w:rPr>
          <w:rFonts w:ascii="Times New Roman" w:eastAsia="Times New Roman" w:hAnsi="Times New Roman" w:cs="Times New Roman"/>
          <w:color w:val="000000"/>
          <w:sz w:val="28"/>
          <w:szCs w:val="28"/>
          <w:u w:color="000000"/>
          <w:bdr w:val="nil"/>
          <w:lang w:eastAsia="ru-RU"/>
        </w:rPr>
      </w:pPr>
      <w:r>
        <w:rPr>
          <w:rFonts w:ascii="Times New Roman" w:eastAsia="Arial Unicode MS" w:hAnsi="Times New Roman" w:cs="Times New Roman"/>
          <w:color w:val="000000"/>
          <w:sz w:val="28"/>
          <w:szCs w:val="28"/>
          <w:u w:color="000000"/>
          <w:bdr w:val="nil"/>
          <w:lang w:eastAsia="ru-RU"/>
        </w:rPr>
        <w:t xml:space="preserve">          </w:t>
      </w:r>
      <w:r w:rsidR="00490891" w:rsidRPr="00490891">
        <w:rPr>
          <w:rFonts w:ascii="Times New Roman" w:eastAsia="Arial Unicode MS" w:hAnsi="Times New Roman" w:cs="Times New Roman"/>
          <w:color w:val="000000"/>
          <w:sz w:val="28"/>
          <w:szCs w:val="28"/>
          <w:u w:color="000000"/>
          <w:bdr w:val="nil"/>
          <w:lang w:eastAsia="ru-RU"/>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00490891" w:rsidRPr="00490891">
        <w:rPr>
          <w:rFonts w:ascii="Times New Roman" w:eastAsia="Times New Roman" w:hAnsi="Times New Roman" w:cs="Times New Roman"/>
          <w:color w:val="000000"/>
          <w:sz w:val="28"/>
          <w:szCs w:val="28"/>
          <w:u w:color="000000"/>
          <w:bdr w:val="nil"/>
          <w:lang w:eastAsia="ru-RU"/>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490891" w:rsidRPr="00490891" w:rsidRDefault="00490891" w:rsidP="00490891">
      <w:pPr>
        <w:spacing w:after="0" w:line="360" w:lineRule="auto"/>
        <w:ind w:firstLine="709"/>
        <w:jc w:val="both"/>
        <w:rPr>
          <w:rFonts w:ascii="Times New Roman" w:eastAsia="Calibri" w:hAnsi="Times New Roman" w:cs="Times New Roman"/>
          <w:b/>
          <w:bCs/>
          <w:sz w:val="28"/>
          <w:szCs w:val="28"/>
          <w:shd w:val="clear" w:color="auto" w:fill="FFFFFF"/>
          <w:lang w:eastAsia="ru-RU"/>
        </w:rPr>
      </w:pPr>
      <w:r w:rsidRPr="00490891">
        <w:rPr>
          <w:rFonts w:ascii="Times New Roman" w:eastAsia="Calibri" w:hAnsi="Times New Roman" w:cs="Times New Roman"/>
          <w:b/>
          <w:bCs/>
          <w:sz w:val="28"/>
          <w:szCs w:val="28"/>
          <w:shd w:val="clear" w:color="auto" w:fill="FFFFFF"/>
          <w:lang w:eastAsia="ru-RU"/>
        </w:rPr>
        <w:t>Раздел «Коррекция и развитие базовых логических действий и мыслительных операций обобщения, абстрагирования, конкретизации»</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развития земледелия в Древнем Египте, что было раньше: гибель Трои или гибель Критского царства; почему идет дождь; смена дня и ночи; смена сезонов года).</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Определение видовых и родового понятий (например, животные – млекопитающие, хвойное дерево – ель). Обобщение объектов и конкретных житейских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490891" w:rsidRPr="00490891" w:rsidRDefault="00490891" w:rsidP="00490891">
      <w:pPr>
        <w:spacing w:after="0" w:line="360" w:lineRule="auto"/>
        <w:ind w:firstLine="709"/>
        <w:jc w:val="both"/>
        <w:rPr>
          <w:rFonts w:ascii="Times New Roman" w:eastAsia="Calibri" w:hAnsi="Times New Roman" w:cs="Times New Roman"/>
          <w:b/>
          <w:bCs/>
          <w:sz w:val="28"/>
          <w:szCs w:val="28"/>
          <w:shd w:val="clear" w:color="auto" w:fill="FFFFFF"/>
          <w:lang w:eastAsia="ru-RU"/>
        </w:rPr>
      </w:pPr>
      <w:r w:rsidRPr="00490891">
        <w:rPr>
          <w:rFonts w:ascii="Times New Roman" w:eastAsia="Times New Roman" w:hAnsi="Times New Roman" w:cs="Times New Roman"/>
          <w:sz w:val="28"/>
          <w:szCs w:val="28"/>
          <w:lang w:eastAsia="ru-RU"/>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490891" w:rsidRPr="00490891" w:rsidRDefault="00490891" w:rsidP="00490891">
      <w:pPr>
        <w:spacing w:after="0" w:line="360" w:lineRule="auto"/>
        <w:ind w:firstLine="709"/>
        <w:jc w:val="both"/>
        <w:rPr>
          <w:rFonts w:ascii="Times New Roman" w:eastAsia="Calibri" w:hAnsi="Times New Roman" w:cs="Times New Roman"/>
          <w:b/>
          <w:bCs/>
          <w:sz w:val="28"/>
          <w:szCs w:val="28"/>
          <w:shd w:val="clear" w:color="auto" w:fill="FFFFFF"/>
          <w:lang w:eastAsia="ru-RU"/>
        </w:rPr>
      </w:pPr>
      <w:r w:rsidRPr="00490891">
        <w:rPr>
          <w:rFonts w:ascii="Times New Roman" w:eastAsia="Calibri" w:hAnsi="Times New Roman" w:cs="Times New Roman"/>
          <w:b/>
          <w:bCs/>
          <w:sz w:val="28"/>
          <w:szCs w:val="28"/>
          <w:shd w:val="clear" w:color="auto" w:fill="FFFFFF"/>
          <w:lang w:eastAsia="ru-RU"/>
        </w:rPr>
        <w:t>Раздел «Развитие логических умений делать суждения, умозаключение, подводить под понятие»</w:t>
      </w:r>
    </w:p>
    <w:p w:rsidR="00490891" w:rsidRPr="00490891" w:rsidRDefault="00490891" w:rsidP="00490891">
      <w:pPr>
        <w:spacing w:after="0" w:line="360" w:lineRule="auto"/>
        <w:ind w:firstLine="709"/>
        <w:contextualSpacing/>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Подведение под суждение на основе сравнения предметов и явлений, выделяя при этом общие признаки (например, остров и полуостров: Камчатка полуостров, так как это выступающая часть суши, с трех сторон окруженная водой). </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Умозаключение из двух и более посылок с опорой на словесное описание (все </w:t>
      </w:r>
      <w:r w:rsidRPr="00490891">
        <w:rPr>
          <w:rFonts w:ascii="Times New Roman" w:eastAsia="Times New Roman" w:hAnsi="Times New Roman" w:cs="Times New Roman"/>
          <w:sz w:val="28"/>
          <w:szCs w:val="28"/>
          <w:lang w:val="en-US" w:eastAsia="ru-RU"/>
        </w:rPr>
        <w:t>A</w:t>
      </w:r>
      <w:r w:rsidRPr="00490891">
        <w:rPr>
          <w:rFonts w:ascii="Times New Roman" w:eastAsia="Times New Roman" w:hAnsi="Times New Roman" w:cs="Times New Roman"/>
          <w:sz w:val="28"/>
          <w:szCs w:val="28"/>
          <w:lang w:eastAsia="ru-RU"/>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Подведение под вывод на основе резюмирования информации.</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Обоснование собственной точки зрения по вопросу в тексте, относительно позиции автора текста.</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Обоснование суждения, нахождение подтверждения в виде примеров из текста.</w:t>
      </w:r>
    </w:p>
    <w:p w:rsidR="00490891" w:rsidRPr="00490891" w:rsidRDefault="00490891" w:rsidP="00490891">
      <w:pPr>
        <w:spacing w:after="0" w:line="360" w:lineRule="auto"/>
        <w:ind w:firstLine="709"/>
        <w:jc w:val="both"/>
        <w:rPr>
          <w:rFonts w:ascii="Times New Roman" w:eastAsia="Calibri" w:hAnsi="Times New Roman" w:cs="Times New Roman"/>
          <w:b/>
          <w:bCs/>
          <w:sz w:val="28"/>
          <w:szCs w:val="28"/>
          <w:shd w:val="clear" w:color="auto" w:fill="FFFFFF"/>
          <w:lang w:eastAsia="ru-RU"/>
        </w:rPr>
      </w:pPr>
      <w:r w:rsidRPr="00490891">
        <w:rPr>
          <w:rFonts w:ascii="Times New Roman" w:eastAsia="Times New Roman" w:hAnsi="Times New Roman" w:cs="Times New Roman"/>
          <w:sz w:val="28"/>
          <w:szCs w:val="28"/>
          <w:lang w:eastAsia="ru-RU"/>
        </w:rPr>
        <w:t>Алгоритм подведения под определение учебного понятия через обобщение существенных признаков и установление связи между ними.</w:t>
      </w:r>
    </w:p>
    <w:p w:rsidR="00490891" w:rsidRPr="00490891" w:rsidRDefault="00490891" w:rsidP="00490891">
      <w:pPr>
        <w:spacing w:after="0" w:line="360" w:lineRule="auto"/>
        <w:ind w:firstLine="709"/>
        <w:jc w:val="both"/>
        <w:rPr>
          <w:rFonts w:ascii="Times New Roman" w:eastAsia="Times New Roman" w:hAnsi="Times New Roman" w:cs="Times New Roman"/>
          <w:b/>
          <w:bCs/>
          <w:sz w:val="28"/>
          <w:szCs w:val="28"/>
          <w:lang w:eastAsia="ru-RU"/>
        </w:rPr>
      </w:pPr>
      <w:r w:rsidRPr="00490891">
        <w:rPr>
          <w:rFonts w:ascii="Times New Roman" w:eastAsia="Times New Roman" w:hAnsi="Times New Roman" w:cs="Times New Roman"/>
          <w:b/>
          <w:bCs/>
          <w:sz w:val="28"/>
          <w:szCs w:val="28"/>
          <w:lang w:eastAsia="ru-RU"/>
        </w:rPr>
        <w:t xml:space="preserve">Раздел </w:t>
      </w:r>
      <w:r w:rsidRPr="00490891">
        <w:rPr>
          <w:rFonts w:ascii="Times New Roman" w:eastAsia="Times New Roman" w:hAnsi="Times New Roman" w:cs="Times New Roman"/>
          <w:sz w:val="28"/>
          <w:szCs w:val="28"/>
          <w:lang w:eastAsia="ru-RU"/>
        </w:rPr>
        <w:t>«</w:t>
      </w:r>
      <w:r w:rsidRPr="00490891">
        <w:rPr>
          <w:rFonts w:ascii="Times New Roman" w:eastAsia="Times New Roman" w:hAnsi="Times New Roman" w:cs="Times New Roman"/>
          <w:b/>
          <w:bCs/>
          <w:sz w:val="28"/>
          <w:szCs w:val="28"/>
          <w:lang w:eastAsia="ru-RU"/>
        </w:rPr>
        <w:t>Развитие способности к пониманию скрытого смысла пословиц и поговорок, текстов»</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Выделение и пояснение обобщено-образного выражения, заключенного в пословице и поговорке на примере широко употребляемых пословиц и поговорок.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Понимание нравственного смысла значения пословиц и поговорок. Выделение и объяснение оценочных суждений, заключенных в пословицах и поговорках.</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Употребление в речи пословиц и поговорок применительно к характеристике поступков людей или жизненной ситуацией. Встраивание пословицы и поговорки в контекст. </w:t>
      </w:r>
    </w:p>
    <w:p w:rsidR="00490891" w:rsidRPr="00490891" w:rsidRDefault="00490891" w:rsidP="00490891">
      <w:pPr>
        <w:spacing w:after="0" w:line="360" w:lineRule="auto"/>
        <w:ind w:firstLine="709"/>
        <w:jc w:val="both"/>
        <w:rPr>
          <w:rFonts w:ascii="Times New Roman" w:eastAsia="Times New Roman" w:hAnsi="Times New Roman" w:cs="Times New Roman"/>
          <w:b/>
          <w:bCs/>
          <w:sz w:val="28"/>
          <w:szCs w:val="28"/>
          <w:lang w:eastAsia="ru-RU"/>
        </w:rPr>
      </w:pPr>
      <w:r w:rsidRPr="00490891">
        <w:rPr>
          <w:rFonts w:ascii="Times New Roman" w:eastAsia="Times New Roman" w:hAnsi="Times New Roman" w:cs="Times New Roman"/>
          <w:b/>
          <w:bCs/>
          <w:sz w:val="28"/>
          <w:szCs w:val="28"/>
          <w:lang w:eastAsia="ru-RU"/>
        </w:rPr>
        <w:t xml:space="preserve">Модуль «Коррекция и развитие познавательной деятельности на учебном материале» </w:t>
      </w:r>
    </w:p>
    <w:p w:rsidR="00490891" w:rsidRPr="00490891" w:rsidRDefault="00490891" w:rsidP="00490891">
      <w:pPr>
        <w:spacing w:after="0" w:line="360" w:lineRule="auto"/>
        <w:ind w:firstLine="709"/>
        <w:jc w:val="both"/>
        <w:rPr>
          <w:rFonts w:ascii="Times New Roman" w:eastAsia="Times New Roman" w:hAnsi="Times New Roman" w:cs="Times New Roman"/>
          <w:b/>
          <w:bCs/>
          <w:sz w:val="28"/>
          <w:szCs w:val="28"/>
          <w:lang w:eastAsia="ru-RU"/>
        </w:rPr>
      </w:pPr>
      <w:r w:rsidRPr="00490891">
        <w:rPr>
          <w:rFonts w:ascii="Times New Roman" w:eastAsia="Times New Roman" w:hAnsi="Times New Roman" w:cs="Times New Roman"/>
          <w:b/>
          <w:bCs/>
          <w:sz w:val="28"/>
          <w:szCs w:val="28"/>
          <w:lang w:eastAsia="ru-RU"/>
        </w:rPr>
        <w:t>Раздел «Познавательные действия при работе с алгоритмами»</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Знакомство с разным видами учебных алгоритмов и закрепление их использования при работе с правилом (например, определение разряда наречий),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 Составление алгоритма собственных действий (например, морфологический разбор местоимения, прилагательного, причастия).</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Определение понятия по заданному алгоритму на изучаемом программном материале (например, параллелограмм; словообразование; революция).</w:t>
      </w:r>
    </w:p>
    <w:p w:rsidR="00490891" w:rsidRPr="00490891" w:rsidRDefault="00490891" w:rsidP="00490891">
      <w:pPr>
        <w:spacing w:after="0" w:line="360" w:lineRule="auto"/>
        <w:ind w:firstLine="709"/>
        <w:jc w:val="both"/>
        <w:rPr>
          <w:rFonts w:ascii="Times New Roman" w:eastAsia="Times New Roman" w:hAnsi="Times New Roman" w:cs="Times New Roman"/>
          <w:b/>
          <w:bCs/>
          <w:sz w:val="28"/>
          <w:szCs w:val="28"/>
          <w:lang w:eastAsia="ru-RU"/>
        </w:rPr>
      </w:pPr>
      <w:r w:rsidRPr="00490891">
        <w:rPr>
          <w:rFonts w:ascii="Times New Roman" w:eastAsia="Times New Roman" w:hAnsi="Times New Roman" w:cs="Times New Roman"/>
          <w:b/>
          <w:bCs/>
          <w:sz w:val="28"/>
          <w:szCs w:val="28"/>
          <w:lang w:eastAsia="ru-RU"/>
        </w:rPr>
        <w:t>Раздел «Познавательные действия при работе с информацией, коррекция и развитие познавательных процессов»</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Calibri" w:hAnsi="Times New Roman" w:cs="Times New Roman"/>
          <w:bCs/>
          <w:color w:val="000000"/>
          <w:sz w:val="28"/>
          <w:szCs w:val="28"/>
          <w:lang w:eastAsia="ru-RU"/>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490891">
        <w:rPr>
          <w:rFonts w:ascii="Times New Roman" w:eastAsia="Times New Roman" w:hAnsi="Times New Roman" w:cs="Times New Roman"/>
          <w:sz w:val="28"/>
          <w:szCs w:val="28"/>
          <w:lang w:eastAsia="ru-RU"/>
        </w:rPr>
        <w:t>Анализ и восполнение пространственных образов.</w:t>
      </w:r>
    </w:p>
    <w:p w:rsidR="00490891" w:rsidRPr="00490891" w:rsidRDefault="00490891" w:rsidP="00490891">
      <w:pPr>
        <w:spacing w:after="0" w:line="360" w:lineRule="auto"/>
        <w:ind w:left="17" w:right="38" w:firstLine="709"/>
        <w:contextualSpacing/>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490891">
        <w:rPr>
          <w:rFonts w:ascii="Times New Roman" w:eastAsia="Calibri" w:hAnsi="Times New Roman" w:cs="Times New Roman"/>
          <w:sz w:val="28"/>
          <w:szCs w:val="28"/>
          <w:lang w:eastAsia="ru-RU"/>
        </w:rPr>
        <w:t>О</w:t>
      </w:r>
      <w:r w:rsidRPr="00490891">
        <w:rPr>
          <w:rFonts w:ascii="Times New Roman" w:eastAsia="Calibri" w:hAnsi="Times New Roman" w:cs="Times New Roman"/>
          <w:sz w:val="28"/>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490891" w:rsidRPr="00490891" w:rsidRDefault="00490891" w:rsidP="00490891">
      <w:pPr>
        <w:spacing w:after="0" w:line="360" w:lineRule="auto"/>
        <w:ind w:firstLine="709"/>
        <w:jc w:val="both"/>
        <w:rPr>
          <w:rFonts w:ascii="Times New Roman" w:eastAsia="Calibri" w:hAnsi="Times New Roman" w:cs="Times New Roman"/>
          <w:bCs/>
          <w:color w:val="000000"/>
          <w:sz w:val="28"/>
          <w:szCs w:val="28"/>
          <w:lang w:eastAsia="ru-RU"/>
        </w:rPr>
      </w:pPr>
      <w:r w:rsidRPr="00490891">
        <w:rPr>
          <w:rFonts w:ascii="Times New Roman" w:eastAsia="Calibri" w:hAnsi="Times New Roman" w:cs="Times New Roman"/>
          <w:bCs/>
          <w:color w:val="000000"/>
          <w:sz w:val="28"/>
          <w:szCs w:val="28"/>
          <w:lang w:eastAsia="ru-RU"/>
        </w:rPr>
        <w:t>Анализ и переработка познавательной и учебной информации. О</w:t>
      </w:r>
      <w:r w:rsidRPr="00490891">
        <w:rPr>
          <w:rFonts w:ascii="Times New Roman" w:eastAsia="Times New Roman" w:hAnsi="Times New Roman" w:cs="Times New Roman"/>
          <w:sz w:val="28"/>
          <w:szCs w:val="28"/>
          <w:lang w:eastAsia="ru-RU"/>
        </w:rPr>
        <w:t xml:space="preserve">риентировка в содержании справочной информации, </w:t>
      </w:r>
      <w:bookmarkStart w:id="164" w:name="_Hlk49087923"/>
      <w:r w:rsidRPr="00490891">
        <w:rPr>
          <w:rFonts w:ascii="Times New Roman" w:eastAsia="Times New Roman" w:hAnsi="Times New Roman" w:cs="Times New Roman"/>
          <w:sz w:val="28"/>
          <w:szCs w:val="28"/>
          <w:lang w:eastAsia="ru-RU"/>
        </w:rPr>
        <w:t xml:space="preserve">нахождение в источнике ответов на вопросы с использованием </w:t>
      </w:r>
      <w:bookmarkEnd w:id="164"/>
      <w:r w:rsidRPr="00490891">
        <w:rPr>
          <w:rFonts w:ascii="Times New Roman" w:eastAsia="Times New Roman" w:hAnsi="Times New Roman" w:cs="Times New Roman"/>
          <w:sz w:val="28"/>
          <w:szCs w:val="28"/>
          <w:lang w:eastAsia="ru-RU"/>
        </w:rPr>
        <w:t>явно заданной информации.</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Знакомство с приемами интерпретации информации, нахождение в источнике ответов на вопросы с использованием неявно заданной информации.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Анализ и оперирование информацией, представленной в виде таблицы, диаграммы, схемы, рисунка, карты.</w:t>
      </w:r>
    </w:p>
    <w:p w:rsidR="00490891" w:rsidRPr="00490891" w:rsidRDefault="00490891" w:rsidP="00490891">
      <w:pPr>
        <w:spacing w:after="0" w:line="360" w:lineRule="auto"/>
        <w:ind w:firstLine="709"/>
        <w:jc w:val="both"/>
        <w:rPr>
          <w:rFonts w:ascii="Times New Roman" w:eastAsia="Calibri" w:hAnsi="Times New Roman" w:cs="Times New Roman"/>
          <w:b/>
          <w:bCs/>
          <w:sz w:val="28"/>
          <w:szCs w:val="28"/>
          <w:shd w:val="clear" w:color="auto" w:fill="FFFFFF"/>
          <w:lang w:eastAsia="ru-RU"/>
        </w:rPr>
      </w:pPr>
      <w:r w:rsidRPr="00490891">
        <w:rPr>
          <w:rFonts w:ascii="Times New Roman" w:eastAsia="Calibri" w:hAnsi="Times New Roman" w:cs="Times New Roman"/>
          <w:b/>
          <w:bCs/>
          <w:sz w:val="28"/>
          <w:szCs w:val="28"/>
          <w:shd w:val="clear" w:color="auto" w:fill="FFFFFF"/>
          <w:lang w:eastAsia="ru-RU"/>
        </w:rPr>
        <w:t>Раздел «Познавательные действия по преобразованию информации»</w:t>
      </w:r>
    </w:p>
    <w:p w:rsidR="00490891" w:rsidRPr="00490891" w:rsidRDefault="00490891" w:rsidP="00490891">
      <w:pPr>
        <w:spacing w:after="0" w:line="360" w:lineRule="auto"/>
        <w:ind w:firstLine="709"/>
        <w:jc w:val="both"/>
        <w:rPr>
          <w:rFonts w:ascii="Times New Roman" w:eastAsia="Calibri" w:hAnsi="Times New Roman" w:cs="Times New Roman"/>
          <w:bCs/>
          <w:color w:val="000000"/>
          <w:sz w:val="28"/>
          <w:szCs w:val="28"/>
          <w:lang w:eastAsia="ru-RU"/>
        </w:rPr>
      </w:pPr>
      <w:r w:rsidRPr="00490891">
        <w:rPr>
          <w:rFonts w:ascii="Times New Roman" w:eastAsia="Calibri" w:hAnsi="Times New Roman" w:cs="Times New Roman"/>
          <w:bCs/>
          <w:color w:val="000000"/>
          <w:sz w:val="28"/>
          <w:szCs w:val="28"/>
          <w:lang w:eastAsia="ru-RU"/>
        </w:rPr>
        <w:t xml:space="preserve">Обработка информации. Текст. Смысловая структура текста. Анализ учебного текста. Определение </w:t>
      </w:r>
      <w:r w:rsidRPr="00490891">
        <w:rPr>
          <w:rFonts w:ascii="Times New Roman" w:eastAsia="Times New Roman" w:hAnsi="Times New Roman" w:cs="Times New Roman"/>
          <w:sz w:val="28"/>
          <w:szCs w:val="28"/>
          <w:lang w:eastAsia="ru-RU"/>
        </w:rPr>
        <w:t>темы, главной мысли.</w:t>
      </w:r>
      <w:r w:rsidRPr="00490891">
        <w:rPr>
          <w:rFonts w:ascii="Times New Roman" w:eastAsia="Calibri" w:hAnsi="Times New Roman" w:cs="Times New Roman"/>
          <w:bCs/>
          <w:color w:val="000000"/>
          <w:sz w:val="28"/>
          <w:szCs w:val="28"/>
          <w:lang w:eastAsia="ru-RU"/>
        </w:rPr>
        <w:t xml:space="preserve"> Отработка </w:t>
      </w:r>
      <w:r w:rsidRPr="00490891">
        <w:rPr>
          <w:rFonts w:ascii="Times New Roman" w:eastAsia="Times New Roman" w:hAnsi="Times New Roman" w:cs="Times New Roman"/>
          <w:sz w:val="28"/>
          <w:szCs w:val="28"/>
          <w:lang w:eastAsia="ru-RU"/>
        </w:rPr>
        <w:t>логических приемов переработки информации (заполнение таблицы, введение числовых данных).</w:t>
      </w:r>
      <w:bookmarkStart w:id="165" w:name="_Hlk45083035"/>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Преобразование информации из одной формы в другую различными способами по образцу.</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Выстраивание схемы рассуждений на основе правила по вопросам.</w:t>
      </w:r>
    </w:p>
    <w:p w:rsidR="00490891" w:rsidRPr="00490891" w:rsidRDefault="00490891" w:rsidP="00490891">
      <w:pPr>
        <w:widowControl w:val="0"/>
        <w:autoSpaceDE w:val="0"/>
        <w:autoSpaceDN w:val="0"/>
        <w:spacing w:after="0" w:line="360" w:lineRule="auto"/>
        <w:ind w:right="38"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166" w:name="_Hlk45082618"/>
      <w:r w:rsidRPr="00490891">
        <w:rPr>
          <w:rFonts w:ascii="Times New Roman" w:eastAsia="Times New Roman" w:hAnsi="Times New Roman" w:cs="Times New Roman"/>
          <w:sz w:val="28"/>
          <w:szCs w:val="28"/>
          <w:lang w:eastAsia="ru-RU"/>
        </w:rPr>
        <w:t>Кодирование и декодирование информации (шифровка символами).</w:t>
      </w:r>
      <w:bookmarkEnd w:id="166"/>
    </w:p>
    <w:p w:rsidR="00490891" w:rsidRPr="00490891" w:rsidRDefault="00490891" w:rsidP="00490891">
      <w:pPr>
        <w:spacing w:after="0" w:line="360" w:lineRule="auto"/>
        <w:ind w:firstLine="709"/>
        <w:jc w:val="both"/>
        <w:rPr>
          <w:rFonts w:ascii="Times New Roman" w:eastAsia="Times New Roman" w:hAnsi="Times New Roman" w:cs="Times New Roman"/>
          <w:b/>
          <w:bCs/>
          <w:sz w:val="28"/>
          <w:szCs w:val="28"/>
          <w:lang w:eastAsia="ru-RU"/>
        </w:rPr>
      </w:pPr>
      <w:r w:rsidRPr="00490891">
        <w:rPr>
          <w:rFonts w:ascii="Times New Roman" w:eastAsia="Times New Roman" w:hAnsi="Times New Roman" w:cs="Times New Roman"/>
          <w:sz w:val="28"/>
          <w:szCs w:val="28"/>
          <w:lang w:eastAsia="ru-RU"/>
        </w:rPr>
        <w:t>Составление план-конспекта текста на материале учебных предметов.</w:t>
      </w:r>
    </w:p>
    <w:p w:rsidR="00490891" w:rsidRPr="00490891" w:rsidRDefault="00490891" w:rsidP="00490891">
      <w:pPr>
        <w:tabs>
          <w:tab w:val="left" w:pos="993"/>
        </w:tabs>
        <w:spacing w:after="0" w:line="360" w:lineRule="auto"/>
        <w:ind w:firstLine="709"/>
        <w:jc w:val="both"/>
        <w:rPr>
          <w:rFonts w:ascii="Times New Roman" w:eastAsia="Times New Roman" w:hAnsi="Times New Roman" w:cs="Times New Roman"/>
          <w:iCs/>
          <w:sz w:val="28"/>
          <w:szCs w:val="28"/>
          <w:lang w:eastAsia="ru-RU"/>
        </w:rPr>
      </w:pPr>
      <w:r w:rsidRPr="00490891">
        <w:rPr>
          <w:rFonts w:ascii="Times New Roman" w:eastAsia="Times New Roman" w:hAnsi="Times New Roman" w:cs="Times New Roman"/>
          <w:iCs/>
          <w:sz w:val="28"/>
          <w:szCs w:val="28"/>
          <w:lang w:eastAsia="ru-RU"/>
        </w:rPr>
        <w:t>Составление тезисов устного или письменного сообщения.</w:t>
      </w:r>
      <w:bookmarkEnd w:id="165"/>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Составление эссе по прочитанному.</w:t>
      </w:r>
    </w:p>
    <w:p w:rsidR="00490891" w:rsidRPr="00490891" w:rsidRDefault="00490891" w:rsidP="00490891">
      <w:pPr>
        <w:spacing w:after="0" w:line="360" w:lineRule="auto"/>
        <w:ind w:firstLine="709"/>
        <w:jc w:val="both"/>
        <w:rPr>
          <w:rFonts w:ascii="Times New Roman" w:eastAsia="Times New Roman" w:hAnsi="Times New Roman" w:cs="Times New Roman"/>
          <w:b/>
          <w:bCs/>
          <w:sz w:val="28"/>
          <w:szCs w:val="28"/>
          <w:lang w:eastAsia="ru-RU"/>
        </w:rPr>
      </w:pPr>
      <w:r w:rsidRPr="00490891">
        <w:rPr>
          <w:rFonts w:ascii="Times New Roman" w:eastAsia="Times New Roman" w:hAnsi="Times New Roman" w:cs="Times New Roman"/>
          <w:sz w:val="28"/>
          <w:szCs w:val="28"/>
          <w:lang w:eastAsia="ru-RU"/>
        </w:rPr>
        <w:t>Составление и преобразование текстов делового стиля, личного характера, постов на странице сети Интернет.</w:t>
      </w:r>
    </w:p>
    <w:p w:rsidR="00490891" w:rsidRPr="00490891" w:rsidRDefault="00490891" w:rsidP="00490891">
      <w:pPr>
        <w:spacing w:after="0" w:line="360" w:lineRule="auto"/>
        <w:ind w:firstLine="709"/>
        <w:jc w:val="both"/>
        <w:rPr>
          <w:rFonts w:ascii="Times New Roman" w:eastAsia="Times New Roman" w:hAnsi="Times New Roman" w:cs="Times New Roman"/>
          <w:b/>
          <w:i/>
          <w:sz w:val="28"/>
          <w:szCs w:val="28"/>
          <w:lang w:eastAsia="ru-RU"/>
        </w:rPr>
      </w:pPr>
      <w:r w:rsidRPr="00490891">
        <w:rPr>
          <w:rFonts w:ascii="Times New Roman" w:eastAsia="Times New Roman" w:hAnsi="Times New Roman" w:cs="Times New Roman"/>
          <w:b/>
          <w:i/>
          <w:sz w:val="28"/>
          <w:szCs w:val="28"/>
          <w:lang w:eastAsia="ru-RU"/>
        </w:rPr>
        <w:t xml:space="preserve">Организация занятий </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Специфика видов деятельности обучающихся с ЗПР при изучении коррекционного курса определяется их особыми образовательными потребностями. Для школьников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школьников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490891" w:rsidRPr="00490891" w:rsidRDefault="00490891" w:rsidP="00490891">
      <w:pPr>
        <w:spacing w:after="0" w:line="360" w:lineRule="auto"/>
        <w:ind w:firstLine="709"/>
        <w:jc w:val="center"/>
        <w:rPr>
          <w:rFonts w:ascii="Times New Roman" w:eastAsia="Times New Roman" w:hAnsi="Times New Roman" w:cs="Times New Roman"/>
          <w:b/>
          <w:i/>
          <w:sz w:val="28"/>
          <w:szCs w:val="28"/>
          <w:lang w:eastAsia="ru-RU"/>
        </w:rPr>
      </w:pPr>
      <w:r w:rsidRPr="00490891">
        <w:rPr>
          <w:rFonts w:ascii="Times New Roman" w:eastAsia="Times New Roman" w:hAnsi="Times New Roman" w:cs="Times New Roman"/>
          <w:b/>
          <w:i/>
          <w:sz w:val="28"/>
          <w:szCs w:val="28"/>
          <w:lang w:eastAsia="ru-RU"/>
        </w:rPr>
        <w:t>Планируемые результаты освоения коррекционного курса «Психо</w:t>
      </w:r>
      <w:r w:rsidR="00683B19">
        <w:rPr>
          <w:rFonts w:ascii="Times New Roman" w:eastAsia="Times New Roman" w:hAnsi="Times New Roman" w:cs="Times New Roman"/>
          <w:b/>
          <w:i/>
          <w:sz w:val="28"/>
          <w:szCs w:val="28"/>
          <w:lang w:eastAsia="ru-RU"/>
        </w:rPr>
        <w:t>-</w:t>
      </w:r>
      <w:r w:rsidRPr="00490891">
        <w:rPr>
          <w:rFonts w:ascii="Times New Roman" w:eastAsia="Times New Roman" w:hAnsi="Times New Roman" w:cs="Times New Roman"/>
          <w:b/>
          <w:i/>
          <w:sz w:val="28"/>
          <w:szCs w:val="28"/>
          <w:lang w:eastAsia="ru-RU"/>
        </w:rPr>
        <w:t>коррекционные занятия (дефектологические занятия)» на уровень основного общего образования</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В процессе освоения коррекционного курса обучающийся научится и будет (сможет):</w:t>
      </w:r>
    </w:p>
    <w:p w:rsidR="00490891" w:rsidRPr="00490891" w:rsidRDefault="00490891" w:rsidP="00490891">
      <w:pPr>
        <w:spacing w:after="0" w:line="360" w:lineRule="auto"/>
        <w:ind w:firstLine="709"/>
        <w:jc w:val="both"/>
        <w:rPr>
          <w:rFonts w:ascii="Times New Roman" w:eastAsia="Times New Roman" w:hAnsi="Times New Roman" w:cs="Times New Roman"/>
          <w:b/>
          <w:bCs/>
          <w:sz w:val="28"/>
          <w:szCs w:val="28"/>
          <w:lang w:eastAsia="ru-RU"/>
        </w:rPr>
      </w:pPr>
      <w:r w:rsidRPr="00490891">
        <w:rPr>
          <w:rFonts w:ascii="Times New Roman" w:eastAsia="Times New Roman" w:hAnsi="Times New Roman" w:cs="Times New Roman"/>
          <w:b/>
          <w:bCs/>
          <w:sz w:val="28"/>
          <w:szCs w:val="28"/>
          <w:lang w:eastAsia="ru-RU"/>
        </w:rPr>
        <w:t>По модулю «Коррекция и развитие базовых приемов мыслительной (умственной) деятельности»:</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оперировать (выделять, соотносить, сопоставлять, синтезировать) признаками предметов, явления, понятий;</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анализировать объекты или процессы на основе наблюдений с опорой на схему;</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синтезировать объекты, восстанавливать целое по части, воспринимать объект как целое, понимать целостность конспекта;</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группировать учебную информацию по заданным параметрам;</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сравнивать объекты, явления, житейские и учебные понятия; проводить отбор существенных признаков, формулировать выводы о сходствах и различиях;</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обобщать понятия по существенным признакам, исключать «лишнее» на основе выделения общих признаков;</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обобщать явления, события, информацию по заданным требованиям;</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обобщать частные случаи правила и формулировать вывод при необходимости с направляющей помощью;</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устанавливать логические связи и причинно-следственные зависимости между явлениями и событиями на материале учебных предметов;</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делать умозаключения по аналогии на основе изучаемого программного материала при необходимости с опорой на образец;</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делать вывод на основе анализа различных точек зрения, обобщая информацию, уметь приводить собственную аргументацию;</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определять и объяснять скрытый смысл текста, выделяя в нем неявно заданную информацию;</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проводить образные сравнения, объяснять метафоры;</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понимать и объяснять скрытый смысл пословиц и поговорок, при необходимости с направляющей помощью;</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понимать нравственный смысл, заключенный в значениях пословиц и поговорок;</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употреблять изученные пословицы и поговорки в применительно к разным жизненным ситуациям.</w:t>
      </w:r>
    </w:p>
    <w:p w:rsidR="00490891" w:rsidRPr="00490891" w:rsidRDefault="00490891" w:rsidP="00490891">
      <w:pPr>
        <w:widowControl w:val="0"/>
        <w:autoSpaceDE w:val="0"/>
        <w:autoSpaceDN w:val="0"/>
        <w:spacing w:after="0" w:line="360" w:lineRule="auto"/>
        <w:ind w:right="43" w:firstLine="709"/>
        <w:jc w:val="both"/>
        <w:rPr>
          <w:rFonts w:ascii="Times New Roman" w:eastAsia="Times New Roman" w:hAnsi="Times New Roman" w:cs="Times New Roman"/>
          <w:b/>
          <w:bCs/>
          <w:sz w:val="28"/>
          <w:szCs w:val="28"/>
          <w:lang w:eastAsia="ru-RU"/>
        </w:rPr>
      </w:pPr>
      <w:r w:rsidRPr="00490891">
        <w:rPr>
          <w:rFonts w:ascii="Times New Roman" w:eastAsia="Times New Roman" w:hAnsi="Times New Roman" w:cs="Times New Roman"/>
          <w:b/>
          <w:bCs/>
          <w:sz w:val="28"/>
          <w:szCs w:val="28"/>
          <w:lang w:eastAsia="ru-RU"/>
        </w:rPr>
        <w:t xml:space="preserve">По модулю «Коррекция и развитие познавательной деятельности на учебном материале»: </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анализировать, сопоставлять, обобщать зрительную и слуховую информацию;</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анализировать и восполнять пространственные образы;</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владеть навыкам пространственной ориентировки;</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оперировать приемами запоминания и воспроизведения информацией на учебном материале;</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строить самостоятельно алгоритм учебных действий;</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выполнять алгоритм учебных действий при работе с правилом, при решении учебной задачи на изучаемом программном материале;</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определять учебное понятие по заданному алгоритму на программном материале;</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интерпретировать информацию, отвечать на вопросы, используя явно заданную в источнике и неявную информацию;</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определять основную и второстепенную информацию при решении практических задач;</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владеть постановкой вопроса при работе с информацией;</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создавать собственные тексты, применять информацию из текста при решении учебно-практических задач;</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формулировать выводы, основываясь на источнике информации, находить аргументы, подтверждающий вывод;</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интерпретировать и обобщать информацию из нескольких отличающихся источников;</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кодировать и декодировать информацию;</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ориентироваться в схематично представленной информации, составлять высказывание с опорой на схему;</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строить схему рассуждений на основе правила с использованием направляющей помощи;</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делать простой конспект, составлять тезисы устного или письменного сообщения;</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уметь критически оценивать информацию, распознавать достоверность информации в сети Интернет;</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находить и использовать информацию в разных жизненных ситуациях и в общении;</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составлять и преобразовывать тексты делового стиля, личного характера, посты на странице сети Интернет.</w:t>
      </w:r>
    </w:p>
    <w:p w:rsidR="00490891" w:rsidRPr="00490891" w:rsidRDefault="00490891" w:rsidP="00490891">
      <w:pPr>
        <w:spacing w:after="0" w:line="360" w:lineRule="auto"/>
        <w:ind w:firstLine="709"/>
        <w:jc w:val="both"/>
        <w:rPr>
          <w:rFonts w:ascii="Times New Roman" w:eastAsia="Times New Roman" w:hAnsi="Times New Roman" w:cs="Times New Roman"/>
          <w:b/>
          <w:i/>
          <w:sz w:val="28"/>
          <w:szCs w:val="28"/>
          <w:lang w:eastAsia="ru-RU"/>
        </w:rPr>
      </w:pPr>
      <w:r w:rsidRPr="00490891">
        <w:rPr>
          <w:rFonts w:ascii="Times New Roman" w:eastAsia="Times New Roman" w:hAnsi="Times New Roman" w:cs="Times New Roman"/>
          <w:b/>
          <w:i/>
          <w:sz w:val="28"/>
          <w:szCs w:val="28"/>
          <w:lang w:eastAsia="ru-RU"/>
        </w:rPr>
        <w:t>Подходы к оценке достижения планируемых результатов освоения программы коррекционного курса</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контроль. Специалист проводит изучения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ребенка.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ребенка, срезовых и контрольных работ по предметам.</w:t>
      </w:r>
    </w:p>
    <w:p w:rsidR="00490891" w:rsidRPr="00490891" w:rsidRDefault="00490891" w:rsidP="00490891">
      <w:pPr>
        <w:spacing w:after="0" w:line="360" w:lineRule="auto"/>
        <w:ind w:firstLine="709"/>
        <w:rPr>
          <w:rFonts w:ascii="Times New Roman" w:eastAsia="Times New Roman" w:hAnsi="Times New Roman" w:cs="Times New Roman"/>
          <w:sz w:val="28"/>
          <w:szCs w:val="28"/>
          <w:lang w:eastAsia="ru-RU"/>
        </w:rPr>
      </w:pPr>
    </w:p>
    <w:p w:rsidR="00490891" w:rsidRPr="00490891" w:rsidRDefault="00490891" w:rsidP="00490891">
      <w:pPr>
        <w:spacing w:after="0" w:line="360" w:lineRule="auto"/>
        <w:ind w:firstLine="709"/>
        <w:jc w:val="center"/>
        <w:rPr>
          <w:rFonts w:ascii="Times New Roman" w:eastAsia="Times New Roman" w:hAnsi="Times New Roman" w:cs="Times New Roman"/>
          <w:b/>
          <w:sz w:val="28"/>
          <w:szCs w:val="28"/>
          <w:lang w:eastAsia="ru-RU"/>
        </w:rPr>
      </w:pPr>
      <w:r w:rsidRPr="00490891">
        <w:rPr>
          <w:rFonts w:ascii="Times New Roman" w:eastAsia="Times New Roman" w:hAnsi="Times New Roman" w:cs="Times New Roman"/>
          <w:b/>
          <w:sz w:val="28"/>
          <w:szCs w:val="28"/>
          <w:lang w:eastAsia="ru-RU"/>
        </w:rPr>
        <w:t xml:space="preserve">2.2.4.2. Коррекционный курс «Логопедические занятия» </w:t>
      </w:r>
    </w:p>
    <w:p w:rsidR="00490891" w:rsidRPr="00490891" w:rsidRDefault="00490891" w:rsidP="00490891">
      <w:pPr>
        <w:spacing w:after="0" w:line="360" w:lineRule="auto"/>
        <w:ind w:firstLine="709"/>
        <w:jc w:val="center"/>
        <w:rPr>
          <w:rFonts w:ascii="Times New Roman" w:eastAsia="Times New Roman" w:hAnsi="Times New Roman" w:cs="Times New Roman"/>
          <w:b/>
          <w:sz w:val="28"/>
          <w:szCs w:val="28"/>
          <w:lang w:eastAsia="ru-RU"/>
        </w:rPr>
      </w:pPr>
      <w:r w:rsidRPr="00490891">
        <w:rPr>
          <w:rFonts w:ascii="Times New Roman" w:eastAsia="Times New Roman" w:hAnsi="Times New Roman" w:cs="Times New Roman"/>
          <w:b/>
          <w:sz w:val="28"/>
          <w:szCs w:val="28"/>
          <w:lang w:eastAsia="ru-RU"/>
        </w:rPr>
        <w:t xml:space="preserve">Рабочая программа курса «Логопедические занятия» </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Коррекционный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школьников 5–9 классов, получающих образование в соответствии с АООП ООО обучающихся с ЗПР.</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Поскольку категория детей с ЗПР многочисленна и неоднородна по своему составу, то выраженность речевого нарушения может быть разной у школьников 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Трудности письма часто обусловлены у школьников с ЗПР на уровне основного общего образования недостатками фонематических процессов, нарушением языкового анализа и синтеза. Подростки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Школьники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Дети допускают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bookmarkStart w:id="167" w:name="_Hlk54636439"/>
      <w:r w:rsidRPr="00490891">
        <w:rPr>
          <w:rFonts w:ascii="Times New Roman" w:eastAsia="Times New Roman" w:hAnsi="Times New Roman" w:cs="Times New Roman"/>
          <w:sz w:val="28"/>
          <w:szCs w:val="28"/>
          <w:lang w:eastAsia="ru-RU"/>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167"/>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490891" w:rsidRPr="00490891" w:rsidRDefault="00490891" w:rsidP="00490891">
      <w:pPr>
        <w:spacing w:after="0" w:line="360" w:lineRule="auto"/>
        <w:ind w:firstLine="709"/>
        <w:jc w:val="both"/>
        <w:rPr>
          <w:rFonts w:ascii="Times New Roman" w:eastAsia="Times New Roman" w:hAnsi="Times New Roman" w:cs="Times New Roman"/>
          <w:bCs/>
          <w:sz w:val="28"/>
          <w:szCs w:val="28"/>
          <w:lang w:eastAsia="ru-RU"/>
        </w:rPr>
      </w:pPr>
      <w:r w:rsidRPr="00490891">
        <w:rPr>
          <w:rFonts w:ascii="Times New Roman" w:eastAsia="Times New Roman" w:hAnsi="Times New Roman" w:cs="Times New Roman"/>
          <w:sz w:val="28"/>
          <w:szCs w:val="28"/>
          <w:lang w:eastAsia="ru-RU"/>
        </w:rPr>
        <w:t xml:space="preserve">Коррекционный курс «Логопедические занятия» направлен на </w:t>
      </w:r>
      <w:r w:rsidRPr="00490891">
        <w:rPr>
          <w:rFonts w:ascii="Times New Roman" w:eastAsia="Times New Roman" w:hAnsi="Times New Roman" w:cs="Times New Roman"/>
          <w:bCs/>
          <w:sz w:val="28"/>
          <w:szCs w:val="28"/>
          <w:lang w:eastAsia="ru-RU"/>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490891" w:rsidRPr="00490891" w:rsidRDefault="00490891" w:rsidP="00490891">
      <w:pPr>
        <w:spacing w:after="0" w:line="360" w:lineRule="auto"/>
        <w:ind w:firstLine="709"/>
        <w:contextualSpacing/>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b/>
          <w:i/>
          <w:sz w:val="28"/>
          <w:szCs w:val="28"/>
          <w:lang w:eastAsia="ru-RU"/>
        </w:rPr>
        <w:t>Цель курса</w:t>
      </w:r>
      <w:r w:rsidRPr="00490891">
        <w:rPr>
          <w:rFonts w:ascii="Times New Roman" w:eastAsia="Times New Roman" w:hAnsi="Times New Roman" w:cs="Times New Roman"/>
          <w:sz w:val="28"/>
          <w:szCs w:val="28"/>
          <w:lang w:eastAsia="ru-RU"/>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490891" w:rsidRPr="00490891" w:rsidRDefault="00490891" w:rsidP="00490891">
      <w:pPr>
        <w:spacing w:after="0" w:line="360" w:lineRule="auto"/>
        <w:ind w:firstLine="709"/>
        <w:contextualSpacing/>
        <w:rPr>
          <w:rFonts w:ascii="Times New Roman" w:eastAsia="Times New Roman" w:hAnsi="Times New Roman" w:cs="Times New Roman"/>
          <w:b/>
          <w:i/>
          <w:sz w:val="28"/>
          <w:szCs w:val="28"/>
          <w:lang w:eastAsia="ru-RU"/>
        </w:rPr>
      </w:pPr>
      <w:r w:rsidRPr="00490891">
        <w:rPr>
          <w:rFonts w:ascii="Times New Roman" w:eastAsia="Times New Roman" w:hAnsi="Times New Roman" w:cs="Times New Roman"/>
          <w:b/>
          <w:i/>
          <w:sz w:val="28"/>
          <w:szCs w:val="28"/>
          <w:lang w:eastAsia="ru-RU"/>
        </w:rPr>
        <w:t>Задачи курса:</w:t>
      </w:r>
      <w:r w:rsidRPr="00490891">
        <w:rPr>
          <w:rFonts w:ascii="Times New Roman" w:eastAsia="Times New Roman" w:hAnsi="Times New Roman" w:cs="Times New Roman"/>
          <w:i/>
          <w:sz w:val="28"/>
          <w:szCs w:val="28"/>
          <w:lang w:eastAsia="ru-RU"/>
        </w:rPr>
        <w:t xml:space="preserve"> </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Коррекция и развитие языкового анализа и синтеза.</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 xml:space="preserve">Совершенствование зрительно-пространственных и пространственно-временных представлений. </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 xml:space="preserve">Совершенствование фонетико-фонематической стороны речи. </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 xml:space="preserve">Формирование фонематических, морфологических и синтаксических обобщений. </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Коррекция и развитие лексико-грамматического строя речи.</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 xml:space="preserve">Формирование алгоритма орфографических действий, орфографической зоркости, навыков грамотного письма. </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Коррекция или минимизация ошибок письма и чтения.</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Развитие связной речи и формирование коммуникативной компетенции.</w:t>
      </w:r>
    </w:p>
    <w:p w:rsidR="00490891" w:rsidRPr="00490891" w:rsidRDefault="00490891" w:rsidP="008F02CE">
      <w:pPr>
        <w:pBdr>
          <w:top w:val="nil"/>
          <w:left w:val="nil"/>
          <w:bottom w:val="nil"/>
          <w:right w:val="nil"/>
          <w:between w:val="nil"/>
          <w:bar w:val="nil"/>
        </w:pBdr>
        <w:spacing w:after="0" w:line="360" w:lineRule="auto"/>
        <w:jc w:val="both"/>
        <w:rPr>
          <w:rFonts w:ascii="Times New Roman" w:eastAsia="Calibri" w:hAnsi="Times New Roman" w:cs="Times New Roman"/>
          <w:sz w:val="28"/>
          <w:szCs w:val="28"/>
          <w:u w:color="000000"/>
          <w:bdr w:val="nil"/>
          <w:lang w:eastAsia="ru-RU"/>
        </w:rPr>
      </w:pPr>
      <w:r w:rsidRPr="00490891">
        <w:rPr>
          <w:rFonts w:ascii="Times New Roman" w:eastAsia="Calibri" w:hAnsi="Times New Roman" w:cs="Times New Roman"/>
          <w:sz w:val="28"/>
          <w:szCs w:val="28"/>
          <w:u w:color="000000"/>
          <w:bdr w:val="nil"/>
          <w:lang w:eastAsia="ru-RU"/>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Содержание коррекционного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p>
    <w:p w:rsidR="00490891" w:rsidRPr="00490891" w:rsidRDefault="00490891" w:rsidP="00490891">
      <w:pPr>
        <w:spacing w:after="0" w:line="360" w:lineRule="auto"/>
        <w:ind w:firstLine="709"/>
        <w:jc w:val="both"/>
        <w:rPr>
          <w:rFonts w:ascii="Times New Roman" w:eastAsia="Times New Roman" w:hAnsi="Times New Roman" w:cs="Times New Roman"/>
          <w:bCs/>
          <w:sz w:val="28"/>
          <w:szCs w:val="28"/>
          <w:lang w:eastAsia="ru-RU"/>
        </w:rPr>
      </w:pPr>
      <w:r w:rsidRPr="00490891">
        <w:rPr>
          <w:rFonts w:ascii="Times New Roman" w:eastAsia="Times New Roman" w:hAnsi="Times New Roman" w:cs="Times New Roman"/>
          <w:bCs/>
          <w:sz w:val="28"/>
          <w:szCs w:val="28"/>
          <w:lang w:eastAsia="ru-RU"/>
        </w:rPr>
        <w:t>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отрабатывать навыки морфемного разбора. 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и др.). Специальные приемы логопеда по работе с текстом способствуют повышению осознанности чтения, читательской грамотности. Отработка интонационно-выразительных средств, модуляции голоса совершенствует навыки выразительного чтения.</w:t>
      </w:r>
    </w:p>
    <w:p w:rsidR="00490891" w:rsidRPr="00490891" w:rsidRDefault="00490891" w:rsidP="00490891">
      <w:pPr>
        <w:spacing w:after="0" w:line="360" w:lineRule="auto"/>
        <w:ind w:firstLine="709"/>
        <w:jc w:val="both"/>
        <w:rPr>
          <w:rFonts w:ascii="Times New Roman" w:eastAsia="Times New Roman" w:hAnsi="Times New Roman" w:cs="Times New Roman"/>
          <w:bCs/>
          <w:sz w:val="28"/>
          <w:szCs w:val="28"/>
          <w:lang w:eastAsia="ru-RU"/>
        </w:rPr>
      </w:pPr>
      <w:bookmarkStart w:id="168" w:name="_Hlk54637410"/>
      <w:r w:rsidRPr="00490891">
        <w:rPr>
          <w:rFonts w:ascii="Times New Roman" w:eastAsia="Times New Roman" w:hAnsi="Times New Roman" w:cs="Times New Roman"/>
          <w:bCs/>
          <w:sz w:val="28"/>
          <w:szCs w:val="28"/>
          <w:lang w:eastAsia="ru-RU"/>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168"/>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Курс реализуется в рамках внеурочной деятельности посредством индивидуальных, подгрупповых и групповых занятий учителя-логопеда.</w:t>
      </w:r>
    </w:p>
    <w:p w:rsidR="00490891" w:rsidRPr="00490891" w:rsidRDefault="00490891" w:rsidP="00490891">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490891">
        <w:rPr>
          <w:rFonts w:ascii="Times New Roman" w:eastAsia="Times New Roman" w:hAnsi="Times New Roman" w:cs="Times New Roman"/>
          <w:color w:val="000000"/>
          <w:sz w:val="28"/>
          <w:szCs w:val="28"/>
          <w:lang w:eastAsia="ru-RU"/>
        </w:rPr>
        <w:t xml:space="preserve">Коррекционно-развивающие логопедические занятия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школы. В соответствии с учебным планом на изучение курса коррекционно-развивающих логопедических занятий отводятся </w:t>
      </w:r>
      <w:r w:rsidR="008F02CE">
        <w:rPr>
          <w:rFonts w:ascii="Times New Roman" w:eastAsia="Times New Roman" w:hAnsi="Times New Roman" w:cs="Times New Roman"/>
          <w:color w:val="000000"/>
          <w:sz w:val="28"/>
          <w:szCs w:val="28"/>
          <w:lang w:eastAsia="ru-RU"/>
        </w:rPr>
        <w:t>1</w:t>
      </w:r>
      <w:r w:rsidRPr="00490891">
        <w:rPr>
          <w:rFonts w:ascii="Times New Roman" w:eastAsia="Times New Roman" w:hAnsi="Times New Roman" w:cs="Times New Roman"/>
          <w:color w:val="000000"/>
          <w:sz w:val="28"/>
          <w:szCs w:val="28"/>
          <w:lang w:eastAsia="ru-RU"/>
        </w:rPr>
        <w:t xml:space="preserve"> час в неделю. </w:t>
      </w:r>
    </w:p>
    <w:p w:rsidR="00490891" w:rsidRPr="00490891" w:rsidRDefault="00490891" w:rsidP="008F02CE">
      <w:pPr>
        <w:pBdr>
          <w:top w:val="nil"/>
          <w:left w:val="nil"/>
          <w:bottom w:val="nil"/>
          <w:right w:val="nil"/>
          <w:between w:val="nil"/>
          <w:bar w:val="nil"/>
        </w:pBdr>
        <w:spacing w:after="0" w:line="360" w:lineRule="auto"/>
        <w:jc w:val="both"/>
        <w:rPr>
          <w:rFonts w:ascii="Times New Roman" w:eastAsia="Calibri" w:hAnsi="Times New Roman" w:cs="Times New Roman"/>
          <w:sz w:val="28"/>
          <w:szCs w:val="28"/>
          <w:u w:color="000000"/>
          <w:bdr w:val="nil"/>
          <w:lang w:eastAsia="ru-RU"/>
        </w:rPr>
      </w:pPr>
      <w:r w:rsidRPr="00490891">
        <w:rPr>
          <w:rFonts w:ascii="Times New Roman" w:eastAsia="Calibri" w:hAnsi="Times New Roman" w:cs="Times New Roman"/>
          <w:sz w:val="28"/>
          <w:szCs w:val="28"/>
          <w:u w:color="000000"/>
          <w:bdr w:val="nil"/>
          <w:lang w:eastAsia="ru-RU"/>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490891" w:rsidRPr="00490891" w:rsidRDefault="00490891" w:rsidP="008F02CE">
      <w:pPr>
        <w:pBdr>
          <w:top w:val="nil"/>
          <w:left w:val="nil"/>
          <w:bottom w:val="nil"/>
          <w:right w:val="nil"/>
          <w:between w:val="nil"/>
          <w:bar w:val="nil"/>
        </w:pBdr>
        <w:spacing w:after="0" w:line="360" w:lineRule="auto"/>
        <w:jc w:val="both"/>
        <w:rPr>
          <w:rFonts w:ascii="Times New Roman" w:eastAsia="Calibri" w:hAnsi="Times New Roman" w:cs="Times New Roman"/>
          <w:sz w:val="28"/>
          <w:szCs w:val="28"/>
          <w:u w:color="000000"/>
          <w:bdr w:val="nil"/>
          <w:lang w:eastAsia="ru-RU"/>
        </w:rPr>
      </w:pPr>
      <w:r w:rsidRPr="00490891">
        <w:rPr>
          <w:rFonts w:ascii="Times New Roman" w:eastAsia="Calibri" w:hAnsi="Times New Roman" w:cs="Times New Roman"/>
          <w:sz w:val="28"/>
          <w:szCs w:val="28"/>
          <w:u w:color="000000"/>
          <w:bdr w:val="nil"/>
          <w:lang w:eastAsia="ru-RU"/>
        </w:rPr>
        <w:t>групповое занятие – 40 минут;</w:t>
      </w:r>
    </w:p>
    <w:p w:rsidR="00490891" w:rsidRPr="00490891" w:rsidRDefault="00490891" w:rsidP="008F02CE">
      <w:pPr>
        <w:pBdr>
          <w:top w:val="nil"/>
          <w:left w:val="nil"/>
          <w:bottom w:val="nil"/>
          <w:right w:val="nil"/>
          <w:between w:val="nil"/>
          <w:bar w:val="nil"/>
        </w:pBdr>
        <w:spacing w:after="0" w:line="360" w:lineRule="auto"/>
        <w:jc w:val="both"/>
        <w:rPr>
          <w:rFonts w:ascii="Times New Roman" w:eastAsia="Calibri" w:hAnsi="Times New Roman" w:cs="Times New Roman"/>
          <w:sz w:val="28"/>
          <w:szCs w:val="28"/>
          <w:u w:color="000000"/>
          <w:bdr w:val="nil"/>
          <w:lang w:eastAsia="ru-RU"/>
        </w:rPr>
      </w:pPr>
      <w:r w:rsidRPr="00490891">
        <w:rPr>
          <w:rFonts w:ascii="Times New Roman" w:eastAsia="Calibri" w:hAnsi="Times New Roman" w:cs="Times New Roman"/>
          <w:sz w:val="28"/>
          <w:szCs w:val="28"/>
          <w:u w:color="000000"/>
          <w:bdr w:val="nil"/>
          <w:lang w:eastAsia="ru-RU"/>
        </w:rPr>
        <w:t>индивидуальное занятие – 20–40 минут.</w:t>
      </w:r>
    </w:p>
    <w:p w:rsidR="00490891" w:rsidRPr="00490891" w:rsidRDefault="00490891" w:rsidP="00490891">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490891">
        <w:rPr>
          <w:rFonts w:ascii="Times New Roman" w:eastAsia="Times New Roman" w:hAnsi="Times New Roman" w:cs="Times New Roman"/>
          <w:sz w:val="28"/>
          <w:szCs w:val="28"/>
          <w:lang w:eastAsia="ru-RU"/>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bookmarkStart w:id="169" w:name="_Hlk54638045"/>
      <w:r w:rsidRPr="00490891">
        <w:rPr>
          <w:rFonts w:ascii="Times New Roman" w:eastAsia="Times New Roman" w:hAnsi="Times New Roman" w:cs="Times New Roman"/>
          <w:sz w:val="28"/>
          <w:szCs w:val="28"/>
          <w:lang w:eastAsia="ru-RU"/>
        </w:rPr>
        <w:t xml:space="preserve">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школьников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170" w:name="_Hlk45970788"/>
      <w:r w:rsidRPr="00490891">
        <w:rPr>
          <w:rFonts w:ascii="Times New Roman" w:eastAsia="Times New Roman" w:hAnsi="Times New Roman" w:cs="Times New Roman"/>
          <w:sz w:val="28"/>
          <w:szCs w:val="28"/>
          <w:lang w:eastAsia="ru-RU"/>
        </w:rPr>
        <w:t>Проведение коррекционно-развивающих занятий учителя-логопеда предполагает</w:t>
      </w:r>
      <w:bookmarkEnd w:id="170"/>
      <w:r w:rsidRPr="00490891">
        <w:rPr>
          <w:rFonts w:ascii="Times New Roman" w:eastAsia="Times New Roman" w:hAnsi="Times New Roman" w:cs="Times New Roman"/>
          <w:sz w:val="28"/>
          <w:szCs w:val="28"/>
          <w:lang w:eastAsia="ru-RU"/>
        </w:rPr>
        <w:t xml:space="preserve"> вариативность и индивидуализацию содержания программы. </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490891" w:rsidRPr="00490891" w:rsidRDefault="00490891" w:rsidP="00490891">
      <w:pPr>
        <w:spacing w:after="0" w:line="360" w:lineRule="auto"/>
        <w:ind w:firstLine="709"/>
        <w:jc w:val="both"/>
        <w:rPr>
          <w:rFonts w:ascii="Times New Roman" w:eastAsia="Times New Roman" w:hAnsi="Times New Roman" w:cs="Times New Roman"/>
          <w:b/>
          <w:sz w:val="28"/>
          <w:szCs w:val="28"/>
          <w:lang w:eastAsia="ru-RU"/>
        </w:rPr>
      </w:pPr>
      <w:r w:rsidRPr="00490891">
        <w:rPr>
          <w:rFonts w:ascii="Times New Roman" w:eastAsia="Calibri" w:hAnsi="Times New Roman" w:cs="Times New Roman"/>
          <w:b/>
          <w:sz w:val="28"/>
          <w:szCs w:val="28"/>
          <w:shd w:val="clear" w:color="auto" w:fill="FFFFFF"/>
          <w:lang w:eastAsia="ru-RU"/>
        </w:rPr>
        <w:t>Содержание коррекционного курса «Логопедические занятия» включает в себя следующие модули</w:t>
      </w:r>
      <w:r w:rsidRPr="00490891">
        <w:rPr>
          <w:rFonts w:ascii="Times New Roman" w:eastAsia="Times New Roman" w:hAnsi="Times New Roman" w:cs="Times New Roman"/>
          <w:b/>
          <w:sz w:val="28"/>
          <w:szCs w:val="28"/>
          <w:lang w:eastAsia="ru-RU"/>
        </w:rPr>
        <w:t xml:space="preserve">: </w:t>
      </w:r>
    </w:p>
    <w:bookmarkEnd w:id="169"/>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b/>
          <w:bCs/>
          <w:sz w:val="28"/>
          <w:szCs w:val="28"/>
          <w:lang w:eastAsia="ru-RU"/>
        </w:rPr>
        <w:t xml:space="preserve">Модуль «Совершенствование фонетико-фонематической стороны речи» (фонетика, орфоэпия, графика) </w:t>
      </w:r>
      <w:r w:rsidRPr="00490891">
        <w:rPr>
          <w:rFonts w:ascii="Times New Roman" w:eastAsia="Times New Roman" w:hAnsi="Times New Roman" w:cs="Times New Roman"/>
          <w:sz w:val="28"/>
          <w:szCs w:val="28"/>
          <w:lang w:eastAsia="ru-RU"/>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b/>
          <w:bCs/>
          <w:sz w:val="28"/>
          <w:szCs w:val="28"/>
          <w:lang w:eastAsia="ru-RU"/>
        </w:rPr>
        <w:t xml:space="preserve">Модуль «Обогащение и активизация словарного запаса. Формирование навыков словообразования. Морфемика» </w:t>
      </w:r>
      <w:r w:rsidRPr="00490891">
        <w:rPr>
          <w:rFonts w:ascii="Times New Roman" w:eastAsia="Times New Roman" w:hAnsi="Times New Roman" w:cs="Times New Roman"/>
          <w:sz w:val="28"/>
          <w:szCs w:val="28"/>
          <w:lang w:eastAsia="ru-RU"/>
        </w:rPr>
        <w:t xml:space="preserve">направлен на пополнение словарного запаса, использование различных способов словообразования разных частей речи, преодоление ошибок специфических и дизорфографических ошибок. </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b/>
          <w:bCs/>
          <w:sz w:val="28"/>
          <w:szCs w:val="28"/>
          <w:lang w:eastAsia="ru-RU"/>
        </w:rPr>
        <w:t xml:space="preserve">Модуль «Коррекция и развитие лексико-грамматической стороны речи. Морфология» </w:t>
      </w:r>
      <w:r w:rsidRPr="00490891">
        <w:rPr>
          <w:rFonts w:ascii="Times New Roman" w:eastAsia="Times New Roman" w:hAnsi="Times New Roman" w:cs="Times New Roman"/>
          <w:sz w:val="28"/>
          <w:szCs w:val="28"/>
          <w:lang w:eastAsia="ru-RU"/>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bookmarkStart w:id="171" w:name="_Hlk53051991"/>
      <w:r w:rsidRPr="00490891">
        <w:rPr>
          <w:rFonts w:ascii="Times New Roman" w:eastAsia="Times New Roman" w:hAnsi="Times New Roman" w:cs="Times New Roman"/>
          <w:b/>
          <w:bCs/>
          <w:sz w:val="28"/>
          <w:szCs w:val="28"/>
          <w:lang w:eastAsia="ru-RU"/>
        </w:rPr>
        <w:t xml:space="preserve">Модуль «Коррекция и развитие связной речи. Коммуникация» </w:t>
      </w:r>
      <w:bookmarkEnd w:id="171"/>
      <w:r w:rsidRPr="00490891">
        <w:rPr>
          <w:rFonts w:ascii="Times New Roman" w:eastAsia="Times New Roman" w:hAnsi="Times New Roman" w:cs="Times New Roman"/>
          <w:sz w:val="28"/>
          <w:szCs w:val="28"/>
          <w:lang w:eastAsia="ru-RU"/>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490891" w:rsidRPr="00490891" w:rsidRDefault="00490891" w:rsidP="00490891">
      <w:pPr>
        <w:spacing w:after="0" w:line="360" w:lineRule="auto"/>
        <w:ind w:firstLine="709"/>
        <w:jc w:val="center"/>
        <w:rPr>
          <w:rFonts w:ascii="Times New Roman" w:eastAsia="Times New Roman" w:hAnsi="Times New Roman" w:cs="Times New Roman"/>
          <w:b/>
          <w:bCs/>
          <w:sz w:val="28"/>
          <w:szCs w:val="28"/>
          <w:lang w:eastAsia="ru-RU"/>
        </w:rPr>
      </w:pPr>
      <w:r w:rsidRPr="00490891">
        <w:rPr>
          <w:rFonts w:ascii="Times New Roman" w:eastAsia="Times New Roman" w:hAnsi="Times New Roman" w:cs="Times New Roman"/>
          <w:b/>
          <w:bCs/>
          <w:sz w:val="28"/>
          <w:szCs w:val="28"/>
          <w:lang w:eastAsia="ru-RU"/>
        </w:rPr>
        <w:t>Содержание курса «Логопедические занятия» на уровне основного общего образования</w:t>
      </w:r>
    </w:p>
    <w:p w:rsidR="00490891" w:rsidRPr="00490891" w:rsidRDefault="00490891" w:rsidP="00490891">
      <w:pPr>
        <w:spacing w:after="0" w:line="360" w:lineRule="auto"/>
        <w:ind w:firstLine="709"/>
        <w:jc w:val="both"/>
        <w:rPr>
          <w:rFonts w:ascii="Times New Roman" w:eastAsia="Times New Roman" w:hAnsi="Times New Roman" w:cs="Times New Roman"/>
          <w:b/>
          <w:bCs/>
          <w:sz w:val="28"/>
          <w:szCs w:val="28"/>
          <w:lang w:eastAsia="ru-RU"/>
        </w:rPr>
      </w:pPr>
      <w:r w:rsidRPr="00490891">
        <w:rPr>
          <w:rFonts w:ascii="Times New Roman" w:eastAsia="Times New Roman" w:hAnsi="Times New Roman" w:cs="Times New Roman"/>
          <w:b/>
          <w:bCs/>
          <w:sz w:val="28"/>
          <w:szCs w:val="28"/>
          <w:lang w:eastAsia="ru-RU"/>
        </w:rPr>
        <w:t>Модуль «Совершенствование фонетико-фонематической стороны речи» (фонетика, орфоэпия, графика)</w:t>
      </w:r>
    </w:p>
    <w:p w:rsidR="00490891" w:rsidRPr="00490891" w:rsidRDefault="00490891" w:rsidP="00490891">
      <w:pPr>
        <w:spacing w:after="0" w:line="360" w:lineRule="auto"/>
        <w:ind w:firstLine="709"/>
        <w:jc w:val="both"/>
        <w:rPr>
          <w:rFonts w:ascii="Times New Roman" w:eastAsia="Times New Roman" w:hAnsi="Times New Roman" w:cs="Times New Roman"/>
          <w:b/>
          <w:bCs/>
          <w:sz w:val="28"/>
          <w:szCs w:val="28"/>
          <w:lang w:eastAsia="ru-RU"/>
        </w:rPr>
      </w:pPr>
      <w:r w:rsidRPr="00490891">
        <w:rPr>
          <w:rFonts w:ascii="Times New Roman" w:eastAsia="Times New Roman" w:hAnsi="Times New Roman" w:cs="Times New Roman"/>
          <w:bCs/>
          <w:sz w:val="28"/>
          <w:szCs w:val="28"/>
          <w:lang w:eastAsia="ru-RU"/>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490891">
        <w:rPr>
          <w:rFonts w:ascii="Times New Roman" w:eastAsia="Times New Roman" w:hAnsi="Times New Roman" w:cs="Times New Roman"/>
          <w:sz w:val="28"/>
          <w:szCs w:val="28"/>
          <w:lang w:eastAsia="ru-RU"/>
        </w:rPr>
        <w:t xml:space="preserve">произношения, отработка правильного ударения в словах. </w:t>
      </w:r>
      <w:r w:rsidRPr="00490891">
        <w:rPr>
          <w:rFonts w:ascii="Times New Roman" w:eastAsia="Times New Roman" w:hAnsi="Times New Roman" w:cs="Times New Roman"/>
          <w:color w:val="000000"/>
          <w:sz w:val="28"/>
          <w:szCs w:val="28"/>
          <w:shd w:val="clear" w:color="auto" w:fill="FFFFFF"/>
          <w:lang w:eastAsia="ru-RU"/>
        </w:rPr>
        <w:t>Роль ударения. Проверяемые безударные гласные в корне слова (способы подбора проверочных слов)</w:t>
      </w:r>
      <w:r w:rsidRPr="00490891">
        <w:rPr>
          <w:rFonts w:ascii="Times New Roman" w:eastAsia="Times New Roman" w:hAnsi="Times New Roman" w:cs="Times New Roman"/>
          <w:color w:val="000000"/>
          <w:sz w:val="28"/>
          <w:szCs w:val="28"/>
          <w:lang w:eastAsia="ru-RU"/>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490891" w:rsidRPr="00490891" w:rsidRDefault="00490891" w:rsidP="00490891">
      <w:pPr>
        <w:spacing w:after="0" w:line="360" w:lineRule="auto"/>
        <w:ind w:firstLine="709"/>
        <w:jc w:val="both"/>
        <w:rPr>
          <w:rFonts w:ascii="Times New Roman" w:eastAsia="Times New Roman" w:hAnsi="Times New Roman" w:cs="Times New Roman"/>
          <w:b/>
          <w:color w:val="000000"/>
          <w:sz w:val="28"/>
          <w:szCs w:val="28"/>
          <w:lang w:eastAsia="ru-RU"/>
        </w:rPr>
      </w:pPr>
      <w:r w:rsidRPr="00490891">
        <w:rPr>
          <w:rFonts w:ascii="Times New Roman" w:eastAsia="Times New Roman" w:hAnsi="Times New Roman" w:cs="Times New Roman"/>
          <w:b/>
          <w:color w:val="000000"/>
          <w:sz w:val="28"/>
          <w:szCs w:val="28"/>
          <w:lang w:eastAsia="ru-RU"/>
        </w:rPr>
        <w:t xml:space="preserve">Модуль «Обогащение и активизация словарного запаса, формирование навыков словообразования. Морфемика» </w:t>
      </w:r>
    </w:p>
    <w:p w:rsidR="00490891" w:rsidRPr="00490891" w:rsidRDefault="00490891" w:rsidP="00490891">
      <w:pPr>
        <w:spacing w:after="0" w:line="360" w:lineRule="auto"/>
        <w:ind w:firstLine="709"/>
        <w:jc w:val="both"/>
        <w:rPr>
          <w:rFonts w:ascii="Times New Roman" w:eastAsia="Times New Roman" w:hAnsi="Times New Roman" w:cs="Times New Roman"/>
          <w:color w:val="000000"/>
          <w:sz w:val="28"/>
          <w:szCs w:val="28"/>
          <w:lang w:eastAsia="ru-RU"/>
        </w:rPr>
      </w:pPr>
      <w:r w:rsidRPr="00490891">
        <w:rPr>
          <w:rFonts w:ascii="Times New Roman" w:eastAsia="Times New Roman" w:hAnsi="Times New Roman" w:cs="Times New Roman"/>
          <w:color w:val="000000"/>
          <w:sz w:val="28"/>
          <w:szCs w:val="28"/>
          <w:lang w:eastAsia="ru-RU"/>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анализа слова. Образование новых слова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формы слова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490891" w:rsidRPr="00490891" w:rsidRDefault="00490891" w:rsidP="00490891">
      <w:pPr>
        <w:spacing w:after="0" w:line="360" w:lineRule="auto"/>
        <w:ind w:firstLine="709"/>
        <w:jc w:val="both"/>
        <w:rPr>
          <w:rFonts w:ascii="Times New Roman" w:eastAsia="Times New Roman" w:hAnsi="Times New Roman" w:cs="Times New Roman"/>
          <w:b/>
          <w:color w:val="000000"/>
          <w:sz w:val="28"/>
          <w:szCs w:val="28"/>
          <w:lang w:eastAsia="ru-RU"/>
        </w:rPr>
      </w:pPr>
      <w:r w:rsidRPr="00490891">
        <w:rPr>
          <w:rFonts w:ascii="Times New Roman" w:eastAsia="Times New Roman" w:hAnsi="Times New Roman" w:cs="Times New Roman"/>
          <w:b/>
          <w:color w:val="000000"/>
          <w:sz w:val="28"/>
          <w:szCs w:val="28"/>
          <w:lang w:eastAsia="ru-RU"/>
        </w:rPr>
        <w:t xml:space="preserve">Модуль «Коррекция и развитие лексико-грамматической стороны речи. Морфология» </w:t>
      </w:r>
    </w:p>
    <w:p w:rsidR="00490891" w:rsidRPr="00490891" w:rsidRDefault="00490891" w:rsidP="00490891">
      <w:pPr>
        <w:spacing w:after="0" w:line="360" w:lineRule="auto"/>
        <w:ind w:firstLine="709"/>
        <w:jc w:val="both"/>
        <w:rPr>
          <w:rFonts w:ascii="Times New Roman" w:eastAsia="Times New Roman" w:hAnsi="Times New Roman" w:cs="Times New Roman"/>
          <w:color w:val="000000"/>
          <w:sz w:val="28"/>
          <w:szCs w:val="28"/>
          <w:lang w:eastAsia="ru-RU"/>
        </w:rPr>
      </w:pPr>
      <w:r w:rsidRPr="00490891">
        <w:rPr>
          <w:rFonts w:ascii="Times New Roman" w:eastAsia="Times New Roman" w:hAnsi="Times New Roman" w:cs="Times New Roman"/>
          <w:color w:val="000000"/>
          <w:sz w:val="28"/>
          <w:szCs w:val="28"/>
          <w:lang w:eastAsia="ru-RU"/>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понимание лексического значения незнакомого слова, исходя из контекста (предложение, текст). Согласование слов и изменение предложно-падежные конструкции (с опорой на образец и без). Выделение словосочетаний внутри предложения, определение типа связи, главное и зависимое слово.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490891" w:rsidRPr="00490891" w:rsidRDefault="00490891" w:rsidP="00490891">
      <w:pPr>
        <w:spacing w:after="0" w:line="360" w:lineRule="auto"/>
        <w:ind w:firstLine="709"/>
        <w:jc w:val="both"/>
        <w:rPr>
          <w:rFonts w:ascii="Times New Roman" w:eastAsia="Times New Roman" w:hAnsi="Times New Roman" w:cs="Times New Roman"/>
          <w:b/>
          <w:color w:val="000000"/>
          <w:sz w:val="28"/>
          <w:szCs w:val="28"/>
          <w:lang w:eastAsia="ru-RU"/>
        </w:rPr>
      </w:pPr>
      <w:r w:rsidRPr="00490891">
        <w:rPr>
          <w:rFonts w:ascii="Times New Roman" w:eastAsia="Times New Roman" w:hAnsi="Times New Roman" w:cs="Times New Roman"/>
          <w:b/>
          <w:color w:val="000000"/>
          <w:sz w:val="28"/>
          <w:szCs w:val="28"/>
          <w:lang w:eastAsia="ru-RU"/>
        </w:rPr>
        <w:t xml:space="preserve">Модуль «Коррекция и развитие связной речи. Коммуникация» </w:t>
      </w:r>
    </w:p>
    <w:p w:rsidR="00490891" w:rsidRPr="00490891" w:rsidRDefault="00490891" w:rsidP="00490891">
      <w:pPr>
        <w:spacing w:after="0" w:line="360" w:lineRule="auto"/>
        <w:ind w:firstLine="709"/>
        <w:jc w:val="both"/>
        <w:rPr>
          <w:rFonts w:ascii="Times New Roman" w:eastAsia="Times New Roman" w:hAnsi="Times New Roman" w:cs="Times New Roman"/>
          <w:b/>
          <w:color w:val="000000"/>
          <w:lang w:eastAsia="ru-RU"/>
        </w:rPr>
      </w:pPr>
      <w:r w:rsidRPr="00490891">
        <w:rPr>
          <w:rFonts w:ascii="Times New Roman" w:eastAsia="Times New Roman" w:hAnsi="Times New Roman" w:cs="Times New Roman"/>
          <w:color w:val="000000"/>
          <w:sz w:val="28"/>
          <w:szCs w:val="28"/>
          <w:lang w:eastAsia="ru-RU"/>
        </w:rPr>
        <w:t>Работа с текстом (определение темы и основной мысли,</w:t>
      </w:r>
      <w:r w:rsidRPr="00490891">
        <w:rPr>
          <w:rFonts w:ascii="Times New Roman" w:eastAsia="Times New Roman" w:hAnsi="Times New Roman" w:cs="Times New Roman"/>
          <w:b/>
          <w:color w:val="000000"/>
          <w:sz w:val="28"/>
          <w:szCs w:val="28"/>
          <w:lang w:eastAsia="ru-RU"/>
        </w:rPr>
        <w:t xml:space="preserve"> </w:t>
      </w:r>
      <w:r w:rsidRPr="00490891">
        <w:rPr>
          <w:rFonts w:ascii="Times New Roman" w:eastAsia="Times New Roman" w:hAnsi="Times New Roman" w:cs="Times New Roman"/>
          <w:color w:val="000000"/>
          <w:sz w:val="28"/>
          <w:szCs w:val="28"/>
          <w:lang w:eastAsia="ru-RU"/>
        </w:rPr>
        <w:t>понимание основного содержания, смысла текста, составление простого/сложного плана для дальнейшего пересказа).</w:t>
      </w:r>
      <w:r w:rsidRPr="00490891">
        <w:rPr>
          <w:rFonts w:ascii="Times New Roman" w:eastAsia="Times New Roman" w:hAnsi="Times New Roman" w:cs="Times New Roman"/>
          <w:b/>
          <w:color w:val="000000"/>
          <w:sz w:val="28"/>
          <w:szCs w:val="28"/>
          <w:lang w:eastAsia="ru-RU"/>
        </w:rPr>
        <w:t xml:space="preserve"> </w:t>
      </w:r>
      <w:r w:rsidRPr="00490891">
        <w:rPr>
          <w:rFonts w:ascii="Times New Roman" w:eastAsia="Times New Roman" w:hAnsi="Times New Roman" w:cs="Times New Roman"/>
          <w:color w:val="000000"/>
          <w:sz w:val="28"/>
          <w:szCs w:val="28"/>
          <w:lang w:eastAsia="ru-RU"/>
        </w:rPr>
        <w:t>Изложение прослушанного текста, с использованием приемов сжатия (с предварительным делением его на абзацы, выделением значимых микротем).</w:t>
      </w:r>
      <w:r w:rsidRPr="00490891">
        <w:rPr>
          <w:rFonts w:ascii="Times New Roman" w:eastAsia="Times New Roman" w:hAnsi="Times New Roman" w:cs="Times New Roman"/>
          <w:b/>
          <w:color w:val="000000"/>
          <w:sz w:val="28"/>
          <w:szCs w:val="28"/>
          <w:lang w:eastAsia="ru-RU"/>
        </w:rPr>
        <w:t xml:space="preserve"> </w:t>
      </w:r>
      <w:r w:rsidRPr="00490891">
        <w:rPr>
          <w:rFonts w:ascii="Times New Roman" w:eastAsia="Times New Roman" w:hAnsi="Times New Roman" w:cs="Times New Roman"/>
          <w:color w:val="000000"/>
          <w:sz w:val="28"/>
          <w:szCs w:val="28"/>
          <w:lang w:eastAsia="ru-RU"/>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490891">
        <w:rPr>
          <w:rFonts w:ascii="Times New Roman" w:eastAsia="Times New Roman" w:hAnsi="Times New Roman" w:cs="Times New Roman"/>
          <w:b/>
          <w:color w:val="000000"/>
          <w:sz w:val="28"/>
          <w:szCs w:val="28"/>
          <w:lang w:eastAsia="ru-RU"/>
        </w:rPr>
        <w:t xml:space="preserve"> </w:t>
      </w:r>
      <w:r w:rsidRPr="00490891">
        <w:rPr>
          <w:rFonts w:ascii="Times New Roman" w:eastAsia="Times New Roman" w:hAnsi="Times New Roman" w:cs="Times New Roman"/>
          <w:color w:val="000000"/>
          <w:sz w:val="28"/>
          <w:szCs w:val="28"/>
          <w:lang w:eastAsia="ru-RU"/>
        </w:rPr>
        <w:t>Составление письменного текста (с использованием изученных особенностей частей речи, синтаксических конструкций).</w:t>
      </w:r>
      <w:r w:rsidRPr="00490891">
        <w:rPr>
          <w:rFonts w:ascii="Times New Roman" w:eastAsia="Times New Roman" w:hAnsi="Times New Roman" w:cs="Times New Roman"/>
          <w:b/>
          <w:color w:val="000000"/>
          <w:sz w:val="28"/>
          <w:szCs w:val="28"/>
          <w:lang w:eastAsia="ru-RU"/>
        </w:rPr>
        <w:t xml:space="preserve"> </w:t>
      </w:r>
      <w:r w:rsidRPr="00490891">
        <w:rPr>
          <w:rFonts w:ascii="Times New Roman" w:eastAsia="Times New Roman" w:hAnsi="Times New Roman" w:cs="Times New Roman"/>
          <w:color w:val="000000"/>
          <w:sz w:val="28"/>
          <w:szCs w:val="28"/>
          <w:lang w:eastAsia="ru-RU"/>
        </w:rPr>
        <w:t>Аргументирование собственной позиции (отработка умения доказывать и убеждать, используя различные языковые средства и приемы).</w:t>
      </w:r>
      <w:r w:rsidRPr="00490891">
        <w:rPr>
          <w:rFonts w:ascii="Times New Roman" w:eastAsia="Times New Roman" w:hAnsi="Times New Roman" w:cs="Times New Roman"/>
          <w:b/>
          <w:color w:val="000000"/>
          <w:sz w:val="28"/>
          <w:szCs w:val="28"/>
          <w:lang w:eastAsia="ru-RU"/>
        </w:rPr>
        <w:t xml:space="preserve"> </w:t>
      </w:r>
      <w:r w:rsidRPr="00490891">
        <w:rPr>
          <w:rFonts w:ascii="Times New Roman" w:eastAsia="Times New Roman" w:hAnsi="Times New Roman" w:cs="Times New Roman"/>
          <w:color w:val="000000"/>
          <w:sz w:val="28"/>
          <w:szCs w:val="28"/>
          <w:lang w:eastAsia="ru-RU"/>
        </w:rPr>
        <w:t>Беседы и диалоги (инициация</w:t>
      </w:r>
      <w:r w:rsidRPr="00490891">
        <w:rPr>
          <w:rFonts w:ascii="Times New Roman" w:eastAsia="Times New Roman" w:hAnsi="Times New Roman" w:cs="Times New Roman"/>
          <w:b/>
          <w:color w:val="000000"/>
          <w:sz w:val="28"/>
          <w:szCs w:val="28"/>
          <w:lang w:eastAsia="ru-RU"/>
        </w:rPr>
        <w:t xml:space="preserve"> </w:t>
      </w:r>
      <w:r w:rsidRPr="00490891">
        <w:rPr>
          <w:rFonts w:ascii="Times New Roman" w:eastAsia="Times New Roman" w:hAnsi="Times New Roman" w:cs="Times New Roman"/>
          <w:color w:val="000000"/>
          <w:sz w:val="28"/>
          <w:szCs w:val="28"/>
          <w:lang w:eastAsia="ru-RU"/>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490891">
        <w:rPr>
          <w:rFonts w:ascii="Times New Roman" w:eastAsia="Times New Roman" w:hAnsi="Times New Roman" w:cs="Times New Roman"/>
          <w:b/>
          <w:color w:val="000000"/>
          <w:sz w:val="28"/>
          <w:szCs w:val="28"/>
          <w:lang w:eastAsia="ru-RU"/>
        </w:rPr>
        <w:t xml:space="preserve"> </w:t>
      </w:r>
      <w:r w:rsidRPr="00490891">
        <w:rPr>
          <w:rFonts w:ascii="Times New Roman" w:eastAsia="Times New Roman" w:hAnsi="Times New Roman" w:cs="Times New Roman"/>
          <w:color w:val="000000"/>
          <w:sz w:val="28"/>
          <w:szCs w:val="28"/>
          <w:lang w:eastAsia="ru-RU"/>
        </w:rPr>
        <w:t>Речевой практикум, направленный на</w:t>
      </w:r>
      <w:r w:rsidRPr="00490891">
        <w:rPr>
          <w:rFonts w:ascii="Times New Roman" w:eastAsia="Times New Roman" w:hAnsi="Times New Roman" w:cs="Times New Roman"/>
          <w:b/>
          <w:color w:val="000000"/>
          <w:sz w:val="28"/>
          <w:szCs w:val="28"/>
          <w:lang w:eastAsia="ru-RU"/>
        </w:rPr>
        <w:t xml:space="preserve"> </w:t>
      </w:r>
      <w:r w:rsidRPr="00490891">
        <w:rPr>
          <w:rFonts w:ascii="Times New Roman" w:eastAsia="Times New Roman" w:hAnsi="Times New Roman" w:cs="Times New Roman"/>
          <w:color w:val="000000"/>
          <w:sz w:val="28"/>
          <w:szCs w:val="28"/>
          <w:lang w:eastAsia="ru-RU"/>
        </w:rPr>
        <w:t>извлечение нужной информации, анализ и систематизацию отобранного речевого материала.</w:t>
      </w:r>
      <w:r w:rsidRPr="00490891">
        <w:rPr>
          <w:rFonts w:ascii="Times New Roman" w:eastAsia="Times New Roman" w:hAnsi="Times New Roman" w:cs="Times New Roman"/>
          <w:b/>
          <w:color w:val="000000"/>
          <w:sz w:val="28"/>
          <w:szCs w:val="28"/>
          <w:lang w:eastAsia="ru-RU"/>
        </w:rPr>
        <w:t xml:space="preserve"> </w:t>
      </w:r>
      <w:r w:rsidRPr="00490891">
        <w:rPr>
          <w:rFonts w:ascii="Times New Roman" w:eastAsia="Times New Roman" w:hAnsi="Times New Roman" w:cs="Times New Roman"/>
          <w:color w:val="000000"/>
          <w:sz w:val="28"/>
          <w:szCs w:val="28"/>
          <w:lang w:eastAsia="ru-RU"/>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490891">
        <w:rPr>
          <w:rFonts w:ascii="Times New Roman" w:eastAsia="Times New Roman" w:hAnsi="Times New Roman" w:cs="Times New Roman"/>
          <w:b/>
          <w:color w:val="000000"/>
          <w:sz w:val="28"/>
          <w:szCs w:val="28"/>
          <w:lang w:eastAsia="ru-RU"/>
        </w:rPr>
        <w:t xml:space="preserve"> </w:t>
      </w:r>
      <w:r w:rsidRPr="00490891">
        <w:rPr>
          <w:rFonts w:ascii="Times New Roman" w:eastAsia="Times New Roman" w:hAnsi="Times New Roman" w:cs="Times New Roman"/>
          <w:color w:val="000000"/>
          <w:sz w:val="28"/>
          <w:szCs w:val="28"/>
          <w:lang w:eastAsia="ru-RU"/>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490891" w:rsidRPr="00490891" w:rsidRDefault="00490891" w:rsidP="00490891">
      <w:pPr>
        <w:spacing w:after="0" w:line="360" w:lineRule="auto"/>
        <w:ind w:firstLine="709"/>
        <w:jc w:val="both"/>
        <w:rPr>
          <w:rFonts w:ascii="Times New Roman" w:eastAsia="Times New Roman" w:hAnsi="Times New Roman" w:cs="Times New Roman"/>
          <w:b/>
          <w:i/>
          <w:color w:val="000000"/>
          <w:sz w:val="28"/>
          <w:szCs w:val="28"/>
          <w:lang w:eastAsia="ru-RU"/>
        </w:rPr>
      </w:pPr>
      <w:r w:rsidRPr="00490891">
        <w:rPr>
          <w:rFonts w:ascii="Times New Roman" w:eastAsia="Times New Roman" w:hAnsi="Times New Roman" w:cs="Times New Roman"/>
          <w:b/>
          <w:i/>
          <w:color w:val="000000"/>
          <w:sz w:val="28"/>
          <w:szCs w:val="28"/>
          <w:lang w:eastAsia="ru-RU"/>
        </w:rPr>
        <w:t>Организация занятий</w:t>
      </w:r>
    </w:p>
    <w:p w:rsidR="00490891" w:rsidRPr="00490891" w:rsidRDefault="00490891" w:rsidP="00490891">
      <w:pPr>
        <w:shd w:val="clear" w:color="auto" w:fill="FFFFFF"/>
        <w:spacing w:after="0" w:line="360" w:lineRule="auto"/>
        <w:ind w:firstLine="709"/>
        <w:jc w:val="both"/>
        <w:rPr>
          <w:rFonts w:ascii="Times New Roman" w:eastAsia="Times New Roman" w:hAnsi="Times New Roman" w:cs="Times New Roman"/>
          <w:lang w:eastAsia="ru-RU"/>
        </w:rPr>
      </w:pPr>
      <w:bookmarkStart w:id="172" w:name="_Hlk54638785"/>
      <w:r w:rsidRPr="00490891">
        <w:rPr>
          <w:rFonts w:ascii="Times New Roman" w:eastAsia="Times New Roman" w:hAnsi="Times New Roman" w:cs="Times New Roman"/>
          <w:sz w:val="28"/>
          <w:szCs w:val="28"/>
          <w:shd w:val="clear" w:color="auto" w:fill="FFFFFF"/>
          <w:lang w:eastAsia="ru-RU"/>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школьников с ЗПР умение работать с письменным текстом и справочной литературой. </w:t>
      </w:r>
    </w:p>
    <w:p w:rsidR="00490891" w:rsidRPr="00490891" w:rsidRDefault="00490891" w:rsidP="00490891">
      <w:pPr>
        <w:shd w:val="clear" w:color="auto" w:fill="FFFFFF"/>
        <w:spacing w:after="0" w:line="360" w:lineRule="auto"/>
        <w:ind w:firstLine="709"/>
        <w:jc w:val="both"/>
        <w:rPr>
          <w:rFonts w:ascii="Times New Roman" w:eastAsia="Times New Roman" w:hAnsi="Times New Roman" w:cs="Times New Roman"/>
          <w:sz w:val="28"/>
          <w:szCs w:val="28"/>
          <w:shd w:val="clear" w:color="auto" w:fill="FFFFFF"/>
          <w:lang w:eastAsia="ru-RU"/>
        </w:rPr>
      </w:pPr>
      <w:r w:rsidRPr="00490891">
        <w:rPr>
          <w:rFonts w:ascii="Times New Roman" w:eastAsia="Times New Roman" w:hAnsi="Times New Roman" w:cs="Times New Roman"/>
          <w:sz w:val="28"/>
          <w:szCs w:val="28"/>
          <w:shd w:val="clear" w:color="auto" w:fill="FFFFFF"/>
          <w:lang w:eastAsia="ru-RU"/>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rsidR="00490891" w:rsidRPr="00490891" w:rsidRDefault="00490891" w:rsidP="00490891">
      <w:pPr>
        <w:spacing w:after="0" w:line="360" w:lineRule="auto"/>
        <w:ind w:firstLine="709"/>
        <w:contextualSpacing/>
        <w:jc w:val="center"/>
        <w:rPr>
          <w:rFonts w:ascii="Times New Roman" w:eastAsia="Times New Roman" w:hAnsi="Times New Roman" w:cs="Times New Roman"/>
          <w:b/>
          <w:bCs/>
          <w:i/>
          <w:sz w:val="28"/>
          <w:szCs w:val="28"/>
          <w:lang w:eastAsia="ru-RU"/>
        </w:rPr>
      </w:pPr>
      <w:r w:rsidRPr="00490891">
        <w:rPr>
          <w:rFonts w:ascii="Times New Roman" w:eastAsia="Times New Roman" w:hAnsi="Times New Roman" w:cs="Times New Roman"/>
          <w:b/>
          <w:bCs/>
          <w:i/>
          <w:sz w:val="28"/>
          <w:szCs w:val="28"/>
          <w:lang w:eastAsia="ru-RU"/>
        </w:rPr>
        <w:t>Планируемые результаты освоения коррекционного курса «Логопедические занятия» на уровень основного общего образования</w:t>
      </w:r>
    </w:p>
    <w:p w:rsidR="00490891" w:rsidRPr="00490891" w:rsidRDefault="00490891" w:rsidP="00490891">
      <w:pPr>
        <w:spacing w:after="0" w:line="360" w:lineRule="auto"/>
        <w:ind w:firstLine="709"/>
        <w:contextualSpacing/>
        <w:jc w:val="both"/>
        <w:rPr>
          <w:rFonts w:ascii="Times New Roman" w:eastAsia="Times New Roman" w:hAnsi="Times New Roman" w:cs="Times New Roman"/>
          <w:bCs/>
          <w:sz w:val="28"/>
          <w:szCs w:val="28"/>
          <w:lang w:eastAsia="ru-RU"/>
        </w:rPr>
      </w:pPr>
      <w:r w:rsidRPr="00490891">
        <w:rPr>
          <w:rFonts w:ascii="Times New Roman" w:eastAsia="Times New Roman" w:hAnsi="Times New Roman" w:cs="Times New Roman"/>
          <w:bCs/>
          <w:sz w:val="28"/>
          <w:szCs w:val="28"/>
          <w:lang w:eastAsia="ru-RU"/>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В процессе освоения коррекционного курса обучающийся научится и будет (сможет):</w:t>
      </w:r>
    </w:p>
    <w:p w:rsidR="00490891" w:rsidRPr="00490891" w:rsidRDefault="00490891" w:rsidP="00490891">
      <w:pPr>
        <w:spacing w:after="0" w:line="360" w:lineRule="auto"/>
        <w:ind w:firstLine="709"/>
        <w:jc w:val="both"/>
        <w:rPr>
          <w:rFonts w:ascii="Times New Roman" w:eastAsia="Times New Roman" w:hAnsi="Times New Roman" w:cs="Times New Roman"/>
          <w:b/>
          <w:bCs/>
          <w:sz w:val="28"/>
          <w:szCs w:val="28"/>
          <w:lang w:eastAsia="ru-RU"/>
        </w:rPr>
      </w:pPr>
      <w:r w:rsidRPr="00490891">
        <w:rPr>
          <w:rFonts w:ascii="Times New Roman" w:eastAsia="Times New Roman" w:hAnsi="Times New Roman" w:cs="Times New Roman"/>
          <w:b/>
          <w:bCs/>
          <w:sz w:val="28"/>
          <w:szCs w:val="28"/>
          <w:lang w:eastAsia="ru-RU"/>
        </w:rPr>
        <w:t>По модулю «Совершенствование фонетико-фонематической стороны речи» (фонетика, орфоэпия, графика):</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применять знания по фонетике и графике, орфоэпии в практике произношения и правописания слов;</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дифференцировать при письме сходные по оптическому, кинестетическому принципу буквы, фонетическому принципу звуки;</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производить фонетический разбор слова, соотносить звуковой облик слова с его графическим изображением;</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соблюдать на письме орфографические правила, основанные на фонетическом принципе;</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490891" w:rsidRPr="00490891" w:rsidRDefault="00490891" w:rsidP="00490891">
      <w:pPr>
        <w:spacing w:after="0" w:line="360" w:lineRule="auto"/>
        <w:ind w:firstLine="709"/>
        <w:contextualSpacing/>
        <w:jc w:val="both"/>
        <w:rPr>
          <w:rFonts w:ascii="Times New Roman" w:eastAsia="Times New Roman" w:hAnsi="Times New Roman" w:cs="Times New Roman"/>
          <w:b/>
          <w:bCs/>
          <w:sz w:val="28"/>
          <w:szCs w:val="28"/>
          <w:lang w:eastAsia="ru-RU"/>
        </w:rPr>
      </w:pPr>
      <w:r w:rsidRPr="00490891">
        <w:rPr>
          <w:rFonts w:ascii="Times New Roman" w:eastAsia="Times New Roman" w:hAnsi="Times New Roman" w:cs="Times New Roman"/>
          <w:b/>
          <w:bCs/>
          <w:sz w:val="28"/>
          <w:szCs w:val="28"/>
          <w:lang w:eastAsia="ru-RU"/>
        </w:rPr>
        <w:t>По модулю «Обогащение и активизация словарного запаса, формирование навыков словообразования. Морфемика»:</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правильно произносить и писать слова без специфических ошибок словообразования или минимизируя их;</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ориентироваться в понятиях части слова, основа, корень, приставка, суффикс, окончание, постфикс;</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выделять морфемы на основе словообразовательного анализа слова;</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образовывать новые слова с помощью типичных для изученных частей речи суффиксов, с помощью приставок, приставок и суффиксов;</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образовывать сложные слова путем сложения основ;</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производить словообразовательный разбор с целью определения способа образования слова;</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правильно образовывать, употреблять формы слова разных частей речи;</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соблюдать на письме орфографические правила: правописание приставок по типу пре-, при-, приставок на з (с);</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490891" w:rsidRPr="00490891" w:rsidRDefault="00490891" w:rsidP="00490891">
      <w:pPr>
        <w:spacing w:after="0" w:line="360" w:lineRule="auto"/>
        <w:ind w:firstLine="709"/>
        <w:contextualSpacing/>
        <w:jc w:val="both"/>
        <w:rPr>
          <w:rFonts w:ascii="Times New Roman" w:eastAsia="Times New Roman" w:hAnsi="Times New Roman" w:cs="Times New Roman"/>
          <w:b/>
          <w:bCs/>
          <w:sz w:val="28"/>
          <w:szCs w:val="28"/>
          <w:lang w:eastAsia="ru-RU"/>
        </w:rPr>
      </w:pPr>
      <w:r w:rsidRPr="00490891">
        <w:rPr>
          <w:rFonts w:ascii="Times New Roman" w:eastAsia="Times New Roman" w:hAnsi="Times New Roman" w:cs="Times New Roman"/>
          <w:b/>
          <w:bCs/>
          <w:sz w:val="28"/>
          <w:szCs w:val="28"/>
          <w:lang w:eastAsia="ru-RU"/>
        </w:rPr>
        <w:t>По модулю «Коррекция и развитие лексико-грамматической стороны речи. Морфология»:</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правильно произносить и писать словосочетания и предложения без специфических ошибок словоизменения или минимизируя их;</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различать и определять с опорой на схему различные морфологические признаки частей речи;</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уметь образовывать форму изученных частей речи;</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различать однозначные и многозначные слова, омонимы, прямое и переносное значение слова;</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подбирать синонимы и антонимы;</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различать фразеологизмы и свободные словосочетания;</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различать и употреблять метафоры, гиперболы, сравнения (в рамках изученного);</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различать тематические группы слов: родовые и видовые понятия;</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употреблять слова в соответствии с их лексическим значением;</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понимать лексическое значение незнакомого слова исходя из контекста (предложение, текст);</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составлять словосочетания, правильно согласовывать слова и употреблять предложно-падежные конструкции;</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выделять словосочетания в предложении, определять тип связи, главное и зависимое слово;</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составлять простые и сложные предложения с однородными членами;</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490891" w:rsidRPr="00490891" w:rsidRDefault="00490891" w:rsidP="00490891">
      <w:pPr>
        <w:spacing w:after="0" w:line="360" w:lineRule="auto"/>
        <w:ind w:firstLine="709"/>
        <w:contextualSpacing/>
        <w:jc w:val="both"/>
        <w:rPr>
          <w:rFonts w:ascii="Times New Roman" w:eastAsia="Times New Roman" w:hAnsi="Times New Roman" w:cs="Times New Roman"/>
          <w:b/>
          <w:bCs/>
          <w:sz w:val="28"/>
          <w:szCs w:val="28"/>
          <w:lang w:eastAsia="ru-RU"/>
        </w:rPr>
      </w:pPr>
      <w:r w:rsidRPr="00490891">
        <w:rPr>
          <w:rFonts w:ascii="Times New Roman" w:eastAsia="Times New Roman" w:hAnsi="Times New Roman" w:cs="Times New Roman"/>
          <w:b/>
          <w:bCs/>
          <w:sz w:val="28"/>
          <w:szCs w:val="28"/>
          <w:lang w:eastAsia="ru-RU"/>
        </w:rPr>
        <w:t>По модулю «Коррекция и развитие связной речи. Коммуникация»:</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уметь формулировать собственное связное высказывание с соблюдением изученных правил и норм современного русского литературного языка;</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определять тему и основную мысль текста;</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понимать основное содержание, смысл текста;</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составлять простой/сложный план текста;</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использовать в собственной письменной речи изученные особенности частей речи, синтаксических конструкций;</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аргументировать собственную позицию, доказывать её, используя различные языковые средства и приемы;</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извлекать нужную информацию, анализировать и систематизировать речевой материал;</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создавать и редактировать тексты, находить и исправлять ошибки;</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соблюдать в устной речи и на письме изученные правила речевого этикета;</w:t>
      </w:r>
    </w:p>
    <w:p w:rsidR="00490891" w:rsidRPr="00490891" w:rsidRDefault="00490891" w:rsidP="00043EE5">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lang w:eastAsia="ru-RU"/>
        </w:rPr>
      </w:pPr>
      <w:r w:rsidRPr="00490891">
        <w:rPr>
          <w:rFonts w:ascii="Times New Roman" w:eastAsia="Calibri" w:hAnsi="Times New Roman" w:cs="Times New Roman"/>
          <w:sz w:val="28"/>
          <w:szCs w:val="28"/>
          <w:shd w:val="clear" w:color="auto" w:fill="FFFFFF"/>
          <w:lang w:eastAsia="ru-RU"/>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490891" w:rsidRPr="00490891" w:rsidRDefault="00490891" w:rsidP="00490891">
      <w:pPr>
        <w:spacing w:after="0" w:line="360" w:lineRule="auto"/>
        <w:ind w:firstLine="709"/>
        <w:jc w:val="both"/>
        <w:rPr>
          <w:rFonts w:ascii="Times New Roman" w:eastAsia="Times New Roman" w:hAnsi="Times New Roman" w:cs="Times New Roman"/>
          <w:b/>
          <w:i/>
          <w:sz w:val="28"/>
          <w:szCs w:val="28"/>
          <w:lang w:eastAsia="ru-RU"/>
        </w:rPr>
      </w:pPr>
      <w:r w:rsidRPr="00490891">
        <w:rPr>
          <w:rFonts w:ascii="Times New Roman" w:eastAsia="Times New Roman" w:hAnsi="Times New Roman" w:cs="Times New Roman"/>
          <w:b/>
          <w:i/>
          <w:sz w:val="28"/>
          <w:szCs w:val="28"/>
          <w:lang w:eastAsia="ru-RU"/>
        </w:rPr>
        <w:t>Подходы к оценке достижения планируемых результатов освоения программы коррекционного курса</w:t>
      </w:r>
    </w:p>
    <w:p w:rsidR="00490891" w:rsidRPr="00490891" w:rsidRDefault="00490891" w:rsidP="00490891">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490891">
        <w:rPr>
          <w:rFonts w:ascii="Times New Roman" w:eastAsia="Times New Roman" w:hAnsi="Times New Roman" w:cs="Times New Roman"/>
          <w:sz w:val="28"/>
          <w:szCs w:val="28"/>
          <w:shd w:val="clear" w:color="auto" w:fill="FFFFFF"/>
          <w:lang w:eastAsia="ru-RU"/>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490891">
        <w:rPr>
          <w:rFonts w:ascii="Times New Roman" w:eastAsia="Calibri" w:hAnsi="Times New Roman" w:cs="Times New Roman"/>
          <w:sz w:val="28"/>
          <w:szCs w:val="28"/>
          <w:lang w:eastAsia="ru-RU"/>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школьника. </w:t>
      </w:r>
    </w:p>
    <w:p w:rsidR="00490891" w:rsidRPr="00490891" w:rsidRDefault="00490891" w:rsidP="0049089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490891" w:rsidRPr="00490891" w:rsidRDefault="00490891" w:rsidP="0049089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На каждого обучающегося с ЗПР заполняется Речевая карта.</w:t>
      </w:r>
    </w:p>
    <w:bookmarkEnd w:id="172"/>
    <w:p w:rsidR="00490891" w:rsidRPr="00490891" w:rsidRDefault="00490891" w:rsidP="00490891">
      <w:pPr>
        <w:spacing w:after="0" w:line="360" w:lineRule="auto"/>
        <w:ind w:firstLine="709"/>
        <w:jc w:val="center"/>
        <w:rPr>
          <w:rFonts w:ascii="Times New Roman" w:eastAsia="Calibri" w:hAnsi="Times New Roman" w:cs="Times New Roman"/>
          <w:b/>
          <w:sz w:val="28"/>
          <w:szCs w:val="28"/>
          <w:lang w:eastAsia="ru-RU"/>
        </w:rPr>
      </w:pPr>
    </w:p>
    <w:p w:rsidR="00490891" w:rsidRPr="00490891" w:rsidRDefault="00490891" w:rsidP="00490891">
      <w:pPr>
        <w:spacing w:after="0" w:line="360" w:lineRule="auto"/>
        <w:ind w:firstLine="709"/>
        <w:jc w:val="center"/>
        <w:rPr>
          <w:rFonts w:ascii="Times New Roman" w:eastAsia="Times New Roman" w:hAnsi="Times New Roman" w:cs="Times New Roman"/>
          <w:b/>
          <w:sz w:val="28"/>
          <w:szCs w:val="28"/>
          <w:lang w:eastAsia="ru-RU"/>
        </w:rPr>
      </w:pPr>
      <w:r w:rsidRPr="00490891">
        <w:rPr>
          <w:rFonts w:ascii="Times New Roman" w:eastAsia="Times New Roman" w:hAnsi="Times New Roman" w:cs="Times New Roman"/>
          <w:b/>
          <w:sz w:val="28"/>
          <w:szCs w:val="28"/>
          <w:lang w:eastAsia="ru-RU"/>
        </w:rPr>
        <w:t xml:space="preserve">3. Организационный раздел </w:t>
      </w:r>
    </w:p>
    <w:p w:rsidR="00490891" w:rsidRPr="00490891" w:rsidRDefault="00490891" w:rsidP="00490891">
      <w:pPr>
        <w:spacing w:after="0" w:line="360" w:lineRule="auto"/>
        <w:ind w:firstLine="709"/>
        <w:jc w:val="center"/>
        <w:rPr>
          <w:rFonts w:ascii="Times New Roman" w:eastAsia="Times New Roman" w:hAnsi="Times New Roman" w:cs="Times New Roman"/>
          <w:b/>
          <w:sz w:val="28"/>
          <w:szCs w:val="28"/>
          <w:lang w:eastAsia="ru-RU"/>
        </w:rPr>
      </w:pPr>
    </w:p>
    <w:p w:rsidR="00490891" w:rsidRPr="00490891" w:rsidRDefault="00490891" w:rsidP="00490891">
      <w:pPr>
        <w:spacing w:after="0" w:line="360" w:lineRule="auto"/>
        <w:ind w:firstLine="709"/>
        <w:jc w:val="center"/>
        <w:rPr>
          <w:rFonts w:ascii="Times New Roman" w:eastAsia="Times New Roman" w:hAnsi="Times New Roman" w:cs="Times New Roman"/>
          <w:b/>
          <w:sz w:val="28"/>
          <w:szCs w:val="28"/>
          <w:lang w:eastAsia="ru-RU"/>
        </w:rPr>
      </w:pPr>
      <w:r w:rsidRPr="00490891">
        <w:rPr>
          <w:rFonts w:ascii="Times New Roman" w:eastAsia="Times New Roman" w:hAnsi="Times New Roman" w:cs="Times New Roman"/>
          <w:b/>
          <w:sz w:val="28"/>
          <w:szCs w:val="28"/>
          <w:lang w:eastAsia="ru-RU"/>
        </w:rPr>
        <w:t>3.1</w:t>
      </w:r>
      <w:r w:rsidR="008F02CE">
        <w:rPr>
          <w:rFonts w:ascii="Times New Roman" w:eastAsia="Times New Roman" w:hAnsi="Times New Roman" w:cs="Times New Roman"/>
          <w:b/>
          <w:sz w:val="28"/>
          <w:szCs w:val="28"/>
          <w:lang w:eastAsia="ru-RU"/>
        </w:rPr>
        <w:t xml:space="preserve"> У</w:t>
      </w:r>
      <w:r w:rsidRPr="00490891">
        <w:rPr>
          <w:rFonts w:ascii="Times New Roman" w:eastAsia="Times New Roman" w:hAnsi="Times New Roman" w:cs="Times New Roman"/>
          <w:b/>
          <w:sz w:val="28"/>
          <w:szCs w:val="28"/>
          <w:lang w:eastAsia="ru-RU"/>
        </w:rPr>
        <w:t xml:space="preserve">чебный план </w:t>
      </w:r>
    </w:p>
    <w:p w:rsidR="00490891" w:rsidRPr="00490891" w:rsidRDefault="00490891" w:rsidP="00490891">
      <w:pPr>
        <w:tabs>
          <w:tab w:val="left" w:pos="4500"/>
          <w:tab w:val="left" w:pos="9180"/>
          <w:tab w:val="left" w:pos="9360"/>
        </w:tabs>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Примерный учебный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490891" w:rsidRPr="00490891" w:rsidRDefault="00490891" w:rsidP="00490891">
      <w:pPr>
        <w:tabs>
          <w:tab w:val="left" w:pos="4500"/>
          <w:tab w:val="left" w:pos="9180"/>
          <w:tab w:val="left" w:pos="9360"/>
        </w:tabs>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Примерный учебный план</w:t>
      </w:r>
      <w:r w:rsidRPr="00490891">
        <w:rPr>
          <w:rFonts w:ascii="Times New Roman" w:eastAsia="Times New Roman" w:hAnsi="Times New Roman" w:cs="Times New Roman"/>
          <w:sz w:val="28"/>
          <w:szCs w:val="28"/>
          <w:vertAlign w:val="superscript"/>
          <w:lang w:eastAsia="ru-RU"/>
        </w:rPr>
        <w:footnoteReference w:id="14"/>
      </w:r>
      <w:r w:rsidRPr="00490891">
        <w:rPr>
          <w:rFonts w:ascii="Times New Roman" w:eastAsia="Times New Roman" w:hAnsi="Times New Roman" w:cs="Times New Roman"/>
          <w:sz w:val="28"/>
          <w:szCs w:val="28"/>
          <w:lang w:eastAsia="ru-RU"/>
        </w:rPr>
        <w:t>:</w:t>
      </w:r>
    </w:p>
    <w:p w:rsidR="00490891" w:rsidRPr="00490891" w:rsidRDefault="00490891" w:rsidP="00043EE5">
      <w:pPr>
        <w:numPr>
          <w:ilvl w:val="0"/>
          <w:numId w:val="148"/>
        </w:numPr>
        <w:tabs>
          <w:tab w:val="left" w:pos="993"/>
          <w:tab w:val="left" w:pos="4500"/>
          <w:tab w:val="left" w:pos="9180"/>
          <w:tab w:val="left" w:pos="9360"/>
        </w:tabs>
        <w:spacing w:after="0" w:line="360" w:lineRule="auto"/>
        <w:ind w:left="0" w:firstLine="709"/>
        <w:contextualSpacing/>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фиксирует максимальный объем учебной нагрузки обучающихся с ЗПР;</w:t>
      </w:r>
    </w:p>
    <w:p w:rsidR="00490891" w:rsidRPr="00490891" w:rsidRDefault="00490891" w:rsidP="00043EE5">
      <w:pPr>
        <w:numPr>
          <w:ilvl w:val="0"/>
          <w:numId w:val="148"/>
        </w:numPr>
        <w:tabs>
          <w:tab w:val="left" w:pos="993"/>
          <w:tab w:val="left" w:pos="4500"/>
          <w:tab w:val="left" w:pos="9180"/>
          <w:tab w:val="left" w:pos="9360"/>
        </w:tabs>
        <w:spacing w:after="0" w:line="360" w:lineRule="auto"/>
        <w:ind w:left="0" w:firstLine="709"/>
        <w:contextualSpacing/>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определяет (регламентирует) перечень учебных предметов, курсов и время, отводимое на их освоение и организацию;</w:t>
      </w:r>
    </w:p>
    <w:p w:rsidR="00490891" w:rsidRPr="00490891" w:rsidRDefault="00490891" w:rsidP="00043EE5">
      <w:pPr>
        <w:numPr>
          <w:ilvl w:val="0"/>
          <w:numId w:val="148"/>
        </w:numPr>
        <w:tabs>
          <w:tab w:val="left" w:pos="993"/>
          <w:tab w:val="left" w:pos="4500"/>
          <w:tab w:val="left" w:pos="9180"/>
          <w:tab w:val="left" w:pos="9360"/>
        </w:tabs>
        <w:spacing w:after="0" w:line="360" w:lineRule="auto"/>
        <w:ind w:left="0" w:firstLine="709"/>
        <w:contextualSpacing/>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распределяет учебные предметы, курсы по классам и учебным годам.</w:t>
      </w:r>
    </w:p>
    <w:p w:rsidR="00490891" w:rsidRPr="00490891" w:rsidRDefault="00490891" w:rsidP="00490891">
      <w:pPr>
        <w:tabs>
          <w:tab w:val="left" w:pos="4500"/>
          <w:tab w:val="left" w:pos="9180"/>
          <w:tab w:val="left" w:pos="9360"/>
        </w:tabs>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Примерный учебный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490891" w:rsidRPr="00490891" w:rsidRDefault="00490891" w:rsidP="00490891">
      <w:pPr>
        <w:tabs>
          <w:tab w:val="left" w:pos="4500"/>
          <w:tab w:val="left" w:pos="9180"/>
          <w:tab w:val="left" w:pos="9360"/>
        </w:tabs>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В примерном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rsidR="00490891" w:rsidRPr="00490891" w:rsidRDefault="00490891" w:rsidP="00490891">
      <w:pPr>
        <w:tabs>
          <w:tab w:val="left" w:pos="4500"/>
          <w:tab w:val="left" w:pos="9180"/>
          <w:tab w:val="left" w:pos="9360"/>
        </w:tabs>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коррекционного курса специалистов и психолого-педагогического сопровождения, коррекционные подходы в работе с учащимся,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rsidR="00490891" w:rsidRPr="00490891" w:rsidRDefault="00490891" w:rsidP="00490891">
      <w:pPr>
        <w:tabs>
          <w:tab w:val="left" w:pos="4500"/>
          <w:tab w:val="left" w:pos="9180"/>
          <w:tab w:val="left" w:pos="9360"/>
        </w:tabs>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Примерный учебный план состоит из двух частей: обязательной части и части, формируемой участниками образовательных отношений.</w:t>
      </w:r>
    </w:p>
    <w:p w:rsidR="00490891" w:rsidRPr="00490891" w:rsidRDefault="00490891" w:rsidP="00490891">
      <w:pPr>
        <w:tabs>
          <w:tab w:val="left" w:pos="4500"/>
          <w:tab w:val="left" w:pos="9180"/>
          <w:tab w:val="left" w:pos="9360"/>
        </w:tabs>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490891" w:rsidRPr="00490891" w:rsidRDefault="00490891" w:rsidP="00490891">
      <w:pPr>
        <w:tabs>
          <w:tab w:val="left" w:pos="4500"/>
          <w:tab w:val="left" w:pos="9180"/>
          <w:tab w:val="left" w:pos="9360"/>
        </w:tabs>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rsidR="00490891" w:rsidRPr="00490891" w:rsidRDefault="00490891" w:rsidP="00490891">
      <w:pPr>
        <w:tabs>
          <w:tab w:val="left" w:pos="4500"/>
          <w:tab w:val="left" w:pos="9180"/>
          <w:tab w:val="left" w:pos="9360"/>
        </w:tabs>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Время, отводимое на данную часть примерного учебного плана, может быть использовано на:</w:t>
      </w:r>
    </w:p>
    <w:p w:rsidR="00490891" w:rsidRPr="00490891" w:rsidRDefault="00490891" w:rsidP="00043EE5">
      <w:pPr>
        <w:numPr>
          <w:ilvl w:val="0"/>
          <w:numId w:val="148"/>
        </w:numPr>
        <w:tabs>
          <w:tab w:val="left" w:pos="993"/>
          <w:tab w:val="left" w:pos="4500"/>
          <w:tab w:val="left" w:pos="9180"/>
          <w:tab w:val="left" w:pos="9360"/>
        </w:tabs>
        <w:spacing w:after="0" w:line="360" w:lineRule="auto"/>
        <w:ind w:left="0" w:firstLine="709"/>
        <w:contextualSpacing/>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увеличение учебных часов, предусмотренных на изучение отдельных учебных предметов обязательной части; </w:t>
      </w:r>
    </w:p>
    <w:p w:rsidR="00490891" w:rsidRPr="00490891" w:rsidRDefault="00490891" w:rsidP="00043EE5">
      <w:pPr>
        <w:numPr>
          <w:ilvl w:val="0"/>
          <w:numId w:val="148"/>
        </w:numPr>
        <w:tabs>
          <w:tab w:val="left" w:pos="993"/>
          <w:tab w:val="left" w:pos="4500"/>
          <w:tab w:val="left" w:pos="9180"/>
          <w:tab w:val="left" w:pos="9360"/>
        </w:tabs>
        <w:spacing w:after="0" w:line="360" w:lineRule="auto"/>
        <w:ind w:left="0" w:firstLine="709"/>
        <w:contextualSpacing/>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введение специально разработанных учебных курсов,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490891" w:rsidRPr="00490891" w:rsidRDefault="00490891" w:rsidP="00043EE5">
      <w:pPr>
        <w:numPr>
          <w:ilvl w:val="0"/>
          <w:numId w:val="148"/>
        </w:numPr>
        <w:tabs>
          <w:tab w:val="left" w:pos="993"/>
          <w:tab w:val="left" w:pos="4500"/>
          <w:tab w:val="left" w:pos="9180"/>
          <w:tab w:val="left" w:pos="9360"/>
        </w:tabs>
        <w:spacing w:after="0" w:line="360" w:lineRule="auto"/>
        <w:ind w:left="0" w:firstLine="709"/>
        <w:contextualSpacing/>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другие виды учебной, воспитательной, спортивной и иной деятельности обучающихся с ЗПР.</w:t>
      </w:r>
    </w:p>
    <w:p w:rsidR="00490891" w:rsidRPr="00490891" w:rsidRDefault="00490891" w:rsidP="00490891">
      <w:pPr>
        <w:tabs>
          <w:tab w:val="left" w:pos="993"/>
          <w:tab w:val="left" w:pos="4500"/>
          <w:tab w:val="left" w:pos="9180"/>
          <w:tab w:val="left" w:pos="9360"/>
        </w:tabs>
        <w:spacing w:after="0" w:line="360" w:lineRule="auto"/>
        <w:ind w:firstLine="709"/>
        <w:contextualSpacing/>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490891" w:rsidRPr="00490891" w:rsidRDefault="00490891" w:rsidP="00490891">
      <w:pPr>
        <w:tabs>
          <w:tab w:val="left" w:pos="4500"/>
          <w:tab w:val="left" w:pos="9180"/>
          <w:tab w:val="left" w:pos="9360"/>
        </w:tabs>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rsidR="00490891" w:rsidRPr="00490891" w:rsidRDefault="00490891" w:rsidP="00490891">
      <w:pPr>
        <w:tabs>
          <w:tab w:val="left" w:pos="4500"/>
          <w:tab w:val="left" w:pos="9180"/>
          <w:tab w:val="left" w:pos="9360"/>
        </w:tabs>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rsidR="00490891" w:rsidRPr="00490891" w:rsidRDefault="00490891" w:rsidP="00490891">
      <w:pPr>
        <w:tabs>
          <w:tab w:val="left" w:pos="4500"/>
          <w:tab w:val="left" w:pos="9180"/>
          <w:tab w:val="left" w:pos="9360"/>
        </w:tabs>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490891" w:rsidRPr="00490891" w:rsidRDefault="00490891" w:rsidP="00490891">
      <w:pPr>
        <w:tabs>
          <w:tab w:val="left" w:pos="4500"/>
          <w:tab w:val="left" w:pos="9180"/>
          <w:tab w:val="left" w:pos="9360"/>
        </w:tabs>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Коррекционно-развивающая область учебного плана включается во внеурочную деятельность. Она представлена коррекционными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rsidR="00490891" w:rsidRPr="00490891" w:rsidRDefault="00490891" w:rsidP="00490891">
      <w:pPr>
        <w:tabs>
          <w:tab w:val="left" w:pos="4500"/>
          <w:tab w:val="left" w:pos="9180"/>
          <w:tab w:val="left" w:pos="9360"/>
        </w:tabs>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Содержание коррекционно-развивающих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rsidR="00490891" w:rsidRPr="00490891" w:rsidRDefault="00490891" w:rsidP="00490891">
      <w:pPr>
        <w:tabs>
          <w:tab w:val="left" w:pos="4500"/>
          <w:tab w:val="left" w:pos="9180"/>
          <w:tab w:val="left" w:pos="9360"/>
        </w:tabs>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Организация внеурочной деятельности предполагает, что в этой работе принимают участие все педагогические работники Организации (учителя-дефектологи, воспитатели, учителя-логопеды, педагоги-психологи, тьюторы, социальные педагоги, педагоги дополнительного образования и др.).</w:t>
      </w:r>
    </w:p>
    <w:p w:rsidR="00490891" w:rsidRPr="00490891" w:rsidRDefault="00490891" w:rsidP="00490891">
      <w:pPr>
        <w:tabs>
          <w:tab w:val="left" w:pos="4500"/>
          <w:tab w:val="left" w:pos="9180"/>
          <w:tab w:val="left" w:pos="9360"/>
        </w:tabs>
        <w:spacing w:after="0" w:line="360" w:lineRule="auto"/>
        <w:ind w:firstLine="709"/>
        <w:jc w:val="both"/>
        <w:rPr>
          <w:rFonts w:ascii="Times New Roman" w:eastAsia="Times New Roman" w:hAnsi="Times New Roman" w:cs="Times New Roman"/>
          <w:sz w:val="28"/>
          <w:szCs w:val="28"/>
          <w:lang w:eastAsia="ru-RU"/>
        </w:rPr>
      </w:pPr>
      <w:r w:rsidRPr="00211072">
        <w:rPr>
          <w:rFonts w:ascii="Times New Roman" w:eastAsia="Times New Roman" w:hAnsi="Times New Roman" w:cs="Times New Roman"/>
          <w:sz w:val="28"/>
          <w:szCs w:val="28"/>
          <w:lang w:eastAsia="ru-RU"/>
        </w:rPr>
        <w:t xml:space="preserve">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w:t>
      </w:r>
      <w:r w:rsidRPr="00490891">
        <w:rPr>
          <w:rFonts w:ascii="Times New Roman" w:eastAsia="Times New Roman" w:hAnsi="Times New Roman" w:cs="Times New Roman"/>
          <w:sz w:val="28"/>
          <w:szCs w:val="28"/>
          <w:lang w:eastAsia="ru-RU"/>
        </w:rPr>
        <w:t xml:space="preserve">Распределение часов, предусмотренных на внеурочную деятельность, осуществляется следующим образом: недельная нагрузка – </w:t>
      </w:r>
      <w:r w:rsidR="00D95B5A">
        <w:rPr>
          <w:rFonts w:ascii="Times New Roman" w:eastAsia="Times New Roman" w:hAnsi="Times New Roman" w:cs="Times New Roman"/>
          <w:sz w:val="28"/>
          <w:szCs w:val="28"/>
          <w:lang w:eastAsia="ru-RU"/>
        </w:rPr>
        <w:t xml:space="preserve">до </w:t>
      </w:r>
      <w:r w:rsidRPr="00490891">
        <w:rPr>
          <w:rFonts w:ascii="Times New Roman" w:eastAsia="Times New Roman" w:hAnsi="Times New Roman" w:cs="Times New Roman"/>
          <w:sz w:val="28"/>
          <w:szCs w:val="28"/>
          <w:lang w:eastAsia="ru-RU"/>
        </w:rPr>
        <w:t xml:space="preserve">10 ч, из них </w:t>
      </w:r>
      <w:r w:rsidR="00D95B5A">
        <w:rPr>
          <w:rFonts w:ascii="Times New Roman" w:eastAsia="Times New Roman" w:hAnsi="Times New Roman" w:cs="Times New Roman"/>
          <w:sz w:val="28"/>
          <w:szCs w:val="28"/>
          <w:lang w:eastAsia="ru-RU"/>
        </w:rPr>
        <w:t xml:space="preserve">до </w:t>
      </w:r>
      <w:r w:rsidRPr="00490891">
        <w:rPr>
          <w:rFonts w:ascii="Times New Roman" w:eastAsia="Times New Roman" w:hAnsi="Times New Roman" w:cs="Times New Roman"/>
          <w:sz w:val="28"/>
          <w:szCs w:val="28"/>
          <w:lang w:eastAsia="ru-RU"/>
        </w:rPr>
        <w:t xml:space="preserve">5 ч отводится на коррекционно-развивающие курсы, </w:t>
      </w:r>
      <w:r w:rsidR="00D95B5A">
        <w:rPr>
          <w:rFonts w:ascii="Times New Roman" w:eastAsia="Times New Roman" w:hAnsi="Times New Roman" w:cs="Times New Roman"/>
          <w:sz w:val="28"/>
          <w:szCs w:val="28"/>
          <w:lang w:eastAsia="ru-RU"/>
        </w:rPr>
        <w:t xml:space="preserve">до </w:t>
      </w:r>
      <w:r w:rsidRPr="00490891">
        <w:rPr>
          <w:rFonts w:ascii="Times New Roman" w:eastAsia="Times New Roman" w:hAnsi="Times New Roman" w:cs="Times New Roman"/>
          <w:sz w:val="28"/>
          <w:szCs w:val="28"/>
          <w:lang w:eastAsia="ru-RU"/>
        </w:rPr>
        <w:t>5 ч – на другие направления внеурочной деятельности.</w:t>
      </w:r>
    </w:p>
    <w:p w:rsidR="00490891" w:rsidRPr="00490891" w:rsidRDefault="00490891" w:rsidP="00490891">
      <w:pPr>
        <w:tabs>
          <w:tab w:val="left" w:pos="4500"/>
          <w:tab w:val="left" w:pos="9180"/>
          <w:tab w:val="left" w:pos="9360"/>
        </w:tabs>
        <w:spacing w:after="0" w:line="360" w:lineRule="auto"/>
        <w:ind w:firstLine="709"/>
        <w:jc w:val="both"/>
        <w:rPr>
          <w:rFonts w:ascii="Times New Roman" w:eastAsia="Times New Roman" w:hAnsi="Times New Roman" w:cs="Times New Roman"/>
          <w:sz w:val="28"/>
          <w:szCs w:val="28"/>
          <w:lang w:eastAsia="ru-RU"/>
        </w:rPr>
      </w:pPr>
      <w:r w:rsidRPr="00D95B5A">
        <w:rPr>
          <w:rFonts w:ascii="Times New Roman" w:eastAsia="Times New Roman" w:hAnsi="Times New Roman" w:cs="Times New Roman"/>
          <w:sz w:val="28"/>
          <w:szCs w:val="28"/>
          <w:lang w:eastAsia="ru-RU"/>
        </w:rPr>
        <w:t xml:space="preserve">АООП ООО обучающихся с ЗПР может включать как один, так и несколько учебных планов. </w:t>
      </w:r>
      <w:r w:rsidRPr="00490891">
        <w:rPr>
          <w:rFonts w:ascii="Times New Roman" w:eastAsia="Times New Roman" w:hAnsi="Times New Roman" w:cs="Times New Roman"/>
          <w:sz w:val="28"/>
          <w:szCs w:val="28"/>
          <w:lang w:eastAsia="ru-RU"/>
        </w:rPr>
        <w:t xml:space="preserve">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детей,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490891">
        <w:rPr>
          <w:rFonts w:ascii="Times New Roman" w:eastAsia="Times New Roman" w:hAnsi="Times New Roman" w:cs="Times New Roman"/>
          <w:sz w:val="28"/>
          <w:szCs w:val="28"/>
          <w:shd w:val="clear" w:color="auto" w:fill="FFFFFF"/>
          <w:lang w:eastAsia="ru-RU"/>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490891">
        <w:rPr>
          <w:rFonts w:ascii="Times New Roman" w:eastAsia="Times New Roman" w:hAnsi="Times New Roman" w:cs="Times New Roman"/>
          <w:sz w:val="28"/>
          <w:szCs w:val="28"/>
          <w:lang w:eastAsia="ru-RU"/>
        </w:rPr>
        <w:t>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ученика.</w:t>
      </w:r>
    </w:p>
    <w:p w:rsidR="00490891" w:rsidRPr="00D95B5A" w:rsidRDefault="00490891" w:rsidP="00490891">
      <w:pPr>
        <w:tabs>
          <w:tab w:val="left" w:pos="4500"/>
          <w:tab w:val="left" w:pos="9180"/>
          <w:tab w:val="left" w:pos="9360"/>
        </w:tabs>
        <w:spacing w:after="0" w:line="360" w:lineRule="auto"/>
        <w:ind w:firstLine="709"/>
        <w:jc w:val="both"/>
        <w:rPr>
          <w:rFonts w:ascii="Times New Roman" w:eastAsia="Times New Roman" w:hAnsi="Times New Roman" w:cs="Times New Roman"/>
          <w:sz w:val="28"/>
          <w:szCs w:val="28"/>
          <w:lang w:eastAsia="ru-RU"/>
        </w:rPr>
      </w:pPr>
      <w:r w:rsidRPr="00D95B5A">
        <w:rPr>
          <w:rFonts w:ascii="Times New Roman" w:eastAsia="Times New Roman" w:hAnsi="Times New Roman" w:cs="Times New Roman"/>
          <w:sz w:val="28"/>
          <w:szCs w:val="28"/>
          <w:lang w:eastAsia="ru-RU"/>
        </w:rP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rsidR="00490891" w:rsidRPr="00D95B5A" w:rsidRDefault="00490891" w:rsidP="00490891">
      <w:pPr>
        <w:tabs>
          <w:tab w:val="left" w:pos="4500"/>
          <w:tab w:val="left" w:pos="9180"/>
          <w:tab w:val="left" w:pos="9360"/>
        </w:tabs>
        <w:spacing w:after="0" w:line="360" w:lineRule="auto"/>
        <w:ind w:firstLine="709"/>
        <w:jc w:val="both"/>
        <w:rPr>
          <w:rFonts w:ascii="Times New Roman" w:eastAsia="Times New Roman" w:hAnsi="Times New Roman" w:cs="Times New Roman"/>
          <w:sz w:val="28"/>
          <w:szCs w:val="28"/>
          <w:lang w:eastAsia="ru-RU"/>
        </w:rPr>
      </w:pPr>
      <w:r w:rsidRPr="00D95B5A">
        <w:rPr>
          <w:rFonts w:ascii="Times New Roman" w:eastAsia="Times New Roman" w:hAnsi="Times New Roman" w:cs="Times New Roman"/>
          <w:sz w:val="28"/>
          <w:szCs w:val="28"/>
          <w:lang w:eastAsia="ru-RU"/>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490891" w:rsidRPr="00D95B5A" w:rsidRDefault="00490891" w:rsidP="00490891">
      <w:pPr>
        <w:tabs>
          <w:tab w:val="left" w:pos="4500"/>
          <w:tab w:val="left" w:pos="9180"/>
          <w:tab w:val="left" w:pos="9360"/>
        </w:tabs>
        <w:spacing w:after="0" w:line="360" w:lineRule="auto"/>
        <w:ind w:firstLine="709"/>
        <w:jc w:val="both"/>
        <w:rPr>
          <w:rFonts w:ascii="Times New Roman" w:eastAsia="Times New Roman" w:hAnsi="Times New Roman" w:cs="Times New Roman"/>
          <w:iCs/>
          <w:sz w:val="28"/>
          <w:szCs w:val="28"/>
          <w:lang w:eastAsia="ru-RU"/>
        </w:rPr>
      </w:pPr>
      <w:r w:rsidRPr="00D95B5A">
        <w:rPr>
          <w:rFonts w:ascii="Times New Roman" w:eastAsia="Times New Roman" w:hAnsi="Times New Roman" w:cs="Times New Roman"/>
          <w:iCs/>
          <w:sz w:val="28"/>
          <w:szCs w:val="28"/>
          <w:lang w:eastAsia="ru-RU"/>
        </w:rPr>
        <w:t>Форма реализация ИУП самостоятельно определяется образовательной организацией. Это могут быть учебные занятия в классе со сверстниками,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rsidR="00490891" w:rsidRPr="00D95B5A" w:rsidRDefault="00490891" w:rsidP="00490891">
      <w:pPr>
        <w:tabs>
          <w:tab w:val="left" w:pos="4500"/>
          <w:tab w:val="left" w:pos="9180"/>
          <w:tab w:val="left" w:pos="9360"/>
        </w:tabs>
        <w:spacing w:after="0" w:line="360" w:lineRule="auto"/>
        <w:ind w:firstLine="709"/>
        <w:jc w:val="both"/>
        <w:rPr>
          <w:rFonts w:ascii="Times New Roman" w:eastAsia="Times New Roman" w:hAnsi="Times New Roman" w:cs="Times New Roman"/>
          <w:sz w:val="28"/>
          <w:szCs w:val="28"/>
          <w:lang w:eastAsia="ru-RU"/>
        </w:rPr>
      </w:pPr>
      <w:r w:rsidRPr="00D95B5A">
        <w:rPr>
          <w:rFonts w:ascii="Times New Roman" w:eastAsia="Times New Roman" w:hAnsi="Times New Roman" w:cs="Times New Roman"/>
          <w:sz w:val="28"/>
          <w:szCs w:val="28"/>
          <w:lang w:eastAsia="ru-RU"/>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490891" w:rsidRPr="00D95B5A" w:rsidRDefault="00490891" w:rsidP="00490891">
      <w:pPr>
        <w:tabs>
          <w:tab w:val="left" w:pos="4500"/>
          <w:tab w:val="left" w:pos="9180"/>
          <w:tab w:val="left" w:pos="9360"/>
        </w:tabs>
        <w:spacing w:after="0" w:line="360" w:lineRule="auto"/>
        <w:ind w:firstLine="709"/>
        <w:jc w:val="both"/>
        <w:rPr>
          <w:rFonts w:ascii="Times New Roman" w:eastAsia="Times New Roman" w:hAnsi="Times New Roman" w:cs="Times New Roman"/>
          <w:sz w:val="28"/>
          <w:szCs w:val="28"/>
          <w:lang w:eastAsia="ru-RU"/>
        </w:rPr>
      </w:pPr>
      <w:r w:rsidRPr="00D95B5A">
        <w:rPr>
          <w:rFonts w:ascii="Times New Roman" w:eastAsia="Times New Roman" w:hAnsi="Times New Roman" w:cs="Times New Roman"/>
          <w:sz w:val="28"/>
          <w:szCs w:val="28"/>
          <w:lang w:eastAsia="ru-RU"/>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490891" w:rsidRPr="00D95B5A" w:rsidRDefault="00490891" w:rsidP="00490891">
      <w:pPr>
        <w:tabs>
          <w:tab w:val="left" w:pos="4500"/>
          <w:tab w:val="left" w:pos="9180"/>
          <w:tab w:val="left" w:pos="9360"/>
        </w:tabs>
        <w:spacing w:after="0" w:line="360" w:lineRule="auto"/>
        <w:ind w:firstLine="709"/>
        <w:jc w:val="both"/>
        <w:rPr>
          <w:rFonts w:ascii="Times New Roman" w:eastAsia="Times New Roman" w:hAnsi="Times New Roman" w:cs="Times New Roman"/>
          <w:sz w:val="28"/>
          <w:szCs w:val="28"/>
          <w:lang w:eastAsia="ru-RU"/>
        </w:rPr>
      </w:pPr>
      <w:r w:rsidRPr="00D95B5A">
        <w:rPr>
          <w:rFonts w:ascii="Times New Roman" w:eastAsia="Times New Roman" w:hAnsi="Times New Roman" w:cs="Times New Roman"/>
          <w:sz w:val="28"/>
          <w:szCs w:val="28"/>
          <w:lang w:eastAsia="ru-RU"/>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490891" w:rsidRPr="00D95B5A" w:rsidRDefault="00490891" w:rsidP="00490891">
      <w:pPr>
        <w:tabs>
          <w:tab w:val="left" w:pos="4500"/>
          <w:tab w:val="left" w:pos="9180"/>
          <w:tab w:val="left" w:pos="9360"/>
        </w:tabs>
        <w:spacing w:after="0" w:line="360" w:lineRule="auto"/>
        <w:ind w:firstLine="709"/>
        <w:jc w:val="both"/>
        <w:rPr>
          <w:rFonts w:ascii="Times New Roman" w:eastAsia="Times New Roman" w:hAnsi="Times New Roman" w:cs="Times New Roman"/>
          <w:sz w:val="28"/>
          <w:szCs w:val="28"/>
          <w:lang w:eastAsia="ru-RU"/>
        </w:rPr>
      </w:pPr>
      <w:r w:rsidRPr="00D95B5A">
        <w:rPr>
          <w:rFonts w:ascii="Times New Roman" w:eastAsia="Times New Roman" w:hAnsi="Times New Roman" w:cs="Times New Roman"/>
          <w:sz w:val="28"/>
          <w:szCs w:val="28"/>
          <w:lang w:eastAsia="ru-RU"/>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 определение объема коррекционной помощи для каждого обучающегося, разработка индивидуального образовательного маршрута.</w:t>
      </w:r>
    </w:p>
    <w:p w:rsidR="00490891" w:rsidRPr="00D95B5A" w:rsidRDefault="00490891" w:rsidP="00490891">
      <w:pPr>
        <w:tabs>
          <w:tab w:val="left" w:pos="4500"/>
          <w:tab w:val="left" w:pos="9180"/>
          <w:tab w:val="left" w:pos="9360"/>
        </w:tabs>
        <w:spacing w:after="0" w:line="360" w:lineRule="auto"/>
        <w:ind w:firstLine="709"/>
        <w:jc w:val="both"/>
        <w:rPr>
          <w:rFonts w:ascii="Times New Roman" w:eastAsia="Times New Roman" w:hAnsi="Times New Roman" w:cs="Times New Roman"/>
          <w:sz w:val="28"/>
          <w:szCs w:val="28"/>
          <w:lang w:eastAsia="ru-RU"/>
        </w:rPr>
      </w:pPr>
      <w:r w:rsidRPr="00D95B5A">
        <w:rPr>
          <w:rFonts w:ascii="Times New Roman" w:eastAsia="Times New Roman" w:hAnsi="Times New Roman" w:cs="Times New Roman"/>
          <w:sz w:val="28"/>
          <w:szCs w:val="28"/>
          <w:lang w:eastAsia="ru-RU"/>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коррекционные курсы и количество часов, отводимое для их реализации на каждого школьника.</w:t>
      </w:r>
    </w:p>
    <w:p w:rsidR="00490891" w:rsidRPr="00D95B5A" w:rsidRDefault="00490891" w:rsidP="00490891">
      <w:pPr>
        <w:tabs>
          <w:tab w:val="left" w:pos="4500"/>
          <w:tab w:val="left" w:pos="9180"/>
          <w:tab w:val="left" w:pos="9360"/>
        </w:tabs>
        <w:spacing w:after="0" w:line="360" w:lineRule="auto"/>
        <w:ind w:firstLine="709"/>
        <w:jc w:val="both"/>
        <w:rPr>
          <w:rFonts w:ascii="Times New Roman" w:eastAsia="Times New Roman" w:hAnsi="Times New Roman" w:cs="Times New Roman"/>
          <w:sz w:val="28"/>
          <w:szCs w:val="28"/>
          <w:lang w:eastAsia="ru-RU"/>
        </w:rPr>
      </w:pPr>
      <w:r w:rsidRPr="00D95B5A">
        <w:rPr>
          <w:rFonts w:ascii="Times New Roman" w:eastAsia="Times New Roman" w:hAnsi="Times New Roman" w:cs="Times New Roman"/>
          <w:sz w:val="28"/>
          <w:szCs w:val="28"/>
          <w:lang w:eastAsia="ru-RU"/>
        </w:rPr>
        <w:t>Обеспечение индивидуализации содержания в предметной и коррекционно-развивающей областях ИУП предусматривает:</w:t>
      </w:r>
    </w:p>
    <w:p w:rsidR="00490891" w:rsidRPr="00D95B5A" w:rsidRDefault="00490891" w:rsidP="00043EE5">
      <w:pPr>
        <w:numPr>
          <w:ilvl w:val="0"/>
          <w:numId w:val="146"/>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D95B5A">
        <w:rPr>
          <w:rFonts w:ascii="Times New Roman" w:eastAsia="Times New Roman" w:hAnsi="Times New Roman" w:cs="Times New Roman"/>
          <w:sz w:val="28"/>
          <w:szCs w:val="28"/>
          <w:lang w:eastAsia="ru-RU"/>
        </w:rPr>
        <w:t>проведение учебных занятий, обеспечивающих различные интересы обучающихся с ЗПР;</w:t>
      </w:r>
    </w:p>
    <w:p w:rsidR="00490891" w:rsidRPr="00D95B5A" w:rsidRDefault="00490891" w:rsidP="00043EE5">
      <w:pPr>
        <w:numPr>
          <w:ilvl w:val="0"/>
          <w:numId w:val="146"/>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D95B5A">
        <w:rPr>
          <w:rFonts w:ascii="Times New Roman" w:eastAsia="Times New Roman" w:hAnsi="Times New Roman" w:cs="Times New Roman"/>
          <w:sz w:val="28"/>
          <w:szCs w:val="28"/>
          <w:lang w:eastAsia="ru-RU"/>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rsidR="00490891" w:rsidRPr="00D95B5A" w:rsidRDefault="00490891" w:rsidP="00043EE5">
      <w:pPr>
        <w:numPr>
          <w:ilvl w:val="0"/>
          <w:numId w:val="146"/>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D95B5A">
        <w:rPr>
          <w:rFonts w:ascii="Times New Roman" w:eastAsia="Times New Roman" w:hAnsi="Times New Roman" w:cs="Times New Roman"/>
          <w:sz w:val="28"/>
          <w:szCs w:val="28"/>
          <w:lang w:eastAsia="ru-RU"/>
        </w:rPr>
        <w:t>введение курсов коррекционно-развивающей области, специфичных для удовлетворения индивидуальных потребностей обучающегося с ЗПР;</w:t>
      </w:r>
    </w:p>
    <w:p w:rsidR="00490891" w:rsidRPr="00D95B5A" w:rsidRDefault="00490891" w:rsidP="00043EE5">
      <w:pPr>
        <w:numPr>
          <w:ilvl w:val="0"/>
          <w:numId w:val="146"/>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D95B5A">
        <w:rPr>
          <w:rFonts w:ascii="Times New Roman" w:eastAsia="Times New Roman" w:hAnsi="Times New Roman" w:cs="Times New Roman"/>
          <w:sz w:val="28"/>
          <w:szCs w:val="28"/>
          <w:lang w:eastAsia="ru-RU"/>
        </w:rPr>
        <w:t>дополнение учебных курсов внеурочной деятельности, обеспечивающих особые образовательные потребности обучающихся с ЗПР;</w:t>
      </w:r>
    </w:p>
    <w:p w:rsidR="00490891" w:rsidRPr="00D95B5A" w:rsidRDefault="00490891" w:rsidP="00043EE5">
      <w:pPr>
        <w:numPr>
          <w:ilvl w:val="0"/>
          <w:numId w:val="146"/>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D95B5A">
        <w:rPr>
          <w:rFonts w:ascii="Times New Roman" w:eastAsia="Times New Roman" w:hAnsi="Times New Roman" w:cs="Times New Roman"/>
          <w:sz w:val="28"/>
          <w:szCs w:val="28"/>
          <w:lang w:eastAsia="ru-RU"/>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Продолжительность учебного года основного общего образования составляет 34 недели. </w:t>
      </w:r>
      <w:bookmarkStart w:id="173" w:name="_Hlk52722137"/>
      <w:r w:rsidRPr="00490891">
        <w:rPr>
          <w:rFonts w:ascii="Times New Roman" w:eastAsia="Times New Roman" w:hAnsi="Times New Roman" w:cs="Times New Roman"/>
          <w:sz w:val="28"/>
          <w:szCs w:val="28"/>
          <w:lang w:eastAsia="ru-RU"/>
        </w:rPr>
        <w:t xml:space="preserve">Количество учебных занятий за 5 лет не может составлять менее 5267 часов и более 6020 часов. Максимальное число часов в неделю в 5, 6 и 7 классах при 34 учебных неделях составляет 29, 30 и 32 часа соответственно. Максимальное число часов в неделю в 8 и 9 классе при 34 учебных неделях составляет 33 часа соответственно. </w:t>
      </w:r>
    </w:p>
    <w:bookmarkEnd w:id="173"/>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Продолжительность каникул в течение учебного года составляет не менее 30 календарных дней, летом – не менее 8 недель.</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Продолжительность учебной нагрузки на уроке не должна превышать 40</w:t>
      </w:r>
      <w:r w:rsidRPr="00490891">
        <w:rPr>
          <w:rFonts w:ascii="Times New Roman" w:eastAsia="Times New Roman" w:hAnsi="Times New Roman" w:cs="Times New Roman"/>
          <w:sz w:val="28"/>
          <w:szCs w:val="28"/>
          <w:vertAlign w:val="superscript"/>
          <w:lang w:eastAsia="ru-RU"/>
        </w:rPr>
        <w:footnoteReference w:id="15"/>
      </w:r>
      <w:r w:rsidRPr="00490891">
        <w:rPr>
          <w:rFonts w:ascii="Times New Roman" w:eastAsia="Times New Roman" w:hAnsi="Times New Roman" w:cs="Times New Roman"/>
          <w:sz w:val="28"/>
          <w:szCs w:val="28"/>
          <w:lang w:eastAsia="ru-RU"/>
        </w:rPr>
        <w:t xml:space="preserve"> – 45 минут.</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Количество часов, отводимых на изучение предметной области «Родной язык и родная литература» может корректироваться с учетом психофизических особенностей обучающихся с ЗПР. Предмет «Родной язык» введен </w:t>
      </w:r>
      <w:r w:rsidR="00BA7E8F">
        <w:rPr>
          <w:rFonts w:ascii="Times New Roman" w:eastAsia="Times New Roman" w:hAnsi="Times New Roman" w:cs="Times New Roman"/>
          <w:sz w:val="28"/>
          <w:szCs w:val="28"/>
          <w:lang w:eastAsia="ru-RU"/>
        </w:rPr>
        <w:t>в</w:t>
      </w:r>
      <w:r w:rsidRPr="00490891">
        <w:rPr>
          <w:rFonts w:ascii="Times New Roman" w:eastAsia="Times New Roman" w:hAnsi="Times New Roman" w:cs="Times New Roman"/>
          <w:sz w:val="28"/>
          <w:szCs w:val="28"/>
          <w:lang w:eastAsia="ru-RU"/>
        </w:rPr>
        <w:t xml:space="preserve"> </w:t>
      </w:r>
      <w:r w:rsidR="00BA7E8F">
        <w:rPr>
          <w:rFonts w:ascii="Times New Roman" w:eastAsia="Times New Roman" w:hAnsi="Times New Roman" w:cs="Times New Roman"/>
          <w:sz w:val="28"/>
          <w:szCs w:val="28"/>
          <w:lang w:eastAsia="ru-RU"/>
        </w:rPr>
        <w:t>7</w:t>
      </w:r>
      <w:r w:rsidRPr="00490891">
        <w:rPr>
          <w:rFonts w:ascii="Times New Roman" w:eastAsia="Times New Roman" w:hAnsi="Times New Roman" w:cs="Times New Roman"/>
          <w:sz w:val="28"/>
          <w:szCs w:val="28"/>
          <w:lang w:eastAsia="ru-RU"/>
        </w:rPr>
        <w:t xml:space="preserve"> </w:t>
      </w:r>
      <w:r w:rsidR="00BA7E8F">
        <w:rPr>
          <w:rFonts w:ascii="Times New Roman" w:eastAsia="Times New Roman" w:hAnsi="Times New Roman" w:cs="Times New Roman"/>
          <w:sz w:val="28"/>
          <w:szCs w:val="28"/>
          <w:lang w:eastAsia="ru-RU"/>
        </w:rPr>
        <w:t xml:space="preserve"> и 9 </w:t>
      </w:r>
      <w:r w:rsidRPr="00490891">
        <w:rPr>
          <w:rFonts w:ascii="Times New Roman" w:eastAsia="Times New Roman" w:hAnsi="Times New Roman" w:cs="Times New Roman"/>
          <w:sz w:val="28"/>
          <w:szCs w:val="28"/>
          <w:lang w:eastAsia="ru-RU"/>
        </w:rPr>
        <w:t>класса</w:t>
      </w:r>
      <w:r w:rsidR="00BA7E8F">
        <w:rPr>
          <w:rFonts w:ascii="Times New Roman" w:eastAsia="Times New Roman" w:hAnsi="Times New Roman" w:cs="Times New Roman"/>
          <w:sz w:val="28"/>
          <w:szCs w:val="28"/>
          <w:lang w:eastAsia="ru-RU"/>
        </w:rPr>
        <w:t>х</w:t>
      </w:r>
      <w:r w:rsidRPr="00490891">
        <w:rPr>
          <w:rFonts w:ascii="Times New Roman" w:eastAsia="Times New Roman" w:hAnsi="Times New Roman" w:cs="Times New Roman"/>
          <w:sz w:val="28"/>
          <w:szCs w:val="28"/>
          <w:lang w:eastAsia="ru-RU"/>
        </w:rPr>
        <w:t xml:space="preserve"> в объеме 1 час в неделю. </w:t>
      </w:r>
      <w:r w:rsidR="00BA7E8F" w:rsidRPr="00490891">
        <w:rPr>
          <w:rFonts w:ascii="Times New Roman" w:eastAsia="Times New Roman" w:hAnsi="Times New Roman" w:cs="Times New Roman"/>
          <w:sz w:val="28"/>
          <w:szCs w:val="28"/>
          <w:lang w:eastAsia="ru-RU"/>
        </w:rPr>
        <w:t xml:space="preserve"> Предмет «Родн</w:t>
      </w:r>
      <w:r w:rsidR="00BA7E8F">
        <w:rPr>
          <w:rFonts w:ascii="Times New Roman" w:eastAsia="Times New Roman" w:hAnsi="Times New Roman" w:cs="Times New Roman"/>
          <w:sz w:val="28"/>
          <w:szCs w:val="28"/>
          <w:lang w:eastAsia="ru-RU"/>
        </w:rPr>
        <w:t>ая</w:t>
      </w:r>
      <w:r w:rsidR="00BA7E8F" w:rsidRPr="00490891">
        <w:rPr>
          <w:rFonts w:ascii="Times New Roman" w:eastAsia="Times New Roman" w:hAnsi="Times New Roman" w:cs="Times New Roman"/>
          <w:sz w:val="28"/>
          <w:szCs w:val="28"/>
          <w:lang w:eastAsia="ru-RU"/>
        </w:rPr>
        <w:t xml:space="preserve"> </w:t>
      </w:r>
      <w:r w:rsidR="00BA7E8F">
        <w:rPr>
          <w:rFonts w:ascii="Times New Roman" w:eastAsia="Times New Roman" w:hAnsi="Times New Roman" w:cs="Times New Roman"/>
          <w:sz w:val="28"/>
          <w:szCs w:val="28"/>
          <w:lang w:eastAsia="ru-RU"/>
        </w:rPr>
        <w:t>литература</w:t>
      </w:r>
      <w:r w:rsidR="00BA7E8F" w:rsidRPr="00490891">
        <w:rPr>
          <w:rFonts w:ascii="Times New Roman" w:eastAsia="Times New Roman" w:hAnsi="Times New Roman" w:cs="Times New Roman"/>
          <w:sz w:val="28"/>
          <w:szCs w:val="28"/>
          <w:lang w:eastAsia="ru-RU"/>
        </w:rPr>
        <w:t xml:space="preserve">» введен </w:t>
      </w:r>
      <w:r w:rsidR="00BA7E8F">
        <w:rPr>
          <w:rFonts w:ascii="Times New Roman" w:eastAsia="Times New Roman" w:hAnsi="Times New Roman" w:cs="Times New Roman"/>
          <w:sz w:val="28"/>
          <w:szCs w:val="28"/>
          <w:lang w:eastAsia="ru-RU"/>
        </w:rPr>
        <w:t>в</w:t>
      </w:r>
      <w:r w:rsidR="00BA7E8F" w:rsidRPr="00490891">
        <w:rPr>
          <w:rFonts w:ascii="Times New Roman" w:eastAsia="Times New Roman" w:hAnsi="Times New Roman" w:cs="Times New Roman"/>
          <w:sz w:val="28"/>
          <w:szCs w:val="28"/>
          <w:lang w:eastAsia="ru-RU"/>
        </w:rPr>
        <w:t xml:space="preserve"> </w:t>
      </w:r>
      <w:r w:rsidR="00BA7E8F">
        <w:rPr>
          <w:rFonts w:ascii="Times New Roman" w:eastAsia="Times New Roman" w:hAnsi="Times New Roman" w:cs="Times New Roman"/>
          <w:sz w:val="28"/>
          <w:szCs w:val="28"/>
          <w:lang w:eastAsia="ru-RU"/>
        </w:rPr>
        <w:t xml:space="preserve">8 классе </w:t>
      </w:r>
      <w:r w:rsidR="00BA7E8F" w:rsidRPr="00490891">
        <w:rPr>
          <w:rFonts w:ascii="Times New Roman" w:eastAsia="Times New Roman" w:hAnsi="Times New Roman" w:cs="Times New Roman"/>
          <w:sz w:val="28"/>
          <w:szCs w:val="28"/>
          <w:lang w:eastAsia="ru-RU"/>
        </w:rPr>
        <w:t xml:space="preserve">в объеме 1 час в неделю. </w:t>
      </w:r>
      <w:r w:rsidRPr="00490891">
        <w:rPr>
          <w:rFonts w:ascii="Times New Roman" w:eastAsia="Times New Roman" w:hAnsi="Times New Roman" w:cs="Times New Roman"/>
          <w:sz w:val="28"/>
          <w:szCs w:val="28"/>
          <w:lang w:eastAsia="ru-RU"/>
        </w:rPr>
        <w:t xml:space="preserve">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 На изучение предмета «Иностранный язык» отводится 3 часа в неделю. </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Предметная область «Искусство» реализуется посредством изучения учебных предметов «Музыка», «Изобразительное искусство» в 5–7 классах в объеме 2 часа в неделю.</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В учебном плане количество часов на изучение учебного предмета «</w:t>
      </w:r>
      <w:r w:rsidR="00BA7E8F">
        <w:rPr>
          <w:rFonts w:ascii="Times New Roman" w:eastAsia="Times New Roman" w:hAnsi="Times New Roman" w:cs="Times New Roman"/>
          <w:sz w:val="28"/>
          <w:szCs w:val="28"/>
          <w:lang w:eastAsia="ru-RU"/>
        </w:rPr>
        <w:t>Ф</w:t>
      </w:r>
      <w:r w:rsidRPr="00490891">
        <w:rPr>
          <w:rFonts w:ascii="Times New Roman" w:eastAsia="Times New Roman" w:hAnsi="Times New Roman" w:cs="Times New Roman"/>
          <w:sz w:val="28"/>
          <w:szCs w:val="28"/>
          <w:lang w:eastAsia="ru-RU"/>
        </w:rPr>
        <w:t>изическая культура» составляет 2 часа в неделю, третий час реализуется за счет часов части, формируемой участниками образовательных отношений, за счет включения обучающихся во внеурочную деятельность по направлениям – физкультурно-спортивное и оздоровительное. Образовательная организация вправе по согласованию с родителями обучающихся с ЗПР заменить учебный предмет «Адаптивная физическая культура» на учебный предмет «Физическая культура» или вводить «Адаптивную физическую культуру» индивидуально, исходя из психофизических возможностей обучающегося и медицинских рекомендаций.</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490891" w:rsidRPr="00D95B5A" w:rsidRDefault="00490891" w:rsidP="00490891">
      <w:pPr>
        <w:tabs>
          <w:tab w:val="left" w:pos="4500"/>
          <w:tab w:val="left" w:pos="9180"/>
          <w:tab w:val="left" w:pos="9360"/>
        </w:tabs>
        <w:spacing w:after="0" w:line="360" w:lineRule="auto"/>
        <w:ind w:firstLine="709"/>
        <w:jc w:val="both"/>
        <w:rPr>
          <w:rFonts w:ascii="Times New Roman" w:eastAsia="Times New Roman" w:hAnsi="Times New Roman" w:cs="Times New Roman"/>
          <w:sz w:val="28"/>
          <w:szCs w:val="28"/>
          <w:lang w:eastAsia="ru-RU"/>
        </w:rPr>
      </w:pPr>
      <w:r w:rsidRPr="00D95B5A">
        <w:rPr>
          <w:rFonts w:ascii="Times New Roman" w:eastAsia="Times New Roman" w:hAnsi="Times New Roman" w:cs="Times New Roman"/>
          <w:sz w:val="28"/>
          <w:szCs w:val="28"/>
          <w:lang w:eastAsia="ru-RU"/>
        </w:rPr>
        <w:t xml:space="preserve">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и социализации обучающихся. </w:t>
      </w:r>
      <w:bookmarkStart w:id="174" w:name="_Toc31893497"/>
      <w:bookmarkStart w:id="175" w:name="_Toc31898654"/>
    </w:p>
    <w:p w:rsidR="00BA7E8F" w:rsidRPr="00490891" w:rsidRDefault="00BA7E8F" w:rsidP="00BA7E8F">
      <w:pPr>
        <w:spacing w:after="0" w:line="360" w:lineRule="auto"/>
        <w:ind w:firstLine="709"/>
        <w:jc w:val="center"/>
        <w:rPr>
          <w:rFonts w:ascii="Times New Roman" w:eastAsia="Times New Roman" w:hAnsi="Times New Roman" w:cs="Times New Roman"/>
          <w:b/>
          <w:bCs/>
          <w:sz w:val="28"/>
          <w:szCs w:val="28"/>
          <w:lang w:eastAsia="ru-RU"/>
        </w:rPr>
      </w:pPr>
      <w:r w:rsidRPr="00490891">
        <w:rPr>
          <w:rFonts w:ascii="Times New Roman" w:eastAsia="Times New Roman" w:hAnsi="Times New Roman" w:cs="Times New Roman"/>
          <w:b/>
          <w:bCs/>
          <w:sz w:val="28"/>
          <w:szCs w:val="28"/>
          <w:lang w:eastAsia="ru-RU"/>
        </w:rPr>
        <w:t>Примерный недельный учебный план основного общего образования обучающихся с ЗПР</w:t>
      </w:r>
    </w:p>
    <w:p w:rsidR="00BA7E8F" w:rsidRPr="00490891" w:rsidRDefault="00BA7E8F" w:rsidP="00BA7E8F">
      <w:pPr>
        <w:spacing w:after="0" w:line="360" w:lineRule="auto"/>
        <w:ind w:firstLine="709"/>
        <w:jc w:val="center"/>
        <w:rPr>
          <w:rFonts w:ascii="Times New Roman" w:eastAsia="Times New Roman" w:hAnsi="Times New Roman" w:cs="Times New Roman"/>
          <w:b/>
          <w:bCs/>
          <w:sz w:val="28"/>
          <w:szCs w:val="28"/>
          <w:lang w:eastAsia="ru-RU"/>
        </w:rPr>
      </w:pPr>
      <w:r w:rsidRPr="00490891">
        <w:rPr>
          <w:rFonts w:ascii="Times New Roman" w:eastAsia="Times New Roman" w:hAnsi="Times New Roman" w:cs="Times New Roman"/>
          <w:b/>
          <w:bCs/>
          <w:sz w:val="28"/>
          <w:szCs w:val="28"/>
          <w:lang w:eastAsia="ru-RU"/>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0"/>
        <w:gridCol w:w="2797"/>
        <w:gridCol w:w="510"/>
        <w:gridCol w:w="25"/>
        <w:gridCol w:w="535"/>
        <w:gridCol w:w="58"/>
        <w:gridCol w:w="693"/>
        <w:gridCol w:w="67"/>
        <w:gridCol w:w="679"/>
        <w:gridCol w:w="528"/>
        <w:gridCol w:w="919"/>
      </w:tblGrid>
      <w:tr w:rsidR="00BA7E8F" w:rsidRPr="00490891" w:rsidTr="009033D0">
        <w:trPr>
          <w:trHeight w:val="921"/>
          <w:jc w:val="center"/>
        </w:trPr>
        <w:tc>
          <w:tcPr>
            <w:tcW w:w="2540" w:type="dxa"/>
            <w:vMerge w:val="restart"/>
          </w:tcPr>
          <w:p w:rsidR="00BA7E8F" w:rsidRPr="00490891" w:rsidRDefault="00BA7E8F" w:rsidP="009033D0">
            <w:pPr>
              <w:spacing w:after="0" w:line="240" w:lineRule="auto"/>
              <w:jc w:val="both"/>
              <w:rPr>
                <w:rFonts w:ascii="Times New Roman" w:eastAsia="Times New Roman" w:hAnsi="Times New Roman" w:cs="Times New Roman"/>
                <w:b/>
                <w:bCs/>
                <w:sz w:val="24"/>
                <w:szCs w:val="24"/>
                <w:lang w:eastAsia="ru-RU"/>
              </w:rPr>
            </w:pPr>
            <w:r w:rsidRPr="00490891">
              <w:rPr>
                <w:rFonts w:ascii="Times New Roman" w:eastAsia="Times New Roman" w:hAnsi="Times New Roman" w:cs="Times New Roman"/>
                <w:b/>
                <w:bCs/>
                <w:sz w:val="24"/>
                <w:szCs w:val="24"/>
                <w:lang w:eastAsia="ru-RU"/>
              </w:rPr>
              <w:t>Предметные области</w:t>
            </w:r>
          </w:p>
        </w:tc>
        <w:tc>
          <w:tcPr>
            <w:tcW w:w="2797" w:type="dxa"/>
            <w:vMerge w:val="restart"/>
            <w:tcBorders>
              <w:tr2bl w:val="single" w:sz="4" w:space="0" w:color="auto"/>
            </w:tcBorders>
          </w:tcPr>
          <w:p w:rsidR="00BA7E8F" w:rsidRPr="00490891" w:rsidRDefault="00BA7E8F" w:rsidP="009033D0">
            <w:pPr>
              <w:spacing w:after="0" w:line="240" w:lineRule="auto"/>
              <w:jc w:val="both"/>
              <w:rPr>
                <w:rFonts w:ascii="Times New Roman" w:eastAsia="Times New Roman" w:hAnsi="Times New Roman" w:cs="Times New Roman"/>
                <w:b/>
                <w:bCs/>
                <w:sz w:val="24"/>
                <w:szCs w:val="24"/>
                <w:lang w:eastAsia="ru-RU"/>
              </w:rPr>
            </w:pPr>
            <w:r w:rsidRPr="00490891">
              <w:rPr>
                <w:rFonts w:ascii="Times New Roman" w:eastAsia="Times New Roman" w:hAnsi="Times New Roman" w:cs="Times New Roman"/>
                <w:b/>
                <w:bCs/>
                <w:sz w:val="24"/>
                <w:szCs w:val="24"/>
                <w:lang w:eastAsia="ru-RU"/>
              </w:rPr>
              <w:t>Учебные</w:t>
            </w:r>
          </w:p>
          <w:p w:rsidR="00BA7E8F" w:rsidRPr="00490891" w:rsidRDefault="00BA7E8F" w:rsidP="009033D0">
            <w:pPr>
              <w:spacing w:after="0" w:line="240" w:lineRule="auto"/>
              <w:jc w:val="both"/>
              <w:rPr>
                <w:rFonts w:ascii="Times New Roman" w:eastAsia="Times New Roman" w:hAnsi="Times New Roman" w:cs="Times New Roman"/>
                <w:b/>
                <w:bCs/>
                <w:sz w:val="24"/>
                <w:szCs w:val="24"/>
                <w:lang w:eastAsia="ru-RU"/>
              </w:rPr>
            </w:pPr>
            <w:r w:rsidRPr="00490891">
              <w:rPr>
                <w:rFonts w:ascii="Times New Roman" w:eastAsia="Times New Roman" w:hAnsi="Times New Roman" w:cs="Times New Roman"/>
                <w:b/>
                <w:bCs/>
                <w:sz w:val="24"/>
                <w:szCs w:val="24"/>
                <w:lang w:eastAsia="ru-RU"/>
              </w:rPr>
              <w:t>предметы</w:t>
            </w:r>
          </w:p>
          <w:p w:rsidR="00BA7E8F" w:rsidRPr="00490891" w:rsidRDefault="00BA7E8F" w:rsidP="009033D0">
            <w:pPr>
              <w:spacing w:after="0" w:line="240" w:lineRule="auto"/>
              <w:jc w:val="right"/>
              <w:rPr>
                <w:rFonts w:ascii="Times New Roman" w:eastAsia="Times New Roman" w:hAnsi="Times New Roman" w:cs="Times New Roman"/>
                <w:b/>
                <w:bCs/>
                <w:sz w:val="24"/>
                <w:szCs w:val="24"/>
                <w:lang w:eastAsia="ru-RU"/>
              </w:rPr>
            </w:pPr>
            <w:r w:rsidRPr="00490891">
              <w:rPr>
                <w:rFonts w:ascii="Times New Roman" w:eastAsia="Times New Roman" w:hAnsi="Times New Roman" w:cs="Times New Roman"/>
                <w:b/>
                <w:bCs/>
                <w:sz w:val="24"/>
                <w:szCs w:val="24"/>
                <w:lang w:eastAsia="ru-RU"/>
              </w:rPr>
              <w:t>Классы</w:t>
            </w:r>
          </w:p>
        </w:tc>
        <w:tc>
          <w:tcPr>
            <w:tcW w:w="4014" w:type="dxa"/>
            <w:gridSpan w:val="9"/>
          </w:tcPr>
          <w:p w:rsidR="00BA7E8F" w:rsidRPr="00490891" w:rsidRDefault="00BA7E8F" w:rsidP="009033D0">
            <w:pPr>
              <w:spacing w:after="0" w:line="240" w:lineRule="auto"/>
              <w:jc w:val="both"/>
              <w:rPr>
                <w:rFonts w:ascii="Times New Roman" w:eastAsia="Times New Roman" w:hAnsi="Times New Roman" w:cs="Times New Roman"/>
                <w:b/>
                <w:bCs/>
                <w:sz w:val="24"/>
                <w:szCs w:val="24"/>
                <w:lang w:eastAsia="ru-RU"/>
              </w:rPr>
            </w:pPr>
            <w:r w:rsidRPr="00490891">
              <w:rPr>
                <w:rFonts w:ascii="Times New Roman" w:eastAsia="Times New Roman" w:hAnsi="Times New Roman" w:cs="Times New Roman"/>
                <w:b/>
                <w:bCs/>
                <w:sz w:val="24"/>
                <w:szCs w:val="24"/>
                <w:lang w:eastAsia="ru-RU"/>
              </w:rPr>
              <w:t>Количество часов в неделю</w:t>
            </w:r>
          </w:p>
        </w:tc>
      </w:tr>
      <w:tr w:rsidR="00BA7E8F" w:rsidRPr="00490891" w:rsidTr="009033D0">
        <w:trPr>
          <w:trHeight w:val="511"/>
          <w:jc w:val="center"/>
        </w:trPr>
        <w:tc>
          <w:tcPr>
            <w:tcW w:w="2540" w:type="dxa"/>
            <w:vMerge/>
          </w:tcPr>
          <w:p w:rsidR="00BA7E8F" w:rsidRPr="00490891" w:rsidRDefault="00BA7E8F" w:rsidP="009033D0">
            <w:pPr>
              <w:spacing w:after="0" w:line="240" w:lineRule="auto"/>
              <w:jc w:val="both"/>
              <w:rPr>
                <w:rFonts w:ascii="Times New Roman" w:eastAsia="Times New Roman" w:hAnsi="Times New Roman" w:cs="Times New Roman"/>
                <w:b/>
                <w:bCs/>
                <w:sz w:val="24"/>
                <w:szCs w:val="24"/>
                <w:lang w:eastAsia="ru-RU"/>
              </w:rPr>
            </w:pPr>
          </w:p>
        </w:tc>
        <w:tc>
          <w:tcPr>
            <w:tcW w:w="2797" w:type="dxa"/>
            <w:vMerge/>
            <w:tcBorders>
              <w:tr2bl w:val="single" w:sz="4" w:space="0" w:color="auto"/>
            </w:tcBorders>
          </w:tcPr>
          <w:p w:rsidR="00BA7E8F" w:rsidRPr="00490891" w:rsidRDefault="00BA7E8F" w:rsidP="009033D0">
            <w:pPr>
              <w:spacing w:after="0" w:line="240" w:lineRule="auto"/>
              <w:jc w:val="both"/>
              <w:rPr>
                <w:rFonts w:ascii="Times New Roman" w:eastAsia="Times New Roman" w:hAnsi="Times New Roman" w:cs="Times New Roman"/>
                <w:b/>
                <w:bCs/>
                <w:sz w:val="24"/>
                <w:szCs w:val="24"/>
                <w:lang w:eastAsia="ru-RU"/>
              </w:rPr>
            </w:pPr>
          </w:p>
        </w:tc>
        <w:tc>
          <w:tcPr>
            <w:tcW w:w="510" w:type="dxa"/>
          </w:tcPr>
          <w:p w:rsidR="00BA7E8F" w:rsidRPr="00490891" w:rsidRDefault="00BA7E8F" w:rsidP="009033D0">
            <w:pPr>
              <w:spacing w:after="0" w:line="240" w:lineRule="auto"/>
              <w:jc w:val="both"/>
              <w:rPr>
                <w:rFonts w:ascii="Times New Roman" w:eastAsia="Times New Roman" w:hAnsi="Times New Roman" w:cs="Times New Roman"/>
                <w:b/>
                <w:bCs/>
                <w:sz w:val="24"/>
                <w:szCs w:val="24"/>
                <w:lang w:eastAsia="ru-RU"/>
              </w:rPr>
            </w:pPr>
            <w:r w:rsidRPr="00490891">
              <w:rPr>
                <w:rFonts w:ascii="Times New Roman" w:eastAsia="Times New Roman" w:hAnsi="Times New Roman" w:cs="Times New Roman"/>
                <w:b/>
                <w:bCs/>
                <w:sz w:val="24"/>
                <w:szCs w:val="24"/>
                <w:lang w:eastAsia="ru-RU"/>
              </w:rPr>
              <w:t>V</w:t>
            </w:r>
          </w:p>
        </w:tc>
        <w:tc>
          <w:tcPr>
            <w:tcW w:w="618" w:type="dxa"/>
            <w:gridSpan w:val="3"/>
          </w:tcPr>
          <w:p w:rsidR="00BA7E8F" w:rsidRPr="00490891" w:rsidRDefault="00BA7E8F" w:rsidP="009033D0">
            <w:pPr>
              <w:spacing w:after="0" w:line="240" w:lineRule="auto"/>
              <w:jc w:val="both"/>
              <w:rPr>
                <w:rFonts w:ascii="Times New Roman" w:eastAsia="Times New Roman" w:hAnsi="Times New Roman" w:cs="Times New Roman"/>
                <w:b/>
                <w:bCs/>
                <w:sz w:val="24"/>
                <w:szCs w:val="24"/>
                <w:lang w:eastAsia="ru-RU"/>
              </w:rPr>
            </w:pPr>
            <w:r w:rsidRPr="00490891">
              <w:rPr>
                <w:rFonts w:ascii="Times New Roman" w:eastAsia="Times New Roman" w:hAnsi="Times New Roman" w:cs="Times New Roman"/>
                <w:b/>
                <w:bCs/>
                <w:sz w:val="24"/>
                <w:szCs w:val="24"/>
                <w:lang w:eastAsia="ru-RU"/>
              </w:rPr>
              <w:t>VI</w:t>
            </w:r>
          </w:p>
        </w:tc>
        <w:tc>
          <w:tcPr>
            <w:tcW w:w="693" w:type="dxa"/>
          </w:tcPr>
          <w:p w:rsidR="00BA7E8F" w:rsidRPr="00490891" w:rsidRDefault="00BA7E8F" w:rsidP="009033D0">
            <w:pPr>
              <w:spacing w:after="0" w:line="240" w:lineRule="auto"/>
              <w:jc w:val="both"/>
              <w:rPr>
                <w:rFonts w:ascii="Times New Roman" w:eastAsia="Times New Roman" w:hAnsi="Times New Roman" w:cs="Times New Roman"/>
                <w:b/>
                <w:bCs/>
                <w:sz w:val="24"/>
                <w:szCs w:val="24"/>
                <w:lang w:eastAsia="ru-RU"/>
              </w:rPr>
            </w:pPr>
            <w:r w:rsidRPr="00490891">
              <w:rPr>
                <w:rFonts w:ascii="Times New Roman" w:eastAsia="Times New Roman" w:hAnsi="Times New Roman" w:cs="Times New Roman"/>
                <w:b/>
                <w:bCs/>
                <w:sz w:val="24"/>
                <w:szCs w:val="24"/>
                <w:lang w:eastAsia="ru-RU"/>
              </w:rPr>
              <w:t>VII</w:t>
            </w:r>
          </w:p>
        </w:tc>
        <w:tc>
          <w:tcPr>
            <w:tcW w:w="746" w:type="dxa"/>
            <w:gridSpan w:val="2"/>
          </w:tcPr>
          <w:p w:rsidR="00BA7E8F" w:rsidRPr="00490891" w:rsidRDefault="00BA7E8F" w:rsidP="009033D0">
            <w:pPr>
              <w:spacing w:after="0" w:line="240" w:lineRule="auto"/>
              <w:jc w:val="both"/>
              <w:rPr>
                <w:rFonts w:ascii="Times New Roman" w:eastAsia="Times New Roman" w:hAnsi="Times New Roman" w:cs="Times New Roman"/>
                <w:b/>
                <w:bCs/>
                <w:sz w:val="24"/>
                <w:szCs w:val="24"/>
                <w:lang w:eastAsia="ru-RU"/>
              </w:rPr>
            </w:pPr>
            <w:r w:rsidRPr="00490891">
              <w:rPr>
                <w:rFonts w:ascii="Times New Roman" w:eastAsia="Times New Roman" w:hAnsi="Times New Roman" w:cs="Times New Roman"/>
                <w:b/>
                <w:bCs/>
                <w:sz w:val="24"/>
                <w:szCs w:val="24"/>
                <w:lang w:eastAsia="ru-RU"/>
              </w:rPr>
              <w:t>VIII</w:t>
            </w:r>
          </w:p>
        </w:tc>
        <w:tc>
          <w:tcPr>
            <w:tcW w:w="528" w:type="dxa"/>
          </w:tcPr>
          <w:p w:rsidR="00BA7E8F" w:rsidRPr="00490891" w:rsidRDefault="00BA7E8F" w:rsidP="009033D0">
            <w:pPr>
              <w:spacing w:after="0" w:line="240" w:lineRule="auto"/>
              <w:jc w:val="both"/>
              <w:rPr>
                <w:rFonts w:ascii="Times New Roman" w:eastAsia="Times New Roman" w:hAnsi="Times New Roman" w:cs="Times New Roman"/>
                <w:b/>
                <w:bCs/>
                <w:sz w:val="24"/>
                <w:szCs w:val="24"/>
                <w:lang w:eastAsia="ru-RU"/>
              </w:rPr>
            </w:pPr>
            <w:r w:rsidRPr="00490891">
              <w:rPr>
                <w:rFonts w:ascii="Times New Roman" w:eastAsia="Times New Roman" w:hAnsi="Times New Roman" w:cs="Times New Roman"/>
                <w:b/>
                <w:bCs/>
                <w:sz w:val="24"/>
                <w:szCs w:val="24"/>
                <w:lang w:eastAsia="ru-RU"/>
              </w:rPr>
              <w:t>IX</w:t>
            </w:r>
          </w:p>
        </w:tc>
        <w:tc>
          <w:tcPr>
            <w:tcW w:w="919" w:type="dxa"/>
          </w:tcPr>
          <w:p w:rsidR="00BA7E8F" w:rsidRPr="00490891" w:rsidRDefault="00BA7E8F" w:rsidP="009033D0">
            <w:pPr>
              <w:spacing w:after="0" w:line="240" w:lineRule="auto"/>
              <w:jc w:val="both"/>
              <w:rPr>
                <w:rFonts w:ascii="Times New Roman" w:eastAsia="Times New Roman" w:hAnsi="Times New Roman" w:cs="Times New Roman"/>
                <w:b/>
                <w:bCs/>
                <w:sz w:val="24"/>
                <w:szCs w:val="24"/>
                <w:lang w:eastAsia="ru-RU"/>
              </w:rPr>
            </w:pPr>
            <w:r w:rsidRPr="00490891">
              <w:rPr>
                <w:rFonts w:ascii="Times New Roman" w:eastAsia="Times New Roman" w:hAnsi="Times New Roman" w:cs="Times New Roman"/>
                <w:b/>
                <w:bCs/>
                <w:sz w:val="24"/>
                <w:szCs w:val="24"/>
                <w:lang w:eastAsia="ru-RU"/>
              </w:rPr>
              <w:t>Всего</w:t>
            </w:r>
          </w:p>
        </w:tc>
      </w:tr>
      <w:tr w:rsidR="00BA7E8F" w:rsidRPr="00490891" w:rsidTr="009033D0">
        <w:trPr>
          <w:trHeight w:val="315"/>
          <w:jc w:val="center"/>
        </w:trPr>
        <w:tc>
          <w:tcPr>
            <w:tcW w:w="2540" w:type="dxa"/>
          </w:tcPr>
          <w:p w:rsidR="00BA7E8F" w:rsidRPr="00490891" w:rsidRDefault="00BA7E8F" w:rsidP="009033D0">
            <w:pPr>
              <w:spacing w:after="0" w:line="240" w:lineRule="auto"/>
              <w:jc w:val="both"/>
              <w:rPr>
                <w:rFonts w:ascii="Times New Roman" w:eastAsia="Times New Roman" w:hAnsi="Times New Roman" w:cs="Times New Roman"/>
                <w:bCs/>
                <w:sz w:val="24"/>
                <w:szCs w:val="24"/>
                <w:lang w:eastAsia="ru-RU"/>
              </w:rPr>
            </w:pPr>
          </w:p>
        </w:tc>
        <w:tc>
          <w:tcPr>
            <w:tcW w:w="2797" w:type="dxa"/>
          </w:tcPr>
          <w:p w:rsidR="00BA7E8F" w:rsidRPr="00490891" w:rsidRDefault="00BA7E8F" w:rsidP="009033D0">
            <w:pPr>
              <w:spacing w:after="0" w:line="240" w:lineRule="auto"/>
              <w:jc w:val="both"/>
              <w:rPr>
                <w:rFonts w:ascii="Times New Roman" w:eastAsia="Times New Roman" w:hAnsi="Times New Roman" w:cs="Times New Roman"/>
                <w:bCs/>
                <w:i/>
                <w:sz w:val="24"/>
                <w:szCs w:val="24"/>
                <w:lang w:eastAsia="ru-RU"/>
              </w:rPr>
            </w:pPr>
            <w:r w:rsidRPr="00490891">
              <w:rPr>
                <w:rFonts w:ascii="Times New Roman" w:eastAsia="Times New Roman" w:hAnsi="Times New Roman" w:cs="Times New Roman"/>
                <w:bCs/>
                <w:i/>
                <w:sz w:val="24"/>
                <w:szCs w:val="24"/>
                <w:lang w:eastAsia="ru-RU"/>
              </w:rPr>
              <w:t>Обязательная часть</w:t>
            </w:r>
          </w:p>
        </w:tc>
        <w:tc>
          <w:tcPr>
            <w:tcW w:w="4014" w:type="dxa"/>
            <w:gridSpan w:val="9"/>
          </w:tcPr>
          <w:p w:rsidR="00BA7E8F" w:rsidRPr="00490891" w:rsidRDefault="00BA7E8F" w:rsidP="009033D0">
            <w:pPr>
              <w:spacing w:after="0" w:line="240" w:lineRule="auto"/>
              <w:jc w:val="center"/>
              <w:rPr>
                <w:rFonts w:ascii="Times New Roman" w:eastAsia="Times New Roman" w:hAnsi="Times New Roman" w:cs="Times New Roman"/>
                <w:b/>
                <w:bCs/>
                <w:sz w:val="24"/>
                <w:szCs w:val="24"/>
                <w:lang w:eastAsia="ru-RU"/>
              </w:rPr>
            </w:pPr>
          </w:p>
        </w:tc>
      </w:tr>
      <w:tr w:rsidR="00BA7E8F" w:rsidRPr="00490891" w:rsidTr="009033D0">
        <w:trPr>
          <w:trHeight w:val="330"/>
          <w:jc w:val="center"/>
        </w:trPr>
        <w:tc>
          <w:tcPr>
            <w:tcW w:w="2540" w:type="dxa"/>
            <w:vMerge w:val="restart"/>
          </w:tcPr>
          <w:p w:rsidR="00BA7E8F" w:rsidRPr="00490891" w:rsidRDefault="00BA7E8F" w:rsidP="009033D0">
            <w:pPr>
              <w:spacing w:after="0" w:line="240" w:lineRule="auto"/>
              <w:jc w:val="both"/>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Русский язык и литература</w:t>
            </w:r>
          </w:p>
        </w:tc>
        <w:tc>
          <w:tcPr>
            <w:tcW w:w="2797" w:type="dxa"/>
          </w:tcPr>
          <w:p w:rsidR="00BA7E8F" w:rsidRPr="00490891" w:rsidRDefault="00BA7E8F" w:rsidP="009033D0">
            <w:pPr>
              <w:spacing w:after="0" w:line="240" w:lineRule="auto"/>
              <w:jc w:val="both"/>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Русский язык</w:t>
            </w:r>
          </w:p>
        </w:tc>
        <w:tc>
          <w:tcPr>
            <w:tcW w:w="535" w:type="dxa"/>
            <w:gridSpan w:val="2"/>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4</w:t>
            </w:r>
          </w:p>
        </w:tc>
        <w:tc>
          <w:tcPr>
            <w:tcW w:w="535"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4</w:t>
            </w:r>
          </w:p>
        </w:tc>
        <w:tc>
          <w:tcPr>
            <w:tcW w:w="818" w:type="dxa"/>
            <w:gridSpan w:val="3"/>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3</w:t>
            </w:r>
          </w:p>
        </w:tc>
        <w:tc>
          <w:tcPr>
            <w:tcW w:w="67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3</w:t>
            </w:r>
          </w:p>
        </w:tc>
        <w:tc>
          <w:tcPr>
            <w:tcW w:w="528"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3</w:t>
            </w:r>
          </w:p>
        </w:tc>
        <w:tc>
          <w:tcPr>
            <w:tcW w:w="91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17</w:t>
            </w:r>
          </w:p>
        </w:tc>
      </w:tr>
      <w:tr w:rsidR="00BA7E8F" w:rsidRPr="00490891" w:rsidTr="009033D0">
        <w:trPr>
          <w:trHeight w:val="375"/>
          <w:jc w:val="center"/>
        </w:trPr>
        <w:tc>
          <w:tcPr>
            <w:tcW w:w="2540" w:type="dxa"/>
            <w:vMerge/>
          </w:tcPr>
          <w:p w:rsidR="00BA7E8F" w:rsidRPr="00490891" w:rsidRDefault="00BA7E8F" w:rsidP="009033D0">
            <w:pPr>
              <w:spacing w:after="0" w:line="240" w:lineRule="auto"/>
              <w:jc w:val="both"/>
              <w:rPr>
                <w:rFonts w:ascii="Times New Roman" w:eastAsia="Times New Roman" w:hAnsi="Times New Roman" w:cs="Times New Roman"/>
                <w:bCs/>
                <w:sz w:val="24"/>
                <w:szCs w:val="24"/>
                <w:lang w:eastAsia="ru-RU"/>
              </w:rPr>
            </w:pPr>
          </w:p>
        </w:tc>
        <w:tc>
          <w:tcPr>
            <w:tcW w:w="2797" w:type="dxa"/>
          </w:tcPr>
          <w:p w:rsidR="00BA7E8F" w:rsidRPr="00490891" w:rsidRDefault="00BA7E8F" w:rsidP="009033D0">
            <w:pPr>
              <w:spacing w:after="0" w:line="240" w:lineRule="auto"/>
              <w:jc w:val="both"/>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Литература</w:t>
            </w:r>
          </w:p>
        </w:tc>
        <w:tc>
          <w:tcPr>
            <w:tcW w:w="535" w:type="dxa"/>
            <w:gridSpan w:val="2"/>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3</w:t>
            </w:r>
          </w:p>
        </w:tc>
        <w:tc>
          <w:tcPr>
            <w:tcW w:w="535"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3</w:t>
            </w:r>
          </w:p>
        </w:tc>
        <w:tc>
          <w:tcPr>
            <w:tcW w:w="818" w:type="dxa"/>
            <w:gridSpan w:val="3"/>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2</w:t>
            </w:r>
          </w:p>
        </w:tc>
        <w:tc>
          <w:tcPr>
            <w:tcW w:w="67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2</w:t>
            </w:r>
          </w:p>
        </w:tc>
        <w:tc>
          <w:tcPr>
            <w:tcW w:w="528"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2</w:t>
            </w:r>
          </w:p>
        </w:tc>
        <w:tc>
          <w:tcPr>
            <w:tcW w:w="91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12</w:t>
            </w:r>
          </w:p>
        </w:tc>
      </w:tr>
      <w:tr w:rsidR="00BA7E8F" w:rsidRPr="00490891" w:rsidTr="009033D0">
        <w:trPr>
          <w:trHeight w:val="360"/>
          <w:jc w:val="center"/>
        </w:trPr>
        <w:tc>
          <w:tcPr>
            <w:tcW w:w="2540" w:type="dxa"/>
            <w:vMerge w:val="restart"/>
          </w:tcPr>
          <w:p w:rsidR="00BA7E8F" w:rsidRPr="00490891" w:rsidRDefault="00BA7E8F" w:rsidP="009033D0">
            <w:pPr>
              <w:spacing w:after="0" w:line="240" w:lineRule="auto"/>
              <w:jc w:val="both"/>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Родной язык и родная литература</w:t>
            </w:r>
          </w:p>
        </w:tc>
        <w:tc>
          <w:tcPr>
            <w:tcW w:w="2797" w:type="dxa"/>
          </w:tcPr>
          <w:p w:rsidR="00BA7E8F" w:rsidRPr="00490891" w:rsidRDefault="00BA7E8F" w:rsidP="009033D0">
            <w:pPr>
              <w:spacing w:after="0" w:line="240" w:lineRule="auto"/>
              <w:jc w:val="both"/>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Родной язык</w:t>
            </w:r>
          </w:p>
        </w:tc>
        <w:tc>
          <w:tcPr>
            <w:tcW w:w="535" w:type="dxa"/>
            <w:gridSpan w:val="2"/>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1</w:t>
            </w:r>
          </w:p>
        </w:tc>
        <w:tc>
          <w:tcPr>
            <w:tcW w:w="535"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1</w:t>
            </w:r>
          </w:p>
        </w:tc>
        <w:tc>
          <w:tcPr>
            <w:tcW w:w="818" w:type="dxa"/>
            <w:gridSpan w:val="3"/>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1</w:t>
            </w:r>
          </w:p>
        </w:tc>
        <w:tc>
          <w:tcPr>
            <w:tcW w:w="67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1</w:t>
            </w:r>
          </w:p>
        </w:tc>
        <w:tc>
          <w:tcPr>
            <w:tcW w:w="528"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1</w:t>
            </w:r>
          </w:p>
        </w:tc>
        <w:tc>
          <w:tcPr>
            <w:tcW w:w="91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5</w:t>
            </w:r>
          </w:p>
        </w:tc>
      </w:tr>
      <w:tr w:rsidR="00BA7E8F" w:rsidRPr="00490891" w:rsidTr="009033D0">
        <w:trPr>
          <w:trHeight w:val="360"/>
          <w:jc w:val="center"/>
        </w:trPr>
        <w:tc>
          <w:tcPr>
            <w:tcW w:w="2540" w:type="dxa"/>
            <w:vMerge/>
          </w:tcPr>
          <w:p w:rsidR="00BA7E8F" w:rsidRPr="00490891" w:rsidRDefault="00BA7E8F" w:rsidP="009033D0">
            <w:pPr>
              <w:spacing w:after="0" w:line="240" w:lineRule="auto"/>
              <w:jc w:val="both"/>
              <w:rPr>
                <w:rFonts w:ascii="Times New Roman" w:eastAsia="Times New Roman" w:hAnsi="Times New Roman" w:cs="Times New Roman"/>
                <w:bCs/>
                <w:sz w:val="24"/>
                <w:szCs w:val="24"/>
                <w:lang w:eastAsia="ru-RU"/>
              </w:rPr>
            </w:pPr>
          </w:p>
        </w:tc>
        <w:tc>
          <w:tcPr>
            <w:tcW w:w="2797" w:type="dxa"/>
          </w:tcPr>
          <w:p w:rsidR="00BA7E8F" w:rsidRPr="00490891" w:rsidRDefault="00BA7E8F" w:rsidP="009033D0">
            <w:pPr>
              <w:spacing w:after="0" w:line="240" w:lineRule="auto"/>
              <w:jc w:val="both"/>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Родная литература</w:t>
            </w:r>
          </w:p>
        </w:tc>
        <w:tc>
          <w:tcPr>
            <w:tcW w:w="535" w:type="dxa"/>
            <w:gridSpan w:val="2"/>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1</w:t>
            </w:r>
          </w:p>
        </w:tc>
        <w:tc>
          <w:tcPr>
            <w:tcW w:w="535"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1</w:t>
            </w:r>
          </w:p>
        </w:tc>
        <w:tc>
          <w:tcPr>
            <w:tcW w:w="818" w:type="dxa"/>
            <w:gridSpan w:val="3"/>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1</w:t>
            </w:r>
          </w:p>
        </w:tc>
        <w:tc>
          <w:tcPr>
            <w:tcW w:w="67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1</w:t>
            </w:r>
          </w:p>
        </w:tc>
        <w:tc>
          <w:tcPr>
            <w:tcW w:w="528"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1</w:t>
            </w:r>
          </w:p>
        </w:tc>
        <w:tc>
          <w:tcPr>
            <w:tcW w:w="91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5</w:t>
            </w:r>
          </w:p>
        </w:tc>
      </w:tr>
      <w:tr w:rsidR="00BA7E8F" w:rsidRPr="00490891" w:rsidTr="009033D0">
        <w:trPr>
          <w:trHeight w:val="360"/>
          <w:jc w:val="center"/>
        </w:trPr>
        <w:tc>
          <w:tcPr>
            <w:tcW w:w="2540" w:type="dxa"/>
          </w:tcPr>
          <w:p w:rsidR="00BA7E8F" w:rsidRPr="00490891" w:rsidRDefault="00BA7E8F" w:rsidP="009033D0">
            <w:pPr>
              <w:spacing w:after="0" w:line="240" w:lineRule="auto"/>
              <w:jc w:val="both"/>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Иностранные языки</w:t>
            </w:r>
          </w:p>
        </w:tc>
        <w:tc>
          <w:tcPr>
            <w:tcW w:w="2797" w:type="dxa"/>
          </w:tcPr>
          <w:p w:rsidR="00BA7E8F" w:rsidRPr="00490891" w:rsidRDefault="00BA7E8F" w:rsidP="009033D0">
            <w:pPr>
              <w:spacing w:after="0" w:line="240" w:lineRule="auto"/>
              <w:jc w:val="both"/>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Иностранный язык</w:t>
            </w:r>
          </w:p>
        </w:tc>
        <w:tc>
          <w:tcPr>
            <w:tcW w:w="535" w:type="dxa"/>
            <w:gridSpan w:val="2"/>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3</w:t>
            </w:r>
          </w:p>
        </w:tc>
        <w:tc>
          <w:tcPr>
            <w:tcW w:w="535"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3</w:t>
            </w:r>
          </w:p>
        </w:tc>
        <w:tc>
          <w:tcPr>
            <w:tcW w:w="818" w:type="dxa"/>
            <w:gridSpan w:val="3"/>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3</w:t>
            </w:r>
          </w:p>
        </w:tc>
        <w:tc>
          <w:tcPr>
            <w:tcW w:w="67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3</w:t>
            </w:r>
          </w:p>
        </w:tc>
        <w:tc>
          <w:tcPr>
            <w:tcW w:w="528"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3</w:t>
            </w:r>
          </w:p>
        </w:tc>
        <w:tc>
          <w:tcPr>
            <w:tcW w:w="91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15</w:t>
            </w:r>
          </w:p>
        </w:tc>
      </w:tr>
      <w:tr w:rsidR="00BA7E8F" w:rsidRPr="00490891" w:rsidTr="009033D0">
        <w:trPr>
          <w:trHeight w:val="427"/>
          <w:jc w:val="center"/>
        </w:trPr>
        <w:tc>
          <w:tcPr>
            <w:tcW w:w="2540" w:type="dxa"/>
            <w:vMerge w:val="restart"/>
          </w:tcPr>
          <w:p w:rsidR="00BA7E8F" w:rsidRPr="00490891" w:rsidRDefault="00BA7E8F" w:rsidP="009033D0">
            <w:pPr>
              <w:spacing w:after="0" w:line="240" w:lineRule="auto"/>
              <w:jc w:val="both"/>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Математика и информатика</w:t>
            </w:r>
          </w:p>
        </w:tc>
        <w:tc>
          <w:tcPr>
            <w:tcW w:w="2797" w:type="dxa"/>
          </w:tcPr>
          <w:p w:rsidR="00BA7E8F" w:rsidRPr="00490891" w:rsidRDefault="00BA7E8F" w:rsidP="009033D0">
            <w:pPr>
              <w:spacing w:after="0" w:line="240" w:lineRule="auto"/>
              <w:jc w:val="both"/>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Математика</w:t>
            </w:r>
          </w:p>
        </w:tc>
        <w:tc>
          <w:tcPr>
            <w:tcW w:w="535" w:type="dxa"/>
            <w:gridSpan w:val="2"/>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5</w:t>
            </w:r>
          </w:p>
        </w:tc>
        <w:tc>
          <w:tcPr>
            <w:tcW w:w="535"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5</w:t>
            </w:r>
          </w:p>
        </w:tc>
        <w:tc>
          <w:tcPr>
            <w:tcW w:w="818" w:type="dxa"/>
            <w:gridSpan w:val="3"/>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p>
        </w:tc>
        <w:tc>
          <w:tcPr>
            <w:tcW w:w="67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p>
        </w:tc>
        <w:tc>
          <w:tcPr>
            <w:tcW w:w="528"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p>
        </w:tc>
        <w:tc>
          <w:tcPr>
            <w:tcW w:w="91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10</w:t>
            </w:r>
          </w:p>
        </w:tc>
      </w:tr>
      <w:tr w:rsidR="00BA7E8F" w:rsidRPr="00490891" w:rsidTr="009033D0">
        <w:trPr>
          <w:trHeight w:val="385"/>
          <w:jc w:val="center"/>
        </w:trPr>
        <w:tc>
          <w:tcPr>
            <w:tcW w:w="2540" w:type="dxa"/>
            <w:vMerge/>
          </w:tcPr>
          <w:p w:rsidR="00BA7E8F" w:rsidRPr="00490891" w:rsidRDefault="00BA7E8F" w:rsidP="009033D0">
            <w:pPr>
              <w:spacing w:after="0" w:line="240" w:lineRule="auto"/>
              <w:jc w:val="both"/>
              <w:rPr>
                <w:rFonts w:ascii="Times New Roman" w:eastAsia="Times New Roman" w:hAnsi="Times New Roman" w:cs="Times New Roman"/>
                <w:bCs/>
                <w:sz w:val="24"/>
                <w:szCs w:val="24"/>
                <w:lang w:eastAsia="ru-RU"/>
              </w:rPr>
            </w:pPr>
          </w:p>
        </w:tc>
        <w:tc>
          <w:tcPr>
            <w:tcW w:w="2797" w:type="dxa"/>
          </w:tcPr>
          <w:p w:rsidR="00BA7E8F" w:rsidRPr="00490891" w:rsidRDefault="00BA7E8F" w:rsidP="009033D0">
            <w:pPr>
              <w:spacing w:after="0" w:line="240" w:lineRule="auto"/>
              <w:jc w:val="both"/>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Алгебра</w:t>
            </w:r>
          </w:p>
        </w:tc>
        <w:tc>
          <w:tcPr>
            <w:tcW w:w="535" w:type="dxa"/>
            <w:gridSpan w:val="2"/>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p>
        </w:tc>
        <w:tc>
          <w:tcPr>
            <w:tcW w:w="535"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p>
        </w:tc>
        <w:tc>
          <w:tcPr>
            <w:tcW w:w="818" w:type="dxa"/>
            <w:gridSpan w:val="3"/>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3</w:t>
            </w:r>
          </w:p>
        </w:tc>
        <w:tc>
          <w:tcPr>
            <w:tcW w:w="67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3</w:t>
            </w:r>
          </w:p>
        </w:tc>
        <w:tc>
          <w:tcPr>
            <w:tcW w:w="528"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3</w:t>
            </w:r>
          </w:p>
        </w:tc>
        <w:tc>
          <w:tcPr>
            <w:tcW w:w="91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9</w:t>
            </w:r>
          </w:p>
        </w:tc>
      </w:tr>
      <w:tr w:rsidR="00BA7E8F" w:rsidRPr="00490891" w:rsidTr="009033D0">
        <w:trPr>
          <w:trHeight w:val="201"/>
          <w:jc w:val="center"/>
        </w:trPr>
        <w:tc>
          <w:tcPr>
            <w:tcW w:w="2540" w:type="dxa"/>
            <w:vMerge/>
          </w:tcPr>
          <w:p w:rsidR="00BA7E8F" w:rsidRPr="00490891" w:rsidRDefault="00BA7E8F" w:rsidP="009033D0">
            <w:pPr>
              <w:spacing w:after="0" w:line="240" w:lineRule="auto"/>
              <w:jc w:val="both"/>
              <w:rPr>
                <w:rFonts w:ascii="Times New Roman" w:eastAsia="Times New Roman" w:hAnsi="Times New Roman" w:cs="Times New Roman"/>
                <w:bCs/>
                <w:sz w:val="24"/>
                <w:szCs w:val="24"/>
                <w:lang w:eastAsia="ru-RU"/>
              </w:rPr>
            </w:pPr>
          </w:p>
        </w:tc>
        <w:tc>
          <w:tcPr>
            <w:tcW w:w="2797" w:type="dxa"/>
          </w:tcPr>
          <w:p w:rsidR="00BA7E8F" w:rsidRPr="00490891" w:rsidRDefault="00BA7E8F" w:rsidP="009033D0">
            <w:pPr>
              <w:spacing w:after="0" w:line="240" w:lineRule="auto"/>
              <w:jc w:val="both"/>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Геометрия</w:t>
            </w:r>
          </w:p>
        </w:tc>
        <w:tc>
          <w:tcPr>
            <w:tcW w:w="535" w:type="dxa"/>
            <w:gridSpan w:val="2"/>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p>
        </w:tc>
        <w:tc>
          <w:tcPr>
            <w:tcW w:w="535"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p>
        </w:tc>
        <w:tc>
          <w:tcPr>
            <w:tcW w:w="818" w:type="dxa"/>
            <w:gridSpan w:val="3"/>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2</w:t>
            </w:r>
          </w:p>
        </w:tc>
        <w:tc>
          <w:tcPr>
            <w:tcW w:w="67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2</w:t>
            </w:r>
          </w:p>
        </w:tc>
        <w:tc>
          <w:tcPr>
            <w:tcW w:w="528"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2</w:t>
            </w:r>
          </w:p>
        </w:tc>
        <w:tc>
          <w:tcPr>
            <w:tcW w:w="91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6</w:t>
            </w:r>
          </w:p>
        </w:tc>
      </w:tr>
      <w:tr w:rsidR="00BA7E8F" w:rsidRPr="00490891" w:rsidTr="009033D0">
        <w:trPr>
          <w:trHeight w:val="385"/>
          <w:jc w:val="center"/>
        </w:trPr>
        <w:tc>
          <w:tcPr>
            <w:tcW w:w="2540" w:type="dxa"/>
            <w:vMerge/>
          </w:tcPr>
          <w:p w:rsidR="00BA7E8F" w:rsidRPr="00490891" w:rsidRDefault="00BA7E8F" w:rsidP="009033D0">
            <w:pPr>
              <w:spacing w:after="0" w:line="240" w:lineRule="auto"/>
              <w:jc w:val="both"/>
              <w:rPr>
                <w:rFonts w:ascii="Times New Roman" w:eastAsia="Times New Roman" w:hAnsi="Times New Roman" w:cs="Times New Roman"/>
                <w:bCs/>
                <w:sz w:val="24"/>
                <w:szCs w:val="24"/>
                <w:lang w:eastAsia="ru-RU"/>
              </w:rPr>
            </w:pPr>
          </w:p>
        </w:tc>
        <w:tc>
          <w:tcPr>
            <w:tcW w:w="2797" w:type="dxa"/>
          </w:tcPr>
          <w:p w:rsidR="00BA7E8F" w:rsidRPr="00490891" w:rsidRDefault="00BA7E8F" w:rsidP="009033D0">
            <w:pPr>
              <w:spacing w:after="0" w:line="240" w:lineRule="auto"/>
              <w:jc w:val="both"/>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Информатика</w:t>
            </w:r>
          </w:p>
        </w:tc>
        <w:tc>
          <w:tcPr>
            <w:tcW w:w="535" w:type="dxa"/>
            <w:gridSpan w:val="2"/>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p>
        </w:tc>
        <w:tc>
          <w:tcPr>
            <w:tcW w:w="535"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p>
        </w:tc>
        <w:tc>
          <w:tcPr>
            <w:tcW w:w="818" w:type="dxa"/>
            <w:gridSpan w:val="3"/>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1</w:t>
            </w:r>
          </w:p>
        </w:tc>
        <w:tc>
          <w:tcPr>
            <w:tcW w:w="67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1</w:t>
            </w:r>
          </w:p>
        </w:tc>
        <w:tc>
          <w:tcPr>
            <w:tcW w:w="528"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1</w:t>
            </w:r>
          </w:p>
        </w:tc>
        <w:tc>
          <w:tcPr>
            <w:tcW w:w="91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3</w:t>
            </w:r>
          </w:p>
        </w:tc>
      </w:tr>
      <w:tr w:rsidR="00BA7E8F" w:rsidRPr="00490891" w:rsidTr="009033D0">
        <w:trPr>
          <w:trHeight w:val="402"/>
          <w:jc w:val="center"/>
        </w:trPr>
        <w:tc>
          <w:tcPr>
            <w:tcW w:w="2540" w:type="dxa"/>
            <w:vMerge w:val="restart"/>
          </w:tcPr>
          <w:p w:rsidR="00BA7E8F" w:rsidRPr="00490891" w:rsidRDefault="00BA7E8F" w:rsidP="009033D0">
            <w:pPr>
              <w:spacing w:after="0" w:line="240" w:lineRule="auto"/>
              <w:jc w:val="both"/>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Общественно-научные предметы</w:t>
            </w:r>
          </w:p>
        </w:tc>
        <w:tc>
          <w:tcPr>
            <w:tcW w:w="2797" w:type="dxa"/>
          </w:tcPr>
          <w:p w:rsidR="00BA7E8F" w:rsidRPr="00490891" w:rsidRDefault="00BA7E8F" w:rsidP="009033D0">
            <w:pPr>
              <w:spacing w:after="0" w:line="240" w:lineRule="auto"/>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История России. Всеобщая история</w:t>
            </w:r>
          </w:p>
        </w:tc>
        <w:tc>
          <w:tcPr>
            <w:tcW w:w="535" w:type="dxa"/>
            <w:gridSpan w:val="2"/>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2</w:t>
            </w:r>
          </w:p>
        </w:tc>
        <w:tc>
          <w:tcPr>
            <w:tcW w:w="535"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2</w:t>
            </w:r>
          </w:p>
        </w:tc>
        <w:tc>
          <w:tcPr>
            <w:tcW w:w="818" w:type="dxa"/>
            <w:gridSpan w:val="3"/>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2</w:t>
            </w:r>
          </w:p>
        </w:tc>
        <w:tc>
          <w:tcPr>
            <w:tcW w:w="67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2</w:t>
            </w:r>
          </w:p>
        </w:tc>
        <w:tc>
          <w:tcPr>
            <w:tcW w:w="528"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2</w:t>
            </w:r>
          </w:p>
        </w:tc>
        <w:tc>
          <w:tcPr>
            <w:tcW w:w="91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10</w:t>
            </w:r>
          </w:p>
        </w:tc>
      </w:tr>
      <w:tr w:rsidR="00BA7E8F" w:rsidRPr="00490891" w:rsidTr="009033D0">
        <w:trPr>
          <w:trHeight w:val="234"/>
          <w:jc w:val="center"/>
        </w:trPr>
        <w:tc>
          <w:tcPr>
            <w:tcW w:w="2540" w:type="dxa"/>
            <w:vMerge/>
          </w:tcPr>
          <w:p w:rsidR="00BA7E8F" w:rsidRPr="00490891" w:rsidRDefault="00BA7E8F" w:rsidP="009033D0">
            <w:pPr>
              <w:spacing w:after="0" w:line="240" w:lineRule="auto"/>
              <w:jc w:val="both"/>
              <w:rPr>
                <w:rFonts w:ascii="Times New Roman" w:eastAsia="Times New Roman" w:hAnsi="Times New Roman" w:cs="Times New Roman"/>
                <w:bCs/>
                <w:sz w:val="24"/>
                <w:szCs w:val="24"/>
                <w:lang w:eastAsia="ru-RU"/>
              </w:rPr>
            </w:pPr>
          </w:p>
        </w:tc>
        <w:tc>
          <w:tcPr>
            <w:tcW w:w="2797" w:type="dxa"/>
          </w:tcPr>
          <w:p w:rsidR="00BA7E8F" w:rsidRPr="00490891" w:rsidRDefault="00BA7E8F" w:rsidP="009033D0">
            <w:pPr>
              <w:spacing w:after="0" w:line="240" w:lineRule="auto"/>
              <w:jc w:val="both"/>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Обществознание</w:t>
            </w:r>
          </w:p>
        </w:tc>
        <w:tc>
          <w:tcPr>
            <w:tcW w:w="535" w:type="dxa"/>
            <w:gridSpan w:val="2"/>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p>
        </w:tc>
        <w:tc>
          <w:tcPr>
            <w:tcW w:w="535"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1</w:t>
            </w:r>
          </w:p>
        </w:tc>
        <w:tc>
          <w:tcPr>
            <w:tcW w:w="818" w:type="dxa"/>
            <w:gridSpan w:val="3"/>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1</w:t>
            </w:r>
          </w:p>
        </w:tc>
        <w:tc>
          <w:tcPr>
            <w:tcW w:w="67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1</w:t>
            </w:r>
          </w:p>
        </w:tc>
        <w:tc>
          <w:tcPr>
            <w:tcW w:w="528"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1</w:t>
            </w:r>
          </w:p>
        </w:tc>
        <w:tc>
          <w:tcPr>
            <w:tcW w:w="91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4</w:t>
            </w:r>
          </w:p>
        </w:tc>
      </w:tr>
      <w:tr w:rsidR="00BA7E8F" w:rsidRPr="00490891" w:rsidTr="009033D0">
        <w:trPr>
          <w:trHeight w:val="318"/>
          <w:jc w:val="center"/>
        </w:trPr>
        <w:tc>
          <w:tcPr>
            <w:tcW w:w="2540" w:type="dxa"/>
            <w:vMerge/>
          </w:tcPr>
          <w:p w:rsidR="00BA7E8F" w:rsidRPr="00490891" w:rsidRDefault="00BA7E8F" w:rsidP="009033D0">
            <w:pPr>
              <w:spacing w:after="0" w:line="240" w:lineRule="auto"/>
              <w:jc w:val="both"/>
              <w:rPr>
                <w:rFonts w:ascii="Times New Roman" w:eastAsia="Times New Roman" w:hAnsi="Times New Roman" w:cs="Times New Roman"/>
                <w:bCs/>
                <w:sz w:val="24"/>
                <w:szCs w:val="24"/>
                <w:lang w:eastAsia="ru-RU"/>
              </w:rPr>
            </w:pPr>
          </w:p>
        </w:tc>
        <w:tc>
          <w:tcPr>
            <w:tcW w:w="2797" w:type="dxa"/>
          </w:tcPr>
          <w:p w:rsidR="00BA7E8F" w:rsidRPr="00490891" w:rsidRDefault="00BA7E8F" w:rsidP="009033D0">
            <w:pPr>
              <w:spacing w:after="0" w:line="240" w:lineRule="auto"/>
              <w:jc w:val="both"/>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География</w:t>
            </w:r>
          </w:p>
        </w:tc>
        <w:tc>
          <w:tcPr>
            <w:tcW w:w="535" w:type="dxa"/>
            <w:gridSpan w:val="2"/>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1</w:t>
            </w:r>
          </w:p>
        </w:tc>
        <w:tc>
          <w:tcPr>
            <w:tcW w:w="535"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1</w:t>
            </w:r>
          </w:p>
        </w:tc>
        <w:tc>
          <w:tcPr>
            <w:tcW w:w="818" w:type="dxa"/>
            <w:gridSpan w:val="3"/>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2</w:t>
            </w:r>
          </w:p>
        </w:tc>
        <w:tc>
          <w:tcPr>
            <w:tcW w:w="67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2</w:t>
            </w:r>
          </w:p>
        </w:tc>
        <w:tc>
          <w:tcPr>
            <w:tcW w:w="528"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2</w:t>
            </w:r>
          </w:p>
        </w:tc>
        <w:tc>
          <w:tcPr>
            <w:tcW w:w="91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8</w:t>
            </w:r>
          </w:p>
        </w:tc>
      </w:tr>
      <w:tr w:rsidR="00BA7E8F" w:rsidRPr="00490891" w:rsidTr="009033D0">
        <w:trPr>
          <w:trHeight w:val="181"/>
          <w:jc w:val="center"/>
        </w:trPr>
        <w:tc>
          <w:tcPr>
            <w:tcW w:w="2540" w:type="dxa"/>
            <w:vMerge w:val="restart"/>
          </w:tcPr>
          <w:p w:rsidR="00BA7E8F" w:rsidRPr="00490891" w:rsidRDefault="00BA7E8F" w:rsidP="009033D0">
            <w:pPr>
              <w:spacing w:after="0" w:line="240" w:lineRule="auto"/>
              <w:jc w:val="both"/>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Естественно-научные предметы</w:t>
            </w:r>
          </w:p>
        </w:tc>
        <w:tc>
          <w:tcPr>
            <w:tcW w:w="2797" w:type="dxa"/>
          </w:tcPr>
          <w:p w:rsidR="00BA7E8F" w:rsidRPr="00490891" w:rsidRDefault="00BA7E8F" w:rsidP="009033D0">
            <w:pPr>
              <w:spacing w:after="0" w:line="240" w:lineRule="auto"/>
              <w:jc w:val="both"/>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Физика</w:t>
            </w:r>
          </w:p>
        </w:tc>
        <w:tc>
          <w:tcPr>
            <w:tcW w:w="535" w:type="dxa"/>
            <w:gridSpan w:val="2"/>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p>
        </w:tc>
        <w:tc>
          <w:tcPr>
            <w:tcW w:w="535"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p>
        </w:tc>
        <w:tc>
          <w:tcPr>
            <w:tcW w:w="818" w:type="dxa"/>
            <w:gridSpan w:val="3"/>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2</w:t>
            </w:r>
          </w:p>
        </w:tc>
        <w:tc>
          <w:tcPr>
            <w:tcW w:w="67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2</w:t>
            </w:r>
          </w:p>
        </w:tc>
        <w:tc>
          <w:tcPr>
            <w:tcW w:w="528"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3</w:t>
            </w:r>
          </w:p>
        </w:tc>
        <w:tc>
          <w:tcPr>
            <w:tcW w:w="91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7</w:t>
            </w:r>
          </w:p>
        </w:tc>
      </w:tr>
      <w:tr w:rsidR="00BA7E8F" w:rsidRPr="00490891" w:rsidTr="009033D0">
        <w:trPr>
          <w:trHeight w:val="215"/>
          <w:jc w:val="center"/>
        </w:trPr>
        <w:tc>
          <w:tcPr>
            <w:tcW w:w="2540" w:type="dxa"/>
            <w:vMerge/>
          </w:tcPr>
          <w:p w:rsidR="00BA7E8F" w:rsidRPr="00490891" w:rsidRDefault="00BA7E8F" w:rsidP="009033D0">
            <w:pPr>
              <w:spacing w:after="0" w:line="240" w:lineRule="auto"/>
              <w:jc w:val="both"/>
              <w:rPr>
                <w:rFonts w:ascii="Times New Roman" w:eastAsia="Times New Roman" w:hAnsi="Times New Roman" w:cs="Times New Roman"/>
                <w:bCs/>
                <w:sz w:val="24"/>
                <w:szCs w:val="24"/>
                <w:lang w:eastAsia="ru-RU"/>
              </w:rPr>
            </w:pPr>
          </w:p>
        </w:tc>
        <w:tc>
          <w:tcPr>
            <w:tcW w:w="2797" w:type="dxa"/>
          </w:tcPr>
          <w:p w:rsidR="00BA7E8F" w:rsidRPr="00490891" w:rsidRDefault="00BA7E8F" w:rsidP="009033D0">
            <w:pPr>
              <w:spacing w:after="0" w:line="240" w:lineRule="auto"/>
              <w:jc w:val="both"/>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Химия</w:t>
            </w:r>
          </w:p>
        </w:tc>
        <w:tc>
          <w:tcPr>
            <w:tcW w:w="535" w:type="dxa"/>
            <w:gridSpan w:val="2"/>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p>
        </w:tc>
        <w:tc>
          <w:tcPr>
            <w:tcW w:w="535"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p>
        </w:tc>
        <w:tc>
          <w:tcPr>
            <w:tcW w:w="818" w:type="dxa"/>
            <w:gridSpan w:val="3"/>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p>
        </w:tc>
        <w:tc>
          <w:tcPr>
            <w:tcW w:w="67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2</w:t>
            </w:r>
          </w:p>
        </w:tc>
        <w:tc>
          <w:tcPr>
            <w:tcW w:w="528"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2</w:t>
            </w:r>
          </w:p>
        </w:tc>
        <w:tc>
          <w:tcPr>
            <w:tcW w:w="91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4</w:t>
            </w:r>
          </w:p>
        </w:tc>
      </w:tr>
      <w:tr w:rsidR="00BA7E8F" w:rsidRPr="00490891" w:rsidTr="009033D0">
        <w:trPr>
          <w:trHeight w:val="544"/>
          <w:jc w:val="center"/>
        </w:trPr>
        <w:tc>
          <w:tcPr>
            <w:tcW w:w="2540" w:type="dxa"/>
            <w:vMerge/>
          </w:tcPr>
          <w:p w:rsidR="00BA7E8F" w:rsidRPr="00490891" w:rsidRDefault="00BA7E8F" w:rsidP="009033D0">
            <w:pPr>
              <w:spacing w:after="0" w:line="240" w:lineRule="auto"/>
              <w:jc w:val="both"/>
              <w:rPr>
                <w:rFonts w:ascii="Times New Roman" w:eastAsia="Times New Roman" w:hAnsi="Times New Roman" w:cs="Times New Roman"/>
                <w:bCs/>
                <w:sz w:val="24"/>
                <w:szCs w:val="24"/>
                <w:lang w:eastAsia="ru-RU"/>
              </w:rPr>
            </w:pPr>
          </w:p>
        </w:tc>
        <w:tc>
          <w:tcPr>
            <w:tcW w:w="2797" w:type="dxa"/>
          </w:tcPr>
          <w:p w:rsidR="00BA7E8F" w:rsidRPr="00490891" w:rsidRDefault="00BA7E8F" w:rsidP="009033D0">
            <w:pPr>
              <w:spacing w:after="0" w:line="240" w:lineRule="auto"/>
              <w:jc w:val="both"/>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Биология</w:t>
            </w:r>
          </w:p>
        </w:tc>
        <w:tc>
          <w:tcPr>
            <w:tcW w:w="535" w:type="dxa"/>
            <w:gridSpan w:val="2"/>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1</w:t>
            </w:r>
          </w:p>
        </w:tc>
        <w:tc>
          <w:tcPr>
            <w:tcW w:w="535"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1</w:t>
            </w:r>
          </w:p>
        </w:tc>
        <w:tc>
          <w:tcPr>
            <w:tcW w:w="818" w:type="dxa"/>
            <w:gridSpan w:val="3"/>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1</w:t>
            </w:r>
          </w:p>
        </w:tc>
        <w:tc>
          <w:tcPr>
            <w:tcW w:w="67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2</w:t>
            </w:r>
          </w:p>
        </w:tc>
        <w:tc>
          <w:tcPr>
            <w:tcW w:w="528"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2</w:t>
            </w:r>
          </w:p>
        </w:tc>
        <w:tc>
          <w:tcPr>
            <w:tcW w:w="91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7</w:t>
            </w:r>
          </w:p>
        </w:tc>
      </w:tr>
      <w:tr w:rsidR="00BA7E8F" w:rsidRPr="00490891" w:rsidTr="009033D0">
        <w:trPr>
          <w:trHeight w:val="544"/>
          <w:jc w:val="center"/>
        </w:trPr>
        <w:tc>
          <w:tcPr>
            <w:tcW w:w="2540" w:type="dxa"/>
          </w:tcPr>
          <w:p w:rsidR="00BA7E8F" w:rsidRPr="00490891" w:rsidRDefault="00BA7E8F" w:rsidP="009033D0">
            <w:pPr>
              <w:spacing w:after="0" w:line="240" w:lineRule="auto"/>
              <w:jc w:val="both"/>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Основы духовно-нравственной культуры народов России</w:t>
            </w:r>
          </w:p>
        </w:tc>
        <w:tc>
          <w:tcPr>
            <w:tcW w:w="2797" w:type="dxa"/>
          </w:tcPr>
          <w:p w:rsidR="00BA7E8F" w:rsidRPr="00490891" w:rsidRDefault="00BA7E8F" w:rsidP="009033D0">
            <w:pPr>
              <w:spacing w:after="0" w:line="240" w:lineRule="auto"/>
              <w:jc w:val="both"/>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ОДНКНР</w:t>
            </w:r>
          </w:p>
        </w:tc>
        <w:tc>
          <w:tcPr>
            <w:tcW w:w="535" w:type="dxa"/>
            <w:gridSpan w:val="2"/>
            <w:vAlign w:val="center"/>
          </w:tcPr>
          <w:p w:rsidR="00BA7E8F" w:rsidRPr="00490891" w:rsidRDefault="00BA7E8F" w:rsidP="009033D0">
            <w:pPr>
              <w:spacing w:after="0" w:line="240" w:lineRule="auto"/>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 xml:space="preserve"> 1</w:t>
            </w:r>
          </w:p>
        </w:tc>
        <w:tc>
          <w:tcPr>
            <w:tcW w:w="535"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p>
        </w:tc>
        <w:tc>
          <w:tcPr>
            <w:tcW w:w="818" w:type="dxa"/>
            <w:gridSpan w:val="3"/>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p>
        </w:tc>
        <w:tc>
          <w:tcPr>
            <w:tcW w:w="67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p>
        </w:tc>
        <w:tc>
          <w:tcPr>
            <w:tcW w:w="528"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p>
        </w:tc>
        <w:tc>
          <w:tcPr>
            <w:tcW w:w="91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1</w:t>
            </w:r>
          </w:p>
        </w:tc>
      </w:tr>
      <w:tr w:rsidR="00BA7E8F" w:rsidRPr="00490891" w:rsidTr="009033D0">
        <w:trPr>
          <w:trHeight w:val="251"/>
          <w:jc w:val="center"/>
        </w:trPr>
        <w:tc>
          <w:tcPr>
            <w:tcW w:w="2540" w:type="dxa"/>
            <w:vMerge w:val="restart"/>
          </w:tcPr>
          <w:p w:rsidR="00BA7E8F" w:rsidRPr="00490891" w:rsidRDefault="00BA7E8F" w:rsidP="009033D0">
            <w:pPr>
              <w:spacing w:after="0" w:line="240" w:lineRule="auto"/>
              <w:jc w:val="both"/>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Искусство</w:t>
            </w:r>
          </w:p>
        </w:tc>
        <w:tc>
          <w:tcPr>
            <w:tcW w:w="2797" w:type="dxa"/>
          </w:tcPr>
          <w:p w:rsidR="00BA7E8F" w:rsidRPr="00490891" w:rsidRDefault="00BA7E8F" w:rsidP="009033D0">
            <w:pPr>
              <w:spacing w:after="0" w:line="240" w:lineRule="auto"/>
              <w:jc w:val="both"/>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Музыка</w:t>
            </w:r>
          </w:p>
        </w:tc>
        <w:tc>
          <w:tcPr>
            <w:tcW w:w="535" w:type="dxa"/>
            <w:gridSpan w:val="2"/>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1</w:t>
            </w:r>
          </w:p>
        </w:tc>
        <w:tc>
          <w:tcPr>
            <w:tcW w:w="535"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1</w:t>
            </w:r>
          </w:p>
        </w:tc>
        <w:tc>
          <w:tcPr>
            <w:tcW w:w="818" w:type="dxa"/>
            <w:gridSpan w:val="3"/>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1</w:t>
            </w:r>
          </w:p>
        </w:tc>
        <w:tc>
          <w:tcPr>
            <w:tcW w:w="67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p>
        </w:tc>
        <w:tc>
          <w:tcPr>
            <w:tcW w:w="528"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p>
        </w:tc>
        <w:tc>
          <w:tcPr>
            <w:tcW w:w="91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3</w:t>
            </w:r>
          </w:p>
        </w:tc>
      </w:tr>
      <w:tr w:rsidR="00BA7E8F" w:rsidRPr="00490891" w:rsidTr="009033D0">
        <w:trPr>
          <w:trHeight w:val="106"/>
          <w:jc w:val="center"/>
        </w:trPr>
        <w:tc>
          <w:tcPr>
            <w:tcW w:w="2540" w:type="dxa"/>
            <w:vMerge/>
          </w:tcPr>
          <w:p w:rsidR="00BA7E8F" w:rsidRPr="00490891" w:rsidRDefault="00BA7E8F" w:rsidP="009033D0">
            <w:pPr>
              <w:spacing w:after="0" w:line="240" w:lineRule="auto"/>
              <w:jc w:val="both"/>
              <w:rPr>
                <w:rFonts w:ascii="Times New Roman" w:eastAsia="Times New Roman" w:hAnsi="Times New Roman" w:cs="Times New Roman"/>
                <w:bCs/>
                <w:sz w:val="24"/>
                <w:szCs w:val="24"/>
                <w:lang w:eastAsia="ru-RU"/>
              </w:rPr>
            </w:pPr>
          </w:p>
        </w:tc>
        <w:tc>
          <w:tcPr>
            <w:tcW w:w="2797" w:type="dxa"/>
          </w:tcPr>
          <w:p w:rsidR="00BA7E8F" w:rsidRPr="00490891" w:rsidRDefault="00BA7E8F" w:rsidP="009033D0">
            <w:pPr>
              <w:spacing w:after="0" w:line="240" w:lineRule="auto"/>
              <w:jc w:val="both"/>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Изобразительное искусство</w:t>
            </w:r>
          </w:p>
        </w:tc>
        <w:tc>
          <w:tcPr>
            <w:tcW w:w="535" w:type="dxa"/>
            <w:gridSpan w:val="2"/>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1</w:t>
            </w:r>
          </w:p>
        </w:tc>
        <w:tc>
          <w:tcPr>
            <w:tcW w:w="535"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1</w:t>
            </w:r>
          </w:p>
        </w:tc>
        <w:tc>
          <w:tcPr>
            <w:tcW w:w="818" w:type="dxa"/>
            <w:gridSpan w:val="3"/>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1</w:t>
            </w:r>
          </w:p>
        </w:tc>
        <w:tc>
          <w:tcPr>
            <w:tcW w:w="67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p>
        </w:tc>
        <w:tc>
          <w:tcPr>
            <w:tcW w:w="528"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p>
        </w:tc>
        <w:tc>
          <w:tcPr>
            <w:tcW w:w="91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3</w:t>
            </w:r>
          </w:p>
        </w:tc>
      </w:tr>
      <w:tr w:rsidR="00BA7E8F" w:rsidRPr="00490891" w:rsidTr="009033D0">
        <w:trPr>
          <w:trHeight w:val="301"/>
          <w:jc w:val="center"/>
        </w:trPr>
        <w:tc>
          <w:tcPr>
            <w:tcW w:w="2540" w:type="dxa"/>
          </w:tcPr>
          <w:p w:rsidR="00BA7E8F" w:rsidRPr="00490891" w:rsidRDefault="00BA7E8F" w:rsidP="009033D0">
            <w:pPr>
              <w:spacing w:after="0" w:line="240" w:lineRule="auto"/>
              <w:jc w:val="both"/>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Технология</w:t>
            </w:r>
          </w:p>
        </w:tc>
        <w:tc>
          <w:tcPr>
            <w:tcW w:w="2797" w:type="dxa"/>
          </w:tcPr>
          <w:p w:rsidR="00BA7E8F" w:rsidRPr="00490891" w:rsidRDefault="00BA7E8F" w:rsidP="009033D0">
            <w:pPr>
              <w:spacing w:after="0" w:line="240" w:lineRule="auto"/>
              <w:jc w:val="both"/>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Технология</w:t>
            </w:r>
          </w:p>
        </w:tc>
        <w:tc>
          <w:tcPr>
            <w:tcW w:w="535" w:type="dxa"/>
            <w:gridSpan w:val="2"/>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2</w:t>
            </w:r>
          </w:p>
        </w:tc>
        <w:tc>
          <w:tcPr>
            <w:tcW w:w="535"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2</w:t>
            </w:r>
          </w:p>
        </w:tc>
        <w:tc>
          <w:tcPr>
            <w:tcW w:w="818" w:type="dxa"/>
            <w:gridSpan w:val="3"/>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2</w:t>
            </w:r>
          </w:p>
        </w:tc>
        <w:tc>
          <w:tcPr>
            <w:tcW w:w="67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2</w:t>
            </w:r>
          </w:p>
        </w:tc>
        <w:tc>
          <w:tcPr>
            <w:tcW w:w="528"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1</w:t>
            </w:r>
          </w:p>
        </w:tc>
        <w:tc>
          <w:tcPr>
            <w:tcW w:w="91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9</w:t>
            </w:r>
          </w:p>
        </w:tc>
      </w:tr>
      <w:tr w:rsidR="00BA7E8F" w:rsidRPr="00490891" w:rsidTr="009033D0">
        <w:trPr>
          <w:trHeight w:val="413"/>
          <w:jc w:val="center"/>
        </w:trPr>
        <w:tc>
          <w:tcPr>
            <w:tcW w:w="2540" w:type="dxa"/>
            <w:vMerge w:val="restart"/>
          </w:tcPr>
          <w:p w:rsidR="00BA7E8F" w:rsidRPr="00490891" w:rsidRDefault="00BA7E8F" w:rsidP="009033D0">
            <w:pPr>
              <w:spacing w:after="0" w:line="240" w:lineRule="auto"/>
              <w:jc w:val="both"/>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Физическая культура и основы безопасности жизнедеятельности</w:t>
            </w:r>
          </w:p>
        </w:tc>
        <w:tc>
          <w:tcPr>
            <w:tcW w:w="2797" w:type="dxa"/>
          </w:tcPr>
          <w:p w:rsidR="00BA7E8F" w:rsidRPr="00490891" w:rsidRDefault="00BA7E8F" w:rsidP="009033D0">
            <w:pPr>
              <w:spacing w:after="0" w:line="240" w:lineRule="auto"/>
              <w:jc w:val="both"/>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Основы безопасности жизнедеятельности</w:t>
            </w:r>
          </w:p>
        </w:tc>
        <w:tc>
          <w:tcPr>
            <w:tcW w:w="535" w:type="dxa"/>
            <w:gridSpan w:val="2"/>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p>
        </w:tc>
        <w:tc>
          <w:tcPr>
            <w:tcW w:w="535"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p>
        </w:tc>
        <w:tc>
          <w:tcPr>
            <w:tcW w:w="818" w:type="dxa"/>
            <w:gridSpan w:val="3"/>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p>
        </w:tc>
        <w:tc>
          <w:tcPr>
            <w:tcW w:w="67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1</w:t>
            </w:r>
          </w:p>
        </w:tc>
        <w:tc>
          <w:tcPr>
            <w:tcW w:w="528"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1</w:t>
            </w:r>
          </w:p>
        </w:tc>
        <w:tc>
          <w:tcPr>
            <w:tcW w:w="91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2</w:t>
            </w:r>
          </w:p>
        </w:tc>
      </w:tr>
      <w:tr w:rsidR="00BA7E8F" w:rsidRPr="00490891" w:rsidTr="009033D0">
        <w:trPr>
          <w:trHeight w:val="385"/>
          <w:jc w:val="center"/>
        </w:trPr>
        <w:tc>
          <w:tcPr>
            <w:tcW w:w="2540" w:type="dxa"/>
            <w:vMerge/>
          </w:tcPr>
          <w:p w:rsidR="00BA7E8F" w:rsidRPr="00490891" w:rsidRDefault="00BA7E8F" w:rsidP="009033D0">
            <w:pPr>
              <w:spacing w:after="0" w:line="240" w:lineRule="auto"/>
              <w:jc w:val="both"/>
              <w:rPr>
                <w:rFonts w:ascii="Times New Roman" w:eastAsia="Times New Roman" w:hAnsi="Times New Roman" w:cs="Times New Roman"/>
                <w:bCs/>
                <w:sz w:val="24"/>
                <w:szCs w:val="24"/>
                <w:lang w:eastAsia="ru-RU"/>
              </w:rPr>
            </w:pPr>
          </w:p>
        </w:tc>
        <w:tc>
          <w:tcPr>
            <w:tcW w:w="2797" w:type="dxa"/>
          </w:tcPr>
          <w:p w:rsidR="00BA7E8F" w:rsidRPr="00490891" w:rsidRDefault="00BA7E8F" w:rsidP="009033D0">
            <w:pPr>
              <w:spacing w:after="0" w:line="240" w:lineRule="auto"/>
              <w:jc w:val="both"/>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Адаптивная физическая культура/физическая культура</w:t>
            </w:r>
          </w:p>
        </w:tc>
        <w:tc>
          <w:tcPr>
            <w:tcW w:w="535" w:type="dxa"/>
            <w:gridSpan w:val="2"/>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2</w:t>
            </w:r>
          </w:p>
        </w:tc>
        <w:tc>
          <w:tcPr>
            <w:tcW w:w="535"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2</w:t>
            </w:r>
          </w:p>
        </w:tc>
        <w:tc>
          <w:tcPr>
            <w:tcW w:w="818" w:type="dxa"/>
            <w:gridSpan w:val="3"/>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2</w:t>
            </w:r>
          </w:p>
        </w:tc>
        <w:tc>
          <w:tcPr>
            <w:tcW w:w="67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2</w:t>
            </w:r>
          </w:p>
        </w:tc>
        <w:tc>
          <w:tcPr>
            <w:tcW w:w="528"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2</w:t>
            </w:r>
          </w:p>
        </w:tc>
        <w:tc>
          <w:tcPr>
            <w:tcW w:w="91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10</w:t>
            </w:r>
          </w:p>
        </w:tc>
      </w:tr>
      <w:tr w:rsidR="00BA7E8F" w:rsidRPr="00490891" w:rsidTr="009033D0">
        <w:trPr>
          <w:trHeight w:val="284"/>
          <w:jc w:val="center"/>
        </w:trPr>
        <w:tc>
          <w:tcPr>
            <w:tcW w:w="5337" w:type="dxa"/>
            <w:gridSpan w:val="2"/>
          </w:tcPr>
          <w:p w:rsidR="00BA7E8F" w:rsidRPr="00490891" w:rsidRDefault="00BA7E8F" w:rsidP="009033D0">
            <w:pPr>
              <w:spacing w:after="0" w:line="240" w:lineRule="auto"/>
              <w:jc w:val="both"/>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Итого</w:t>
            </w:r>
          </w:p>
        </w:tc>
        <w:tc>
          <w:tcPr>
            <w:tcW w:w="535" w:type="dxa"/>
            <w:gridSpan w:val="2"/>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28</w:t>
            </w:r>
          </w:p>
        </w:tc>
        <w:tc>
          <w:tcPr>
            <w:tcW w:w="535"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28</w:t>
            </w:r>
          </w:p>
        </w:tc>
        <w:tc>
          <w:tcPr>
            <w:tcW w:w="818" w:type="dxa"/>
            <w:gridSpan w:val="3"/>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30</w:t>
            </w:r>
          </w:p>
        </w:tc>
        <w:tc>
          <w:tcPr>
            <w:tcW w:w="67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32</w:t>
            </w:r>
          </w:p>
        </w:tc>
        <w:tc>
          <w:tcPr>
            <w:tcW w:w="528"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32</w:t>
            </w:r>
          </w:p>
        </w:tc>
        <w:tc>
          <w:tcPr>
            <w:tcW w:w="91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150</w:t>
            </w:r>
          </w:p>
        </w:tc>
      </w:tr>
      <w:tr w:rsidR="00BA7E8F" w:rsidRPr="00490891" w:rsidTr="009033D0">
        <w:trPr>
          <w:trHeight w:val="301"/>
          <w:jc w:val="center"/>
        </w:trPr>
        <w:tc>
          <w:tcPr>
            <w:tcW w:w="5337" w:type="dxa"/>
            <w:gridSpan w:val="2"/>
          </w:tcPr>
          <w:p w:rsidR="00BA7E8F" w:rsidRPr="00490891" w:rsidRDefault="00BA7E8F" w:rsidP="009033D0">
            <w:pPr>
              <w:spacing w:after="0" w:line="240" w:lineRule="auto"/>
              <w:jc w:val="both"/>
              <w:rPr>
                <w:rFonts w:ascii="Times New Roman" w:eastAsia="Times New Roman" w:hAnsi="Times New Roman" w:cs="Times New Roman"/>
                <w:bCs/>
                <w:i/>
                <w:sz w:val="24"/>
                <w:szCs w:val="24"/>
                <w:lang w:eastAsia="ru-RU"/>
              </w:rPr>
            </w:pPr>
            <w:r w:rsidRPr="00490891">
              <w:rPr>
                <w:rFonts w:ascii="Times New Roman" w:eastAsia="Times New Roman" w:hAnsi="Times New Roman" w:cs="Times New Roman"/>
                <w:bCs/>
                <w:i/>
                <w:sz w:val="24"/>
                <w:szCs w:val="24"/>
                <w:lang w:eastAsia="ru-RU"/>
              </w:rPr>
              <w:t>Часть, формируемая участниками образовательных отношений</w:t>
            </w:r>
            <w:r w:rsidRPr="00490891">
              <w:rPr>
                <w:rFonts w:ascii="Times New Roman" w:eastAsia="Times New Roman" w:hAnsi="Times New Roman" w:cs="Times New Roman"/>
                <w:bCs/>
                <w:i/>
                <w:sz w:val="24"/>
                <w:szCs w:val="24"/>
                <w:vertAlign w:val="superscript"/>
                <w:lang w:eastAsia="ru-RU"/>
              </w:rPr>
              <w:footnoteReference w:id="16"/>
            </w:r>
          </w:p>
        </w:tc>
        <w:tc>
          <w:tcPr>
            <w:tcW w:w="535" w:type="dxa"/>
            <w:gridSpan w:val="2"/>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1</w:t>
            </w:r>
          </w:p>
        </w:tc>
        <w:tc>
          <w:tcPr>
            <w:tcW w:w="535"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2</w:t>
            </w:r>
          </w:p>
        </w:tc>
        <w:tc>
          <w:tcPr>
            <w:tcW w:w="818" w:type="dxa"/>
            <w:gridSpan w:val="3"/>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2</w:t>
            </w:r>
          </w:p>
        </w:tc>
        <w:tc>
          <w:tcPr>
            <w:tcW w:w="67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1</w:t>
            </w:r>
          </w:p>
        </w:tc>
        <w:tc>
          <w:tcPr>
            <w:tcW w:w="528"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1</w:t>
            </w:r>
          </w:p>
        </w:tc>
        <w:tc>
          <w:tcPr>
            <w:tcW w:w="91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7</w:t>
            </w:r>
          </w:p>
        </w:tc>
      </w:tr>
      <w:tr w:rsidR="00BA7E8F" w:rsidRPr="00490891" w:rsidTr="009033D0">
        <w:trPr>
          <w:trHeight w:val="232"/>
          <w:jc w:val="center"/>
        </w:trPr>
        <w:tc>
          <w:tcPr>
            <w:tcW w:w="5337" w:type="dxa"/>
            <w:gridSpan w:val="2"/>
          </w:tcPr>
          <w:p w:rsidR="00BA7E8F" w:rsidRPr="00490891" w:rsidRDefault="00BA7E8F" w:rsidP="009033D0">
            <w:pPr>
              <w:spacing w:after="0" w:line="240" w:lineRule="auto"/>
              <w:jc w:val="both"/>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Максимально допустимая недельная нагрузка</w:t>
            </w:r>
          </w:p>
        </w:tc>
        <w:tc>
          <w:tcPr>
            <w:tcW w:w="535" w:type="dxa"/>
            <w:gridSpan w:val="2"/>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29</w:t>
            </w:r>
          </w:p>
        </w:tc>
        <w:tc>
          <w:tcPr>
            <w:tcW w:w="535"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30</w:t>
            </w:r>
          </w:p>
        </w:tc>
        <w:tc>
          <w:tcPr>
            <w:tcW w:w="818" w:type="dxa"/>
            <w:gridSpan w:val="3"/>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32</w:t>
            </w:r>
          </w:p>
        </w:tc>
        <w:tc>
          <w:tcPr>
            <w:tcW w:w="67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33</w:t>
            </w:r>
          </w:p>
        </w:tc>
        <w:tc>
          <w:tcPr>
            <w:tcW w:w="528"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33</w:t>
            </w:r>
          </w:p>
        </w:tc>
        <w:tc>
          <w:tcPr>
            <w:tcW w:w="919" w:type="dxa"/>
            <w:vAlign w:val="center"/>
          </w:tcPr>
          <w:p w:rsidR="00BA7E8F" w:rsidRPr="00490891" w:rsidRDefault="00BA7E8F" w:rsidP="009033D0">
            <w:pPr>
              <w:spacing w:after="0" w:line="240" w:lineRule="auto"/>
              <w:jc w:val="center"/>
              <w:rPr>
                <w:rFonts w:ascii="Times New Roman" w:eastAsia="Times New Roman" w:hAnsi="Times New Roman" w:cs="Times New Roman"/>
                <w:bCs/>
                <w:sz w:val="24"/>
                <w:szCs w:val="24"/>
                <w:lang w:eastAsia="ru-RU"/>
              </w:rPr>
            </w:pPr>
            <w:r w:rsidRPr="00490891">
              <w:rPr>
                <w:rFonts w:ascii="Times New Roman" w:eastAsia="Times New Roman" w:hAnsi="Times New Roman" w:cs="Times New Roman"/>
                <w:bCs/>
                <w:sz w:val="24"/>
                <w:szCs w:val="24"/>
                <w:lang w:eastAsia="ru-RU"/>
              </w:rPr>
              <w:t>157</w:t>
            </w:r>
          </w:p>
        </w:tc>
      </w:tr>
      <w:tr w:rsidR="00BA7E8F" w:rsidRPr="00490891" w:rsidTr="009033D0">
        <w:trPr>
          <w:trHeight w:val="232"/>
          <w:jc w:val="center"/>
        </w:trPr>
        <w:tc>
          <w:tcPr>
            <w:tcW w:w="5337" w:type="dxa"/>
            <w:gridSpan w:val="2"/>
            <w:vAlign w:val="center"/>
          </w:tcPr>
          <w:p w:rsidR="00BA7E8F" w:rsidRPr="00490891" w:rsidRDefault="00BA7E8F" w:rsidP="009033D0">
            <w:pPr>
              <w:spacing w:after="0" w:line="240" w:lineRule="auto"/>
              <w:rPr>
                <w:rFonts w:ascii="Times New Roman" w:eastAsia="Times New Roman" w:hAnsi="Times New Roman" w:cs="Times New Roman"/>
                <w:sz w:val="24"/>
                <w:szCs w:val="24"/>
                <w:lang w:eastAsia="ru-RU"/>
              </w:rPr>
            </w:pPr>
            <w:r w:rsidRPr="00490891">
              <w:rPr>
                <w:rFonts w:ascii="Times New Roman" w:eastAsia="Times New Roman" w:hAnsi="Times New Roman" w:cs="Times New Roman"/>
                <w:b/>
                <w:sz w:val="24"/>
                <w:szCs w:val="24"/>
                <w:lang w:eastAsia="ru-RU"/>
              </w:rPr>
              <w:t>Внеурочная деятельность</w:t>
            </w:r>
            <w:r w:rsidRPr="00490891">
              <w:rPr>
                <w:rFonts w:ascii="Times New Roman" w:eastAsia="Times New Roman" w:hAnsi="Times New Roman" w:cs="Times New Roman"/>
                <w:sz w:val="24"/>
                <w:szCs w:val="24"/>
                <w:lang w:eastAsia="ru-RU"/>
              </w:rPr>
              <w:t xml:space="preserve"> (включая коррекционно-развивающую область)</w:t>
            </w:r>
          </w:p>
        </w:tc>
        <w:tc>
          <w:tcPr>
            <w:tcW w:w="535" w:type="dxa"/>
            <w:gridSpan w:val="2"/>
            <w:vAlign w:val="center"/>
          </w:tcPr>
          <w:p w:rsidR="00BA7E8F" w:rsidRPr="00490891" w:rsidRDefault="00BA7E8F" w:rsidP="009033D0">
            <w:pPr>
              <w:spacing w:after="0" w:line="240" w:lineRule="auto"/>
              <w:jc w:val="center"/>
              <w:rPr>
                <w:rFonts w:ascii="Times New Roman" w:eastAsia="Times New Roman" w:hAnsi="Times New Roman" w:cs="Times New Roman"/>
                <w:b/>
                <w:bCs/>
                <w:color w:val="000000"/>
                <w:sz w:val="24"/>
                <w:szCs w:val="24"/>
                <w:lang w:eastAsia="ru-RU"/>
              </w:rPr>
            </w:pPr>
            <w:r w:rsidRPr="00490891">
              <w:rPr>
                <w:rFonts w:ascii="Times New Roman" w:eastAsia="Times New Roman" w:hAnsi="Times New Roman" w:cs="Times New Roman"/>
                <w:b/>
                <w:bCs/>
                <w:color w:val="000000"/>
                <w:sz w:val="24"/>
                <w:szCs w:val="24"/>
                <w:lang w:eastAsia="ru-RU"/>
              </w:rPr>
              <w:t>10</w:t>
            </w:r>
          </w:p>
        </w:tc>
        <w:tc>
          <w:tcPr>
            <w:tcW w:w="535" w:type="dxa"/>
            <w:vAlign w:val="center"/>
          </w:tcPr>
          <w:p w:rsidR="00BA7E8F" w:rsidRPr="00490891" w:rsidRDefault="00BA7E8F" w:rsidP="009033D0">
            <w:pPr>
              <w:spacing w:after="0" w:line="240" w:lineRule="auto"/>
              <w:jc w:val="center"/>
              <w:rPr>
                <w:rFonts w:ascii="Times New Roman" w:eastAsia="Times New Roman" w:hAnsi="Times New Roman" w:cs="Times New Roman"/>
                <w:b/>
                <w:bCs/>
                <w:color w:val="000000"/>
                <w:sz w:val="24"/>
                <w:szCs w:val="24"/>
                <w:lang w:eastAsia="ru-RU"/>
              </w:rPr>
            </w:pPr>
            <w:r w:rsidRPr="00490891">
              <w:rPr>
                <w:rFonts w:ascii="Times New Roman" w:eastAsia="Times New Roman" w:hAnsi="Times New Roman" w:cs="Times New Roman"/>
                <w:b/>
                <w:bCs/>
                <w:color w:val="000000"/>
                <w:sz w:val="24"/>
                <w:szCs w:val="24"/>
                <w:lang w:eastAsia="ru-RU"/>
              </w:rPr>
              <w:t>10</w:t>
            </w:r>
          </w:p>
        </w:tc>
        <w:tc>
          <w:tcPr>
            <w:tcW w:w="818" w:type="dxa"/>
            <w:gridSpan w:val="3"/>
            <w:vAlign w:val="center"/>
          </w:tcPr>
          <w:p w:rsidR="00BA7E8F" w:rsidRPr="00490891" w:rsidRDefault="00BA7E8F" w:rsidP="009033D0">
            <w:pPr>
              <w:spacing w:after="0" w:line="240" w:lineRule="auto"/>
              <w:jc w:val="center"/>
              <w:rPr>
                <w:rFonts w:ascii="Times New Roman" w:eastAsia="Times New Roman" w:hAnsi="Times New Roman" w:cs="Times New Roman"/>
                <w:b/>
                <w:bCs/>
                <w:color w:val="000000"/>
                <w:sz w:val="24"/>
                <w:szCs w:val="24"/>
                <w:lang w:eastAsia="ru-RU"/>
              </w:rPr>
            </w:pPr>
            <w:r w:rsidRPr="00490891">
              <w:rPr>
                <w:rFonts w:ascii="Times New Roman" w:eastAsia="Times New Roman" w:hAnsi="Times New Roman" w:cs="Times New Roman"/>
                <w:b/>
                <w:bCs/>
                <w:color w:val="000000"/>
                <w:sz w:val="24"/>
                <w:szCs w:val="24"/>
                <w:lang w:eastAsia="ru-RU"/>
              </w:rPr>
              <w:t>10</w:t>
            </w:r>
          </w:p>
        </w:tc>
        <w:tc>
          <w:tcPr>
            <w:tcW w:w="679" w:type="dxa"/>
            <w:vAlign w:val="center"/>
          </w:tcPr>
          <w:p w:rsidR="00BA7E8F" w:rsidRPr="00490891" w:rsidRDefault="00BA7E8F" w:rsidP="009033D0">
            <w:pPr>
              <w:spacing w:after="0" w:line="240" w:lineRule="auto"/>
              <w:jc w:val="center"/>
              <w:rPr>
                <w:rFonts w:ascii="Times New Roman" w:eastAsia="Times New Roman" w:hAnsi="Times New Roman" w:cs="Times New Roman"/>
                <w:b/>
                <w:bCs/>
                <w:color w:val="000000"/>
                <w:sz w:val="24"/>
                <w:szCs w:val="24"/>
                <w:lang w:eastAsia="ru-RU"/>
              </w:rPr>
            </w:pPr>
            <w:r w:rsidRPr="00490891">
              <w:rPr>
                <w:rFonts w:ascii="Times New Roman" w:eastAsia="Times New Roman" w:hAnsi="Times New Roman" w:cs="Times New Roman"/>
                <w:b/>
                <w:bCs/>
                <w:color w:val="000000"/>
                <w:sz w:val="24"/>
                <w:szCs w:val="24"/>
                <w:lang w:eastAsia="ru-RU"/>
              </w:rPr>
              <w:t>10</w:t>
            </w:r>
          </w:p>
        </w:tc>
        <w:tc>
          <w:tcPr>
            <w:tcW w:w="528" w:type="dxa"/>
            <w:vAlign w:val="center"/>
          </w:tcPr>
          <w:p w:rsidR="00BA7E8F" w:rsidRPr="00490891" w:rsidRDefault="00BA7E8F" w:rsidP="009033D0">
            <w:pPr>
              <w:spacing w:after="0" w:line="240" w:lineRule="auto"/>
              <w:jc w:val="center"/>
              <w:rPr>
                <w:rFonts w:ascii="Times New Roman" w:eastAsia="Times New Roman" w:hAnsi="Times New Roman" w:cs="Times New Roman"/>
                <w:b/>
                <w:bCs/>
                <w:color w:val="000000"/>
                <w:sz w:val="24"/>
                <w:szCs w:val="24"/>
                <w:lang w:eastAsia="ru-RU"/>
              </w:rPr>
            </w:pPr>
            <w:r w:rsidRPr="00490891">
              <w:rPr>
                <w:rFonts w:ascii="Times New Roman" w:eastAsia="Times New Roman" w:hAnsi="Times New Roman" w:cs="Times New Roman"/>
                <w:b/>
                <w:bCs/>
                <w:color w:val="000000"/>
                <w:sz w:val="24"/>
                <w:szCs w:val="24"/>
                <w:lang w:eastAsia="ru-RU"/>
              </w:rPr>
              <w:t>10</w:t>
            </w:r>
          </w:p>
        </w:tc>
        <w:tc>
          <w:tcPr>
            <w:tcW w:w="919" w:type="dxa"/>
            <w:vAlign w:val="center"/>
          </w:tcPr>
          <w:p w:rsidR="00BA7E8F" w:rsidRPr="00490891" w:rsidRDefault="00BA7E8F" w:rsidP="009033D0">
            <w:pPr>
              <w:spacing w:after="0" w:line="240" w:lineRule="auto"/>
              <w:jc w:val="center"/>
              <w:rPr>
                <w:rFonts w:ascii="Times New Roman" w:eastAsia="Times New Roman" w:hAnsi="Times New Roman" w:cs="Times New Roman"/>
                <w:b/>
                <w:bCs/>
                <w:color w:val="000000"/>
                <w:sz w:val="24"/>
                <w:szCs w:val="24"/>
                <w:lang w:eastAsia="ru-RU"/>
              </w:rPr>
            </w:pPr>
            <w:r w:rsidRPr="00490891">
              <w:rPr>
                <w:rFonts w:ascii="Times New Roman" w:eastAsia="Times New Roman" w:hAnsi="Times New Roman" w:cs="Times New Roman"/>
                <w:b/>
                <w:bCs/>
                <w:color w:val="000000"/>
                <w:sz w:val="24"/>
                <w:szCs w:val="24"/>
                <w:lang w:eastAsia="ru-RU"/>
              </w:rPr>
              <w:t>50</w:t>
            </w:r>
          </w:p>
        </w:tc>
      </w:tr>
      <w:tr w:rsidR="00BA7E8F" w:rsidRPr="00490891" w:rsidTr="009033D0">
        <w:trPr>
          <w:trHeight w:val="232"/>
          <w:jc w:val="center"/>
        </w:trPr>
        <w:tc>
          <w:tcPr>
            <w:tcW w:w="5337" w:type="dxa"/>
            <w:gridSpan w:val="2"/>
            <w:vAlign w:val="center"/>
          </w:tcPr>
          <w:p w:rsidR="00BA7E8F" w:rsidRPr="00490891" w:rsidRDefault="00BA7E8F" w:rsidP="009033D0">
            <w:pPr>
              <w:spacing w:after="0" w:line="240" w:lineRule="auto"/>
              <w:rPr>
                <w:rFonts w:ascii="Times New Roman" w:eastAsia="Times New Roman" w:hAnsi="Times New Roman" w:cs="Times New Roman"/>
                <w:i/>
                <w:sz w:val="24"/>
                <w:szCs w:val="24"/>
                <w:lang w:eastAsia="ru-RU"/>
              </w:rPr>
            </w:pPr>
            <w:r w:rsidRPr="00490891">
              <w:rPr>
                <w:rFonts w:ascii="Times New Roman" w:eastAsia="Times New Roman" w:hAnsi="Times New Roman" w:cs="Times New Roman"/>
                <w:i/>
                <w:sz w:val="24"/>
                <w:szCs w:val="24"/>
                <w:lang w:eastAsia="ru-RU"/>
              </w:rPr>
              <w:t>Коррекционно-развивающие курсы:</w:t>
            </w:r>
          </w:p>
          <w:p w:rsidR="00BA7E8F" w:rsidRPr="00490891" w:rsidRDefault="00BA7E8F" w:rsidP="009033D0">
            <w:pPr>
              <w:spacing w:after="0" w:line="240" w:lineRule="auto"/>
              <w:rPr>
                <w:rFonts w:ascii="Times New Roman" w:eastAsia="Times New Roman" w:hAnsi="Times New Roman" w:cs="Times New Roman"/>
                <w:i/>
                <w:iCs/>
                <w:sz w:val="24"/>
                <w:szCs w:val="24"/>
                <w:lang w:eastAsia="ru-RU"/>
              </w:rPr>
            </w:pPr>
            <w:r w:rsidRPr="00490891">
              <w:rPr>
                <w:rFonts w:ascii="Times New Roman" w:eastAsia="Times New Roman" w:hAnsi="Times New Roman" w:cs="Times New Roman"/>
                <w:i/>
                <w:sz w:val="24"/>
                <w:szCs w:val="24"/>
                <w:lang w:eastAsia="ru-RU"/>
              </w:rPr>
              <w:t>Психокоррекционные занятия (психологические и дефектологические)</w:t>
            </w:r>
          </w:p>
        </w:tc>
        <w:tc>
          <w:tcPr>
            <w:tcW w:w="535" w:type="dxa"/>
            <w:gridSpan w:val="2"/>
            <w:vAlign w:val="center"/>
          </w:tcPr>
          <w:p w:rsidR="00BA7E8F" w:rsidRPr="00490891" w:rsidRDefault="00BA7E8F" w:rsidP="009033D0">
            <w:pPr>
              <w:spacing w:after="0" w:line="240" w:lineRule="auto"/>
              <w:jc w:val="center"/>
              <w:rPr>
                <w:rFonts w:ascii="Times New Roman" w:eastAsia="Times New Roman" w:hAnsi="Times New Roman" w:cs="Times New Roman"/>
                <w:bCs/>
                <w:color w:val="000000"/>
                <w:sz w:val="24"/>
                <w:szCs w:val="24"/>
                <w:lang w:eastAsia="ru-RU"/>
              </w:rPr>
            </w:pPr>
            <w:r w:rsidRPr="00490891">
              <w:rPr>
                <w:rFonts w:ascii="Times New Roman" w:eastAsia="Times New Roman" w:hAnsi="Times New Roman" w:cs="Times New Roman"/>
                <w:bCs/>
                <w:color w:val="000000"/>
                <w:sz w:val="24"/>
                <w:szCs w:val="24"/>
                <w:lang w:eastAsia="ru-RU"/>
              </w:rPr>
              <w:t>3</w:t>
            </w:r>
          </w:p>
        </w:tc>
        <w:tc>
          <w:tcPr>
            <w:tcW w:w="535" w:type="dxa"/>
            <w:vAlign w:val="center"/>
          </w:tcPr>
          <w:p w:rsidR="00BA7E8F" w:rsidRPr="00490891" w:rsidRDefault="00BA7E8F" w:rsidP="009033D0">
            <w:pPr>
              <w:spacing w:after="0" w:line="240" w:lineRule="auto"/>
              <w:jc w:val="center"/>
              <w:rPr>
                <w:rFonts w:ascii="Times New Roman" w:eastAsia="Times New Roman" w:hAnsi="Times New Roman" w:cs="Times New Roman"/>
                <w:bCs/>
                <w:color w:val="000000"/>
                <w:sz w:val="24"/>
                <w:szCs w:val="24"/>
                <w:lang w:eastAsia="ru-RU"/>
              </w:rPr>
            </w:pPr>
            <w:r w:rsidRPr="00490891">
              <w:rPr>
                <w:rFonts w:ascii="Times New Roman" w:eastAsia="Times New Roman" w:hAnsi="Times New Roman" w:cs="Times New Roman"/>
                <w:bCs/>
                <w:color w:val="000000"/>
                <w:sz w:val="24"/>
                <w:szCs w:val="24"/>
                <w:lang w:eastAsia="ru-RU"/>
              </w:rPr>
              <w:t>3</w:t>
            </w:r>
          </w:p>
        </w:tc>
        <w:tc>
          <w:tcPr>
            <w:tcW w:w="818" w:type="dxa"/>
            <w:gridSpan w:val="3"/>
            <w:vAlign w:val="center"/>
          </w:tcPr>
          <w:p w:rsidR="00BA7E8F" w:rsidRPr="00490891" w:rsidRDefault="00BA7E8F" w:rsidP="009033D0">
            <w:pPr>
              <w:spacing w:after="0" w:line="240" w:lineRule="auto"/>
              <w:jc w:val="center"/>
              <w:rPr>
                <w:rFonts w:ascii="Times New Roman" w:eastAsia="Times New Roman" w:hAnsi="Times New Roman" w:cs="Times New Roman"/>
                <w:bCs/>
                <w:color w:val="000000"/>
                <w:sz w:val="24"/>
                <w:szCs w:val="24"/>
                <w:lang w:eastAsia="ru-RU"/>
              </w:rPr>
            </w:pPr>
            <w:r w:rsidRPr="00490891">
              <w:rPr>
                <w:rFonts w:ascii="Times New Roman" w:eastAsia="Times New Roman" w:hAnsi="Times New Roman" w:cs="Times New Roman"/>
                <w:bCs/>
                <w:color w:val="000000"/>
                <w:sz w:val="24"/>
                <w:szCs w:val="24"/>
                <w:lang w:eastAsia="ru-RU"/>
              </w:rPr>
              <w:t>3</w:t>
            </w:r>
          </w:p>
        </w:tc>
        <w:tc>
          <w:tcPr>
            <w:tcW w:w="679" w:type="dxa"/>
            <w:vAlign w:val="center"/>
          </w:tcPr>
          <w:p w:rsidR="00BA7E8F" w:rsidRPr="00490891" w:rsidRDefault="00BA7E8F" w:rsidP="009033D0">
            <w:pPr>
              <w:spacing w:after="0" w:line="240" w:lineRule="auto"/>
              <w:jc w:val="center"/>
              <w:rPr>
                <w:rFonts w:ascii="Times New Roman" w:eastAsia="Times New Roman" w:hAnsi="Times New Roman" w:cs="Times New Roman"/>
                <w:bCs/>
                <w:color w:val="000000"/>
                <w:sz w:val="24"/>
                <w:szCs w:val="24"/>
                <w:lang w:eastAsia="ru-RU"/>
              </w:rPr>
            </w:pPr>
            <w:r w:rsidRPr="00490891">
              <w:rPr>
                <w:rFonts w:ascii="Times New Roman" w:eastAsia="Times New Roman" w:hAnsi="Times New Roman" w:cs="Times New Roman"/>
                <w:bCs/>
                <w:color w:val="000000"/>
                <w:sz w:val="24"/>
                <w:szCs w:val="24"/>
                <w:lang w:eastAsia="ru-RU"/>
              </w:rPr>
              <w:t>3</w:t>
            </w:r>
          </w:p>
        </w:tc>
        <w:tc>
          <w:tcPr>
            <w:tcW w:w="528" w:type="dxa"/>
            <w:vAlign w:val="center"/>
          </w:tcPr>
          <w:p w:rsidR="00BA7E8F" w:rsidRPr="00490891" w:rsidRDefault="00BA7E8F" w:rsidP="009033D0">
            <w:pPr>
              <w:spacing w:after="0" w:line="240" w:lineRule="auto"/>
              <w:jc w:val="center"/>
              <w:rPr>
                <w:rFonts w:ascii="Times New Roman" w:eastAsia="Times New Roman" w:hAnsi="Times New Roman" w:cs="Times New Roman"/>
                <w:bCs/>
                <w:color w:val="000000"/>
                <w:sz w:val="24"/>
                <w:szCs w:val="24"/>
                <w:lang w:eastAsia="ru-RU"/>
              </w:rPr>
            </w:pPr>
            <w:r w:rsidRPr="00490891">
              <w:rPr>
                <w:rFonts w:ascii="Times New Roman" w:eastAsia="Times New Roman" w:hAnsi="Times New Roman" w:cs="Times New Roman"/>
                <w:bCs/>
                <w:color w:val="000000"/>
                <w:sz w:val="24"/>
                <w:szCs w:val="24"/>
                <w:lang w:eastAsia="ru-RU"/>
              </w:rPr>
              <w:t>3</w:t>
            </w:r>
          </w:p>
        </w:tc>
        <w:tc>
          <w:tcPr>
            <w:tcW w:w="919" w:type="dxa"/>
            <w:vAlign w:val="center"/>
          </w:tcPr>
          <w:p w:rsidR="00BA7E8F" w:rsidRPr="00490891" w:rsidRDefault="00BA7E8F" w:rsidP="009033D0">
            <w:pPr>
              <w:spacing w:after="0" w:line="240" w:lineRule="auto"/>
              <w:jc w:val="center"/>
              <w:rPr>
                <w:rFonts w:ascii="Times New Roman" w:eastAsia="Times New Roman" w:hAnsi="Times New Roman" w:cs="Times New Roman"/>
                <w:bCs/>
                <w:color w:val="000000"/>
                <w:sz w:val="24"/>
                <w:szCs w:val="24"/>
                <w:lang w:eastAsia="ru-RU"/>
              </w:rPr>
            </w:pPr>
            <w:r w:rsidRPr="00490891">
              <w:rPr>
                <w:rFonts w:ascii="Times New Roman" w:eastAsia="Times New Roman" w:hAnsi="Times New Roman" w:cs="Times New Roman"/>
                <w:bCs/>
                <w:color w:val="000000"/>
                <w:sz w:val="24"/>
                <w:szCs w:val="24"/>
                <w:lang w:eastAsia="ru-RU"/>
              </w:rPr>
              <w:t>15</w:t>
            </w:r>
          </w:p>
        </w:tc>
      </w:tr>
      <w:tr w:rsidR="00BA7E8F" w:rsidRPr="00490891" w:rsidTr="009033D0">
        <w:trPr>
          <w:trHeight w:val="232"/>
          <w:jc w:val="center"/>
        </w:trPr>
        <w:tc>
          <w:tcPr>
            <w:tcW w:w="5337" w:type="dxa"/>
            <w:gridSpan w:val="2"/>
            <w:vAlign w:val="center"/>
          </w:tcPr>
          <w:p w:rsidR="00BA7E8F" w:rsidRPr="00490891" w:rsidRDefault="00BA7E8F" w:rsidP="009033D0">
            <w:pPr>
              <w:spacing w:after="0" w:line="240" w:lineRule="auto"/>
              <w:rPr>
                <w:rFonts w:ascii="Times New Roman" w:eastAsia="Times New Roman" w:hAnsi="Times New Roman" w:cs="Times New Roman"/>
                <w:i/>
                <w:sz w:val="24"/>
                <w:szCs w:val="24"/>
                <w:lang w:eastAsia="ru-RU"/>
              </w:rPr>
            </w:pPr>
            <w:r w:rsidRPr="00490891">
              <w:rPr>
                <w:rFonts w:ascii="Times New Roman" w:eastAsia="Times New Roman" w:hAnsi="Times New Roman" w:cs="Times New Roman"/>
                <w:i/>
                <w:sz w:val="24"/>
                <w:szCs w:val="24"/>
                <w:lang w:eastAsia="ru-RU"/>
              </w:rPr>
              <w:t>Коррекционно-развивающие курсы: Логопедические занятия</w:t>
            </w:r>
          </w:p>
        </w:tc>
        <w:tc>
          <w:tcPr>
            <w:tcW w:w="535" w:type="dxa"/>
            <w:gridSpan w:val="2"/>
            <w:vAlign w:val="center"/>
          </w:tcPr>
          <w:p w:rsidR="00BA7E8F" w:rsidRPr="00490891" w:rsidRDefault="00BA7E8F" w:rsidP="009033D0">
            <w:pPr>
              <w:spacing w:after="0" w:line="240" w:lineRule="auto"/>
              <w:jc w:val="center"/>
              <w:rPr>
                <w:rFonts w:ascii="Times New Roman" w:eastAsia="Times New Roman" w:hAnsi="Times New Roman" w:cs="Times New Roman"/>
                <w:bCs/>
                <w:color w:val="000000"/>
                <w:sz w:val="24"/>
                <w:szCs w:val="24"/>
                <w:lang w:eastAsia="ru-RU"/>
              </w:rPr>
            </w:pPr>
            <w:r w:rsidRPr="00490891">
              <w:rPr>
                <w:rFonts w:ascii="Times New Roman" w:eastAsia="Times New Roman" w:hAnsi="Times New Roman" w:cs="Times New Roman"/>
                <w:bCs/>
                <w:color w:val="000000"/>
                <w:sz w:val="24"/>
                <w:szCs w:val="24"/>
                <w:lang w:eastAsia="ru-RU"/>
              </w:rPr>
              <w:t>2</w:t>
            </w:r>
          </w:p>
        </w:tc>
        <w:tc>
          <w:tcPr>
            <w:tcW w:w="535" w:type="dxa"/>
            <w:vAlign w:val="center"/>
          </w:tcPr>
          <w:p w:rsidR="00BA7E8F" w:rsidRPr="00490891" w:rsidRDefault="00BA7E8F" w:rsidP="009033D0">
            <w:pPr>
              <w:spacing w:after="0" w:line="240" w:lineRule="auto"/>
              <w:jc w:val="center"/>
              <w:rPr>
                <w:rFonts w:ascii="Times New Roman" w:eastAsia="Times New Roman" w:hAnsi="Times New Roman" w:cs="Times New Roman"/>
                <w:bCs/>
                <w:color w:val="000000"/>
                <w:sz w:val="24"/>
                <w:szCs w:val="24"/>
                <w:lang w:eastAsia="ru-RU"/>
              </w:rPr>
            </w:pPr>
            <w:r w:rsidRPr="00490891">
              <w:rPr>
                <w:rFonts w:ascii="Times New Roman" w:eastAsia="Times New Roman" w:hAnsi="Times New Roman" w:cs="Times New Roman"/>
                <w:bCs/>
                <w:color w:val="000000"/>
                <w:sz w:val="24"/>
                <w:szCs w:val="24"/>
                <w:lang w:eastAsia="ru-RU"/>
              </w:rPr>
              <w:t>2</w:t>
            </w:r>
          </w:p>
        </w:tc>
        <w:tc>
          <w:tcPr>
            <w:tcW w:w="818" w:type="dxa"/>
            <w:gridSpan w:val="3"/>
            <w:vAlign w:val="center"/>
          </w:tcPr>
          <w:p w:rsidR="00BA7E8F" w:rsidRPr="00490891" w:rsidRDefault="00BA7E8F" w:rsidP="009033D0">
            <w:pPr>
              <w:spacing w:after="0" w:line="240" w:lineRule="auto"/>
              <w:jc w:val="center"/>
              <w:rPr>
                <w:rFonts w:ascii="Times New Roman" w:eastAsia="Times New Roman" w:hAnsi="Times New Roman" w:cs="Times New Roman"/>
                <w:bCs/>
                <w:color w:val="000000"/>
                <w:sz w:val="24"/>
                <w:szCs w:val="24"/>
                <w:lang w:eastAsia="ru-RU"/>
              </w:rPr>
            </w:pPr>
            <w:r w:rsidRPr="00490891">
              <w:rPr>
                <w:rFonts w:ascii="Times New Roman" w:eastAsia="Times New Roman" w:hAnsi="Times New Roman" w:cs="Times New Roman"/>
                <w:bCs/>
                <w:color w:val="000000"/>
                <w:sz w:val="24"/>
                <w:szCs w:val="24"/>
                <w:lang w:eastAsia="ru-RU"/>
              </w:rPr>
              <w:t>2</w:t>
            </w:r>
          </w:p>
        </w:tc>
        <w:tc>
          <w:tcPr>
            <w:tcW w:w="679" w:type="dxa"/>
            <w:vAlign w:val="center"/>
          </w:tcPr>
          <w:p w:rsidR="00BA7E8F" w:rsidRPr="00490891" w:rsidRDefault="00BA7E8F" w:rsidP="009033D0">
            <w:pPr>
              <w:spacing w:after="0" w:line="240" w:lineRule="auto"/>
              <w:jc w:val="center"/>
              <w:rPr>
                <w:rFonts w:ascii="Times New Roman" w:eastAsia="Times New Roman" w:hAnsi="Times New Roman" w:cs="Times New Roman"/>
                <w:bCs/>
                <w:color w:val="000000"/>
                <w:sz w:val="24"/>
                <w:szCs w:val="24"/>
                <w:lang w:eastAsia="ru-RU"/>
              </w:rPr>
            </w:pPr>
            <w:r w:rsidRPr="00490891">
              <w:rPr>
                <w:rFonts w:ascii="Times New Roman" w:eastAsia="Times New Roman" w:hAnsi="Times New Roman" w:cs="Times New Roman"/>
                <w:bCs/>
                <w:color w:val="000000"/>
                <w:sz w:val="24"/>
                <w:szCs w:val="24"/>
                <w:lang w:eastAsia="ru-RU"/>
              </w:rPr>
              <w:t>2</w:t>
            </w:r>
          </w:p>
        </w:tc>
        <w:tc>
          <w:tcPr>
            <w:tcW w:w="528" w:type="dxa"/>
            <w:vAlign w:val="center"/>
          </w:tcPr>
          <w:p w:rsidR="00BA7E8F" w:rsidRPr="00490891" w:rsidRDefault="00BA7E8F" w:rsidP="009033D0">
            <w:pPr>
              <w:spacing w:after="0" w:line="240" w:lineRule="auto"/>
              <w:jc w:val="center"/>
              <w:rPr>
                <w:rFonts w:ascii="Times New Roman" w:eastAsia="Times New Roman" w:hAnsi="Times New Roman" w:cs="Times New Roman"/>
                <w:bCs/>
                <w:color w:val="000000"/>
                <w:sz w:val="24"/>
                <w:szCs w:val="24"/>
                <w:lang w:eastAsia="ru-RU"/>
              </w:rPr>
            </w:pPr>
            <w:r w:rsidRPr="00490891">
              <w:rPr>
                <w:rFonts w:ascii="Times New Roman" w:eastAsia="Times New Roman" w:hAnsi="Times New Roman" w:cs="Times New Roman"/>
                <w:bCs/>
                <w:color w:val="000000"/>
                <w:sz w:val="24"/>
                <w:szCs w:val="24"/>
                <w:lang w:eastAsia="ru-RU"/>
              </w:rPr>
              <w:t>2</w:t>
            </w:r>
          </w:p>
        </w:tc>
        <w:tc>
          <w:tcPr>
            <w:tcW w:w="919" w:type="dxa"/>
            <w:vAlign w:val="center"/>
          </w:tcPr>
          <w:p w:rsidR="00BA7E8F" w:rsidRPr="00490891" w:rsidRDefault="00BA7E8F" w:rsidP="009033D0">
            <w:pPr>
              <w:spacing w:after="0" w:line="240" w:lineRule="auto"/>
              <w:jc w:val="center"/>
              <w:rPr>
                <w:rFonts w:ascii="Times New Roman" w:eastAsia="Times New Roman" w:hAnsi="Times New Roman" w:cs="Times New Roman"/>
                <w:bCs/>
                <w:color w:val="000000"/>
                <w:sz w:val="24"/>
                <w:szCs w:val="24"/>
                <w:lang w:eastAsia="ru-RU"/>
              </w:rPr>
            </w:pPr>
            <w:r w:rsidRPr="00490891">
              <w:rPr>
                <w:rFonts w:ascii="Times New Roman" w:eastAsia="Times New Roman" w:hAnsi="Times New Roman" w:cs="Times New Roman"/>
                <w:bCs/>
                <w:color w:val="000000"/>
                <w:sz w:val="24"/>
                <w:szCs w:val="24"/>
                <w:lang w:eastAsia="ru-RU"/>
              </w:rPr>
              <w:t>10</w:t>
            </w:r>
          </w:p>
        </w:tc>
      </w:tr>
      <w:tr w:rsidR="00BA7E8F" w:rsidRPr="00490891" w:rsidTr="009033D0">
        <w:trPr>
          <w:trHeight w:val="232"/>
          <w:jc w:val="center"/>
        </w:trPr>
        <w:tc>
          <w:tcPr>
            <w:tcW w:w="5337" w:type="dxa"/>
            <w:gridSpan w:val="2"/>
          </w:tcPr>
          <w:p w:rsidR="00BA7E8F" w:rsidRPr="00490891" w:rsidRDefault="00BA7E8F" w:rsidP="009033D0">
            <w:pPr>
              <w:spacing w:after="0" w:line="240" w:lineRule="auto"/>
              <w:rPr>
                <w:rFonts w:ascii="Times New Roman" w:eastAsia="Times New Roman" w:hAnsi="Times New Roman" w:cs="Times New Roman"/>
                <w:i/>
                <w:sz w:val="24"/>
                <w:szCs w:val="24"/>
                <w:lang w:eastAsia="ru-RU"/>
              </w:rPr>
            </w:pPr>
            <w:r w:rsidRPr="00490891">
              <w:rPr>
                <w:rFonts w:ascii="Times New Roman" w:eastAsia="Times New Roman" w:hAnsi="Times New Roman" w:cs="Times New Roman"/>
                <w:i/>
                <w:sz w:val="24"/>
                <w:szCs w:val="24"/>
                <w:lang w:eastAsia="ru-RU"/>
              </w:rPr>
              <w:t>Другие направления внеурочной деятельности</w:t>
            </w:r>
          </w:p>
        </w:tc>
        <w:tc>
          <w:tcPr>
            <w:tcW w:w="535" w:type="dxa"/>
            <w:gridSpan w:val="2"/>
            <w:vAlign w:val="center"/>
          </w:tcPr>
          <w:p w:rsidR="00BA7E8F" w:rsidRPr="00490891" w:rsidRDefault="00BA7E8F" w:rsidP="009033D0">
            <w:pPr>
              <w:spacing w:after="0" w:line="240" w:lineRule="auto"/>
              <w:jc w:val="center"/>
              <w:rPr>
                <w:rFonts w:ascii="Times New Roman" w:eastAsia="Times New Roman" w:hAnsi="Times New Roman" w:cs="Times New Roman"/>
                <w:bCs/>
                <w:color w:val="000000"/>
                <w:sz w:val="24"/>
                <w:szCs w:val="24"/>
                <w:lang w:eastAsia="ru-RU"/>
              </w:rPr>
            </w:pPr>
            <w:r w:rsidRPr="00490891">
              <w:rPr>
                <w:rFonts w:ascii="Times New Roman" w:eastAsia="Times New Roman" w:hAnsi="Times New Roman" w:cs="Times New Roman"/>
                <w:bCs/>
                <w:color w:val="000000"/>
                <w:sz w:val="24"/>
                <w:szCs w:val="24"/>
                <w:lang w:eastAsia="ru-RU"/>
              </w:rPr>
              <w:t>5</w:t>
            </w:r>
          </w:p>
        </w:tc>
        <w:tc>
          <w:tcPr>
            <w:tcW w:w="535" w:type="dxa"/>
            <w:vAlign w:val="center"/>
          </w:tcPr>
          <w:p w:rsidR="00BA7E8F" w:rsidRPr="00490891" w:rsidRDefault="00BA7E8F" w:rsidP="009033D0">
            <w:pPr>
              <w:spacing w:after="0" w:line="240" w:lineRule="auto"/>
              <w:jc w:val="center"/>
              <w:rPr>
                <w:rFonts w:ascii="Times New Roman" w:eastAsia="Times New Roman" w:hAnsi="Times New Roman" w:cs="Times New Roman"/>
                <w:bCs/>
                <w:color w:val="000000"/>
                <w:sz w:val="24"/>
                <w:szCs w:val="24"/>
                <w:lang w:eastAsia="ru-RU"/>
              </w:rPr>
            </w:pPr>
            <w:r w:rsidRPr="00490891">
              <w:rPr>
                <w:rFonts w:ascii="Times New Roman" w:eastAsia="Times New Roman" w:hAnsi="Times New Roman" w:cs="Times New Roman"/>
                <w:bCs/>
                <w:color w:val="000000"/>
                <w:sz w:val="24"/>
                <w:szCs w:val="24"/>
                <w:lang w:eastAsia="ru-RU"/>
              </w:rPr>
              <w:t>5</w:t>
            </w:r>
          </w:p>
        </w:tc>
        <w:tc>
          <w:tcPr>
            <w:tcW w:w="818" w:type="dxa"/>
            <w:gridSpan w:val="3"/>
            <w:vAlign w:val="center"/>
          </w:tcPr>
          <w:p w:rsidR="00BA7E8F" w:rsidRPr="00490891" w:rsidRDefault="00BA7E8F" w:rsidP="009033D0">
            <w:pPr>
              <w:spacing w:after="0" w:line="240" w:lineRule="auto"/>
              <w:jc w:val="center"/>
              <w:rPr>
                <w:rFonts w:ascii="Times New Roman" w:eastAsia="Times New Roman" w:hAnsi="Times New Roman" w:cs="Times New Roman"/>
                <w:bCs/>
                <w:color w:val="000000"/>
                <w:sz w:val="24"/>
                <w:szCs w:val="24"/>
                <w:lang w:eastAsia="ru-RU"/>
              </w:rPr>
            </w:pPr>
            <w:r w:rsidRPr="00490891">
              <w:rPr>
                <w:rFonts w:ascii="Times New Roman" w:eastAsia="Times New Roman" w:hAnsi="Times New Roman" w:cs="Times New Roman"/>
                <w:bCs/>
                <w:color w:val="000000"/>
                <w:sz w:val="24"/>
                <w:szCs w:val="24"/>
                <w:lang w:eastAsia="ru-RU"/>
              </w:rPr>
              <w:t>5</w:t>
            </w:r>
          </w:p>
        </w:tc>
        <w:tc>
          <w:tcPr>
            <w:tcW w:w="679" w:type="dxa"/>
            <w:vAlign w:val="center"/>
          </w:tcPr>
          <w:p w:rsidR="00BA7E8F" w:rsidRPr="00490891" w:rsidRDefault="00BA7E8F" w:rsidP="009033D0">
            <w:pPr>
              <w:spacing w:after="0" w:line="240" w:lineRule="auto"/>
              <w:jc w:val="center"/>
              <w:rPr>
                <w:rFonts w:ascii="Times New Roman" w:eastAsia="Times New Roman" w:hAnsi="Times New Roman" w:cs="Times New Roman"/>
                <w:bCs/>
                <w:color w:val="000000"/>
                <w:sz w:val="24"/>
                <w:szCs w:val="24"/>
                <w:lang w:eastAsia="ru-RU"/>
              </w:rPr>
            </w:pPr>
            <w:r w:rsidRPr="00490891">
              <w:rPr>
                <w:rFonts w:ascii="Times New Roman" w:eastAsia="Times New Roman" w:hAnsi="Times New Roman" w:cs="Times New Roman"/>
                <w:bCs/>
                <w:color w:val="000000"/>
                <w:sz w:val="24"/>
                <w:szCs w:val="24"/>
                <w:lang w:eastAsia="ru-RU"/>
              </w:rPr>
              <w:t>5</w:t>
            </w:r>
          </w:p>
        </w:tc>
        <w:tc>
          <w:tcPr>
            <w:tcW w:w="528" w:type="dxa"/>
            <w:vAlign w:val="center"/>
          </w:tcPr>
          <w:p w:rsidR="00BA7E8F" w:rsidRPr="00490891" w:rsidRDefault="00BA7E8F" w:rsidP="009033D0">
            <w:pPr>
              <w:spacing w:after="0" w:line="240" w:lineRule="auto"/>
              <w:jc w:val="center"/>
              <w:rPr>
                <w:rFonts w:ascii="Times New Roman" w:eastAsia="Times New Roman" w:hAnsi="Times New Roman" w:cs="Times New Roman"/>
                <w:bCs/>
                <w:color w:val="000000"/>
                <w:sz w:val="24"/>
                <w:szCs w:val="24"/>
                <w:lang w:eastAsia="ru-RU"/>
              </w:rPr>
            </w:pPr>
            <w:r w:rsidRPr="00490891">
              <w:rPr>
                <w:rFonts w:ascii="Times New Roman" w:eastAsia="Times New Roman" w:hAnsi="Times New Roman" w:cs="Times New Roman"/>
                <w:bCs/>
                <w:color w:val="000000"/>
                <w:sz w:val="24"/>
                <w:szCs w:val="24"/>
                <w:lang w:eastAsia="ru-RU"/>
              </w:rPr>
              <w:t>5</w:t>
            </w:r>
          </w:p>
        </w:tc>
        <w:tc>
          <w:tcPr>
            <w:tcW w:w="919" w:type="dxa"/>
            <w:vAlign w:val="center"/>
          </w:tcPr>
          <w:p w:rsidR="00BA7E8F" w:rsidRPr="00490891" w:rsidRDefault="00BA7E8F" w:rsidP="009033D0">
            <w:pPr>
              <w:spacing w:after="0" w:line="240" w:lineRule="auto"/>
              <w:jc w:val="center"/>
              <w:rPr>
                <w:rFonts w:ascii="Times New Roman" w:eastAsia="Times New Roman" w:hAnsi="Times New Roman" w:cs="Times New Roman"/>
                <w:bCs/>
                <w:color w:val="000000"/>
                <w:sz w:val="24"/>
                <w:szCs w:val="24"/>
                <w:lang w:eastAsia="ru-RU"/>
              </w:rPr>
            </w:pPr>
            <w:r w:rsidRPr="00490891">
              <w:rPr>
                <w:rFonts w:ascii="Times New Roman" w:eastAsia="Times New Roman" w:hAnsi="Times New Roman" w:cs="Times New Roman"/>
                <w:bCs/>
                <w:color w:val="000000"/>
                <w:sz w:val="24"/>
                <w:szCs w:val="24"/>
                <w:lang w:eastAsia="ru-RU"/>
              </w:rPr>
              <w:t>25</w:t>
            </w:r>
          </w:p>
        </w:tc>
      </w:tr>
    </w:tbl>
    <w:p w:rsidR="00BA7E8F" w:rsidRPr="00490891" w:rsidRDefault="00BA7E8F" w:rsidP="00BA7E8F">
      <w:pPr>
        <w:spacing w:after="0" w:line="240" w:lineRule="auto"/>
        <w:jc w:val="center"/>
        <w:rPr>
          <w:rFonts w:ascii="Times New Roman" w:eastAsia="Times New Roman" w:hAnsi="Times New Roman" w:cs="Times New Roman"/>
          <w:b/>
          <w:bCs/>
          <w:sz w:val="24"/>
          <w:szCs w:val="24"/>
          <w:lang w:eastAsia="ru-RU"/>
        </w:rPr>
      </w:pPr>
    </w:p>
    <w:p w:rsidR="00BA7E8F" w:rsidRPr="00490891" w:rsidRDefault="00BA7E8F" w:rsidP="00BA7E8F">
      <w:pPr>
        <w:spacing w:after="0" w:line="240" w:lineRule="auto"/>
        <w:jc w:val="center"/>
        <w:rPr>
          <w:rFonts w:ascii="Times New Roman" w:eastAsia="Times New Roman" w:hAnsi="Times New Roman" w:cs="Times New Roman"/>
          <w:sz w:val="24"/>
          <w:szCs w:val="24"/>
          <w:lang w:eastAsia="ru-RU"/>
        </w:rPr>
      </w:pPr>
    </w:p>
    <w:p w:rsidR="00BA7E8F" w:rsidRPr="00490891" w:rsidRDefault="00BA7E8F" w:rsidP="00BA7E8F">
      <w:pPr>
        <w:autoSpaceDE w:val="0"/>
        <w:autoSpaceDN w:val="0"/>
        <w:adjustRightInd w:val="0"/>
        <w:spacing w:after="0" w:line="360" w:lineRule="auto"/>
        <w:ind w:firstLine="709"/>
        <w:jc w:val="center"/>
        <w:textAlignment w:val="center"/>
        <w:rPr>
          <w:rFonts w:ascii="Times New Roman" w:eastAsia="Times New Roman" w:hAnsi="Times New Roman" w:cs="Times New Roman"/>
          <w:b/>
          <w:sz w:val="28"/>
          <w:szCs w:val="28"/>
          <w:lang w:eastAsia="ru-RU"/>
        </w:rPr>
      </w:pPr>
    </w:p>
    <w:p w:rsidR="00BA7E8F" w:rsidRPr="00BA7E8F" w:rsidRDefault="00BA7E8F" w:rsidP="00490891">
      <w:pPr>
        <w:tabs>
          <w:tab w:val="left" w:pos="4500"/>
          <w:tab w:val="left" w:pos="9180"/>
          <w:tab w:val="left" w:pos="9360"/>
        </w:tabs>
        <w:spacing w:after="0" w:line="360" w:lineRule="auto"/>
        <w:ind w:firstLine="709"/>
        <w:jc w:val="both"/>
        <w:rPr>
          <w:rFonts w:ascii="Times New Roman" w:eastAsia="Times New Roman" w:hAnsi="Times New Roman" w:cs="Times New Roman"/>
          <w:color w:val="0070C0"/>
          <w:sz w:val="28"/>
          <w:szCs w:val="28"/>
          <w:lang w:eastAsia="ru-RU"/>
        </w:rPr>
      </w:pPr>
    </w:p>
    <w:p w:rsidR="00490891" w:rsidRPr="00490891" w:rsidRDefault="00490891" w:rsidP="00490891">
      <w:pPr>
        <w:spacing w:after="0" w:line="360" w:lineRule="auto"/>
        <w:ind w:firstLine="709"/>
        <w:outlineLvl w:val="2"/>
        <w:rPr>
          <w:rFonts w:ascii="Times New Roman" w:eastAsia="Times New Roman" w:hAnsi="Times New Roman" w:cs="Times New Roman"/>
          <w:b/>
          <w:bCs/>
          <w:sz w:val="28"/>
          <w:szCs w:val="28"/>
          <w:lang w:eastAsia="ru-RU"/>
        </w:rPr>
      </w:pPr>
      <w:r w:rsidRPr="00490891">
        <w:rPr>
          <w:rFonts w:ascii="Times New Roman" w:eastAsia="Times New Roman" w:hAnsi="Times New Roman" w:cs="Times New Roman"/>
          <w:b/>
          <w:bCs/>
          <w:sz w:val="28"/>
          <w:szCs w:val="28"/>
          <w:lang w:eastAsia="ru-RU"/>
        </w:rPr>
        <w:t xml:space="preserve">3.1.1. </w:t>
      </w:r>
      <w:r w:rsidR="00BA7E8F">
        <w:rPr>
          <w:rFonts w:ascii="Times New Roman" w:eastAsia="Times New Roman" w:hAnsi="Times New Roman" w:cs="Times New Roman"/>
          <w:b/>
          <w:bCs/>
          <w:sz w:val="28"/>
          <w:szCs w:val="28"/>
          <w:lang w:eastAsia="ru-RU"/>
        </w:rPr>
        <w:t>К</w:t>
      </w:r>
      <w:r w:rsidRPr="00490891">
        <w:rPr>
          <w:rFonts w:ascii="Times New Roman" w:eastAsia="Times New Roman" w:hAnsi="Times New Roman" w:cs="Times New Roman"/>
          <w:b/>
          <w:bCs/>
          <w:sz w:val="28"/>
          <w:szCs w:val="28"/>
          <w:lang w:eastAsia="ru-RU"/>
        </w:rPr>
        <w:t>алендарный учебный график</w:t>
      </w:r>
      <w:bookmarkEnd w:id="174"/>
      <w:bookmarkEnd w:id="175"/>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к системе организации учебного года: четвертная, триместровая, модульная и др.</w:t>
      </w:r>
    </w:p>
    <w:p w:rsidR="00490891" w:rsidRPr="00490891" w:rsidRDefault="00490891" w:rsidP="00490891">
      <w:pPr>
        <w:spacing w:after="0" w:line="360" w:lineRule="auto"/>
        <w:ind w:firstLine="709"/>
        <w:outlineLvl w:val="2"/>
        <w:rPr>
          <w:rFonts w:ascii="Times New Roman" w:eastAsia="Times New Roman" w:hAnsi="Times New Roman" w:cs="Times New Roman"/>
          <w:b/>
          <w:bCs/>
          <w:sz w:val="28"/>
          <w:szCs w:val="28"/>
          <w:lang w:eastAsia="ru-RU"/>
        </w:rPr>
      </w:pPr>
      <w:bookmarkStart w:id="176" w:name="_Toc31893498"/>
      <w:bookmarkStart w:id="177" w:name="_Toc31898655"/>
      <w:r w:rsidRPr="00490891">
        <w:rPr>
          <w:rFonts w:ascii="Times New Roman" w:eastAsia="Times New Roman" w:hAnsi="Times New Roman" w:cs="Times New Roman"/>
          <w:b/>
          <w:bCs/>
          <w:sz w:val="28"/>
          <w:szCs w:val="28"/>
          <w:lang w:eastAsia="ru-RU"/>
        </w:rPr>
        <w:t xml:space="preserve">3.1.2. </w:t>
      </w:r>
      <w:r w:rsidR="00BA7E8F">
        <w:rPr>
          <w:rFonts w:ascii="Times New Roman" w:eastAsia="Times New Roman" w:hAnsi="Times New Roman" w:cs="Times New Roman"/>
          <w:b/>
          <w:bCs/>
          <w:sz w:val="28"/>
          <w:szCs w:val="28"/>
          <w:lang w:eastAsia="ru-RU"/>
        </w:rPr>
        <w:t>П</w:t>
      </w:r>
      <w:r w:rsidRPr="00490891">
        <w:rPr>
          <w:rFonts w:ascii="Times New Roman" w:eastAsia="Times New Roman" w:hAnsi="Times New Roman" w:cs="Times New Roman"/>
          <w:b/>
          <w:bCs/>
          <w:sz w:val="28"/>
          <w:szCs w:val="28"/>
          <w:lang w:eastAsia="ru-RU"/>
        </w:rPr>
        <w:t>лан внеурочной деятельности</w:t>
      </w:r>
      <w:bookmarkEnd w:id="176"/>
      <w:bookmarkEnd w:id="177"/>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rsidR="00490891" w:rsidRPr="00490891" w:rsidRDefault="00490891" w:rsidP="00043EE5">
      <w:pPr>
        <w:numPr>
          <w:ilvl w:val="0"/>
          <w:numId w:val="145"/>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w:t>
      </w:r>
    </w:p>
    <w:p w:rsidR="00490891" w:rsidRPr="00490891" w:rsidRDefault="00490891" w:rsidP="00043EE5">
      <w:pPr>
        <w:numPr>
          <w:ilvl w:val="0"/>
          <w:numId w:val="145"/>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490891" w:rsidRPr="00490891" w:rsidRDefault="00490891" w:rsidP="00043EE5">
      <w:pPr>
        <w:numPr>
          <w:ilvl w:val="0"/>
          <w:numId w:val="145"/>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план работы по организации педагогической поддержки обучающихся с ЗПР (проектирование индивидуальных образовательных маршрутов, работа тьюторов, педагогов-психологов);</w:t>
      </w:r>
    </w:p>
    <w:p w:rsidR="00490891" w:rsidRPr="00490891" w:rsidRDefault="00490891" w:rsidP="00043EE5">
      <w:pPr>
        <w:numPr>
          <w:ilvl w:val="0"/>
          <w:numId w:val="145"/>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школьника с окружающей средой, социальной защиты учащихся); </w:t>
      </w:r>
    </w:p>
    <w:p w:rsidR="00490891" w:rsidRPr="00490891" w:rsidRDefault="00490891" w:rsidP="00043EE5">
      <w:pPr>
        <w:numPr>
          <w:ilvl w:val="0"/>
          <w:numId w:val="145"/>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план воспитательных мероприятий. </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b/>
          <w:sz w:val="28"/>
          <w:szCs w:val="28"/>
          <w:lang w:eastAsia="ru-RU"/>
        </w:rPr>
        <w:t xml:space="preserve">Содержание плана внеурочной деятельности. </w:t>
      </w:r>
      <w:r w:rsidRPr="00490891">
        <w:rPr>
          <w:rFonts w:ascii="Times New Roman" w:eastAsia="Times New Roman" w:hAnsi="Times New Roman" w:cs="Times New Roman"/>
          <w:sz w:val="28"/>
          <w:szCs w:val="28"/>
          <w:lang w:eastAsia="ru-RU"/>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bCs/>
          <w:sz w:val="28"/>
          <w:szCs w:val="28"/>
          <w:lang w:eastAsia="ru-RU"/>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490891">
        <w:rPr>
          <w:rFonts w:ascii="Times New Roman" w:eastAsia="Times New Roman" w:hAnsi="Times New Roman" w:cs="Times New Roman"/>
          <w:sz w:val="28"/>
          <w:szCs w:val="28"/>
          <w:lang w:eastAsia="ru-RU"/>
        </w:rPr>
        <w:t>российской гражданской идентичности и таких компетенций, как</w:t>
      </w:r>
      <w:r w:rsidRPr="00490891">
        <w:rPr>
          <w:rFonts w:ascii="Times New Roman" w:eastAsia="Times New Roman" w:hAnsi="Times New Roman" w:cs="Times New Roman"/>
          <w:bCs/>
          <w:sz w:val="28"/>
          <w:szCs w:val="28"/>
          <w:lang w:eastAsia="ru-RU"/>
        </w:rPr>
        <w:t>:</w:t>
      </w:r>
    </w:p>
    <w:p w:rsidR="00490891" w:rsidRPr="00490891" w:rsidRDefault="00490891" w:rsidP="00043EE5">
      <w:pPr>
        <w:numPr>
          <w:ilvl w:val="0"/>
          <w:numId w:val="146"/>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490891" w:rsidRPr="00490891" w:rsidRDefault="00490891" w:rsidP="00043EE5">
      <w:pPr>
        <w:numPr>
          <w:ilvl w:val="0"/>
          <w:numId w:val="146"/>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490891" w:rsidRPr="00490891" w:rsidRDefault="00490891" w:rsidP="00043EE5">
      <w:pPr>
        <w:numPr>
          <w:ilvl w:val="0"/>
          <w:numId w:val="146"/>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компетенции в сфере общественной самоорганизации, участия в общественно значимой совместной деятельности.</w:t>
      </w:r>
    </w:p>
    <w:p w:rsidR="00490891" w:rsidRPr="00490891" w:rsidRDefault="00490891" w:rsidP="00490891">
      <w:pPr>
        <w:tabs>
          <w:tab w:val="left" w:pos="-426"/>
        </w:tabs>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bCs/>
          <w:sz w:val="28"/>
          <w:szCs w:val="28"/>
          <w:lang w:eastAsia="ru-RU"/>
        </w:rPr>
        <w:t xml:space="preserve">Организация жизни ученических сообществ </w:t>
      </w:r>
      <w:r w:rsidRPr="00490891">
        <w:rPr>
          <w:rFonts w:ascii="Times New Roman" w:eastAsia="Times New Roman" w:hAnsi="Times New Roman" w:cs="Times New Roman"/>
          <w:sz w:val="28"/>
          <w:szCs w:val="28"/>
          <w:lang w:eastAsia="ru-RU"/>
        </w:rPr>
        <w:t>может происходить:</w:t>
      </w:r>
    </w:p>
    <w:p w:rsidR="00490891" w:rsidRPr="00490891" w:rsidRDefault="00490891" w:rsidP="00043EE5">
      <w:pPr>
        <w:numPr>
          <w:ilvl w:val="0"/>
          <w:numId w:val="147"/>
        </w:numPr>
        <w:spacing w:after="0" w:line="360" w:lineRule="auto"/>
        <w:ind w:left="0" w:firstLine="709"/>
        <w:contextualSpacing/>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490891" w:rsidRPr="00490891" w:rsidRDefault="00490891" w:rsidP="00043EE5">
      <w:pPr>
        <w:numPr>
          <w:ilvl w:val="0"/>
          <w:numId w:val="147"/>
        </w:numPr>
        <w:spacing w:after="0" w:line="360" w:lineRule="auto"/>
        <w:ind w:left="0" w:firstLine="709"/>
        <w:contextualSpacing/>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490891" w:rsidRPr="00490891" w:rsidRDefault="00490891" w:rsidP="00043EE5">
      <w:pPr>
        <w:numPr>
          <w:ilvl w:val="0"/>
          <w:numId w:val="147"/>
        </w:numPr>
        <w:spacing w:after="0" w:line="360" w:lineRule="auto"/>
        <w:ind w:left="0" w:firstLine="709"/>
        <w:contextualSpacing/>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490891" w:rsidRPr="00490891" w:rsidRDefault="00490891" w:rsidP="00490891">
      <w:pPr>
        <w:spacing w:after="0" w:line="360" w:lineRule="auto"/>
        <w:ind w:firstLine="709"/>
        <w:rPr>
          <w:rFonts w:ascii="Times New Roman" w:eastAsia="Times New Roman" w:hAnsi="Times New Roman" w:cs="Times New Roman"/>
          <w:bCs/>
          <w:sz w:val="28"/>
          <w:szCs w:val="28"/>
          <w:lang w:eastAsia="ru-RU"/>
        </w:rPr>
      </w:pPr>
      <w:r w:rsidRPr="00490891">
        <w:rPr>
          <w:rFonts w:ascii="Times New Roman" w:eastAsia="Times New Roman" w:hAnsi="Times New Roman" w:cs="Times New Roman"/>
          <w:b/>
          <w:bCs/>
          <w:sz w:val="28"/>
          <w:szCs w:val="28"/>
          <w:lang w:eastAsia="ru-RU"/>
        </w:rPr>
        <w:t xml:space="preserve"> </w:t>
      </w:r>
    </w:p>
    <w:p w:rsidR="00490891" w:rsidRPr="00490891" w:rsidRDefault="00490891" w:rsidP="00490891">
      <w:pPr>
        <w:autoSpaceDE w:val="0"/>
        <w:autoSpaceDN w:val="0"/>
        <w:adjustRightInd w:val="0"/>
        <w:spacing w:after="0" w:line="360" w:lineRule="auto"/>
        <w:ind w:firstLine="709"/>
        <w:jc w:val="center"/>
        <w:textAlignment w:val="center"/>
        <w:rPr>
          <w:rFonts w:ascii="Times New Roman" w:eastAsia="Times New Roman" w:hAnsi="Times New Roman" w:cs="Times New Roman"/>
          <w:b/>
          <w:sz w:val="28"/>
          <w:szCs w:val="28"/>
          <w:lang w:eastAsia="ru-RU"/>
        </w:rPr>
      </w:pPr>
      <w:bookmarkStart w:id="178" w:name="_Toc415833137"/>
      <w:r w:rsidRPr="00490891">
        <w:rPr>
          <w:rFonts w:ascii="Times New Roman" w:eastAsia="Times New Roman" w:hAnsi="Times New Roman" w:cs="Times New Roman"/>
          <w:b/>
          <w:sz w:val="28"/>
          <w:szCs w:val="28"/>
          <w:lang w:eastAsia="ru-RU"/>
        </w:rPr>
        <w:t>3.2. Система условий реализации адаптированной основной образовательной программы основного общего образования</w:t>
      </w:r>
      <w:bookmarkEnd w:id="178"/>
      <w:r w:rsidRPr="00490891">
        <w:rPr>
          <w:rFonts w:ascii="Times New Roman" w:eastAsia="Times New Roman" w:hAnsi="Times New Roman" w:cs="Times New Roman"/>
          <w:b/>
          <w:sz w:val="28"/>
          <w:szCs w:val="28"/>
          <w:lang w:eastAsia="ru-RU"/>
        </w:rPr>
        <w:t xml:space="preserve"> обучающихся с ЗПР</w:t>
      </w:r>
    </w:p>
    <w:p w:rsidR="00490891" w:rsidRPr="00490891" w:rsidRDefault="00490891" w:rsidP="00490891">
      <w:pPr>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p>
    <w:p w:rsidR="00490891" w:rsidRPr="00490891" w:rsidRDefault="00490891" w:rsidP="00490891">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490891">
        <w:rPr>
          <w:rFonts w:ascii="Times New Roman" w:eastAsia="Times New Roman" w:hAnsi="Times New Roman" w:cs="Times New Roman"/>
          <w:color w:val="000000"/>
          <w:sz w:val="28"/>
          <w:szCs w:val="28"/>
          <w:lang w:eastAsia="ru-RU"/>
        </w:rPr>
        <w:t>Требования к условиям получения образования обучающимися с ЗПР</w:t>
      </w:r>
      <w:r w:rsidRPr="00490891">
        <w:rPr>
          <w:rFonts w:ascii="Times New Roman" w:eastAsia="Times New Roman" w:hAnsi="Times New Roman" w:cs="Times New Roman"/>
          <w:caps/>
          <w:color w:val="000000"/>
          <w:sz w:val="28"/>
          <w:szCs w:val="28"/>
          <w:lang w:eastAsia="ru-RU"/>
        </w:rPr>
        <w:t xml:space="preserve"> </w:t>
      </w:r>
      <w:r w:rsidRPr="00490891">
        <w:rPr>
          <w:rFonts w:ascii="Times New Roman" w:eastAsia="Times New Roman" w:hAnsi="Times New Roman" w:cs="Times New Roman"/>
          <w:color w:val="000000"/>
          <w:sz w:val="28"/>
          <w:szCs w:val="28"/>
          <w:lang w:eastAsia="ru-RU"/>
        </w:rPr>
        <w:t>определяются</w:t>
      </w:r>
      <w:r w:rsidRPr="00490891">
        <w:rPr>
          <w:rFonts w:ascii="Times New Roman" w:eastAsia="Times New Roman" w:hAnsi="Times New Roman" w:cs="Times New Roman"/>
          <w:caps/>
          <w:color w:val="000000"/>
          <w:sz w:val="28"/>
          <w:szCs w:val="28"/>
          <w:lang w:eastAsia="ru-RU"/>
        </w:rPr>
        <w:t xml:space="preserve"> ФГОС ООО </w:t>
      </w:r>
      <w:r w:rsidRPr="00490891">
        <w:rPr>
          <w:rFonts w:ascii="Times New Roman" w:eastAsia="Times New Roman" w:hAnsi="Times New Roman" w:cs="Times New Roman"/>
          <w:color w:val="000000"/>
          <w:sz w:val="28"/>
          <w:szCs w:val="28"/>
          <w:lang w:eastAsia="ru-RU"/>
        </w:rPr>
        <w:t>и</w:t>
      </w:r>
      <w:r w:rsidRPr="00490891">
        <w:rPr>
          <w:rFonts w:ascii="Times New Roman" w:eastAsia="Times New Roman" w:hAnsi="Times New Roman" w:cs="Times New Roman"/>
          <w:caps/>
          <w:color w:val="000000"/>
          <w:sz w:val="28"/>
          <w:szCs w:val="28"/>
          <w:lang w:eastAsia="ru-RU"/>
        </w:rPr>
        <w:t xml:space="preserve"> </w:t>
      </w:r>
      <w:r w:rsidRPr="00490891">
        <w:rPr>
          <w:rFonts w:ascii="Times New Roman" w:eastAsia="Times New Roman" w:hAnsi="Times New Roman" w:cs="Times New Roman"/>
          <w:sz w:val="28"/>
          <w:szCs w:val="28"/>
          <w:lang w:eastAsia="ru-RU"/>
        </w:rPr>
        <w:t>представляют собой систему требований к кадровым, психолого-педагогическим, финансово-экономическим, материально-техническим, информационно-методическим и иным условиям реализации АООП ООО обучающихся с ЗПР и достижения планируемых результатов этой категорией обучающихся.</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Система условий </w:t>
      </w:r>
      <w:r w:rsidR="00D340E1">
        <w:rPr>
          <w:rFonts w:ascii="Times New Roman" w:eastAsia="Times New Roman" w:hAnsi="Times New Roman" w:cs="Times New Roman"/>
          <w:sz w:val="28"/>
          <w:szCs w:val="28"/>
          <w:lang w:eastAsia="ru-RU"/>
        </w:rPr>
        <w:t xml:space="preserve">учитывает </w:t>
      </w:r>
      <w:r w:rsidRPr="00490891">
        <w:rPr>
          <w:rFonts w:ascii="Times New Roman" w:eastAsia="Times New Roman" w:hAnsi="Times New Roman" w:cs="Times New Roman"/>
          <w:sz w:val="28"/>
          <w:szCs w:val="28"/>
          <w:lang w:eastAsia="ru-RU"/>
        </w:rPr>
        <w:t xml:space="preserve">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rsidR="00490891" w:rsidRPr="00490891" w:rsidRDefault="00490891" w:rsidP="00490891">
      <w:pPr>
        <w:spacing w:after="0" w:line="360" w:lineRule="auto"/>
        <w:ind w:firstLine="709"/>
        <w:jc w:val="both"/>
        <w:rPr>
          <w:rFonts w:ascii="Times New Roman" w:eastAsia="Times New Roman" w:hAnsi="Times New Roman" w:cs="Times New Roman"/>
          <w:b/>
          <w:kern w:val="28"/>
          <w:sz w:val="28"/>
          <w:szCs w:val="28"/>
          <w:lang w:eastAsia="ru-RU"/>
        </w:rPr>
      </w:pPr>
    </w:p>
    <w:p w:rsidR="00490891" w:rsidRPr="00D95B5A" w:rsidRDefault="00490891" w:rsidP="00490891">
      <w:pPr>
        <w:spacing w:after="0" w:line="360" w:lineRule="auto"/>
        <w:ind w:firstLine="709"/>
        <w:jc w:val="both"/>
        <w:rPr>
          <w:rFonts w:ascii="Times New Roman" w:eastAsia="Times New Roman" w:hAnsi="Times New Roman" w:cs="Times New Roman"/>
          <w:b/>
          <w:sz w:val="28"/>
          <w:szCs w:val="28"/>
          <w:lang w:eastAsia="ru-RU"/>
        </w:rPr>
      </w:pPr>
      <w:r w:rsidRPr="00D95B5A">
        <w:rPr>
          <w:rFonts w:ascii="Times New Roman" w:eastAsia="Times New Roman" w:hAnsi="Times New Roman" w:cs="Times New Roman"/>
          <w:b/>
          <w:kern w:val="28"/>
          <w:sz w:val="28"/>
          <w:szCs w:val="28"/>
          <w:lang w:eastAsia="ru-RU"/>
        </w:rPr>
        <w:t>3.2.1. Кадровые условия</w:t>
      </w:r>
    </w:p>
    <w:p w:rsidR="00490891" w:rsidRPr="00D95B5A" w:rsidRDefault="00490891" w:rsidP="00490891">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sidRPr="00D95B5A">
        <w:rPr>
          <w:rFonts w:ascii="Times New Roman" w:eastAsia="Times New Roman" w:hAnsi="Times New Roman" w:cs="Times New Roman"/>
          <w:sz w:val="28"/>
          <w:szCs w:val="28"/>
          <w:lang w:eastAsia="ru-RU"/>
        </w:rPr>
        <w:t>Реализация АООП ООО обучающихся с ЗПР</w:t>
      </w:r>
      <w:r w:rsidR="00FC507F" w:rsidRPr="00D95B5A">
        <w:rPr>
          <w:rFonts w:ascii="Times New Roman" w:eastAsia="Times New Roman" w:hAnsi="Times New Roman" w:cs="Times New Roman"/>
          <w:sz w:val="28"/>
          <w:szCs w:val="28"/>
          <w:lang w:eastAsia="ru-RU"/>
        </w:rPr>
        <w:t xml:space="preserve"> МБОУ « Башкатовская средняя общеобразовательная школа»</w:t>
      </w:r>
      <w:r w:rsidRPr="00D95B5A">
        <w:rPr>
          <w:rFonts w:ascii="Times New Roman" w:eastAsia="Times New Roman" w:hAnsi="Times New Roman" w:cs="Times New Roman"/>
          <w:sz w:val="28"/>
          <w:szCs w:val="28"/>
          <w:lang w:eastAsia="ru-RU"/>
        </w:rPr>
        <w:t xml:space="preserve"> 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rsidR="00490891" w:rsidRPr="00D95B5A" w:rsidRDefault="00490891" w:rsidP="00490891">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sidRPr="00D95B5A">
        <w:rPr>
          <w:rFonts w:ascii="Times New Roman" w:eastAsia="Times New Roman" w:hAnsi="Times New Roman" w:cs="Times New Roman"/>
          <w:sz w:val="28"/>
          <w:szCs w:val="28"/>
          <w:lang w:eastAsia="ru-RU"/>
        </w:rPr>
        <w:t xml:space="preserve">Квалификация руководящих, педагогических работников, учебно-вспомогательного персонала Организации </w:t>
      </w:r>
      <w:r w:rsidR="00FC507F" w:rsidRPr="00D95B5A">
        <w:rPr>
          <w:rFonts w:ascii="Times New Roman" w:eastAsia="Times New Roman" w:hAnsi="Times New Roman" w:cs="Times New Roman"/>
          <w:sz w:val="28"/>
          <w:szCs w:val="28"/>
          <w:lang w:eastAsia="ru-RU"/>
        </w:rPr>
        <w:t xml:space="preserve">отвечает </w:t>
      </w:r>
      <w:r w:rsidRPr="00D95B5A">
        <w:rPr>
          <w:rFonts w:ascii="Times New Roman" w:eastAsia="Times New Roman" w:hAnsi="Times New Roman" w:cs="Times New Roman"/>
          <w:sz w:val="28"/>
          <w:szCs w:val="28"/>
          <w:lang w:eastAsia="ru-RU"/>
        </w:rPr>
        <w:t xml:space="preserve"> требованиям, указанным в соответствующих квалификационных справочниках и (или) профессиональных стандартах.</w:t>
      </w:r>
    </w:p>
    <w:p w:rsidR="00490891" w:rsidRPr="00D95B5A"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D95B5A">
        <w:rPr>
          <w:rFonts w:ascii="Times New Roman" w:eastAsia="Times New Roman" w:hAnsi="Times New Roman" w:cs="Times New Roman"/>
          <w:sz w:val="28"/>
          <w:szCs w:val="28"/>
          <w:lang w:eastAsia="ru-RU"/>
        </w:rPr>
        <w:t>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подростков с ЗПР.</w:t>
      </w:r>
    </w:p>
    <w:p w:rsidR="00490891" w:rsidRPr="00D95B5A" w:rsidRDefault="00490891" w:rsidP="00490891">
      <w:pPr>
        <w:spacing w:after="0" w:line="360" w:lineRule="auto"/>
        <w:ind w:firstLine="708"/>
        <w:jc w:val="both"/>
        <w:rPr>
          <w:rFonts w:ascii="Times New Roman" w:eastAsia="Times New Roman" w:hAnsi="Times New Roman" w:cs="Times New Roman"/>
          <w:sz w:val="28"/>
          <w:szCs w:val="28"/>
          <w:lang w:eastAsia="ru-RU"/>
        </w:rPr>
      </w:pPr>
      <w:r w:rsidRPr="00D95B5A">
        <w:rPr>
          <w:rFonts w:ascii="Times New Roman" w:eastAsia="Times New Roman" w:hAnsi="Times New Roman" w:cs="Times New Roman"/>
          <w:sz w:val="28"/>
          <w:szCs w:val="28"/>
          <w:lang w:eastAsia="ru-RU"/>
        </w:rPr>
        <w:t xml:space="preserve">В штат специалистов </w:t>
      </w:r>
      <w:r w:rsidR="00FC507F" w:rsidRPr="00D95B5A">
        <w:rPr>
          <w:rFonts w:ascii="Times New Roman" w:eastAsia="Times New Roman" w:hAnsi="Times New Roman" w:cs="Times New Roman"/>
          <w:sz w:val="28"/>
          <w:szCs w:val="28"/>
          <w:lang w:eastAsia="ru-RU"/>
        </w:rPr>
        <w:t>МБОУ « Башкатовская средняя общеобразовательная школа»</w:t>
      </w:r>
      <w:r w:rsidRPr="00D95B5A">
        <w:rPr>
          <w:rFonts w:ascii="Times New Roman" w:eastAsia="Times New Roman" w:hAnsi="Times New Roman" w:cs="Times New Roman"/>
          <w:sz w:val="28"/>
          <w:szCs w:val="28"/>
          <w:lang w:eastAsia="ru-RU"/>
        </w:rPr>
        <w:t>, реализующе</w:t>
      </w:r>
      <w:r w:rsidR="00FC507F" w:rsidRPr="00D95B5A">
        <w:rPr>
          <w:rFonts w:ascii="Times New Roman" w:eastAsia="Times New Roman" w:hAnsi="Times New Roman" w:cs="Times New Roman"/>
          <w:sz w:val="28"/>
          <w:szCs w:val="28"/>
          <w:lang w:eastAsia="ru-RU"/>
        </w:rPr>
        <w:t xml:space="preserve">го </w:t>
      </w:r>
      <w:r w:rsidRPr="00D95B5A">
        <w:rPr>
          <w:rFonts w:ascii="Times New Roman" w:eastAsia="Times New Roman" w:hAnsi="Times New Roman" w:cs="Times New Roman"/>
          <w:sz w:val="28"/>
          <w:szCs w:val="28"/>
          <w:lang w:eastAsia="ru-RU"/>
        </w:rPr>
        <w:t xml:space="preserve"> АООП ООО обучающихся с ЗПР, </w:t>
      </w:r>
      <w:r w:rsidR="00FC507F" w:rsidRPr="00D95B5A">
        <w:rPr>
          <w:rFonts w:ascii="Times New Roman" w:eastAsia="Times New Roman" w:hAnsi="Times New Roman" w:cs="Times New Roman"/>
          <w:sz w:val="28"/>
          <w:szCs w:val="28"/>
          <w:lang w:eastAsia="ru-RU"/>
        </w:rPr>
        <w:t xml:space="preserve">входят </w:t>
      </w:r>
      <w:r w:rsidRPr="00D95B5A">
        <w:rPr>
          <w:rFonts w:ascii="Times New Roman" w:eastAsia="Times New Roman" w:hAnsi="Times New Roman" w:cs="Times New Roman"/>
          <w:sz w:val="28"/>
          <w:szCs w:val="28"/>
          <w:lang w:eastAsia="ru-RU"/>
        </w:rPr>
        <w:t xml:space="preserve"> учител</w:t>
      </w:r>
      <w:r w:rsidR="00FC507F" w:rsidRPr="00D95B5A">
        <w:rPr>
          <w:rFonts w:ascii="Times New Roman" w:eastAsia="Times New Roman" w:hAnsi="Times New Roman" w:cs="Times New Roman"/>
          <w:sz w:val="28"/>
          <w:szCs w:val="28"/>
          <w:lang w:eastAsia="ru-RU"/>
        </w:rPr>
        <w:t>ь</w:t>
      </w:r>
      <w:r w:rsidRPr="00D95B5A">
        <w:rPr>
          <w:rFonts w:ascii="Times New Roman" w:eastAsia="Times New Roman" w:hAnsi="Times New Roman" w:cs="Times New Roman"/>
          <w:sz w:val="28"/>
          <w:szCs w:val="28"/>
          <w:lang w:eastAsia="ru-RU"/>
        </w:rPr>
        <w:t>-дефектолог/олигофренопедагог, педагог-психолог, учител</w:t>
      </w:r>
      <w:r w:rsidR="00FC507F" w:rsidRPr="00D95B5A">
        <w:rPr>
          <w:rFonts w:ascii="Times New Roman" w:eastAsia="Times New Roman" w:hAnsi="Times New Roman" w:cs="Times New Roman"/>
          <w:sz w:val="28"/>
          <w:szCs w:val="28"/>
          <w:lang w:eastAsia="ru-RU"/>
        </w:rPr>
        <w:t>ь</w:t>
      </w:r>
      <w:r w:rsidRPr="00D95B5A">
        <w:rPr>
          <w:rFonts w:ascii="Times New Roman" w:eastAsia="Times New Roman" w:hAnsi="Times New Roman" w:cs="Times New Roman"/>
          <w:sz w:val="28"/>
          <w:szCs w:val="28"/>
          <w:lang w:eastAsia="ru-RU"/>
        </w:rPr>
        <w:t>-логопед, воспитател</w:t>
      </w:r>
      <w:r w:rsidR="00FC507F" w:rsidRPr="00D95B5A">
        <w:rPr>
          <w:rFonts w:ascii="Times New Roman" w:eastAsia="Times New Roman" w:hAnsi="Times New Roman" w:cs="Times New Roman"/>
          <w:sz w:val="28"/>
          <w:szCs w:val="28"/>
          <w:lang w:eastAsia="ru-RU"/>
        </w:rPr>
        <w:t>ь.</w:t>
      </w:r>
      <w:r w:rsidRPr="00D95B5A">
        <w:rPr>
          <w:rFonts w:ascii="Times New Roman" w:eastAsia="Times New Roman" w:hAnsi="Times New Roman" w:cs="Times New Roman"/>
          <w:sz w:val="28"/>
          <w:szCs w:val="28"/>
          <w:lang w:eastAsia="ru-RU"/>
        </w:rPr>
        <w:t xml:space="preserve"> </w:t>
      </w:r>
      <w:r w:rsidR="00FC507F" w:rsidRPr="00D95B5A">
        <w:rPr>
          <w:rFonts w:ascii="Times New Roman" w:eastAsia="Times New Roman" w:hAnsi="Times New Roman" w:cs="Times New Roman"/>
          <w:sz w:val="28"/>
          <w:szCs w:val="28"/>
          <w:lang w:eastAsia="ru-RU"/>
        </w:rPr>
        <w:t>В</w:t>
      </w:r>
      <w:r w:rsidRPr="00D95B5A">
        <w:rPr>
          <w:rFonts w:ascii="Times New Roman" w:eastAsia="Times New Roman" w:hAnsi="Times New Roman" w:cs="Times New Roman"/>
          <w:sz w:val="28"/>
          <w:szCs w:val="28"/>
          <w:lang w:eastAsia="ru-RU"/>
        </w:rPr>
        <w:t xml:space="preserve"> процессе реализации АООП ООО обучающихся с ЗПР возможно временное или постоянное участие тьютора/ассистента (помощника).</w:t>
      </w:r>
    </w:p>
    <w:p w:rsidR="00490891" w:rsidRPr="00D95B5A" w:rsidRDefault="00490891" w:rsidP="0049089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95B5A">
        <w:rPr>
          <w:rFonts w:ascii="Times New Roman" w:eastAsia="Times New Roman" w:hAnsi="Times New Roman" w:cs="Times New Roman"/>
          <w:sz w:val="28"/>
          <w:szCs w:val="28"/>
          <w:lang w:eastAsia="ru-RU"/>
        </w:rPr>
        <w:t xml:space="preserve">Педагогические работники, реализующие коррекционно-развивающую область АООП ООО обучающихся с ЗПР, </w:t>
      </w:r>
      <w:r w:rsidR="00FC507F" w:rsidRPr="00D95B5A">
        <w:rPr>
          <w:rFonts w:ascii="Times New Roman" w:eastAsia="Times New Roman" w:hAnsi="Times New Roman" w:cs="Times New Roman"/>
          <w:sz w:val="28"/>
          <w:szCs w:val="28"/>
          <w:lang w:eastAsia="ru-RU"/>
        </w:rPr>
        <w:t>имеют</w:t>
      </w:r>
      <w:r w:rsidRPr="00D95B5A">
        <w:rPr>
          <w:rFonts w:ascii="Times New Roman" w:eastAsia="Times New Roman" w:hAnsi="Times New Roman" w:cs="Times New Roman"/>
          <w:sz w:val="28"/>
          <w:szCs w:val="28"/>
          <w:lang w:eastAsia="ru-RU"/>
        </w:rPr>
        <w:t xml:space="preserve"> образование по одному из перечисленных вариантов.</w:t>
      </w:r>
    </w:p>
    <w:p w:rsidR="00490891" w:rsidRPr="00D95B5A" w:rsidRDefault="00490891" w:rsidP="00E916DF">
      <w:pPr>
        <w:pBdr>
          <w:top w:val="nil"/>
          <w:left w:val="nil"/>
          <w:bottom w:val="nil"/>
          <w:right w:val="nil"/>
          <w:between w:val="nil"/>
          <w:bar w:val="nil"/>
        </w:pBdr>
        <w:spacing w:after="0" w:line="360" w:lineRule="auto"/>
        <w:jc w:val="both"/>
        <w:rPr>
          <w:rFonts w:ascii="Times New Roman" w:eastAsia="Arial Unicode MS" w:hAnsi="Times New Roman" w:cs="Arial Unicode MS"/>
          <w:sz w:val="28"/>
          <w:szCs w:val="28"/>
          <w:u w:color="000000"/>
          <w:bdr w:val="nil"/>
          <w:lang w:eastAsia="ru-RU"/>
        </w:rPr>
      </w:pPr>
      <w:r w:rsidRPr="00D95B5A">
        <w:rPr>
          <w:rFonts w:ascii="Times New Roman" w:eastAsia="Arial Unicode MS" w:hAnsi="Times New Roman" w:cs="Arial Unicode MS"/>
          <w:i/>
          <w:sz w:val="28"/>
          <w:szCs w:val="28"/>
          <w:u w:color="000000"/>
          <w:bdr w:val="nil"/>
          <w:lang w:eastAsia="ru-RU"/>
        </w:rPr>
        <w:t>Учитель-дефектолог</w:t>
      </w:r>
      <w:r w:rsidR="001E34F8" w:rsidRPr="00D95B5A">
        <w:rPr>
          <w:rFonts w:ascii="Times New Roman" w:eastAsia="Arial Unicode MS" w:hAnsi="Times New Roman" w:cs="Arial Unicode MS"/>
          <w:i/>
          <w:sz w:val="28"/>
          <w:szCs w:val="28"/>
          <w:u w:color="000000"/>
          <w:bdr w:val="nil"/>
          <w:lang w:eastAsia="ru-RU"/>
        </w:rPr>
        <w:t xml:space="preserve"> (</w:t>
      </w:r>
      <w:r w:rsidR="00FC507F" w:rsidRPr="00D95B5A">
        <w:rPr>
          <w:rFonts w:ascii="Times New Roman" w:eastAsia="Arial Unicode MS" w:hAnsi="Times New Roman" w:cs="Arial Unicode MS"/>
          <w:i/>
          <w:sz w:val="28"/>
          <w:szCs w:val="28"/>
          <w:u w:color="000000"/>
          <w:bdr w:val="nil"/>
          <w:lang w:eastAsia="ru-RU"/>
        </w:rPr>
        <w:t>олигофренопедагог)</w:t>
      </w:r>
      <w:r w:rsidRPr="00D95B5A">
        <w:rPr>
          <w:rFonts w:ascii="Times New Roman" w:eastAsia="Arial Unicode MS" w:hAnsi="Times New Roman" w:cs="Arial Unicode MS"/>
          <w:i/>
          <w:sz w:val="28"/>
          <w:szCs w:val="28"/>
          <w:u w:color="000000"/>
          <w:bdr w:val="nil"/>
          <w:lang w:eastAsia="ru-RU"/>
        </w:rPr>
        <w:t xml:space="preserve"> </w:t>
      </w:r>
      <w:r w:rsidR="00FC507F" w:rsidRPr="00D95B5A">
        <w:rPr>
          <w:rFonts w:ascii="Times New Roman" w:eastAsia="Arial Unicode MS" w:hAnsi="Times New Roman" w:cs="Arial Unicode MS"/>
          <w:sz w:val="28"/>
          <w:szCs w:val="28"/>
          <w:u w:color="000000"/>
          <w:bdr w:val="nil"/>
          <w:lang w:eastAsia="ru-RU"/>
        </w:rPr>
        <w:t xml:space="preserve">имеет </w:t>
      </w:r>
      <w:r w:rsidRPr="00D95B5A">
        <w:rPr>
          <w:rFonts w:ascii="Times New Roman" w:eastAsia="Arial Unicode MS" w:hAnsi="Times New Roman" w:cs="Arial Unicode MS"/>
          <w:sz w:val="28"/>
          <w:szCs w:val="28"/>
          <w:u w:color="000000"/>
          <w:bdr w:val="nil"/>
          <w:lang w:eastAsia="ru-RU"/>
        </w:rPr>
        <w:t xml:space="preserve"> </w:t>
      </w:r>
      <w:r w:rsidR="00D340E1" w:rsidRPr="00D95B5A">
        <w:rPr>
          <w:rFonts w:ascii="Times New Roman" w:eastAsia="Times New Roman" w:hAnsi="Times New Roman" w:cs="Times New Roman"/>
          <w:sz w:val="28"/>
          <w:szCs w:val="28"/>
          <w:lang w:eastAsia="ru-RU"/>
        </w:rPr>
        <w:t xml:space="preserve">высшее </w:t>
      </w:r>
      <w:r w:rsidRPr="00D95B5A">
        <w:rPr>
          <w:rFonts w:ascii="Times New Roman" w:eastAsia="Times New Roman" w:hAnsi="Times New Roman" w:cs="Times New Roman"/>
          <w:sz w:val="28"/>
          <w:szCs w:val="28"/>
          <w:lang w:eastAsia="ru-RU"/>
        </w:rPr>
        <w:t>педагогическое образование по педагогическ</w:t>
      </w:r>
      <w:r w:rsidR="001E34F8" w:rsidRPr="00D95B5A">
        <w:rPr>
          <w:rFonts w:ascii="Times New Roman" w:eastAsia="Times New Roman" w:hAnsi="Times New Roman" w:cs="Times New Roman"/>
          <w:sz w:val="28"/>
          <w:szCs w:val="28"/>
          <w:lang w:eastAsia="ru-RU"/>
        </w:rPr>
        <w:t>ой</w:t>
      </w:r>
      <w:r w:rsidRPr="00D95B5A">
        <w:rPr>
          <w:rFonts w:ascii="Times New Roman" w:eastAsia="Times New Roman" w:hAnsi="Times New Roman" w:cs="Times New Roman"/>
          <w:sz w:val="28"/>
          <w:szCs w:val="28"/>
          <w:lang w:eastAsia="ru-RU"/>
        </w:rPr>
        <w:t xml:space="preserve"> специальност</w:t>
      </w:r>
      <w:r w:rsidR="001E34F8" w:rsidRPr="00D95B5A">
        <w:rPr>
          <w:rFonts w:ascii="Times New Roman" w:eastAsia="Times New Roman" w:hAnsi="Times New Roman" w:cs="Times New Roman"/>
          <w:sz w:val="28"/>
          <w:szCs w:val="28"/>
          <w:lang w:eastAsia="ru-RU"/>
        </w:rPr>
        <w:t>и</w:t>
      </w:r>
      <w:r w:rsidRPr="00D95B5A">
        <w:rPr>
          <w:rFonts w:ascii="Times New Roman" w:eastAsia="Times New Roman" w:hAnsi="Times New Roman" w:cs="Times New Roman"/>
          <w:sz w:val="28"/>
          <w:szCs w:val="28"/>
          <w:lang w:eastAsia="ru-RU"/>
        </w:rPr>
        <w:t xml:space="preserve"> по направлени</w:t>
      </w:r>
      <w:r w:rsidR="001E34F8" w:rsidRPr="00D95B5A">
        <w:rPr>
          <w:rFonts w:ascii="Times New Roman" w:eastAsia="Times New Roman" w:hAnsi="Times New Roman" w:cs="Times New Roman"/>
          <w:sz w:val="28"/>
          <w:szCs w:val="28"/>
          <w:lang w:eastAsia="ru-RU"/>
        </w:rPr>
        <w:t>ю «Педагогическое образование»</w:t>
      </w:r>
      <w:r w:rsidRPr="00D95B5A">
        <w:rPr>
          <w:rFonts w:ascii="Times New Roman" w:eastAsia="Times New Roman" w:hAnsi="Times New Roman" w:cs="Times New Roman"/>
          <w:sz w:val="28"/>
          <w:szCs w:val="28"/>
          <w:lang w:eastAsia="ru-RU"/>
        </w:rPr>
        <w:t xml:space="preserve"> с профессиональной переподготовк</w:t>
      </w:r>
      <w:r w:rsidR="00E916DF" w:rsidRPr="00D95B5A">
        <w:rPr>
          <w:rFonts w:ascii="Times New Roman" w:eastAsia="Times New Roman" w:hAnsi="Times New Roman" w:cs="Times New Roman"/>
          <w:sz w:val="28"/>
          <w:szCs w:val="28"/>
          <w:lang w:eastAsia="ru-RU"/>
        </w:rPr>
        <w:t xml:space="preserve">ой </w:t>
      </w:r>
      <w:r w:rsidRPr="00D95B5A">
        <w:rPr>
          <w:rFonts w:ascii="Times New Roman" w:eastAsia="Times New Roman" w:hAnsi="Times New Roman" w:cs="Times New Roman"/>
          <w:sz w:val="28"/>
          <w:szCs w:val="28"/>
          <w:lang w:eastAsia="ru-RU"/>
        </w:rPr>
        <w:t xml:space="preserve"> в области олигофренопедагогики.</w:t>
      </w:r>
    </w:p>
    <w:p w:rsidR="00490891" w:rsidRPr="00D95B5A" w:rsidRDefault="00D340E1" w:rsidP="00D340E1">
      <w:pPr>
        <w:pBdr>
          <w:top w:val="nil"/>
          <w:left w:val="nil"/>
          <w:bottom w:val="nil"/>
          <w:right w:val="nil"/>
          <w:between w:val="nil"/>
          <w:bar w:val="nil"/>
        </w:pBdr>
        <w:spacing w:after="0" w:line="360" w:lineRule="auto"/>
        <w:jc w:val="both"/>
        <w:rPr>
          <w:rFonts w:ascii="Times New Roman" w:eastAsia="Arial Unicode MS" w:hAnsi="Times New Roman" w:cs="Arial Unicode MS"/>
          <w:sz w:val="28"/>
          <w:szCs w:val="28"/>
          <w:u w:color="000000"/>
          <w:bdr w:val="nil"/>
          <w:lang w:eastAsia="ru-RU"/>
        </w:rPr>
      </w:pPr>
      <w:r w:rsidRPr="00D95B5A">
        <w:rPr>
          <w:rFonts w:ascii="Times New Roman" w:eastAsia="Arial Unicode MS" w:hAnsi="Times New Roman" w:cs="Arial Unicode MS"/>
          <w:i/>
          <w:sz w:val="28"/>
          <w:szCs w:val="28"/>
          <w:u w:color="000000"/>
          <w:bdr w:val="nil"/>
          <w:lang w:eastAsia="ru-RU"/>
        </w:rPr>
        <w:t xml:space="preserve">        </w:t>
      </w:r>
      <w:r w:rsidR="00490891" w:rsidRPr="00D95B5A">
        <w:rPr>
          <w:rFonts w:ascii="Times New Roman" w:eastAsia="Arial Unicode MS" w:hAnsi="Times New Roman" w:cs="Arial Unicode MS"/>
          <w:i/>
          <w:sz w:val="28"/>
          <w:szCs w:val="28"/>
          <w:u w:color="000000"/>
          <w:bdr w:val="nil"/>
          <w:lang w:eastAsia="ru-RU"/>
        </w:rPr>
        <w:t xml:space="preserve">Педагог-психолог </w:t>
      </w:r>
      <w:r w:rsidR="001E34F8" w:rsidRPr="00D95B5A">
        <w:rPr>
          <w:rFonts w:ascii="Times New Roman" w:eastAsia="Arial Unicode MS" w:hAnsi="Times New Roman" w:cs="Arial Unicode MS"/>
          <w:sz w:val="28"/>
          <w:szCs w:val="28"/>
          <w:u w:color="000000"/>
          <w:bdr w:val="nil"/>
          <w:lang w:eastAsia="ru-RU"/>
        </w:rPr>
        <w:t xml:space="preserve">имеет </w:t>
      </w:r>
      <w:r w:rsidR="00490891" w:rsidRPr="00D95B5A">
        <w:rPr>
          <w:rFonts w:ascii="Times New Roman" w:eastAsia="Arial Unicode MS" w:hAnsi="Times New Roman" w:cs="Arial Unicode MS"/>
          <w:sz w:val="28"/>
          <w:szCs w:val="28"/>
          <w:u w:color="000000"/>
          <w:bdr w:val="nil"/>
          <w:lang w:eastAsia="ru-RU"/>
        </w:rPr>
        <w:t xml:space="preserve"> высш</w:t>
      </w:r>
      <w:r w:rsidRPr="00D95B5A">
        <w:rPr>
          <w:rFonts w:ascii="Times New Roman" w:eastAsia="Arial Unicode MS" w:hAnsi="Times New Roman" w:cs="Arial Unicode MS"/>
          <w:sz w:val="28"/>
          <w:szCs w:val="28"/>
          <w:u w:color="000000"/>
          <w:bdr w:val="nil"/>
          <w:lang w:eastAsia="ru-RU"/>
        </w:rPr>
        <w:t xml:space="preserve">ее профессиональное образование </w:t>
      </w:r>
      <w:r w:rsidR="00490891" w:rsidRPr="00D95B5A">
        <w:rPr>
          <w:rFonts w:ascii="Times New Roman" w:eastAsia="Arial Unicode MS" w:hAnsi="Times New Roman" w:cs="Arial Unicode MS"/>
          <w:sz w:val="28"/>
          <w:szCs w:val="28"/>
          <w:u w:color="000000"/>
          <w:bdr w:val="nil"/>
          <w:lang w:eastAsia="ru-RU"/>
        </w:rPr>
        <w:t xml:space="preserve">по </w:t>
      </w:r>
      <w:r w:rsidR="001E34F8" w:rsidRPr="00D95B5A">
        <w:rPr>
          <w:rFonts w:ascii="Times New Roman" w:eastAsia="Arial Unicode MS" w:hAnsi="Times New Roman" w:cs="Arial Unicode MS"/>
          <w:sz w:val="28"/>
          <w:szCs w:val="28"/>
          <w:u w:color="000000"/>
          <w:bdr w:val="nil"/>
          <w:lang w:eastAsia="ru-RU"/>
        </w:rPr>
        <w:t> </w:t>
      </w:r>
      <w:r w:rsidR="00490891" w:rsidRPr="00D95B5A">
        <w:rPr>
          <w:rFonts w:ascii="Times New Roman" w:eastAsia="Arial Unicode MS" w:hAnsi="Times New Roman" w:cs="Arial Unicode MS"/>
          <w:sz w:val="28"/>
          <w:szCs w:val="28"/>
          <w:u w:color="000000"/>
          <w:bdr w:val="nil"/>
          <w:lang w:eastAsia="ru-RU"/>
        </w:rPr>
        <w:t>педагогическ</w:t>
      </w:r>
      <w:r w:rsidR="001E34F8" w:rsidRPr="00D95B5A">
        <w:rPr>
          <w:rFonts w:ascii="Times New Roman" w:eastAsia="Arial Unicode MS" w:hAnsi="Times New Roman" w:cs="Arial Unicode MS"/>
          <w:sz w:val="28"/>
          <w:szCs w:val="28"/>
          <w:u w:color="000000"/>
          <w:bdr w:val="nil"/>
          <w:lang w:eastAsia="ru-RU"/>
        </w:rPr>
        <w:t>ой</w:t>
      </w:r>
      <w:r w:rsidR="00490891" w:rsidRPr="00D95B5A">
        <w:rPr>
          <w:rFonts w:ascii="Times New Roman" w:eastAsia="Arial Unicode MS" w:hAnsi="Times New Roman" w:cs="Arial Unicode MS"/>
          <w:sz w:val="28"/>
          <w:szCs w:val="28"/>
          <w:u w:color="000000"/>
          <w:bdr w:val="nil"/>
          <w:lang w:eastAsia="ru-RU"/>
        </w:rPr>
        <w:t xml:space="preserve"> специальност</w:t>
      </w:r>
      <w:r w:rsidR="001E34F8" w:rsidRPr="00D95B5A">
        <w:rPr>
          <w:rFonts w:ascii="Times New Roman" w:eastAsia="Arial Unicode MS" w:hAnsi="Times New Roman" w:cs="Arial Unicode MS"/>
          <w:sz w:val="28"/>
          <w:szCs w:val="28"/>
          <w:u w:color="000000"/>
          <w:bdr w:val="nil"/>
          <w:lang w:eastAsia="ru-RU"/>
        </w:rPr>
        <w:t>и</w:t>
      </w:r>
      <w:r w:rsidR="00490891" w:rsidRPr="00D95B5A">
        <w:rPr>
          <w:rFonts w:ascii="Times New Roman" w:eastAsia="Arial Unicode MS" w:hAnsi="Times New Roman" w:cs="Arial Unicode MS"/>
          <w:sz w:val="28"/>
          <w:szCs w:val="28"/>
          <w:u w:color="000000"/>
          <w:bdr w:val="nil"/>
          <w:lang w:eastAsia="ru-RU"/>
        </w:rPr>
        <w:t xml:space="preserve"> по направлени</w:t>
      </w:r>
      <w:r w:rsidR="001E34F8" w:rsidRPr="00D95B5A">
        <w:rPr>
          <w:rFonts w:ascii="Times New Roman" w:eastAsia="Arial Unicode MS" w:hAnsi="Times New Roman" w:cs="Arial Unicode MS"/>
          <w:sz w:val="28"/>
          <w:szCs w:val="28"/>
          <w:u w:color="000000"/>
          <w:bdr w:val="nil"/>
          <w:lang w:eastAsia="ru-RU"/>
        </w:rPr>
        <w:t xml:space="preserve">ю </w:t>
      </w:r>
      <w:r w:rsidR="00490891" w:rsidRPr="00D95B5A">
        <w:rPr>
          <w:rFonts w:ascii="Times New Roman" w:eastAsia="Arial Unicode MS" w:hAnsi="Times New Roman" w:cs="Arial Unicode MS"/>
          <w:sz w:val="28"/>
          <w:szCs w:val="28"/>
          <w:u w:color="000000"/>
          <w:bdr w:val="nil"/>
          <w:lang w:eastAsia="ru-RU"/>
        </w:rPr>
        <w:t>«Педа</w:t>
      </w:r>
      <w:r w:rsidR="001E34F8" w:rsidRPr="00D95B5A">
        <w:rPr>
          <w:rFonts w:ascii="Times New Roman" w:eastAsia="Arial Unicode MS" w:hAnsi="Times New Roman" w:cs="Arial Unicode MS"/>
          <w:sz w:val="28"/>
          <w:szCs w:val="28"/>
          <w:u w:color="000000"/>
          <w:bdr w:val="nil"/>
          <w:lang w:eastAsia="ru-RU"/>
        </w:rPr>
        <w:t>гогическое образование»</w:t>
      </w:r>
      <w:r w:rsidR="00490891" w:rsidRPr="00D95B5A">
        <w:rPr>
          <w:rFonts w:ascii="Times New Roman" w:eastAsia="Arial Unicode MS" w:hAnsi="Times New Roman" w:cs="Arial Unicode MS"/>
          <w:sz w:val="28"/>
          <w:szCs w:val="28"/>
          <w:u w:color="000000"/>
          <w:bdr w:val="nil"/>
          <w:lang w:eastAsia="ru-RU"/>
        </w:rPr>
        <w:t xml:space="preserve"> с профессиональной переподготовк</w:t>
      </w:r>
      <w:r w:rsidR="00E916DF" w:rsidRPr="00D95B5A">
        <w:rPr>
          <w:rFonts w:ascii="Times New Roman" w:eastAsia="Arial Unicode MS" w:hAnsi="Times New Roman" w:cs="Arial Unicode MS"/>
          <w:sz w:val="28"/>
          <w:szCs w:val="28"/>
          <w:u w:color="000000"/>
          <w:bdr w:val="nil"/>
          <w:lang w:eastAsia="ru-RU"/>
        </w:rPr>
        <w:t xml:space="preserve">ой </w:t>
      </w:r>
      <w:r w:rsidR="00490891" w:rsidRPr="00D95B5A">
        <w:rPr>
          <w:rFonts w:ascii="Times New Roman" w:eastAsia="Arial Unicode MS" w:hAnsi="Times New Roman" w:cs="Arial Unicode MS"/>
          <w:sz w:val="28"/>
          <w:szCs w:val="28"/>
          <w:u w:color="000000"/>
          <w:bdr w:val="nil"/>
          <w:lang w:eastAsia="ru-RU"/>
        </w:rPr>
        <w:t xml:space="preserve"> в области специальной психологии. </w:t>
      </w:r>
    </w:p>
    <w:p w:rsidR="001E34F8" w:rsidRPr="00D95B5A" w:rsidRDefault="00490891" w:rsidP="001E34F8">
      <w:pPr>
        <w:spacing w:after="0" w:line="360" w:lineRule="auto"/>
        <w:ind w:firstLine="709"/>
        <w:jc w:val="both"/>
        <w:rPr>
          <w:rFonts w:ascii="Times New Roman" w:eastAsia="Arial Unicode MS" w:hAnsi="Times New Roman" w:cs="Arial Unicode MS"/>
          <w:sz w:val="28"/>
          <w:szCs w:val="28"/>
          <w:u w:color="000000"/>
          <w:bdr w:val="nil"/>
          <w:lang w:eastAsia="ru-RU"/>
        </w:rPr>
      </w:pPr>
      <w:r w:rsidRPr="00D95B5A">
        <w:rPr>
          <w:rFonts w:ascii="Times New Roman" w:eastAsia="Times New Roman" w:hAnsi="Times New Roman" w:cs="Times New Roman"/>
          <w:i/>
          <w:sz w:val="28"/>
          <w:szCs w:val="28"/>
          <w:lang w:eastAsia="ru-RU"/>
        </w:rPr>
        <w:t>Учитель-логопед</w:t>
      </w:r>
      <w:r w:rsidRPr="00D95B5A">
        <w:rPr>
          <w:rFonts w:ascii="Times New Roman" w:eastAsia="Times New Roman" w:hAnsi="Times New Roman" w:cs="Times New Roman"/>
          <w:caps/>
          <w:sz w:val="28"/>
          <w:szCs w:val="28"/>
          <w:lang w:eastAsia="ru-RU"/>
        </w:rPr>
        <w:t xml:space="preserve"> </w:t>
      </w:r>
      <w:r w:rsidR="001E34F8" w:rsidRPr="00D95B5A">
        <w:rPr>
          <w:rFonts w:ascii="Times New Roman" w:eastAsia="Times New Roman" w:hAnsi="Times New Roman" w:cs="Times New Roman"/>
          <w:sz w:val="28"/>
          <w:szCs w:val="28"/>
          <w:lang w:eastAsia="ru-RU"/>
        </w:rPr>
        <w:t xml:space="preserve">имеет </w:t>
      </w:r>
      <w:r w:rsidRPr="00D95B5A">
        <w:rPr>
          <w:rFonts w:ascii="Times New Roman" w:eastAsia="Times New Roman" w:hAnsi="Times New Roman" w:cs="Times New Roman"/>
          <w:sz w:val="28"/>
          <w:szCs w:val="28"/>
          <w:lang w:eastAsia="ru-RU"/>
        </w:rPr>
        <w:t xml:space="preserve"> высшее</w:t>
      </w:r>
      <w:r w:rsidR="001E34F8" w:rsidRPr="00D95B5A">
        <w:rPr>
          <w:rFonts w:ascii="Times New Roman" w:eastAsia="Times New Roman" w:hAnsi="Times New Roman" w:cs="Times New Roman"/>
          <w:sz w:val="28"/>
          <w:szCs w:val="28"/>
          <w:lang w:eastAsia="ru-RU"/>
        </w:rPr>
        <w:t xml:space="preserve"> профессиональное образование </w:t>
      </w:r>
      <w:r w:rsidRPr="00D95B5A">
        <w:rPr>
          <w:rFonts w:ascii="Times New Roman" w:eastAsia="Times New Roman" w:hAnsi="Times New Roman" w:cs="Times New Roman"/>
          <w:sz w:val="28"/>
          <w:szCs w:val="28"/>
          <w:lang w:eastAsia="ru-RU"/>
        </w:rPr>
        <w:t xml:space="preserve"> </w:t>
      </w:r>
    </w:p>
    <w:p w:rsidR="00490891" w:rsidRPr="00D95B5A" w:rsidRDefault="00490891" w:rsidP="001E34F8">
      <w:pPr>
        <w:pBdr>
          <w:top w:val="nil"/>
          <w:left w:val="nil"/>
          <w:bottom w:val="nil"/>
          <w:right w:val="nil"/>
          <w:between w:val="nil"/>
          <w:bar w:val="nil"/>
        </w:pBdr>
        <w:spacing w:after="0" w:line="360" w:lineRule="auto"/>
        <w:jc w:val="both"/>
        <w:rPr>
          <w:rFonts w:ascii="Times New Roman" w:eastAsia="Arial Unicode MS" w:hAnsi="Times New Roman" w:cs="Arial Unicode MS"/>
          <w:sz w:val="28"/>
          <w:szCs w:val="28"/>
          <w:u w:color="000000"/>
          <w:bdr w:val="nil"/>
          <w:lang w:eastAsia="ru-RU"/>
        </w:rPr>
      </w:pPr>
      <w:r w:rsidRPr="00D95B5A">
        <w:rPr>
          <w:rFonts w:ascii="Times New Roman" w:eastAsia="Arial Unicode MS" w:hAnsi="Times New Roman" w:cs="Arial Unicode MS"/>
          <w:sz w:val="28"/>
          <w:szCs w:val="28"/>
          <w:u w:color="000000"/>
          <w:bdr w:val="nil"/>
          <w:lang w:eastAsia="ru-RU"/>
        </w:rPr>
        <w:t>по педагогическ</w:t>
      </w:r>
      <w:r w:rsidR="001E34F8" w:rsidRPr="00D95B5A">
        <w:rPr>
          <w:rFonts w:ascii="Times New Roman" w:eastAsia="Arial Unicode MS" w:hAnsi="Times New Roman" w:cs="Arial Unicode MS"/>
          <w:sz w:val="28"/>
          <w:szCs w:val="28"/>
          <w:u w:color="000000"/>
          <w:bdr w:val="nil"/>
          <w:lang w:eastAsia="ru-RU"/>
        </w:rPr>
        <w:t>ой</w:t>
      </w:r>
      <w:r w:rsidRPr="00D95B5A">
        <w:rPr>
          <w:rFonts w:ascii="Times New Roman" w:eastAsia="Arial Unicode MS" w:hAnsi="Times New Roman" w:cs="Arial Unicode MS"/>
          <w:sz w:val="28"/>
          <w:szCs w:val="28"/>
          <w:u w:color="000000"/>
          <w:bdr w:val="nil"/>
          <w:lang w:eastAsia="ru-RU"/>
        </w:rPr>
        <w:t xml:space="preserve"> специальност</w:t>
      </w:r>
      <w:r w:rsidR="001E34F8" w:rsidRPr="00D95B5A">
        <w:rPr>
          <w:rFonts w:ascii="Times New Roman" w:eastAsia="Arial Unicode MS" w:hAnsi="Times New Roman" w:cs="Arial Unicode MS"/>
          <w:sz w:val="28"/>
          <w:szCs w:val="28"/>
          <w:u w:color="000000"/>
          <w:bdr w:val="nil"/>
          <w:lang w:eastAsia="ru-RU"/>
        </w:rPr>
        <w:t>и</w:t>
      </w:r>
      <w:r w:rsidRPr="00D95B5A">
        <w:rPr>
          <w:rFonts w:ascii="Times New Roman" w:eastAsia="Arial Unicode MS" w:hAnsi="Times New Roman" w:cs="Arial Unicode MS"/>
          <w:sz w:val="28"/>
          <w:szCs w:val="28"/>
          <w:u w:color="000000"/>
          <w:bdr w:val="nil"/>
          <w:lang w:eastAsia="ru-RU"/>
        </w:rPr>
        <w:t xml:space="preserve"> по направлени</w:t>
      </w:r>
      <w:r w:rsidR="001E34F8" w:rsidRPr="00D95B5A">
        <w:rPr>
          <w:rFonts w:ascii="Times New Roman" w:eastAsia="Arial Unicode MS" w:hAnsi="Times New Roman" w:cs="Arial Unicode MS"/>
          <w:sz w:val="28"/>
          <w:szCs w:val="28"/>
          <w:u w:color="000000"/>
          <w:bdr w:val="nil"/>
          <w:lang w:eastAsia="ru-RU"/>
        </w:rPr>
        <w:t>ю «Педагогическое образование»</w:t>
      </w:r>
      <w:r w:rsidRPr="00D95B5A">
        <w:rPr>
          <w:rFonts w:ascii="Times New Roman" w:eastAsia="Arial Unicode MS" w:hAnsi="Times New Roman" w:cs="Arial Unicode MS"/>
          <w:sz w:val="28"/>
          <w:szCs w:val="28"/>
          <w:u w:color="000000"/>
          <w:bdr w:val="nil"/>
          <w:lang w:eastAsia="ru-RU"/>
        </w:rPr>
        <w:t xml:space="preserve"> с профессиональной переподготов</w:t>
      </w:r>
      <w:r w:rsidR="00E916DF" w:rsidRPr="00D95B5A">
        <w:rPr>
          <w:rFonts w:ascii="Times New Roman" w:eastAsia="Arial Unicode MS" w:hAnsi="Times New Roman" w:cs="Arial Unicode MS"/>
          <w:sz w:val="28"/>
          <w:szCs w:val="28"/>
          <w:u w:color="000000"/>
          <w:bdr w:val="nil"/>
          <w:lang w:eastAsia="ru-RU"/>
        </w:rPr>
        <w:t xml:space="preserve">кой </w:t>
      </w:r>
      <w:r w:rsidRPr="00D95B5A">
        <w:rPr>
          <w:rFonts w:ascii="Times New Roman" w:eastAsia="Arial Unicode MS" w:hAnsi="Times New Roman" w:cs="Arial Unicode MS"/>
          <w:sz w:val="28"/>
          <w:szCs w:val="28"/>
          <w:u w:color="000000"/>
          <w:bdr w:val="nil"/>
          <w:lang w:eastAsia="ru-RU"/>
        </w:rPr>
        <w:t xml:space="preserve"> в области логопедии. </w:t>
      </w:r>
    </w:p>
    <w:p w:rsidR="00490891" w:rsidRPr="00D95B5A" w:rsidRDefault="00490891" w:rsidP="001E34F8">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95B5A">
        <w:rPr>
          <w:rFonts w:ascii="Times New Roman" w:eastAsia="Times New Roman" w:hAnsi="Times New Roman" w:cs="Times New Roman"/>
          <w:i/>
          <w:sz w:val="28"/>
          <w:szCs w:val="28"/>
          <w:lang w:eastAsia="ru-RU"/>
        </w:rPr>
        <w:t>Педагогические работники</w:t>
      </w:r>
      <w:r w:rsidR="001E34F8" w:rsidRPr="00D95B5A">
        <w:rPr>
          <w:rFonts w:ascii="Times New Roman" w:eastAsia="Times New Roman" w:hAnsi="Times New Roman" w:cs="Times New Roman"/>
          <w:i/>
          <w:sz w:val="28"/>
          <w:szCs w:val="28"/>
          <w:lang w:eastAsia="ru-RU"/>
        </w:rPr>
        <w:t xml:space="preserve"> </w:t>
      </w:r>
      <w:r w:rsidR="001E34F8" w:rsidRPr="00D95B5A">
        <w:rPr>
          <w:rFonts w:ascii="Times New Roman" w:eastAsia="Times New Roman" w:hAnsi="Times New Roman" w:cs="Times New Roman"/>
          <w:sz w:val="28"/>
          <w:szCs w:val="28"/>
          <w:lang w:eastAsia="ru-RU"/>
        </w:rPr>
        <w:t>МБОУ « Башкатовская средняя общеобразовательная школа»</w:t>
      </w:r>
      <w:r w:rsidRPr="00D95B5A">
        <w:rPr>
          <w:rFonts w:ascii="Times New Roman" w:eastAsia="Times New Roman" w:hAnsi="Times New Roman" w:cs="Times New Roman"/>
          <w:i/>
          <w:sz w:val="28"/>
          <w:szCs w:val="28"/>
          <w:lang w:eastAsia="ru-RU"/>
        </w:rPr>
        <w:t>, реализующие предметные области</w:t>
      </w:r>
      <w:r w:rsidRPr="00D95B5A">
        <w:rPr>
          <w:rFonts w:ascii="Times New Roman" w:eastAsia="Times New Roman" w:hAnsi="Times New Roman" w:cs="Times New Roman"/>
          <w:sz w:val="28"/>
          <w:szCs w:val="28"/>
          <w:lang w:eastAsia="ru-RU"/>
        </w:rPr>
        <w:t xml:space="preserve"> АООП ООО обучающихся с ЗПР, </w:t>
      </w:r>
      <w:r w:rsidR="001E34F8" w:rsidRPr="00D95B5A">
        <w:rPr>
          <w:rFonts w:ascii="Times New Roman" w:eastAsia="Times New Roman" w:hAnsi="Times New Roman" w:cs="Times New Roman"/>
          <w:sz w:val="28"/>
          <w:szCs w:val="28"/>
          <w:lang w:eastAsia="ru-RU"/>
        </w:rPr>
        <w:t xml:space="preserve">имеют </w:t>
      </w:r>
      <w:r w:rsidRPr="00D95B5A">
        <w:rPr>
          <w:rFonts w:ascii="Times New Roman" w:eastAsia="Times New Roman" w:hAnsi="Times New Roman" w:cs="Times New Roman"/>
          <w:sz w:val="28"/>
          <w:szCs w:val="28"/>
          <w:lang w:eastAsia="ru-RU"/>
        </w:rPr>
        <w:t xml:space="preserve"> </w:t>
      </w:r>
      <w:r w:rsidR="001E34F8" w:rsidRPr="00D95B5A">
        <w:rPr>
          <w:rFonts w:ascii="Times New Roman" w:eastAsia="Times New Roman" w:hAnsi="Times New Roman" w:cs="Times New Roman"/>
          <w:sz w:val="28"/>
          <w:szCs w:val="28"/>
          <w:lang w:eastAsia="ru-RU"/>
        </w:rPr>
        <w:t>высшее</w:t>
      </w:r>
      <w:r w:rsidRPr="00D95B5A">
        <w:rPr>
          <w:rFonts w:ascii="Times New Roman" w:eastAsia="Times New Roman" w:hAnsi="Times New Roman" w:cs="Times New Roman"/>
          <w:sz w:val="28"/>
          <w:szCs w:val="28"/>
          <w:lang w:eastAsia="ru-RU"/>
        </w:rPr>
        <w:t xml:space="preserve"> профессиональное педагогическое образование и курсы повышения квалификации (в объеме 72 и более часов) в области обучения и воспитания детей с ЗПР, подтвержденные удостоверением о повышении квалификации установленного образца;</w:t>
      </w:r>
    </w:p>
    <w:p w:rsidR="001E34F8" w:rsidRPr="00D95B5A" w:rsidRDefault="00490891" w:rsidP="001E34F8">
      <w:pPr>
        <w:spacing w:after="0" w:line="360" w:lineRule="auto"/>
        <w:ind w:firstLine="709"/>
        <w:jc w:val="both"/>
        <w:rPr>
          <w:rFonts w:ascii="Times New Roman" w:eastAsia="Times New Roman" w:hAnsi="Times New Roman" w:cs="Times New Roman"/>
          <w:sz w:val="28"/>
          <w:szCs w:val="28"/>
          <w:lang w:eastAsia="ru-RU"/>
        </w:rPr>
      </w:pPr>
      <w:r w:rsidRPr="00D95B5A">
        <w:rPr>
          <w:rFonts w:ascii="Times New Roman" w:eastAsia="Times New Roman" w:hAnsi="Times New Roman" w:cs="Times New Roman"/>
          <w:i/>
          <w:sz w:val="28"/>
          <w:szCs w:val="28"/>
          <w:lang w:eastAsia="ru-RU"/>
        </w:rPr>
        <w:t>Воспитател</w:t>
      </w:r>
      <w:r w:rsidR="001E34F8" w:rsidRPr="00D95B5A">
        <w:rPr>
          <w:rFonts w:ascii="Times New Roman" w:eastAsia="Times New Roman" w:hAnsi="Times New Roman" w:cs="Times New Roman"/>
          <w:i/>
          <w:sz w:val="28"/>
          <w:szCs w:val="28"/>
          <w:lang w:eastAsia="ru-RU"/>
        </w:rPr>
        <w:t>ь</w:t>
      </w:r>
      <w:r w:rsidRPr="00D95B5A">
        <w:rPr>
          <w:rFonts w:ascii="Times New Roman" w:eastAsia="Times New Roman" w:hAnsi="Times New Roman" w:cs="Times New Roman"/>
          <w:caps/>
          <w:sz w:val="28"/>
          <w:szCs w:val="28"/>
          <w:lang w:eastAsia="ru-RU"/>
        </w:rPr>
        <w:t xml:space="preserve"> </w:t>
      </w:r>
      <w:r w:rsidR="001E34F8" w:rsidRPr="00D95B5A">
        <w:rPr>
          <w:rFonts w:ascii="Times New Roman" w:eastAsia="Times New Roman" w:hAnsi="Times New Roman" w:cs="Times New Roman"/>
          <w:sz w:val="28"/>
          <w:szCs w:val="28"/>
          <w:lang w:eastAsia="ru-RU"/>
        </w:rPr>
        <w:t xml:space="preserve">имеет </w:t>
      </w:r>
      <w:r w:rsidRPr="00D95B5A">
        <w:rPr>
          <w:rFonts w:ascii="Times New Roman" w:eastAsia="Times New Roman" w:hAnsi="Times New Roman" w:cs="Times New Roman"/>
          <w:sz w:val="28"/>
          <w:szCs w:val="28"/>
          <w:lang w:eastAsia="ru-RU"/>
        </w:rPr>
        <w:t xml:space="preserve"> среднее профессиональное образование</w:t>
      </w:r>
      <w:r w:rsidRPr="00D95B5A">
        <w:rPr>
          <w:rFonts w:ascii="Times New Roman" w:eastAsia="Times New Roman" w:hAnsi="Times New Roman" w:cs="Times New Roman"/>
          <w:caps/>
          <w:sz w:val="28"/>
          <w:szCs w:val="28"/>
          <w:lang w:eastAsia="ru-RU"/>
        </w:rPr>
        <w:t xml:space="preserve"> </w:t>
      </w:r>
    </w:p>
    <w:p w:rsidR="00490891" w:rsidRPr="00D95B5A" w:rsidRDefault="00490891" w:rsidP="001E34F8">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95B5A">
        <w:rPr>
          <w:rFonts w:ascii="Times New Roman" w:eastAsia="Times New Roman" w:hAnsi="Times New Roman" w:cs="Times New Roman"/>
          <w:sz w:val="28"/>
          <w:szCs w:val="28"/>
          <w:lang w:eastAsia="ru-RU"/>
        </w:rPr>
        <w:t xml:space="preserve">с </w:t>
      </w:r>
      <w:r w:rsidR="001E34F8" w:rsidRPr="00D95B5A">
        <w:rPr>
          <w:rFonts w:ascii="Times New Roman" w:eastAsia="Times New Roman" w:hAnsi="Times New Roman" w:cs="Times New Roman"/>
          <w:sz w:val="28"/>
          <w:szCs w:val="28"/>
          <w:lang w:eastAsia="ru-RU"/>
        </w:rPr>
        <w:t>профессиональной переподготовк</w:t>
      </w:r>
      <w:r w:rsidR="00E916DF" w:rsidRPr="00D95B5A">
        <w:rPr>
          <w:rFonts w:ascii="Times New Roman" w:eastAsia="Times New Roman" w:hAnsi="Times New Roman" w:cs="Times New Roman"/>
          <w:sz w:val="28"/>
          <w:szCs w:val="28"/>
          <w:lang w:eastAsia="ru-RU"/>
        </w:rPr>
        <w:t>ой</w:t>
      </w:r>
      <w:r w:rsidR="001E34F8" w:rsidRPr="00D95B5A">
        <w:rPr>
          <w:rFonts w:ascii="Times New Roman" w:eastAsia="Times New Roman" w:hAnsi="Times New Roman" w:cs="Times New Roman"/>
          <w:sz w:val="28"/>
          <w:szCs w:val="28"/>
          <w:lang w:eastAsia="ru-RU"/>
        </w:rPr>
        <w:t xml:space="preserve">, </w:t>
      </w:r>
      <w:r w:rsidRPr="00D95B5A">
        <w:rPr>
          <w:rFonts w:ascii="Times New Roman" w:eastAsia="Times New Roman" w:hAnsi="Times New Roman" w:cs="Times New Roman"/>
          <w:sz w:val="28"/>
          <w:szCs w:val="28"/>
          <w:lang w:eastAsia="ru-RU"/>
        </w:rPr>
        <w:t xml:space="preserve">подтвержденной дипломом о </w:t>
      </w:r>
      <w:r w:rsidR="001E34F8" w:rsidRPr="00D95B5A">
        <w:rPr>
          <w:rFonts w:ascii="Times New Roman" w:eastAsia="Times New Roman" w:hAnsi="Times New Roman" w:cs="Times New Roman"/>
          <w:sz w:val="28"/>
          <w:szCs w:val="28"/>
          <w:lang w:eastAsia="ru-RU"/>
        </w:rPr>
        <w:t>профессиональной переподготовке.</w:t>
      </w:r>
    </w:p>
    <w:p w:rsidR="00490891" w:rsidRPr="00D95B5A"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D95B5A">
        <w:rPr>
          <w:rFonts w:ascii="Times New Roman" w:eastAsia="Times New Roman" w:hAnsi="Times New Roman" w:cs="Times New Roman"/>
          <w:sz w:val="28"/>
          <w:szCs w:val="28"/>
          <w:lang w:eastAsia="ru-RU"/>
        </w:rPr>
        <w:t>Все специалисты, работающие в условиях инклюзии, обязательно</w:t>
      </w:r>
      <w:r w:rsidR="00D340E1" w:rsidRPr="00D95B5A">
        <w:rPr>
          <w:rFonts w:ascii="Times New Roman" w:eastAsia="Times New Roman" w:hAnsi="Times New Roman" w:cs="Times New Roman"/>
          <w:sz w:val="28"/>
          <w:szCs w:val="28"/>
          <w:lang w:eastAsia="ru-RU"/>
        </w:rPr>
        <w:t xml:space="preserve"> один раз в три года </w:t>
      </w:r>
      <w:r w:rsidRPr="00D95B5A">
        <w:rPr>
          <w:rFonts w:ascii="Times New Roman" w:eastAsia="Times New Roman" w:hAnsi="Times New Roman" w:cs="Times New Roman"/>
          <w:sz w:val="28"/>
          <w:szCs w:val="28"/>
          <w:lang w:eastAsia="ru-RU"/>
        </w:rPr>
        <w:t xml:space="preserve"> </w:t>
      </w:r>
      <w:r w:rsidR="001E34F8" w:rsidRPr="00D95B5A">
        <w:rPr>
          <w:rFonts w:ascii="Times New Roman" w:eastAsia="Times New Roman" w:hAnsi="Times New Roman" w:cs="Times New Roman"/>
          <w:sz w:val="28"/>
          <w:szCs w:val="28"/>
          <w:lang w:eastAsia="ru-RU"/>
        </w:rPr>
        <w:t xml:space="preserve">проходят </w:t>
      </w:r>
      <w:r w:rsidRPr="00D95B5A">
        <w:rPr>
          <w:rFonts w:ascii="Times New Roman" w:eastAsia="Times New Roman" w:hAnsi="Times New Roman" w:cs="Times New Roman"/>
          <w:sz w:val="28"/>
          <w:szCs w:val="28"/>
          <w:lang w:eastAsia="ru-RU"/>
        </w:rPr>
        <w:t>курсы повышения квалификации в области инклюзивного образования, подтвержденные удостоверением о повышении квалификации установленного образца.</w:t>
      </w:r>
    </w:p>
    <w:p w:rsidR="00490891" w:rsidRPr="00D95B5A" w:rsidRDefault="00490891" w:rsidP="00490891">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sidRPr="00D95B5A">
        <w:rPr>
          <w:rFonts w:ascii="Times New Roman" w:eastAsia="Times New Roman" w:hAnsi="Times New Roman" w:cs="Times New Roman"/>
          <w:sz w:val="28"/>
          <w:szCs w:val="28"/>
          <w:lang w:eastAsia="ru-RU"/>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АООП ООО обучающихся с ЗПР, </w:t>
      </w:r>
      <w:r w:rsidR="00D340E1" w:rsidRPr="00D95B5A">
        <w:rPr>
          <w:rFonts w:ascii="Times New Roman" w:eastAsia="Times New Roman" w:hAnsi="Times New Roman" w:cs="Times New Roman"/>
          <w:sz w:val="28"/>
          <w:szCs w:val="28"/>
          <w:lang w:eastAsia="ru-RU"/>
        </w:rPr>
        <w:t xml:space="preserve">поддерживается </w:t>
      </w:r>
      <w:r w:rsidRPr="00D95B5A">
        <w:rPr>
          <w:rFonts w:ascii="Times New Roman" w:eastAsia="Times New Roman" w:hAnsi="Times New Roman" w:cs="Times New Roman"/>
          <w:sz w:val="28"/>
          <w:szCs w:val="28"/>
          <w:lang w:eastAsia="ru-RU"/>
        </w:rPr>
        <w:t xml:space="preserve">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rsidR="00490891" w:rsidRPr="00D95B5A" w:rsidRDefault="00490891" w:rsidP="00490891">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sidRPr="00D95B5A">
        <w:rPr>
          <w:rFonts w:ascii="Times New Roman" w:eastAsia="Times New Roman" w:hAnsi="Times New Roman" w:cs="Times New Roman"/>
          <w:sz w:val="28"/>
          <w:szCs w:val="28"/>
          <w:lang w:eastAsia="ru-RU"/>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w:t>
      </w:r>
      <w:r w:rsidR="00D340E1" w:rsidRPr="00D95B5A">
        <w:rPr>
          <w:rFonts w:ascii="Times New Roman" w:eastAsia="Times New Roman" w:hAnsi="Times New Roman" w:cs="Times New Roman"/>
          <w:sz w:val="28"/>
          <w:szCs w:val="28"/>
          <w:lang w:eastAsia="ru-RU"/>
        </w:rPr>
        <w:t xml:space="preserve">разрабатываются </w:t>
      </w:r>
      <w:r w:rsidRPr="00D95B5A">
        <w:rPr>
          <w:rFonts w:ascii="Times New Roman" w:eastAsia="Times New Roman" w:hAnsi="Times New Roman" w:cs="Times New Roman"/>
          <w:sz w:val="28"/>
          <w:szCs w:val="28"/>
          <w:lang w:eastAsia="ru-RU"/>
        </w:rPr>
        <w:t xml:space="preserve">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rsidR="00490891" w:rsidRPr="00D95B5A" w:rsidRDefault="00490891" w:rsidP="00490891">
      <w:pPr>
        <w:shd w:val="clear" w:color="auto" w:fill="FFFFFF"/>
        <w:tabs>
          <w:tab w:val="left" w:pos="0"/>
        </w:tabs>
        <w:autoSpaceDE w:val="0"/>
        <w:spacing w:after="0" w:line="360" w:lineRule="auto"/>
        <w:ind w:firstLine="709"/>
        <w:jc w:val="both"/>
        <w:rPr>
          <w:rFonts w:ascii="Times New Roman" w:eastAsia="Times New Roman" w:hAnsi="Times New Roman" w:cs="Times New Roman"/>
          <w:sz w:val="28"/>
          <w:szCs w:val="28"/>
          <w:lang w:eastAsia="ru-RU"/>
        </w:rPr>
      </w:pPr>
      <w:r w:rsidRPr="00D95B5A">
        <w:rPr>
          <w:rFonts w:ascii="Times New Roman" w:eastAsia="Times New Roman" w:hAnsi="Times New Roman" w:cs="Times New Roman"/>
          <w:sz w:val="28"/>
          <w:szCs w:val="28"/>
          <w:lang w:eastAsia="ru-RU"/>
        </w:rPr>
        <w:t xml:space="preserve">В процессе реализации АООП ООО обучающихся с ЗПР </w:t>
      </w:r>
      <w:r w:rsidRPr="00D95B5A">
        <w:rPr>
          <w:rFonts w:ascii="Times New Roman" w:eastAsia="Times New Roman" w:hAnsi="Times New Roman" w:cs="Times New Roman"/>
          <w:i/>
          <w:iCs/>
          <w:sz w:val="28"/>
          <w:szCs w:val="28"/>
          <w:lang w:eastAsia="ru-RU"/>
        </w:rPr>
        <w:t>в рамках сетевого взаимодействия,</w:t>
      </w:r>
      <w:r w:rsidRPr="00D95B5A">
        <w:rPr>
          <w:rFonts w:ascii="Times New Roman" w:eastAsia="Times New Roman" w:hAnsi="Times New Roman" w:cs="Times New Roman"/>
          <w:sz w:val="28"/>
          <w:szCs w:val="28"/>
          <w:lang w:eastAsia="ru-RU"/>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rsidR="00490891" w:rsidRPr="00D95B5A"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D95B5A">
        <w:rPr>
          <w:rFonts w:ascii="Times New Roman" w:eastAsia="Times New Roman" w:hAnsi="Times New Roman" w:cs="Times New Roman"/>
          <w:sz w:val="28"/>
          <w:szCs w:val="28"/>
          <w:lang w:eastAsia="ru-RU"/>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D95B5A">
        <w:rPr>
          <w:rFonts w:ascii="Times New Roman" w:eastAsia="Times New Roman" w:hAnsi="Times New Roman" w:cs="Times New Roman"/>
          <w:i/>
          <w:sz w:val="28"/>
          <w:szCs w:val="28"/>
          <w:lang w:eastAsia="ru-RU"/>
        </w:rPr>
        <w:t>тьютора</w:t>
      </w:r>
      <w:r w:rsidRPr="00D95B5A">
        <w:rPr>
          <w:rFonts w:ascii="Times New Roman" w:eastAsia="Times New Roman" w:hAnsi="Times New Roman" w:cs="Times New Roman"/>
          <w:sz w:val="28"/>
          <w:szCs w:val="28"/>
          <w:lang w:eastAsia="ru-RU"/>
        </w:rPr>
        <w:t>, который должен иметь высшее/ 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rsidR="00490891" w:rsidRPr="00D95B5A"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D95B5A">
        <w:rPr>
          <w:rFonts w:ascii="Times New Roman" w:eastAsia="Times New Roman" w:hAnsi="Times New Roman" w:cs="Times New Roman"/>
          <w:sz w:val="28"/>
          <w:szCs w:val="28"/>
          <w:lang w:eastAsia="ru-RU"/>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490891" w:rsidRPr="00D95B5A"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D95B5A">
        <w:rPr>
          <w:rFonts w:ascii="Times New Roman" w:eastAsia="Times New Roman" w:hAnsi="Times New Roman" w:cs="Times New Roman"/>
          <w:sz w:val="28"/>
          <w:szCs w:val="28"/>
          <w:lang w:eastAsia="ru-RU"/>
        </w:rPr>
        <w:t>При необходимости Организация может использовать сетевые формы реализации АООП ООО, которые позволят привлечь специалистов (педагогов</w:t>
      </w:r>
      <w:r w:rsidRPr="00D95B5A">
        <w:rPr>
          <w:rFonts w:ascii="Times New Roman" w:eastAsia="Times New Roman" w:hAnsi="Times New Roman" w:cs="Times New Roman"/>
          <w:caps/>
          <w:sz w:val="28"/>
          <w:szCs w:val="28"/>
          <w:lang w:eastAsia="ru-RU"/>
        </w:rPr>
        <w:t xml:space="preserve">, </w:t>
      </w:r>
      <w:r w:rsidRPr="00D95B5A">
        <w:rPr>
          <w:rFonts w:ascii="Times New Roman" w:eastAsia="Times New Roman" w:hAnsi="Times New Roman" w:cs="Times New Roman"/>
          <w:sz w:val="28"/>
          <w:szCs w:val="28"/>
          <w:lang w:eastAsia="ru-RU"/>
        </w:rPr>
        <w:t>медицинских работников) других организаций к работе с обучающимися с ЗПР для удовлетворения их особых образовательных потребностей.</w:t>
      </w:r>
    </w:p>
    <w:p w:rsidR="00490891" w:rsidRPr="00FC507F" w:rsidRDefault="00490891" w:rsidP="00490891">
      <w:pPr>
        <w:spacing w:after="0" w:line="360" w:lineRule="auto"/>
        <w:ind w:firstLine="709"/>
        <w:jc w:val="both"/>
        <w:rPr>
          <w:rFonts w:ascii="Times New Roman" w:eastAsia="Times New Roman" w:hAnsi="Times New Roman" w:cs="Times New Roman"/>
          <w:b/>
          <w:color w:val="FF0000"/>
          <w:sz w:val="28"/>
          <w:szCs w:val="28"/>
          <w:lang w:eastAsia="ru-RU"/>
        </w:rPr>
      </w:pPr>
    </w:p>
    <w:p w:rsidR="00490891" w:rsidRPr="00490891" w:rsidRDefault="00490891" w:rsidP="00490891">
      <w:pPr>
        <w:spacing w:after="0" w:line="360" w:lineRule="auto"/>
        <w:ind w:firstLine="709"/>
        <w:jc w:val="both"/>
        <w:rPr>
          <w:rFonts w:ascii="Times New Roman" w:eastAsia="Times New Roman" w:hAnsi="Times New Roman" w:cs="Times New Roman"/>
          <w:b/>
          <w:color w:val="000000"/>
          <w:sz w:val="28"/>
          <w:szCs w:val="28"/>
          <w:lang w:eastAsia="ru-RU"/>
        </w:rPr>
      </w:pPr>
      <w:r w:rsidRPr="00490891">
        <w:rPr>
          <w:rFonts w:ascii="Times New Roman" w:eastAsia="Times New Roman" w:hAnsi="Times New Roman" w:cs="Times New Roman"/>
          <w:b/>
          <w:color w:val="000000"/>
          <w:sz w:val="28"/>
          <w:szCs w:val="28"/>
          <w:lang w:eastAsia="ru-RU"/>
        </w:rPr>
        <w:t>3.2.2. Психолого-педагогические условия</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Психолого-педагогические условия реализации АООП ООО</w:t>
      </w:r>
      <w:r w:rsidR="00FC507F">
        <w:rPr>
          <w:rFonts w:ascii="Times New Roman" w:eastAsia="Times New Roman" w:hAnsi="Times New Roman" w:cs="Times New Roman"/>
          <w:sz w:val="28"/>
          <w:szCs w:val="28"/>
          <w:lang w:eastAsia="ru-RU"/>
        </w:rPr>
        <w:t xml:space="preserve"> </w:t>
      </w:r>
      <w:r w:rsidRPr="00490891">
        <w:rPr>
          <w:rFonts w:ascii="Times New Roman" w:eastAsia="Times New Roman" w:hAnsi="Times New Roman" w:cs="Times New Roman"/>
          <w:sz w:val="28"/>
          <w:szCs w:val="28"/>
          <w:lang w:eastAsia="ru-RU"/>
        </w:rPr>
        <w:t xml:space="preserve"> обучающихся с ЗПР</w:t>
      </w:r>
      <w:r w:rsidR="00FC507F">
        <w:rPr>
          <w:rFonts w:ascii="Times New Roman" w:eastAsia="Times New Roman" w:hAnsi="Times New Roman" w:cs="Times New Roman"/>
          <w:sz w:val="28"/>
          <w:szCs w:val="28"/>
          <w:lang w:eastAsia="ru-RU"/>
        </w:rPr>
        <w:t xml:space="preserve"> МБОУ « Башкатовская средняя общеобразовательная школа»</w:t>
      </w:r>
      <w:r w:rsidRPr="00490891">
        <w:rPr>
          <w:rFonts w:ascii="Times New Roman" w:eastAsia="Times New Roman" w:hAnsi="Times New Roman" w:cs="Times New Roman"/>
          <w:sz w:val="28"/>
          <w:szCs w:val="28"/>
          <w:lang w:eastAsia="ru-RU"/>
        </w:rPr>
        <w:t xml:space="preserve"> </w:t>
      </w:r>
      <w:r w:rsidR="00FC507F">
        <w:rPr>
          <w:rFonts w:ascii="Times New Roman" w:eastAsia="Times New Roman" w:hAnsi="Times New Roman" w:cs="Times New Roman"/>
          <w:sz w:val="28"/>
          <w:szCs w:val="28"/>
          <w:lang w:eastAsia="ru-RU"/>
        </w:rPr>
        <w:t>обеспечивают</w:t>
      </w:r>
      <w:r w:rsidRPr="00490891">
        <w:rPr>
          <w:rFonts w:ascii="Times New Roman" w:eastAsia="Times New Roman" w:hAnsi="Times New Roman" w:cs="Times New Roman"/>
          <w:sz w:val="28"/>
          <w:szCs w:val="28"/>
          <w:lang w:eastAsia="ru-RU"/>
        </w:rPr>
        <w:t xml:space="preserve"> возможность преодоления/ослабления нарушений в развитии познавательной, эмоциональной, регуляторной и коммуникативной сфер личности подростка с ЗПР. </w:t>
      </w:r>
    </w:p>
    <w:p w:rsidR="00490891" w:rsidRPr="00490891" w:rsidRDefault="00490891" w:rsidP="00490891">
      <w:pPr>
        <w:widowControl w:val="0"/>
        <w:autoSpaceDE w:val="0"/>
        <w:autoSpaceDN w:val="0"/>
        <w:spacing w:after="0" w:line="360" w:lineRule="auto"/>
        <w:ind w:firstLine="709"/>
        <w:jc w:val="both"/>
        <w:rPr>
          <w:rFonts w:ascii="Times New Roman" w:eastAsia="Times New Roman" w:hAnsi="Times New Roman" w:cs="Calibri"/>
          <w:sz w:val="28"/>
          <w:szCs w:val="28"/>
          <w:lang w:eastAsia="ru-RU"/>
        </w:rPr>
      </w:pPr>
      <w:r w:rsidRPr="00490891">
        <w:rPr>
          <w:rFonts w:ascii="Times New Roman" w:eastAsia="Times New Roman" w:hAnsi="Times New Roman" w:cs="Calibri"/>
          <w:sz w:val="28"/>
          <w:szCs w:val="28"/>
          <w:lang w:eastAsia="ru-RU"/>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490891" w:rsidRPr="00490891" w:rsidRDefault="00490891" w:rsidP="00490891">
      <w:pPr>
        <w:widowControl w:val="0"/>
        <w:autoSpaceDE w:val="0"/>
        <w:autoSpaceDN w:val="0"/>
        <w:spacing w:after="0" w:line="360" w:lineRule="auto"/>
        <w:ind w:firstLine="709"/>
        <w:jc w:val="both"/>
        <w:rPr>
          <w:rFonts w:ascii="Times New Roman" w:eastAsia="Times New Roman" w:hAnsi="Times New Roman" w:cs="Calibri"/>
          <w:sz w:val="28"/>
          <w:szCs w:val="28"/>
          <w:lang w:eastAsia="ru-RU"/>
        </w:rPr>
      </w:pPr>
      <w:r w:rsidRPr="00490891">
        <w:rPr>
          <w:rFonts w:ascii="Times New Roman" w:eastAsia="Times New Roman" w:hAnsi="Times New Roman" w:cs="Calibri"/>
          <w:sz w:val="28"/>
          <w:szCs w:val="28"/>
          <w:lang w:eastAsia="ru-RU"/>
        </w:rPr>
        <w:t xml:space="preserve">Психолого-педагогические условия реализации АООП ООО обучающихся с ЗПР </w:t>
      </w:r>
      <w:r w:rsidR="00FC507F">
        <w:rPr>
          <w:rFonts w:ascii="Times New Roman" w:eastAsia="Times New Roman" w:hAnsi="Times New Roman" w:cs="Calibri"/>
          <w:sz w:val="28"/>
          <w:szCs w:val="28"/>
          <w:lang w:eastAsia="ru-RU"/>
        </w:rPr>
        <w:t xml:space="preserve">соответствуют </w:t>
      </w:r>
      <w:r w:rsidRPr="00490891">
        <w:rPr>
          <w:rFonts w:ascii="Times New Roman" w:eastAsia="Times New Roman" w:hAnsi="Times New Roman" w:cs="Calibri"/>
          <w:sz w:val="28"/>
          <w:szCs w:val="28"/>
          <w:lang w:eastAsia="ru-RU"/>
        </w:rPr>
        <w:t xml:space="preserve"> их особым образовательным потребностям и включа</w:t>
      </w:r>
      <w:r w:rsidR="00FC507F">
        <w:rPr>
          <w:rFonts w:ascii="Times New Roman" w:eastAsia="Times New Roman" w:hAnsi="Times New Roman" w:cs="Calibri"/>
          <w:sz w:val="28"/>
          <w:szCs w:val="28"/>
          <w:lang w:eastAsia="ru-RU"/>
        </w:rPr>
        <w:t>ют</w:t>
      </w:r>
      <w:r w:rsidRPr="00490891">
        <w:rPr>
          <w:rFonts w:ascii="Times New Roman" w:eastAsia="Times New Roman" w:hAnsi="Times New Roman" w:cs="Calibri"/>
          <w:sz w:val="28"/>
          <w:szCs w:val="28"/>
          <w:lang w:eastAsia="ru-RU"/>
        </w:rPr>
        <w:t>:</w:t>
      </w:r>
    </w:p>
    <w:p w:rsidR="00490891" w:rsidRPr="00490891" w:rsidRDefault="00490891" w:rsidP="00490891">
      <w:pPr>
        <w:numPr>
          <w:ilvl w:val="0"/>
          <w:numId w:val="3"/>
        </w:numPr>
        <w:suppressAutoHyphens/>
        <w:spacing w:after="0" w:line="360" w:lineRule="auto"/>
        <w:ind w:left="142" w:firstLine="567"/>
        <w:contextualSpacing/>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преемственность в содержании образования и коррекционно-развивающей помощи на уровнях начального и основного общего образования;</w:t>
      </w:r>
    </w:p>
    <w:p w:rsidR="00490891" w:rsidRPr="00490891" w:rsidRDefault="00490891" w:rsidP="00490891">
      <w:pPr>
        <w:numPr>
          <w:ilvl w:val="0"/>
          <w:numId w:val="3"/>
        </w:numPr>
        <w:suppressAutoHyphens/>
        <w:spacing w:after="0" w:line="360" w:lineRule="auto"/>
        <w:ind w:left="142" w:firstLine="567"/>
        <w:contextualSpacing/>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особую пространственную и временную организацию образовательной среды и процесса обучения с учетом особенностей подростка с ЗПР;</w:t>
      </w:r>
    </w:p>
    <w:p w:rsidR="00490891" w:rsidRPr="00490891" w:rsidRDefault="00490891" w:rsidP="00490891">
      <w:pPr>
        <w:numPr>
          <w:ilvl w:val="0"/>
          <w:numId w:val="3"/>
        </w:numPr>
        <w:suppressAutoHyphens/>
        <w:spacing w:after="0" w:line="360" w:lineRule="auto"/>
        <w:ind w:left="142" w:firstLine="567"/>
        <w:contextualSpacing/>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rsidR="00490891" w:rsidRPr="00490891" w:rsidRDefault="00490891" w:rsidP="00490891">
      <w:pPr>
        <w:numPr>
          <w:ilvl w:val="0"/>
          <w:numId w:val="3"/>
        </w:numPr>
        <w:suppressAutoHyphens/>
        <w:spacing w:after="0" w:line="360" w:lineRule="auto"/>
        <w:ind w:left="142" w:firstLine="567"/>
        <w:contextualSpacing/>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490891" w:rsidRPr="00490891" w:rsidRDefault="00490891" w:rsidP="00490891">
      <w:pPr>
        <w:numPr>
          <w:ilvl w:val="0"/>
          <w:numId w:val="3"/>
        </w:numPr>
        <w:suppressAutoHyphens/>
        <w:spacing w:after="0" w:line="360" w:lineRule="auto"/>
        <w:ind w:left="142" w:firstLine="567"/>
        <w:contextualSpacing/>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введение специальных разделов коррекционного обучения, направленных на компенсацию недостатков познавательного, эмоционального и коммуникативного развития;</w:t>
      </w:r>
    </w:p>
    <w:p w:rsidR="00490891" w:rsidRPr="00490891" w:rsidRDefault="00490891" w:rsidP="00490891">
      <w:pPr>
        <w:numPr>
          <w:ilvl w:val="0"/>
          <w:numId w:val="3"/>
        </w:numPr>
        <w:suppressAutoHyphens/>
        <w:spacing w:after="0" w:line="360" w:lineRule="auto"/>
        <w:ind w:left="142" w:firstLine="567"/>
        <w:contextualSpacing/>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490891" w:rsidRPr="00490891" w:rsidRDefault="00490891" w:rsidP="00490891">
      <w:pPr>
        <w:numPr>
          <w:ilvl w:val="0"/>
          <w:numId w:val="3"/>
        </w:numPr>
        <w:suppressAutoHyphens/>
        <w:spacing w:after="0" w:line="360" w:lineRule="auto"/>
        <w:ind w:left="142" w:firstLine="567"/>
        <w:contextualSpacing/>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490891" w:rsidRPr="00490891" w:rsidRDefault="00490891" w:rsidP="00490891">
      <w:pPr>
        <w:numPr>
          <w:ilvl w:val="0"/>
          <w:numId w:val="3"/>
        </w:numPr>
        <w:suppressAutoHyphens/>
        <w:spacing w:after="0" w:line="360" w:lineRule="auto"/>
        <w:ind w:left="142" w:firstLine="567"/>
        <w:contextualSpacing/>
        <w:jc w:val="both"/>
        <w:rPr>
          <w:rFonts w:ascii="Times New Roman" w:eastAsia="Calibri" w:hAnsi="Times New Roman" w:cs="Times New Roman"/>
        </w:rPr>
      </w:pPr>
      <w:r w:rsidRPr="00490891">
        <w:rPr>
          <w:rFonts w:ascii="Times New Roman" w:eastAsia="Calibri" w:hAnsi="Times New Roman" w:cs="Times New Roman"/>
          <w:sz w:val="28"/>
          <w:szCs w:val="28"/>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r w:rsidRPr="00490891">
        <w:rPr>
          <w:rFonts w:ascii="Times New Roman" w:eastAsia="Calibri" w:hAnsi="Times New Roman" w:cs="Times New Roman"/>
        </w:rPr>
        <w:t xml:space="preserve"> </w:t>
      </w:r>
    </w:p>
    <w:p w:rsidR="00490891" w:rsidRPr="00490891" w:rsidRDefault="00490891" w:rsidP="00490891">
      <w:pPr>
        <w:numPr>
          <w:ilvl w:val="0"/>
          <w:numId w:val="3"/>
        </w:numPr>
        <w:suppressAutoHyphens/>
        <w:spacing w:after="0" w:line="360" w:lineRule="auto"/>
        <w:ind w:left="142" w:firstLine="567"/>
        <w:contextualSpacing/>
        <w:jc w:val="both"/>
        <w:rPr>
          <w:rFonts w:ascii="Calibri" w:eastAsia="Calibri" w:hAnsi="Calibri" w:cs="Times New Roman"/>
        </w:rPr>
      </w:pPr>
      <w:r w:rsidRPr="00490891">
        <w:rPr>
          <w:rFonts w:ascii="Times New Roman" w:eastAsia="Calibri" w:hAnsi="Times New Roman" w:cs="Times New Roman"/>
          <w:sz w:val="28"/>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490891" w:rsidRPr="00490891" w:rsidRDefault="00490891" w:rsidP="00490891">
      <w:pPr>
        <w:numPr>
          <w:ilvl w:val="0"/>
          <w:numId w:val="3"/>
        </w:numPr>
        <w:suppressAutoHyphens/>
        <w:spacing w:after="0" w:line="360" w:lineRule="auto"/>
        <w:ind w:left="142" w:firstLine="567"/>
        <w:contextualSpacing/>
        <w:jc w:val="both"/>
        <w:rPr>
          <w:rFonts w:ascii="Times New Roman" w:eastAsia="Calibri" w:hAnsi="Times New Roman" w:cs="Times New Roman"/>
          <w:i/>
          <w:color w:val="0070C0"/>
          <w:sz w:val="28"/>
          <w:szCs w:val="28"/>
        </w:rPr>
      </w:pPr>
      <w:r w:rsidRPr="00490891">
        <w:rPr>
          <w:rFonts w:ascii="Times New Roman" w:eastAsia="Calibri" w:hAnsi="Times New Roman" w:cs="Times New Roman"/>
          <w:sz w:val="28"/>
          <w:szCs w:val="28"/>
        </w:rPr>
        <w:t xml:space="preserve">осуществление психологического и социального сопровождения обучающегося с ЗПР, направленное на его </w:t>
      </w:r>
      <w:bookmarkStart w:id="179" w:name="_Hlk39584317"/>
      <w:r w:rsidRPr="00490891">
        <w:rPr>
          <w:rFonts w:ascii="Times New Roman" w:eastAsia="Calibri" w:hAnsi="Times New Roman" w:cs="Times New Roman"/>
          <w:sz w:val="28"/>
          <w:szCs w:val="28"/>
        </w:rPr>
        <w:t>личностное становление и профессиональное самоопределение, на профилактику социально нежелательного поведения, </w:t>
      </w:r>
      <w:bookmarkEnd w:id="179"/>
      <w:r w:rsidRPr="00490891">
        <w:rPr>
          <w:rFonts w:ascii="Times New Roman" w:eastAsia="Calibri" w:hAnsi="Times New Roman" w:cs="Times New Roman"/>
          <w:sz w:val="28"/>
          <w:szCs w:val="28"/>
        </w:rPr>
        <w:t xml:space="preserve">развитие навыков соблюдения правил кибербезопасности при общении в социальных сетях; </w:t>
      </w:r>
    </w:p>
    <w:p w:rsidR="00490891" w:rsidRPr="00490891" w:rsidRDefault="00490891" w:rsidP="00490891">
      <w:pPr>
        <w:numPr>
          <w:ilvl w:val="0"/>
          <w:numId w:val="3"/>
        </w:numPr>
        <w:suppressAutoHyphens/>
        <w:spacing w:after="0" w:line="360" w:lineRule="auto"/>
        <w:ind w:left="142" w:firstLine="567"/>
        <w:contextualSpacing/>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специальные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490891" w:rsidRPr="00490891" w:rsidRDefault="00490891" w:rsidP="00490891">
      <w:pPr>
        <w:numPr>
          <w:ilvl w:val="0"/>
          <w:numId w:val="3"/>
        </w:numPr>
        <w:suppressAutoHyphens/>
        <w:spacing w:after="0" w:line="360" w:lineRule="auto"/>
        <w:ind w:left="142" w:firstLine="567"/>
        <w:contextualSpacing/>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психологическое сопровождение, оптимизирующее взаимодействие семьи и ребенка; поддержка и включении семьи в процесс абилитации подростка средствами образования и ее особая подготовка силами специалистов;</w:t>
      </w:r>
    </w:p>
    <w:p w:rsidR="00490891" w:rsidRPr="00490891" w:rsidRDefault="00490891" w:rsidP="00490891">
      <w:pPr>
        <w:numPr>
          <w:ilvl w:val="0"/>
          <w:numId w:val="3"/>
        </w:numPr>
        <w:suppressAutoHyphens/>
        <w:spacing w:after="0" w:line="360" w:lineRule="auto"/>
        <w:ind w:left="142" w:firstLine="567"/>
        <w:contextualSpacing/>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 xml:space="preserve">мониторинг динамики индивидуальных образовательных достижений и уровня психофизического развития обучающегося с ЗПР; </w:t>
      </w:r>
    </w:p>
    <w:p w:rsidR="00490891" w:rsidRPr="00490891" w:rsidRDefault="00490891" w:rsidP="00490891">
      <w:pPr>
        <w:numPr>
          <w:ilvl w:val="0"/>
          <w:numId w:val="3"/>
        </w:numPr>
        <w:suppressAutoHyphens/>
        <w:spacing w:after="0" w:line="360" w:lineRule="auto"/>
        <w:ind w:left="142" w:firstLine="567"/>
        <w:contextualSpacing/>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мониторинг соответствия созданных условий особым образовательным потребностям подростка с ЗПР на уровне основного общего образования.</w:t>
      </w:r>
    </w:p>
    <w:p w:rsidR="00490891" w:rsidRPr="00490891" w:rsidRDefault="00490891" w:rsidP="00490891">
      <w:pPr>
        <w:spacing w:after="0" w:line="360" w:lineRule="auto"/>
        <w:ind w:firstLine="567"/>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Помимо используемых общих для всех обучающихся видов деятельности, </w:t>
      </w:r>
      <w:r w:rsidR="00FC507F">
        <w:rPr>
          <w:rFonts w:ascii="Times New Roman" w:eastAsia="Times New Roman" w:hAnsi="Times New Roman" w:cs="Times New Roman"/>
          <w:sz w:val="28"/>
          <w:szCs w:val="28"/>
          <w:lang w:eastAsia="ru-RU"/>
        </w:rPr>
        <w:t xml:space="preserve">усилены </w:t>
      </w:r>
      <w:r w:rsidRPr="00490891">
        <w:rPr>
          <w:rFonts w:ascii="Times New Roman" w:eastAsia="Times New Roman" w:hAnsi="Times New Roman" w:cs="Times New Roman"/>
          <w:sz w:val="28"/>
          <w:szCs w:val="28"/>
          <w:lang w:eastAsia="ru-RU"/>
        </w:rPr>
        <w:t xml:space="preserve">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w:t>
      </w:r>
      <w:r w:rsidR="00FC507F">
        <w:rPr>
          <w:rFonts w:ascii="Times New Roman" w:eastAsia="Times New Roman" w:hAnsi="Times New Roman" w:cs="Times New Roman"/>
          <w:sz w:val="28"/>
          <w:szCs w:val="28"/>
          <w:lang w:eastAsia="ru-RU"/>
        </w:rPr>
        <w:t xml:space="preserve">которые задействуют </w:t>
      </w:r>
      <w:r w:rsidRPr="00490891">
        <w:rPr>
          <w:rFonts w:ascii="Times New Roman" w:eastAsia="Times New Roman" w:hAnsi="Times New Roman" w:cs="Times New Roman"/>
          <w:sz w:val="28"/>
          <w:szCs w:val="28"/>
          <w:lang w:eastAsia="ru-RU"/>
        </w:rPr>
        <w:t xml:space="preserve">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w:t>
      </w:r>
      <w:r w:rsidR="00FC507F">
        <w:rPr>
          <w:rFonts w:ascii="Times New Roman" w:eastAsia="Times New Roman" w:hAnsi="Times New Roman" w:cs="Times New Roman"/>
          <w:sz w:val="28"/>
          <w:szCs w:val="28"/>
          <w:lang w:eastAsia="ru-RU"/>
        </w:rPr>
        <w:t xml:space="preserve">использование </w:t>
      </w:r>
      <w:r w:rsidRPr="00490891">
        <w:rPr>
          <w:rFonts w:ascii="Times New Roman" w:eastAsia="Times New Roman" w:hAnsi="Times New Roman" w:cs="Times New Roman"/>
          <w:sz w:val="28"/>
          <w:szCs w:val="28"/>
          <w:lang w:eastAsia="ru-RU"/>
        </w:rPr>
        <w:t xml:space="preserve"> опорны</w:t>
      </w:r>
      <w:r w:rsidR="00FC507F">
        <w:rPr>
          <w:rFonts w:ascii="Times New Roman" w:eastAsia="Times New Roman" w:hAnsi="Times New Roman" w:cs="Times New Roman"/>
          <w:sz w:val="28"/>
          <w:szCs w:val="28"/>
          <w:lang w:eastAsia="ru-RU"/>
        </w:rPr>
        <w:t>х</w:t>
      </w:r>
      <w:r w:rsidRPr="00490891">
        <w:rPr>
          <w:rFonts w:ascii="Times New Roman" w:eastAsia="Times New Roman" w:hAnsi="Times New Roman" w:cs="Times New Roman"/>
          <w:sz w:val="28"/>
          <w:szCs w:val="28"/>
          <w:lang w:eastAsia="ru-RU"/>
        </w:rPr>
        <w:t xml:space="preserve"> слов и клише. Особое внимание </w:t>
      </w:r>
      <w:r w:rsidR="00FC507F">
        <w:rPr>
          <w:rFonts w:ascii="Times New Roman" w:eastAsia="Times New Roman" w:hAnsi="Times New Roman" w:cs="Times New Roman"/>
          <w:sz w:val="28"/>
          <w:szCs w:val="28"/>
          <w:lang w:eastAsia="ru-RU"/>
        </w:rPr>
        <w:t xml:space="preserve">уделяется </w:t>
      </w:r>
      <w:r w:rsidRPr="00490891">
        <w:rPr>
          <w:rFonts w:ascii="Times New Roman" w:eastAsia="Times New Roman" w:hAnsi="Times New Roman" w:cs="Times New Roman"/>
          <w:sz w:val="28"/>
          <w:szCs w:val="28"/>
          <w:lang w:eastAsia="ru-RU"/>
        </w:rPr>
        <w:t xml:space="preserve"> обучению структурированию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rsidR="00490891" w:rsidRPr="00490891" w:rsidRDefault="00490891" w:rsidP="00490891">
      <w:pPr>
        <w:spacing w:after="0" w:line="360" w:lineRule="auto"/>
        <w:ind w:firstLine="567"/>
        <w:jc w:val="both"/>
        <w:rPr>
          <w:rFonts w:ascii="Times New Roman" w:eastAsia="Times New Roman" w:hAnsi="Times New Roman" w:cs="Times New Roman"/>
          <w:color w:val="00000A"/>
          <w:sz w:val="28"/>
          <w:szCs w:val="28"/>
          <w:lang w:eastAsia="ru-RU"/>
        </w:rPr>
      </w:pPr>
      <w:r w:rsidRPr="00490891">
        <w:rPr>
          <w:rFonts w:ascii="Times New Roman" w:eastAsia="Times New Roman" w:hAnsi="Times New Roman" w:cs="Times New Roman"/>
          <w:color w:val="00000A"/>
          <w:sz w:val="28"/>
          <w:szCs w:val="28"/>
          <w:lang w:eastAsia="ru-RU"/>
        </w:rPr>
        <w:t>Организация процесса обучения подростков с ЗПР предусматривает применение здоровьесберегающих технологий. Для обучающихся с ЗПР необходимы:</w:t>
      </w:r>
    </w:p>
    <w:p w:rsidR="00490891" w:rsidRPr="00490891" w:rsidRDefault="00490891" w:rsidP="00490891">
      <w:pPr>
        <w:numPr>
          <w:ilvl w:val="0"/>
          <w:numId w:val="3"/>
        </w:numPr>
        <w:suppressAutoHyphens/>
        <w:spacing w:after="0" w:line="360" w:lineRule="auto"/>
        <w:ind w:left="142" w:firstLine="567"/>
        <w:contextualSpacing/>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490891" w:rsidRPr="00490891" w:rsidRDefault="00490891" w:rsidP="00490891">
      <w:pPr>
        <w:numPr>
          <w:ilvl w:val="0"/>
          <w:numId w:val="3"/>
        </w:numPr>
        <w:suppressAutoHyphens/>
        <w:spacing w:after="0" w:line="360" w:lineRule="auto"/>
        <w:ind w:left="142" w:firstLine="567"/>
        <w:contextualSpacing/>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использование коммуникативных игр для решения учебных задач и формирования положительного отношения к учебным предметам;</w:t>
      </w:r>
    </w:p>
    <w:p w:rsidR="00490891" w:rsidRPr="00490891" w:rsidRDefault="00490891" w:rsidP="00490891">
      <w:pPr>
        <w:numPr>
          <w:ilvl w:val="0"/>
          <w:numId w:val="3"/>
        </w:numPr>
        <w:suppressAutoHyphens/>
        <w:spacing w:after="0" w:line="360" w:lineRule="auto"/>
        <w:ind w:left="142" w:firstLine="567"/>
        <w:contextualSpacing/>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формирование культуры здорового образа жизни при изучении предметов и коррекционных курсов;</w:t>
      </w:r>
    </w:p>
    <w:p w:rsidR="00490891" w:rsidRPr="00490891" w:rsidRDefault="00490891" w:rsidP="00490891">
      <w:pPr>
        <w:numPr>
          <w:ilvl w:val="0"/>
          <w:numId w:val="3"/>
        </w:numPr>
        <w:suppressAutoHyphens/>
        <w:spacing w:after="0" w:line="360" w:lineRule="auto"/>
        <w:ind w:left="142" w:firstLine="567"/>
        <w:contextualSpacing/>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формирование комфортной психологической атмосферы в процессе общения со сверстниками и преподавателями на занятиях по учебным предметам и во внеурочное время.</w:t>
      </w:r>
    </w:p>
    <w:p w:rsidR="00490891" w:rsidRPr="00490891" w:rsidRDefault="00490891" w:rsidP="00490891">
      <w:pPr>
        <w:spacing w:after="0" w:line="360" w:lineRule="auto"/>
        <w:ind w:firstLine="709"/>
        <w:jc w:val="both"/>
        <w:rPr>
          <w:rFonts w:ascii="Times New Roman" w:eastAsia="Times New Roman" w:hAnsi="Times New Roman" w:cs="Times New Roman"/>
          <w:b/>
          <w:bCs/>
          <w:sz w:val="28"/>
          <w:szCs w:val="28"/>
          <w:lang w:eastAsia="ru-RU"/>
        </w:rPr>
      </w:pPr>
    </w:p>
    <w:p w:rsidR="00490891" w:rsidRPr="00490891" w:rsidRDefault="00490891" w:rsidP="00490891">
      <w:pPr>
        <w:spacing w:after="0" w:line="360" w:lineRule="auto"/>
        <w:ind w:firstLine="709"/>
        <w:jc w:val="both"/>
        <w:rPr>
          <w:rFonts w:ascii="Times New Roman" w:eastAsia="Times New Roman" w:hAnsi="Times New Roman" w:cs="Times New Roman"/>
          <w:b/>
          <w:bCs/>
          <w:sz w:val="28"/>
          <w:szCs w:val="28"/>
          <w:lang w:eastAsia="ru-RU"/>
        </w:rPr>
      </w:pPr>
      <w:r w:rsidRPr="00490891">
        <w:rPr>
          <w:rFonts w:ascii="Times New Roman" w:eastAsia="Times New Roman" w:hAnsi="Times New Roman" w:cs="Times New Roman"/>
          <w:b/>
          <w:bCs/>
          <w:sz w:val="28"/>
          <w:szCs w:val="28"/>
          <w:lang w:eastAsia="ru-RU"/>
        </w:rPr>
        <w:t>3.2.3. Финансово-экономические условия</w:t>
      </w:r>
    </w:p>
    <w:p w:rsidR="00490891" w:rsidRPr="00490891" w:rsidRDefault="00490891" w:rsidP="00490891">
      <w:pPr>
        <w:spacing w:after="0" w:line="360" w:lineRule="auto"/>
        <w:ind w:firstLine="709"/>
        <w:jc w:val="both"/>
        <w:rPr>
          <w:rFonts w:ascii="Calibri" w:eastAsia="Times New Roman" w:hAnsi="Calibri" w:cs="Times New Roman"/>
          <w:lang w:eastAsia="ru-RU"/>
        </w:rPr>
      </w:pPr>
      <w:r w:rsidRPr="00490891">
        <w:rPr>
          <w:rFonts w:ascii="Times New Roman" w:eastAsia="Times New Roman" w:hAnsi="Times New Roman" w:cs="Times New Roman"/>
          <w:sz w:val="28"/>
          <w:szCs w:val="28"/>
          <w:lang w:eastAsia="ru-RU"/>
        </w:rPr>
        <w:t>Финансовое обеспечение реализации адаптированной основной образовательной программы основного общего образования обучающихся с ОВЗ, в том числе обучающихся с ЗПР, базируется на нормах закона «Об образовании в Российской Федерации» (п. 3 части 1 ст. 8;</w:t>
      </w:r>
      <w:r w:rsidRPr="00490891">
        <w:rPr>
          <w:rFonts w:ascii="Calibri" w:eastAsia="Times New Roman" w:hAnsi="Calibri" w:cs="Times New Roman"/>
          <w:lang w:eastAsia="ru-RU"/>
        </w:rPr>
        <w:t xml:space="preserve"> </w:t>
      </w:r>
      <w:r w:rsidRPr="00490891">
        <w:rPr>
          <w:rFonts w:ascii="Times New Roman" w:eastAsia="Times New Roman" w:hAnsi="Times New Roman" w:cs="Times New Roman"/>
          <w:kern w:val="2"/>
          <w:sz w:val="28"/>
          <w:szCs w:val="28"/>
          <w:lang w:eastAsia="ru-RU"/>
        </w:rPr>
        <w:t xml:space="preserve">п. 2 ст. 99) </w:t>
      </w:r>
      <w:r w:rsidRPr="00490891">
        <w:rPr>
          <w:rFonts w:ascii="Times New Roman" w:eastAsia="Times New Roman" w:hAnsi="Times New Roman" w:cs="Times New Roman"/>
          <w:sz w:val="28"/>
          <w:szCs w:val="28"/>
          <w:lang w:eastAsia="ru-RU"/>
        </w:rPr>
        <w:t>и подходах, прописанных в разделе 3.2.3.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 в редакции протокола № 1/20 от 04.02.2020).</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r w:rsidRPr="00490891">
        <w:rPr>
          <w:rFonts w:ascii="Times New Roman" w:eastAsia="Times New Roman" w:hAnsi="Times New Roman" w:cs="Times New Roman"/>
          <w:color w:val="000000"/>
          <w:sz w:val="24"/>
          <w:szCs w:val="24"/>
          <w:lang w:eastAsia="ru-RU"/>
        </w:rPr>
        <w:t xml:space="preserve"> </w:t>
      </w:r>
      <w:r w:rsidRPr="00490891">
        <w:rPr>
          <w:rFonts w:ascii="Times New Roman" w:eastAsia="Times New Roman" w:hAnsi="Times New Roman" w:cs="Times New Roman"/>
          <w:sz w:val="28"/>
          <w:szCs w:val="28"/>
          <w:lang w:eastAsia="ru-RU"/>
        </w:rPr>
        <w:t>в объеме, определяемом органами государственной власти субъектов Российской Федерации согласно нормативам обеспечения государственных гарантий.</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Нормативы финансирования учитывают вариативные формы получения основного общего образования детьми с ЗПР, тип образовательной организации, сетевые формы реализации АООП ООО, образовательные технологии, специальные условия получения образования обучающимися с ЗПР, обеспечение дополнительного профессионального образования педагогическим и иным работникам, осуществляющим деятельность по реализации образовательных программ,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Финансовое обеспечение реализации АООП ООО обучающихся с ЗПР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Финансовое обеспечение реализации АООП ООО обучающихся с ЗПР не предполагает выхода за рамки установленных параметров финансирования основного общего образования детей с ограниченными возможностями здоровья.</w:t>
      </w:r>
    </w:p>
    <w:p w:rsidR="00490891" w:rsidRPr="00490891" w:rsidRDefault="00490891" w:rsidP="00490891">
      <w:pPr>
        <w:spacing w:after="0" w:line="360" w:lineRule="auto"/>
        <w:ind w:firstLine="709"/>
        <w:jc w:val="both"/>
        <w:rPr>
          <w:rFonts w:ascii="Times New Roman" w:eastAsia="Times New Roman" w:hAnsi="Times New Roman" w:cs="Times New Roman"/>
          <w:b/>
          <w:bCs/>
          <w:sz w:val="28"/>
          <w:szCs w:val="28"/>
          <w:lang w:eastAsia="ru-RU"/>
        </w:rPr>
      </w:pPr>
    </w:p>
    <w:p w:rsidR="00490891" w:rsidRPr="00490891" w:rsidRDefault="00490891" w:rsidP="00490891">
      <w:pPr>
        <w:spacing w:after="0" w:line="360" w:lineRule="auto"/>
        <w:ind w:firstLine="709"/>
        <w:jc w:val="both"/>
        <w:rPr>
          <w:rFonts w:ascii="Times New Roman" w:eastAsia="Times New Roman" w:hAnsi="Times New Roman" w:cs="Times New Roman"/>
          <w:b/>
          <w:bCs/>
          <w:color w:val="00000A"/>
          <w:sz w:val="28"/>
          <w:szCs w:val="28"/>
          <w:lang w:eastAsia="ru-RU"/>
        </w:rPr>
      </w:pPr>
      <w:r w:rsidRPr="00490891">
        <w:rPr>
          <w:rFonts w:ascii="Times New Roman" w:eastAsia="Times New Roman" w:hAnsi="Times New Roman" w:cs="Times New Roman"/>
          <w:b/>
          <w:bCs/>
          <w:sz w:val="28"/>
          <w:szCs w:val="28"/>
          <w:lang w:eastAsia="ru-RU"/>
        </w:rPr>
        <w:t xml:space="preserve">3.2.4. </w:t>
      </w:r>
      <w:r w:rsidRPr="00490891">
        <w:rPr>
          <w:rFonts w:ascii="Times New Roman" w:eastAsia="Times New Roman" w:hAnsi="Times New Roman" w:cs="Calibri"/>
          <w:b/>
          <w:bCs/>
          <w:color w:val="00000A"/>
          <w:sz w:val="28"/>
          <w:szCs w:val="28"/>
          <w:lang w:eastAsia="ru-RU"/>
        </w:rPr>
        <w:t>Материально-технические условия</w:t>
      </w:r>
    </w:p>
    <w:p w:rsidR="00490891" w:rsidRPr="00490891" w:rsidRDefault="00490891" w:rsidP="00490891">
      <w:pPr>
        <w:spacing w:after="0" w:line="360" w:lineRule="auto"/>
        <w:ind w:firstLine="703"/>
        <w:jc w:val="both"/>
        <w:textAlignment w:val="baseline"/>
        <w:rPr>
          <w:rFonts w:ascii="Times New Roman" w:eastAsia="Times New Roman" w:hAnsi="Times New Roman" w:cs="Times New Roman"/>
          <w:color w:val="00000A"/>
          <w:sz w:val="28"/>
          <w:szCs w:val="28"/>
          <w:lang w:eastAsia="ru-RU"/>
        </w:rPr>
      </w:pPr>
      <w:r w:rsidRPr="00490891">
        <w:rPr>
          <w:rFonts w:ascii="Times New Roman" w:eastAsia="Times New Roman" w:hAnsi="Times New Roman" w:cs="Times New Roman"/>
          <w:sz w:val="28"/>
          <w:szCs w:val="28"/>
          <w:lang w:eastAsia="ru-RU"/>
        </w:rPr>
        <w:t>Материально-технические условия реализации АООП ООО обучающихся с ЗПР в целом соответствуют условиям, необходимым для реализации ООП ООО. Вместе с тем, они должны отвечать особым образовательным потребностям обучающихся с ЗПР на уровне основного общего образования. Материально-техническая база образовательной организации приведена в соответствие с задачами</w:t>
      </w:r>
      <w:r w:rsidRPr="00490891">
        <w:rPr>
          <w:rFonts w:ascii="Times New Roman" w:eastAsia="Times New Roman" w:hAnsi="Times New Roman" w:cs="Times New Roman"/>
          <w:color w:val="00000A"/>
          <w:sz w:val="28"/>
          <w:szCs w:val="28"/>
          <w:lang w:eastAsia="ru-RU"/>
        </w:rPr>
        <w:t xml:space="preserve"> по обеспечению реализации АООП ООО обучающихся с ЗПР и созданию соответствующей образовательной и социальной среды</w:t>
      </w:r>
      <w:r w:rsidRPr="00490891">
        <w:rPr>
          <w:rFonts w:ascii="Times New Roman" w:eastAsia="Times New Roman" w:hAnsi="Times New Roman" w:cs="Times New Roman"/>
          <w:sz w:val="28"/>
          <w:szCs w:val="28"/>
          <w:lang w:eastAsia="ru-RU"/>
        </w:rPr>
        <w:t xml:space="preserve">. </w:t>
      </w:r>
    </w:p>
    <w:p w:rsidR="00490891" w:rsidRPr="00A37E7C" w:rsidRDefault="00490891" w:rsidP="00490891">
      <w:pPr>
        <w:autoSpaceDE w:val="0"/>
        <w:autoSpaceDN w:val="0"/>
        <w:adjustRightInd w:val="0"/>
        <w:spacing w:after="0" w:line="360" w:lineRule="auto"/>
        <w:ind w:firstLine="709"/>
        <w:jc w:val="both"/>
        <w:textAlignment w:val="center"/>
        <w:rPr>
          <w:rFonts w:ascii="Times New Roman" w:eastAsia="Times New Roman" w:hAnsi="Times New Roman" w:cs="Times New Roman"/>
          <w:caps/>
          <w:sz w:val="28"/>
          <w:szCs w:val="28"/>
          <w:lang w:eastAsia="ru-RU"/>
        </w:rPr>
      </w:pPr>
      <w:r w:rsidRPr="00A37E7C">
        <w:rPr>
          <w:rFonts w:ascii="Times New Roman" w:eastAsia="Times New Roman" w:hAnsi="Times New Roman" w:cs="Times New Roman"/>
          <w:sz w:val="28"/>
          <w:szCs w:val="28"/>
          <w:lang w:eastAsia="ru-RU"/>
        </w:rPr>
        <w:t xml:space="preserve">В связи с этим в структуре материально-технического обеспечения процесса образования </w:t>
      </w:r>
      <w:r w:rsidR="00A37E7C" w:rsidRPr="00A37E7C">
        <w:rPr>
          <w:rFonts w:ascii="Times New Roman" w:eastAsia="Times New Roman" w:hAnsi="Times New Roman" w:cs="Times New Roman"/>
          <w:sz w:val="28"/>
          <w:szCs w:val="28"/>
          <w:lang w:eastAsia="ru-RU"/>
        </w:rPr>
        <w:t xml:space="preserve">отражается </w:t>
      </w:r>
      <w:r w:rsidRPr="00A37E7C">
        <w:rPr>
          <w:rFonts w:ascii="Times New Roman" w:eastAsia="Times New Roman" w:hAnsi="Times New Roman" w:cs="Times New Roman"/>
          <w:sz w:val="28"/>
          <w:szCs w:val="28"/>
          <w:lang w:eastAsia="ru-RU"/>
        </w:rPr>
        <w:t xml:space="preserve"> специфика требований к:</w:t>
      </w:r>
    </w:p>
    <w:p w:rsidR="00490891" w:rsidRPr="00490891" w:rsidRDefault="00490891" w:rsidP="00490891">
      <w:pPr>
        <w:numPr>
          <w:ilvl w:val="0"/>
          <w:numId w:val="3"/>
        </w:numPr>
        <w:suppressAutoHyphens/>
        <w:spacing w:after="0" w:line="360" w:lineRule="auto"/>
        <w:ind w:left="142" w:firstLine="567"/>
        <w:contextualSpacing/>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организации пространства, в котором обучается подросток с ЗПР;</w:t>
      </w:r>
    </w:p>
    <w:p w:rsidR="00490891" w:rsidRPr="00490891" w:rsidRDefault="00490891" w:rsidP="00490891">
      <w:pPr>
        <w:numPr>
          <w:ilvl w:val="0"/>
          <w:numId w:val="3"/>
        </w:numPr>
        <w:suppressAutoHyphens/>
        <w:spacing w:after="0" w:line="360" w:lineRule="auto"/>
        <w:ind w:left="142" w:firstLine="567"/>
        <w:contextualSpacing/>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организации временного режима обучения;</w:t>
      </w:r>
    </w:p>
    <w:p w:rsidR="00490891" w:rsidRPr="00490891" w:rsidRDefault="00490891" w:rsidP="00490891">
      <w:pPr>
        <w:numPr>
          <w:ilvl w:val="0"/>
          <w:numId w:val="3"/>
        </w:numPr>
        <w:suppressAutoHyphens/>
        <w:spacing w:after="0" w:line="360" w:lineRule="auto"/>
        <w:ind w:left="142" w:firstLine="567"/>
        <w:contextualSpacing/>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техническим средствам обучения обучающихся с ЗПР на уровне основного общего образования;</w:t>
      </w:r>
    </w:p>
    <w:p w:rsidR="00490891" w:rsidRPr="00490891" w:rsidRDefault="00490891" w:rsidP="00490891">
      <w:pPr>
        <w:numPr>
          <w:ilvl w:val="0"/>
          <w:numId w:val="3"/>
        </w:numPr>
        <w:suppressAutoHyphens/>
        <w:spacing w:after="0" w:line="360" w:lineRule="auto"/>
        <w:ind w:left="142" w:firstLine="567"/>
        <w:contextualSpacing/>
        <w:jc w:val="both"/>
        <w:rPr>
          <w:rFonts w:ascii="Times New Roman" w:eastAsia="Calibri" w:hAnsi="Times New Roman" w:cs="Times New Roman"/>
          <w:b/>
          <w:i/>
          <w:sz w:val="28"/>
          <w:szCs w:val="28"/>
        </w:rPr>
      </w:pPr>
      <w:r w:rsidRPr="00490891">
        <w:rPr>
          <w:rFonts w:ascii="Times New Roman" w:eastAsia="Calibri" w:hAnsi="Times New Roman" w:cs="Times New Roman"/>
          <w:sz w:val="28"/>
          <w:szCs w:val="28"/>
        </w:rPr>
        <w:t xml:space="preserve">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w:t>
      </w:r>
      <w:r w:rsidRPr="00490891">
        <w:rPr>
          <w:rFonts w:ascii="Times New Roman" w:eastAsia="Calibri" w:hAnsi="Times New Roman" w:cs="Times New Roman"/>
          <w:caps/>
          <w:sz w:val="28"/>
          <w:szCs w:val="28"/>
        </w:rPr>
        <w:t xml:space="preserve">ЗПР </w:t>
      </w:r>
      <w:r w:rsidRPr="00490891">
        <w:rPr>
          <w:rFonts w:ascii="Times New Roman" w:eastAsia="Calibri" w:hAnsi="Times New Roman" w:cs="Times New Roman"/>
          <w:sz w:val="28"/>
          <w:szCs w:val="28"/>
        </w:rPr>
        <w:t>и позволяющим реализовывать АООП ООО обучающихся с ЗПР</w:t>
      </w:r>
      <w:r w:rsidRPr="00490891">
        <w:rPr>
          <w:rFonts w:ascii="Times New Roman" w:eastAsia="Calibri" w:hAnsi="Times New Roman" w:cs="Times New Roman"/>
          <w:caps/>
          <w:sz w:val="28"/>
          <w:szCs w:val="28"/>
        </w:rPr>
        <w:t>.</w:t>
      </w:r>
    </w:p>
    <w:p w:rsidR="00490891" w:rsidRPr="00490891" w:rsidRDefault="00490891" w:rsidP="00490891">
      <w:pPr>
        <w:suppressAutoHyphens/>
        <w:spacing w:after="0" w:line="360" w:lineRule="auto"/>
        <w:ind w:firstLine="709"/>
        <w:contextualSpacing/>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Все помещения </w:t>
      </w:r>
      <w:r w:rsidR="00A37E7C">
        <w:rPr>
          <w:rFonts w:ascii="Times New Roman" w:eastAsia="Times New Roman" w:hAnsi="Times New Roman" w:cs="Times New Roman"/>
          <w:sz w:val="28"/>
          <w:szCs w:val="28"/>
          <w:lang w:eastAsia="ru-RU"/>
        </w:rPr>
        <w:t>МБОУ « Башкатовская средняя общеобразовательная школа»</w:t>
      </w:r>
      <w:r w:rsidRPr="00490891">
        <w:rPr>
          <w:rFonts w:ascii="Times New Roman" w:eastAsia="Times New Roman" w:hAnsi="Times New Roman" w:cs="Times New Roman"/>
          <w:sz w:val="28"/>
          <w:szCs w:val="28"/>
          <w:lang w:eastAsia="ru-RU"/>
        </w:rPr>
        <w:t xml:space="preserve">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w:t>
      </w:r>
      <w:r w:rsidR="00A37E7C">
        <w:rPr>
          <w:rFonts w:ascii="Times New Roman" w:eastAsia="Times New Roman" w:hAnsi="Times New Roman" w:cs="Times New Roman"/>
          <w:sz w:val="28"/>
          <w:szCs w:val="28"/>
          <w:lang w:eastAsia="ru-RU"/>
        </w:rPr>
        <w:t xml:space="preserve">предусмотрено </w:t>
      </w:r>
      <w:r w:rsidRPr="00490891">
        <w:rPr>
          <w:rFonts w:ascii="Times New Roman" w:eastAsia="Times New Roman" w:hAnsi="Times New Roman" w:cs="Times New Roman"/>
          <w:sz w:val="28"/>
          <w:szCs w:val="28"/>
          <w:lang w:eastAsia="ru-RU"/>
        </w:rPr>
        <w:t xml:space="preserve"> наличие </w:t>
      </w:r>
      <w:r w:rsidRPr="00490891">
        <w:rPr>
          <w:rFonts w:ascii="Times New Roman" w:eastAsia="Times New Roman" w:hAnsi="Times New Roman" w:cs="Calibri"/>
          <w:color w:val="00000A"/>
          <w:sz w:val="28"/>
          <w:szCs w:val="28"/>
          <w:lang w:eastAsia="ru-RU"/>
        </w:rPr>
        <w:t xml:space="preserve">отдельных помещений для проведения занятий с </w:t>
      </w:r>
      <w:r w:rsidRPr="00490891">
        <w:rPr>
          <w:rFonts w:ascii="Times New Roman" w:eastAsia="Times New Roman" w:hAnsi="Times New Roman" w:cs="Times New Roman"/>
          <w:sz w:val="28"/>
          <w:szCs w:val="28"/>
          <w:lang w:eastAsia="ru-RU"/>
        </w:rPr>
        <w:t>учителем</w:t>
      </w:r>
      <w:r w:rsidRPr="00490891">
        <w:rPr>
          <w:rFonts w:ascii="Times New Roman" w:eastAsia="Times New Roman" w:hAnsi="Times New Roman" w:cs="Calibri"/>
          <w:color w:val="00000A"/>
          <w:sz w:val="28"/>
          <w:szCs w:val="28"/>
          <w:lang w:eastAsia="ru-RU"/>
        </w:rPr>
        <w:t xml:space="preserve">-дефектологом, </w:t>
      </w:r>
      <w:r w:rsidRPr="00490891">
        <w:rPr>
          <w:rFonts w:ascii="Times New Roman" w:eastAsia="Times New Roman" w:hAnsi="Times New Roman" w:cs="Times New Roman"/>
          <w:sz w:val="28"/>
          <w:szCs w:val="28"/>
          <w:lang w:eastAsia="ru-RU"/>
        </w:rPr>
        <w:t>педагогом-</w:t>
      </w:r>
      <w:r w:rsidRPr="00490891">
        <w:rPr>
          <w:rFonts w:ascii="Times New Roman" w:eastAsia="Times New Roman" w:hAnsi="Times New Roman" w:cs="Calibri"/>
          <w:color w:val="00000A"/>
          <w:sz w:val="28"/>
          <w:szCs w:val="28"/>
          <w:lang w:eastAsia="ru-RU"/>
        </w:rPr>
        <w:t>психологом,</w:t>
      </w:r>
      <w:r w:rsidR="00A37E7C">
        <w:rPr>
          <w:rFonts w:ascii="Times New Roman" w:eastAsia="Times New Roman" w:hAnsi="Times New Roman" w:cs="Times New Roman"/>
          <w:sz w:val="28"/>
          <w:szCs w:val="28"/>
          <w:lang w:eastAsia="ru-RU"/>
        </w:rPr>
        <w:t xml:space="preserve"> учителем-логопедом </w:t>
      </w:r>
      <w:r w:rsidRPr="00490891">
        <w:rPr>
          <w:rFonts w:ascii="Times New Roman" w:eastAsia="Times New Roman" w:hAnsi="Times New Roman" w:cs="Calibri"/>
          <w:color w:val="00000A"/>
          <w:sz w:val="28"/>
          <w:szCs w:val="28"/>
          <w:lang w:eastAsia="ru-RU"/>
        </w:rPr>
        <w:t>.</w:t>
      </w:r>
      <w:r w:rsidRPr="00490891">
        <w:rPr>
          <w:rFonts w:ascii="Times New Roman" w:eastAsia="Times New Roman" w:hAnsi="Times New Roman" w:cs="Times New Roman"/>
          <w:sz w:val="28"/>
          <w:szCs w:val="28"/>
          <w:lang w:eastAsia="ru-RU"/>
        </w:rPr>
        <w:t xml:space="preserve"> Эти кабинеты оснащены диагностическими комплектами</w:t>
      </w:r>
      <w:r w:rsidRPr="00490891">
        <w:rPr>
          <w:rFonts w:ascii="Times New Roman" w:eastAsia="Times New Roman" w:hAnsi="Times New Roman" w:cs="Calibri"/>
          <w:sz w:val="28"/>
          <w:szCs w:val="28"/>
          <w:lang w:eastAsia="ru-RU"/>
        </w:rPr>
        <w:t xml:space="preserve">, коррекционно-развивающими и дидактическими средствами обучения и воспитания </w:t>
      </w:r>
      <w:r w:rsidRPr="00490891">
        <w:rPr>
          <w:rFonts w:ascii="Times New Roman" w:eastAsia="Times New Roman" w:hAnsi="Times New Roman" w:cs="Times New Roman"/>
          <w:sz w:val="28"/>
          <w:szCs w:val="28"/>
          <w:lang w:eastAsia="ru-RU"/>
        </w:rPr>
        <w:t>школьников</w:t>
      </w:r>
      <w:r w:rsidRPr="00490891">
        <w:rPr>
          <w:rFonts w:ascii="Times New Roman" w:eastAsia="Times New Roman" w:hAnsi="Times New Roman" w:cs="Calibri"/>
          <w:sz w:val="28"/>
          <w:szCs w:val="28"/>
          <w:lang w:eastAsia="ru-RU"/>
        </w:rPr>
        <w:t xml:space="preserve"> с ЗПР.</w:t>
      </w:r>
      <w:r w:rsidRPr="00490891">
        <w:rPr>
          <w:rFonts w:ascii="Times New Roman" w:eastAsia="Times New Roman" w:hAnsi="Times New Roman" w:cs="Times New Roman"/>
          <w:sz w:val="28"/>
          <w:szCs w:val="28"/>
          <w:lang w:eastAsia="ru-RU"/>
        </w:rPr>
        <w:t xml:space="preserve"> Должно быть организовано пространство для отдыха и двигательной активности обучающихся на перемене и во второй половине дня.</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Сроки освоения АООП ООО обучающимися с ЗПР составляют 5 лет (5–9 классы).</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rsidR="00490891" w:rsidRPr="00490891" w:rsidRDefault="00490891" w:rsidP="00D67735">
      <w:pPr>
        <w:pBdr>
          <w:top w:val="nil"/>
          <w:left w:val="nil"/>
          <w:bottom w:val="nil"/>
          <w:right w:val="nil"/>
          <w:between w:val="nil"/>
          <w:bar w:val="nil"/>
        </w:pBdr>
        <w:spacing w:after="0" w:line="336" w:lineRule="auto"/>
        <w:jc w:val="both"/>
        <w:rPr>
          <w:rFonts w:ascii="Times New Roman" w:eastAsia="Arial Unicode MS" w:hAnsi="Times New Roman" w:cs="Arial Unicode MS"/>
          <w:color w:val="000000"/>
          <w:sz w:val="28"/>
          <w:szCs w:val="28"/>
          <w:u w:color="000000"/>
          <w:bdr w:val="nil"/>
          <w:lang w:eastAsia="ru-RU"/>
        </w:rPr>
      </w:pPr>
      <w:r w:rsidRPr="00490891">
        <w:rPr>
          <w:rFonts w:ascii="Times New Roman" w:eastAsia="Arial Unicode MS" w:hAnsi="Times New Roman" w:cs="Arial Unicode MS"/>
          <w:color w:val="000000"/>
          <w:sz w:val="28"/>
          <w:szCs w:val="28"/>
          <w:u w:color="000000"/>
          <w:bdr w:val="nil"/>
          <w:lang w:eastAsia="ru-RU"/>
        </w:rPr>
        <w:t>Технические средства обучения (</w:t>
      </w:r>
      <w:r w:rsidRPr="00490891">
        <w:rPr>
          <w:rFonts w:ascii="Times New Roman" w:eastAsia="Arial Unicode MS" w:hAnsi="Times New Roman" w:cs="Arial Unicode MS"/>
          <w:sz w:val="28"/>
          <w:szCs w:val="28"/>
          <w:u w:color="000000"/>
          <w:bdr w:val="nil"/>
          <w:lang w:eastAsia="ru-RU"/>
        </w:rPr>
        <w:t xml:space="preserve">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w:t>
      </w:r>
      <w:r w:rsidRPr="00490891">
        <w:rPr>
          <w:rFonts w:ascii="Times New Roman" w:eastAsia="Arial Unicode MS" w:hAnsi="Times New Roman" w:cs="Arial Unicode MS"/>
          <w:color w:val="000000"/>
          <w:sz w:val="28"/>
          <w:szCs w:val="28"/>
          <w:u w:color="000000"/>
          <w:bdr w:val="nil"/>
          <w:lang w:eastAsia="ru-RU"/>
        </w:rPr>
        <w:t xml:space="preserve">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rsidR="00490891" w:rsidRPr="00490891" w:rsidRDefault="00490891" w:rsidP="00D67735">
      <w:pPr>
        <w:tabs>
          <w:tab w:val="left" w:pos="360"/>
          <w:tab w:val="left" w:pos="640"/>
        </w:tabs>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При освоении адаптированной основной образовательной программы на уровне основного общего образования школьники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rsidR="00490891" w:rsidRPr="00490891" w:rsidRDefault="00490891" w:rsidP="00D67735">
      <w:pPr>
        <w:pBdr>
          <w:top w:val="nil"/>
          <w:left w:val="nil"/>
          <w:bottom w:val="nil"/>
          <w:right w:val="nil"/>
          <w:between w:val="nil"/>
          <w:bar w:val="nil"/>
        </w:pBdr>
        <w:spacing w:after="0" w:line="336" w:lineRule="auto"/>
        <w:jc w:val="both"/>
        <w:rPr>
          <w:rFonts w:ascii="Times New Roman" w:eastAsia="Arial Unicode MS" w:hAnsi="Times New Roman" w:cs="Arial Unicode MS"/>
          <w:color w:val="000000"/>
          <w:sz w:val="28"/>
          <w:szCs w:val="28"/>
          <w:u w:color="000000"/>
          <w:bdr w:val="nil"/>
          <w:lang w:eastAsia="ru-RU"/>
        </w:rPr>
      </w:pPr>
      <w:r w:rsidRPr="00490891">
        <w:rPr>
          <w:rFonts w:ascii="Times New Roman" w:eastAsia="Arial Unicode MS" w:hAnsi="Times New Roman" w:cs="Arial Unicode MS"/>
          <w:sz w:val="28"/>
          <w:szCs w:val="28"/>
          <w:u w:color="000000"/>
          <w:bdr w:val="nil"/>
          <w:lang w:eastAsia="ru-RU"/>
        </w:rPr>
        <w:t xml:space="preserve">Требования к материально-техническому обеспечению ориентированы не только на обучающегося, но и на всех участников процесса образования. </w:t>
      </w:r>
      <w:r w:rsidRPr="00490891">
        <w:rPr>
          <w:rFonts w:ascii="Times New Roman" w:eastAsia="Arial Unicode MS" w:hAnsi="Times New Roman" w:cs="Arial Unicode MS"/>
          <w:color w:val="000000"/>
          <w:sz w:val="28"/>
          <w:szCs w:val="28"/>
          <w:u w:color="000000"/>
          <w:bdr w:val="nil"/>
          <w:lang w:eastAsia="ru-RU"/>
        </w:rPr>
        <w:t xml:space="preserve">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490891">
        <w:rPr>
          <w:rFonts w:ascii="Times New Roman" w:eastAsia="Arial Unicode MS" w:hAnsi="Times New Roman" w:cs="Arial Unicode MS"/>
          <w:iCs/>
          <w:color w:val="000000"/>
          <w:sz w:val="28"/>
          <w:szCs w:val="28"/>
          <w:u w:color="000000"/>
          <w:bdr w:val="nil"/>
          <w:lang w:eastAsia="ru-RU"/>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490891">
        <w:rPr>
          <w:rFonts w:ascii="Times New Roman" w:eastAsia="Arial Unicode MS" w:hAnsi="Times New Roman" w:cs="Arial Unicode MS"/>
          <w:color w:val="000000"/>
          <w:sz w:val="28"/>
          <w:szCs w:val="28"/>
          <w:u w:color="000000"/>
          <w:bdr w:val="nil"/>
          <w:lang w:eastAsia="ru-RU"/>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rsidR="00490891" w:rsidRPr="00490891" w:rsidRDefault="00490891" w:rsidP="00D67735">
      <w:pPr>
        <w:spacing w:after="0" w:line="360" w:lineRule="auto"/>
        <w:ind w:firstLine="709"/>
        <w:jc w:val="both"/>
        <w:rPr>
          <w:rFonts w:ascii="Times New Roman" w:eastAsia="Times New Roman" w:hAnsi="Times New Roman" w:cs="Calibri"/>
          <w:b/>
          <w:bCs/>
          <w:color w:val="00000A"/>
          <w:sz w:val="28"/>
          <w:szCs w:val="28"/>
          <w:lang w:eastAsia="ru-RU"/>
        </w:rPr>
      </w:pPr>
    </w:p>
    <w:p w:rsidR="00490891" w:rsidRPr="00490891" w:rsidRDefault="00490891" w:rsidP="00490891">
      <w:pPr>
        <w:spacing w:after="0" w:line="360" w:lineRule="auto"/>
        <w:ind w:firstLine="709"/>
        <w:jc w:val="both"/>
        <w:rPr>
          <w:rFonts w:ascii="Times New Roman" w:eastAsia="Times New Roman" w:hAnsi="Times New Roman" w:cs="Calibri"/>
          <w:b/>
          <w:bCs/>
          <w:color w:val="00000A"/>
          <w:sz w:val="28"/>
          <w:szCs w:val="28"/>
          <w:lang w:eastAsia="ru-RU"/>
        </w:rPr>
      </w:pPr>
      <w:r w:rsidRPr="00490891">
        <w:rPr>
          <w:rFonts w:ascii="Times New Roman" w:eastAsia="Times New Roman" w:hAnsi="Times New Roman" w:cs="Calibri"/>
          <w:b/>
          <w:bCs/>
          <w:color w:val="00000A"/>
          <w:sz w:val="28"/>
          <w:szCs w:val="28"/>
          <w:lang w:eastAsia="ru-RU"/>
        </w:rPr>
        <w:t>3.2.5. Информационно-методические условия</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 xml:space="preserve">Информационно-методическое обеспечение реализации АООП ООО обучающихся с ЗПР </w:t>
      </w:r>
      <w:r w:rsidRPr="00490891">
        <w:rPr>
          <w:rFonts w:ascii="Times New Roman" w:eastAsia="Times New Roman" w:hAnsi="Times New Roman" w:cs="Times New Roman"/>
          <w:iCs/>
          <w:sz w:val="28"/>
          <w:szCs w:val="28"/>
          <w:lang w:eastAsia="ru-RU"/>
        </w:rPr>
        <w:t xml:space="preserve">направлено на </w:t>
      </w:r>
      <w:r w:rsidRPr="00490891">
        <w:rPr>
          <w:rFonts w:ascii="Times New Roman" w:eastAsia="Times New Roman" w:hAnsi="Times New Roman" w:cs="Times New Roman"/>
          <w:sz w:val="28"/>
          <w:szCs w:val="28"/>
          <w:lang w:eastAsia="ru-RU"/>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rsidR="00490891" w:rsidRPr="00490891" w:rsidRDefault="00490891" w:rsidP="00490891">
      <w:pPr>
        <w:spacing w:after="0" w:line="360" w:lineRule="auto"/>
        <w:ind w:firstLine="709"/>
        <w:jc w:val="both"/>
        <w:rPr>
          <w:rFonts w:ascii="Times New Roman" w:eastAsia="Times New Roman" w:hAnsi="Times New Roman" w:cs="Times New Roman"/>
          <w:sz w:val="28"/>
          <w:szCs w:val="28"/>
          <w:lang w:eastAsia="ru-RU"/>
        </w:rPr>
      </w:pPr>
      <w:r w:rsidRPr="00490891">
        <w:rPr>
          <w:rFonts w:ascii="Times New Roman" w:eastAsia="Times New Roman" w:hAnsi="Times New Roman" w:cs="Times New Roman"/>
          <w:caps/>
          <w:sz w:val="28"/>
          <w:szCs w:val="28"/>
          <w:lang w:eastAsia="ru-RU"/>
        </w:rPr>
        <w:t xml:space="preserve">В </w:t>
      </w:r>
      <w:r w:rsidR="00F82229">
        <w:rPr>
          <w:rFonts w:ascii="Times New Roman" w:eastAsia="Times New Roman" w:hAnsi="Times New Roman" w:cs="Times New Roman"/>
          <w:kern w:val="28"/>
          <w:sz w:val="28"/>
          <w:szCs w:val="28"/>
          <w:lang w:eastAsia="ru-RU"/>
        </w:rPr>
        <w:t>МБОУ « Башкатовская средняя общеобразовательная школа»</w:t>
      </w:r>
      <w:r w:rsidRPr="00490891">
        <w:rPr>
          <w:rFonts w:ascii="Times New Roman" w:eastAsia="Times New Roman" w:hAnsi="Times New Roman" w:cs="Times New Roman"/>
          <w:caps/>
          <w:sz w:val="28"/>
          <w:szCs w:val="28"/>
          <w:lang w:eastAsia="ru-RU"/>
        </w:rPr>
        <w:t xml:space="preserve"> </w:t>
      </w:r>
      <w:r w:rsidRPr="00490891">
        <w:rPr>
          <w:rFonts w:ascii="Times New Roman" w:eastAsia="Times New Roman" w:hAnsi="Times New Roman" w:cs="Times New Roman"/>
          <w:sz w:val="28"/>
          <w:szCs w:val="28"/>
          <w:lang w:eastAsia="ru-RU"/>
        </w:rPr>
        <w:t>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rsidR="00490891" w:rsidRPr="00490891" w:rsidRDefault="00F82229" w:rsidP="00490891">
      <w:pPr>
        <w:widowControl w:val="0"/>
        <w:suppressAutoHyphens/>
        <w:autoSpaceDN w:val="0"/>
        <w:spacing w:after="0" w:line="360" w:lineRule="auto"/>
        <w:ind w:firstLine="709"/>
        <w:jc w:val="both"/>
        <w:textAlignment w:val="baseline"/>
        <w:rPr>
          <w:rFonts w:ascii="Times New Roman" w:eastAsia="SimSun" w:hAnsi="Times New Roman" w:cs="Times New Roman"/>
          <w:kern w:val="3"/>
          <w:sz w:val="28"/>
          <w:szCs w:val="28"/>
          <w:lang w:eastAsia="zh-CN" w:bidi="hi-IN"/>
        </w:rPr>
      </w:pPr>
      <w:r>
        <w:rPr>
          <w:rFonts w:ascii="Times New Roman" w:eastAsia="SimSun" w:hAnsi="Times New Roman" w:cs="Times New Roman"/>
          <w:kern w:val="3"/>
          <w:sz w:val="28"/>
          <w:szCs w:val="28"/>
          <w:lang w:eastAsia="zh-CN" w:bidi="hi-IN"/>
        </w:rPr>
        <w:t>И</w:t>
      </w:r>
      <w:r w:rsidR="00490891" w:rsidRPr="00490891">
        <w:rPr>
          <w:rFonts w:ascii="Times New Roman" w:eastAsia="SimSun" w:hAnsi="Times New Roman" w:cs="Times New Roman"/>
          <w:kern w:val="3"/>
          <w:sz w:val="28"/>
          <w:szCs w:val="28"/>
          <w:lang w:eastAsia="zh-CN" w:bidi="hi-IN"/>
        </w:rPr>
        <w:t>нформационно-методическо</w:t>
      </w:r>
      <w:r>
        <w:rPr>
          <w:rFonts w:ascii="Times New Roman" w:eastAsia="SimSun" w:hAnsi="Times New Roman" w:cs="Times New Roman"/>
          <w:kern w:val="3"/>
          <w:sz w:val="28"/>
          <w:szCs w:val="28"/>
          <w:lang w:eastAsia="zh-CN" w:bidi="hi-IN"/>
        </w:rPr>
        <w:t>е</w:t>
      </w:r>
      <w:r w:rsidR="00490891" w:rsidRPr="00490891">
        <w:rPr>
          <w:rFonts w:ascii="Times New Roman" w:eastAsia="SimSun" w:hAnsi="Times New Roman" w:cs="Times New Roman"/>
          <w:kern w:val="3"/>
          <w:sz w:val="28"/>
          <w:szCs w:val="28"/>
          <w:lang w:eastAsia="zh-CN" w:bidi="hi-IN"/>
        </w:rPr>
        <w:t xml:space="preserve"> обеспечени</w:t>
      </w:r>
      <w:r>
        <w:rPr>
          <w:rFonts w:ascii="Times New Roman" w:eastAsia="SimSun" w:hAnsi="Times New Roman" w:cs="Times New Roman"/>
          <w:kern w:val="3"/>
          <w:sz w:val="28"/>
          <w:szCs w:val="28"/>
          <w:lang w:eastAsia="zh-CN" w:bidi="hi-IN"/>
        </w:rPr>
        <w:t>е</w:t>
      </w:r>
      <w:r w:rsidR="00490891" w:rsidRPr="00490891">
        <w:rPr>
          <w:rFonts w:ascii="Times New Roman" w:eastAsia="SimSun" w:hAnsi="Times New Roman" w:cs="Times New Roman"/>
          <w:kern w:val="3"/>
          <w:sz w:val="28"/>
          <w:szCs w:val="28"/>
          <w:lang w:eastAsia="zh-CN" w:bidi="hi-IN"/>
        </w:rPr>
        <w:t xml:space="preserve"> образовательного процесса включа</w:t>
      </w:r>
      <w:r>
        <w:rPr>
          <w:rFonts w:ascii="Times New Roman" w:eastAsia="SimSun" w:hAnsi="Times New Roman" w:cs="Times New Roman"/>
          <w:kern w:val="3"/>
          <w:sz w:val="28"/>
          <w:szCs w:val="28"/>
          <w:lang w:eastAsia="zh-CN" w:bidi="hi-IN"/>
        </w:rPr>
        <w:t>е</w:t>
      </w:r>
      <w:r w:rsidR="00490891" w:rsidRPr="00490891">
        <w:rPr>
          <w:rFonts w:ascii="Times New Roman" w:eastAsia="SimSun" w:hAnsi="Times New Roman" w:cs="Times New Roman"/>
          <w:kern w:val="3"/>
          <w:sz w:val="28"/>
          <w:szCs w:val="28"/>
          <w:lang w:eastAsia="zh-CN" w:bidi="hi-IN"/>
        </w:rPr>
        <w:t>т:</w:t>
      </w:r>
    </w:p>
    <w:p w:rsidR="00490891" w:rsidRPr="00490891" w:rsidRDefault="00490891" w:rsidP="00490891">
      <w:pPr>
        <w:numPr>
          <w:ilvl w:val="0"/>
          <w:numId w:val="3"/>
        </w:numPr>
        <w:suppressAutoHyphens/>
        <w:spacing w:after="0" w:line="360" w:lineRule="auto"/>
        <w:ind w:left="142" w:firstLine="567"/>
        <w:contextualSpacing/>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необходимую нормативно-правовую базу образования обучающихся с ЗПР;</w:t>
      </w:r>
    </w:p>
    <w:p w:rsidR="00490891" w:rsidRPr="00490891" w:rsidRDefault="00F82229" w:rsidP="00490891">
      <w:pPr>
        <w:numPr>
          <w:ilvl w:val="0"/>
          <w:numId w:val="3"/>
        </w:numPr>
        <w:suppressAutoHyphens/>
        <w:spacing w:after="0" w:line="360" w:lineRule="auto"/>
        <w:ind w:left="142"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издания,</w:t>
      </w:r>
      <w:r w:rsidR="00490891" w:rsidRPr="00490891">
        <w:rPr>
          <w:rFonts w:ascii="Times New Roman" w:eastAsia="Calibri" w:hAnsi="Times New Roman" w:cs="Times New Roman"/>
          <w:sz w:val="28"/>
          <w:szCs w:val="28"/>
        </w:rPr>
        <w:t xml:space="preserve"> знакомящие с современными научно обоснованными методическими материалами и передовым опытом воспитания и обучения детей с ОВЗ;</w:t>
      </w:r>
    </w:p>
    <w:p w:rsidR="00490891" w:rsidRPr="00490891" w:rsidRDefault="00490891" w:rsidP="00490891">
      <w:pPr>
        <w:numPr>
          <w:ilvl w:val="0"/>
          <w:numId w:val="3"/>
        </w:numPr>
        <w:suppressAutoHyphens/>
        <w:spacing w:after="0" w:line="360" w:lineRule="auto"/>
        <w:ind w:left="142" w:firstLine="567"/>
        <w:contextualSpacing/>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490891" w:rsidRPr="00490891" w:rsidRDefault="00490891" w:rsidP="00490891">
      <w:pPr>
        <w:numPr>
          <w:ilvl w:val="0"/>
          <w:numId w:val="3"/>
        </w:numPr>
        <w:suppressAutoHyphens/>
        <w:spacing w:after="0" w:line="360" w:lineRule="auto"/>
        <w:ind w:left="142" w:firstLine="567"/>
        <w:contextualSpacing/>
        <w:jc w:val="both"/>
        <w:rPr>
          <w:rFonts w:ascii="Times New Roman" w:eastAsia="Calibri" w:hAnsi="Times New Roman" w:cs="Times New Roman"/>
          <w:sz w:val="28"/>
          <w:szCs w:val="28"/>
        </w:rPr>
      </w:pPr>
      <w:r w:rsidRPr="00490891">
        <w:rPr>
          <w:rFonts w:ascii="Times New Roman" w:eastAsia="Calibri" w:hAnsi="Times New Roman" w:cs="Times New Roman"/>
          <w:sz w:val="28"/>
          <w:szCs w:val="28"/>
        </w:rPr>
        <w:t>возможность размещения материалов и работ в информационной среде образовательной организации.</w:t>
      </w:r>
    </w:p>
    <w:p w:rsidR="00490891" w:rsidRPr="00490891" w:rsidRDefault="00490891" w:rsidP="00490891">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490891">
        <w:rPr>
          <w:rFonts w:ascii="Times New Roman" w:eastAsia="Times New Roman" w:hAnsi="Times New Roman" w:cs="Times New Roman"/>
          <w:sz w:val="28"/>
          <w:szCs w:val="28"/>
          <w:lang w:eastAsia="ru-RU"/>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bookmarkStart w:id="180" w:name="_Toc31893505"/>
      <w:bookmarkStart w:id="181" w:name="_Toc31898662"/>
    </w:p>
    <w:p w:rsidR="00490891" w:rsidRPr="00490891" w:rsidRDefault="00490891" w:rsidP="00490891">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p>
    <w:p w:rsidR="00490891" w:rsidRPr="00490891" w:rsidRDefault="00490891" w:rsidP="00490891">
      <w:pPr>
        <w:autoSpaceDE w:val="0"/>
        <w:autoSpaceDN w:val="0"/>
        <w:adjustRightInd w:val="0"/>
        <w:spacing w:after="0" w:line="360" w:lineRule="auto"/>
        <w:ind w:firstLine="709"/>
        <w:jc w:val="both"/>
        <w:textAlignment w:val="center"/>
        <w:rPr>
          <w:rFonts w:ascii="Times New Roman" w:eastAsia="Times New Roman" w:hAnsi="Times New Roman" w:cs="Times New Roman"/>
          <w:b/>
          <w:sz w:val="28"/>
          <w:szCs w:val="28"/>
          <w:lang w:eastAsia="ru-RU"/>
        </w:rPr>
      </w:pPr>
      <w:r w:rsidRPr="00490891">
        <w:rPr>
          <w:rFonts w:ascii="Times New Roman" w:eastAsia="Times New Roman" w:hAnsi="Times New Roman" w:cs="Times New Roman"/>
          <w:b/>
          <w:sz w:val="28"/>
          <w:szCs w:val="28"/>
          <w:lang w:eastAsia="ru-RU"/>
        </w:rPr>
        <w:t xml:space="preserve">3.2.6. </w:t>
      </w:r>
      <w:r w:rsidRPr="00490891">
        <w:rPr>
          <w:rFonts w:ascii="Times New Roman" w:eastAsia="Times New Roman" w:hAnsi="Times New Roman" w:cs="Times New Roman"/>
          <w:b/>
          <w:color w:val="000000"/>
          <w:sz w:val="28"/>
          <w:szCs w:val="28"/>
          <w:lang w:eastAsia="ru-RU"/>
        </w:rPr>
        <w:t>Механизмы достижения целевых ориентиров в системе условий</w:t>
      </w:r>
      <w:bookmarkEnd w:id="180"/>
      <w:bookmarkEnd w:id="181"/>
    </w:p>
    <w:p w:rsidR="00876A16" w:rsidRPr="00876A16" w:rsidRDefault="00876A16" w:rsidP="00876A16">
      <w:pPr>
        <w:widowControl w:val="0"/>
        <w:spacing w:after="225" w:line="360" w:lineRule="auto"/>
        <w:ind w:left="120" w:right="440"/>
        <w:rPr>
          <w:rFonts w:ascii="Times New Roman" w:eastAsia="Times New Roman" w:hAnsi="Times New Roman" w:cs="Times New Roman"/>
          <w:sz w:val="28"/>
          <w:szCs w:val="28"/>
          <w:lang w:eastAsia="ru-RU"/>
        </w:rPr>
      </w:pPr>
      <w:bookmarkStart w:id="182" w:name="_Toc31893506"/>
      <w:bookmarkStart w:id="183" w:name="_Toc31898663"/>
      <w:r w:rsidRPr="00876A16">
        <w:rPr>
          <w:rFonts w:ascii="Times New Roman" w:eastAsia="Times New Roman" w:hAnsi="Times New Roman" w:cs="Times New Roman"/>
          <w:sz w:val="28"/>
          <w:szCs w:val="28"/>
          <w:lang w:eastAsia="ru-RU"/>
        </w:rPr>
        <w:t xml:space="preserve">Интегративным результатом выполнения требований </w:t>
      </w:r>
      <w:r>
        <w:rPr>
          <w:rFonts w:ascii="Times New Roman" w:eastAsia="Times New Roman" w:hAnsi="Times New Roman" w:cs="Times New Roman"/>
          <w:sz w:val="28"/>
          <w:szCs w:val="28"/>
          <w:lang w:eastAsia="ru-RU"/>
        </w:rPr>
        <w:t xml:space="preserve">адаптированной </w:t>
      </w:r>
      <w:r w:rsidRPr="00876A16">
        <w:rPr>
          <w:rFonts w:ascii="Times New Roman" w:eastAsia="Times New Roman" w:hAnsi="Times New Roman" w:cs="Times New Roman"/>
          <w:sz w:val="28"/>
          <w:szCs w:val="28"/>
          <w:lang w:eastAsia="ru-RU"/>
        </w:rPr>
        <w:t xml:space="preserve">основной образовательной программы </w:t>
      </w:r>
      <w:r>
        <w:rPr>
          <w:rFonts w:ascii="Times New Roman" w:eastAsia="Times New Roman" w:hAnsi="Times New Roman" w:cs="Times New Roman"/>
          <w:sz w:val="28"/>
          <w:szCs w:val="28"/>
          <w:lang w:eastAsia="ru-RU"/>
        </w:rPr>
        <w:t>для обучающихся с ЗПР МБОУ « Башкатовская средняя общеобразовательная школа»</w:t>
      </w:r>
      <w:r w:rsidRPr="00876A16">
        <w:rPr>
          <w:rFonts w:ascii="Times New Roman" w:eastAsia="Times New Roman" w:hAnsi="Times New Roman" w:cs="Times New Roman"/>
          <w:sz w:val="28"/>
          <w:szCs w:val="28"/>
          <w:lang w:eastAsia="ru-RU"/>
        </w:rPr>
        <w:t xml:space="preserve">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r>
        <w:rPr>
          <w:rFonts w:ascii="Times New Roman" w:eastAsia="Times New Roman" w:hAnsi="Times New Roman" w:cs="Times New Roman"/>
          <w:sz w:val="28"/>
          <w:szCs w:val="28"/>
          <w:lang w:eastAsia="ru-RU"/>
        </w:rPr>
        <w:t xml:space="preserve"> с ЗПР</w:t>
      </w:r>
      <w:r w:rsidRPr="00876A16">
        <w:rPr>
          <w:rFonts w:ascii="Times New Roman" w:eastAsia="Times New Roman" w:hAnsi="Times New Roman" w:cs="Times New Roman"/>
          <w:sz w:val="28"/>
          <w:szCs w:val="28"/>
          <w:lang w:eastAsia="ru-RU"/>
        </w:rPr>
        <w:t xml:space="preserve">. Созданные в нашем образовательном учреждении, реализующей </w:t>
      </w:r>
      <w:r>
        <w:rPr>
          <w:rFonts w:ascii="Times New Roman" w:eastAsia="Times New Roman" w:hAnsi="Times New Roman" w:cs="Times New Roman"/>
          <w:sz w:val="28"/>
          <w:szCs w:val="28"/>
          <w:lang w:eastAsia="ru-RU"/>
        </w:rPr>
        <w:t>А</w:t>
      </w:r>
      <w:r w:rsidRPr="00876A16">
        <w:rPr>
          <w:rFonts w:ascii="Times New Roman" w:eastAsia="Times New Roman" w:hAnsi="Times New Roman" w:cs="Times New Roman"/>
          <w:sz w:val="28"/>
          <w:szCs w:val="28"/>
          <w:lang w:eastAsia="ru-RU"/>
        </w:rPr>
        <w:t>ООП ООО, условия:</w:t>
      </w:r>
    </w:p>
    <w:p w:rsidR="00876A16" w:rsidRPr="00876A16" w:rsidRDefault="00876A16" w:rsidP="00876A16">
      <w:pPr>
        <w:widowControl w:val="0"/>
        <w:spacing w:after="225" w:line="360" w:lineRule="auto"/>
        <w:ind w:left="120" w:right="440"/>
        <w:rPr>
          <w:rFonts w:ascii="Times New Roman" w:eastAsia="Times New Roman" w:hAnsi="Times New Roman" w:cs="Times New Roman"/>
          <w:sz w:val="28"/>
          <w:szCs w:val="28"/>
          <w:lang w:eastAsia="ru-RU"/>
        </w:rPr>
      </w:pPr>
      <w:r w:rsidRPr="00876A16">
        <w:rPr>
          <w:rFonts w:ascii="Times New Roman" w:eastAsia="Times New Roman" w:hAnsi="Times New Roman" w:cs="Times New Roman"/>
          <w:sz w:val="28"/>
          <w:szCs w:val="28"/>
          <w:lang w:eastAsia="ru-RU"/>
        </w:rPr>
        <w:t>- соответствуют требованиям ФГОС ООО;</w:t>
      </w:r>
    </w:p>
    <w:p w:rsidR="00876A16" w:rsidRDefault="00876A16" w:rsidP="00876A16">
      <w:pPr>
        <w:widowControl w:val="0"/>
        <w:spacing w:after="225" w:line="360" w:lineRule="auto"/>
        <w:ind w:left="120" w:right="440"/>
        <w:rPr>
          <w:rFonts w:ascii="Times New Roman" w:eastAsia="Times New Roman" w:hAnsi="Times New Roman" w:cs="Times New Roman"/>
          <w:sz w:val="28"/>
          <w:szCs w:val="28"/>
          <w:lang w:eastAsia="ru-RU"/>
        </w:rPr>
      </w:pPr>
      <w:r w:rsidRPr="00876A16">
        <w:rPr>
          <w:rFonts w:ascii="Times New Roman" w:eastAsia="Times New Roman" w:hAnsi="Times New Roman" w:cs="Times New Roman"/>
          <w:sz w:val="28"/>
          <w:szCs w:val="28"/>
          <w:lang w:eastAsia="ru-RU"/>
        </w:rPr>
        <w:t xml:space="preserve">-обеспечивают достижение планируемых результатов освоения </w:t>
      </w:r>
      <w:r>
        <w:rPr>
          <w:rFonts w:ascii="Times New Roman" w:eastAsia="Times New Roman" w:hAnsi="Times New Roman" w:cs="Times New Roman"/>
          <w:sz w:val="28"/>
          <w:szCs w:val="28"/>
          <w:lang w:eastAsia="ru-RU"/>
        </w:rPr>
        <w:t xml:space="preserve"> адаптированной </w:t>
      </w:r>
      <w:r w:rsidRPr="00876A16">
        <w:rPr>
          <w:rFonts w:ascii="Times New Roman" w:eastAsia="Times New Roman" w:hAnsi="Times New Roman" w:cs="Times New Roman"/>
          <w:sz w:val="28"/>
          <w:szCs w:val="28"/>
          <w:lang w:eastAsia="ru-RU"/>
        </w:rPr>
        <w:t xml:space="preserve">основной образовательной программы </w:t>
      </w:r>
      <w:r>
        <w:rPr>
          <w:rFonts w:ascii="Times New Roman" w:eastAsia="Times New Roman" w:hAnsi="Times New Roman" w:cs="Times New Roman"/>
          <w:sz w:val="28"/>
          <w:szCs w:val="28"/>
          <w:lang w:eastAsia="ru-RU"/>
        </w:rPr>
        <w:t xml:space="preserve">основного общего образования  для обучающихся с ЗПР </w:t>
      </w:r>
      <w:r w:rsidRPr="00876A16">
        <w:rPr>
          <w:rFonts w:ascii="Times New Roman" w:eastAsia="Times New Roman" w:hAnsi="Times New Roman" w:cs="Times New Roman"/>
          <w:sz w:val="28"/>
          <w:szCs w:val="28"/>
          <w:lang w:eastAsia="ru-RU"/>
        </w:rPr>
        <w:t>МБОУ «Башкатовская средняя  общеобразовательная школа» Мценского  района Орловской области</w:t>
      </w:r>
      <w:r>
        <w:rPr>
          <w:rFonts w:ascii="Times New Roman" w:eastAsia="Times New Roman" w:hAnsi="Times New Roman" w:cs="Times New Roman"/>
          <w:sz w:val="28"/>
          <w:szCs w:val="28"/>
          <w:lang w:eastAsia="ru-RU"/>
        </w:rPr>
        <w:t>;</w:t>
      </w:r>
    </w:p>
    <w:p w:rsidR="00B40716" w:rsidRDefault="00876A16" w:rsidP="00876A16">
      <w:pPr>
        <w:widowControl w:val="0"/>
        <w:spacing w:after="225" w:line="360" w:lineRule="auto"/>
        <w:ind w:left="120" w:right="44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876A16">
        <w:rPr>
          <w:rFonts w:ascii="Times New Roman" w:eastAsia="Times New Roman" w:hAnsi="Times New Roman" w:cs="Times New Roman"/>
          <w:sz w:val="28"/>
          <w:szCs w:val="28"/>
          <w:lang w:eastAsia="ru-RU"/>
        </w:rPr>
        <w:t xml:space="preserve"> обеспечивают необходимо</w:t>
      </w:r>
      <w:r>
        <w:rPr>
          <w:rFonts w:ascii="Times New Roman" w:eastAsia="Times New Roman" w:hAnsi="Times New Roman" w:cs="Times New Roman"/>
          <w:sz w:val="28"/>
          <w:szCs w:val="28"/>
          <w:lang w:eastAsia="ru-RU"/>
        </w:rPr>
        <w:t xml:space="preserve">е </w:t>
      </w:r>
      <w:r w:rsidRPr="00876A16">
        <w:rPr>
          <w:rFonts w:ascii="Times New Roman" w:eastAsia="Times New Roman" w:hAnsi="Times New Roman" w:cs="Times New Roman"/>
          <w:sz w:val="28"/>
          <w:szCs w:val="28"/>
          <w:lang w:eastAsia="ru-RU"/>
        </w:rPr>
        <w:t xml:space="preserve"> учебно-материально</w:t>
      </w:r>
      <w:r>
        <w:rPr>
          <w:rFonts w:ascii="Times New Roman" w:eastAsia="Times New Roman" w:hAnsi="Times New Roman" w:cs="Times New Roman"/>
          <w:sz w:val="28"/>
          <w:szCs w:val="28"/>
          <w:lang w:eastAsia="ru-RU"/>
        </w:rPr>
        <w:t>е</w:t>
      </w:r>
      <w:r w:rsidRPr="00876A16">
        <w:rPr>
          <w:rFonts w:ascii="Times New Roman" w:eastAsia="Times New Roman" w:hAnsi="Times New Roman" w:cs="Times New Roman"/>
          <w:sz w:val="28"/>
          <w:szCs w:val="28"/>
          <w:lang w:eastAsia="ru-RU"/>
        </w:rPr>
        <w:t xml:space="preserve"> оснащени</w:t>
      </w:r>
      <w:r>
        <w:rPr>
          <w:rFonts w:ascii="Times New Roman" w:eastAsia="Times New Roman" w:hAnsi="Times New Roman" w:cs="Times New Roman"/>
          <w:sz w:val="28"/>
          <w:szCs w:val="28"/>
          <w:lang w:eastAsia="ru-RU"/>
        </w:rPr>
        <w:t>е</w:t>
      </w:r>
      <w:r w:rsidRPr="00876A16">
        <w:rPr>
          <w:rFonts w:ascii="Times New Roman" w:eastAsia="Times New Roman" w:hAnsi="Times New Roman" w:cs="Times New Roman"/>
          <w:sz w:val="28"/>
          <w:szCs w:val="28"/>
          <w:lang w:eastAsia="ru-RU"/>
        </w:rPr>
        <w:t xml:space="preserve"> образовательной деятельности и создани</w:t>
      </w:r>
      <w:r>
        <w:rPr>
          <w:rFonts w:ascii="Times New Roman" w:eastAsia="Times New Roman" w:hAnsi="Times New Roman" w:cs="Times New Roman"/>
          <w:sz w:val="28"/>
          <w:szCs w:val="28"/>
          <w:lang w:eastAsia="ru-RU"/>
        </w:rPr>
        <w:t>е</w:t>
      </w:r>
      <w:r w:rsidRPr="00876A16">
        <w:rPr>
          <w:rFonts w:ascii="Times New Roman" w:eastAsia="Times New Roman" w:hAnsi="Times New Roman" w:cs="Times New Roman"/>
          <w:sz w:val="28"/>
          <w:szCs w:val="28"/>
          <w:lang w:eastAsia="ru-RU"/>
        </w:rPr>
        <w:t xml:space="preserve"> соответствующей образовательной и с</w:t>
      </w:r>
      <w:r w:rsidR="00B40716">
        <w:rPr>
          <w:rFonts w:ascii="Times New Roman" w:eastAsia="Times New Roman" w:hAnsi="Times New Roman" w:cs="Times New Roman"/>
          <w:sz w:val="28"/>
          <w:szCs w:val="28"/>
          <w:lang w:eastAsia="ru-RU"/>
        </w:rPr>
        <w:t>оциальной среды;</w:t>
      </w:r>
    </w:p>
    <w:p w:rsidR="00876A16" w:rsidRPr="00876A16" w:rsidRDefault="00B40716" w:rsidP="00876A16">
      <w:pPr>
        <w:widowControl w:val="0"/>
        <w:spacing w:after="225" w:line="360" w:lineRule="auto"/>
        <w:ind w:left="120" w:right="440"/>
        <w:rPr>
          <w:rFonts w:ascii="Times New Roman" w:eastAsia="Times New Roman" w:hAnsi="Times New Roman" w:cs="Times New Roman"/>
          <w:sz w:val="28"/>
          <w:szCs w:val="28"/>
          <w:lang w:eastAsia="ru-RU"/>
        </w:rPr>
      </w:pPr>
      <w:r w:rsidRPr="00876A16">
        <w:rPr>
          <w:rFonts w:ascii="Times New Roman" w:eastAsia="Times New Roman" w:hAnsi="Times New Roman" w:cs="Times New Roman"/>
          <w:sz w:val="28"/>
          <w:szCs w:val="28"/>
          <w:lang w:eastAsia="ru-RU"/>
        </w:rPr>
        <w:t xml:space="preserve"> </w:t>
      </w:r>
      <w:r w:rsidR="00876A16" w:rsidRPr="00876A16">
        <w:rPr>
          <w:rFonts w:ascii="Times New Roman" w:eastAsia="Times New Roman" w:hAnsi="Times New Roman" w:cs="Times New Roman"/>
          <w:sz w:val="28"/>
          <w:szCs w:val="28"/>
          <w:lang w:eastAsia="ru-RU"/>
        </w:rPr>
        <w:t>- учитывают особенности МБОУ «Башкатовская средняя общеобразовательная школа », е</w:t>
      </w:r>
      <w:r>
        <w:rPr>
          <w:rFonts w:ascii="Times New Roman" w:eastAsia="Times New Roman" w:hAnsi="Times New Roman" w:cs="Times New Roman"/>
          <w:sz w:val="28"/>
          <w:szCs w:val="28"/>
          <w:lang w:eastAsia="ru-RU"/>
        </w:rPr>
        <w:t>го</w:t>
      </w:r>
      <w:r w:rsidR="00876A16" w:rsidRPr="00876A16">
        <w:rPr>
          <w:rFonts w:ascii="Times New Roman" w:eastAsia="Times New Roman" w:hAnsi="Times New Roman" w:cs="Times New Roman"/>
          <w:sz w:val="28"/>
          <w:szCs w:val="28"/>
          <w:lang w:eastAsia="ru-RU"/>
        </w:rPr>
        <w:t xml:space="preserve"> организационную структуру, запросы участников образовательных отношений;</w:t>
      </w:r>
    </w:p>
    <w:p w:rsidR="00876A16" w:rsidRPr="00876A16" w:rsidRDefault="00876A16" w:rsidP="00876A16">
      <w:pPr>
        <w:widowControl w:val="0"/>
        <w:spacing w:after="225" w:line="360" w:lineRule="auto"/>
        <w:ind w:left="120" w:right="440"/>
        <w:rPr>
          <w:rFonts w:ascii="Times New Roman" w:eastAsia="Times New Roman" w:hAnsi="Times New Roman" w:cs="Times New Roman"/>
          <w:sz w:val="28"/>
          <w:szCs w:val="28"/>
          <w:lang w:eastAsia="ru-RU"/>
        </w:rPr>
      </w:pPr>
      <w:r w:rsidRPr="00876A16">
        <w:rPr>
          <w:rFonts w:ascii="Times New Roman" w:eastAsia="Times New Roman" w:hAnsi="Times New Roman" w:cs="Times New Roman"/>
          <w:sz w:val="28"/>
          <w:szCs w:val="28"/>
          <w:lang w:eastAsia="ru-RU"/>
        </w:rPr>
        <w:t>- предоставляют возможность взаимодействия с социальными партнерами, использования ресурсов социума, в том числе и сетевого взаимодействия.</w:t>
      </w:r>
    </w:p>
    <w:p w:rsidR="00876A16" w:rsidRPr="00B50A22" w:rsidRDefault="00876A16" w:rsidP="00876A16">
      <w:pPr>
        <w:widowControl w:val="0"/>
        <w:spacing w:after="225" w:line="374" w:lineRule="exact"/>
        <w:ind w:left="120" w:right="440"/>
        <w:rPr>
          <w:rFonts w:ascii="Times New Roman" w:eastAsia="Times New Roman" w:hAnsi="Times New Roman" w:cs="Times New Roman"/>
          <w:sz w:val="27"/>
          <w:szCs w:val="27"/>
          <w:lang w:eastAsia="ru-RU"/>
        </w:rPr>
      </w:pPr>
    </w:p>
    <w:p w:rsidR="00876A16" w:rsidRPr="003C3DD2" w:rsidRDefault="00876A16" w:rsidP="00876A16">
      <w:pPr>
        <w:widowControl w:val="0"/>
        <w:spacing w:after="225" w:line="374" w:lineRule="exact"/>
        <w:ind w:left="120" w:right="440"/>
        <w:rPr>
          <w:rFonts w:ascii="Times New Roman" w:eastAsia="Times New Roman" w:hAnsi="Times New Roman" w:cs="Times New Roman"/>
          <w:color w:val="92D050"/>
          <w:sz w:val="27"/>
          <w:szCs w:val="27"/>
          <w:lang w:eastAsia="ru-RU"/>
        </w:rPr>
      </w:pPr>
    </w:p>
    <w:p w:rsidR="00490891" w:rsidRPr="00490891" w:rsidRDefault="00490891" w:rsidP="00490891">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p>
    <w:p w:rsidR="00490891" w:rsidRPr="00490891" w:rsidRDefault="00490891" w:rsidP="00490891">
      <w:pPr>
        <w:autoSpaceDE w:val="0"/>
        <w:autoSpaceDN w:val="0"/>
        <w:adjustRightInd w:val="0"/>
        <w:spacing w:after="0" w:line="360" w:lineRule="auto"/>
        <w:ind w:firstLine="709"/>
        <w:jc w:val="both"/>
        <w:textAlignment w:val="center"/>
        <w:rPr>
          <w:rFonts w:ascii="Times New Roman" w:eastAsia="Times New Roman" w:hAnsi="Times New Roman" w:cs="PragmaticaC"/>
          <w:b/>
          <w:color w:val="000000"/>
          <w:sz w:val="28"/>
          <w:szCs w:val="28"/>
          <w:lang w:eastAsia="ru-RU"/>
        </w:rPr>
      </w:pPr>
      <w:r w:rsidRPr="00490891">
        <w:rPr>
          <w:rFonts w:ascii="Times New Roman" w:eastAsia="Times New Roman" w:hAnsi="Times New Roman" w:cs="PragmaticaC"/>
          <w:b/>
          <w:color w:val="000000"/>
          <w:sz w:val="28"/>
          <w:szCs w:val="28"/>
          <w:lang w:eastAsia="ru-RU"/>
        </w:rPr>
        <w:t>3.2.7. Сетевой график (дорожная карта) по формированию необходимой</w:t>
      </w:r>
      <w:bookmarkStart w:id="184" w:name="_Toc410654087"/>
      <w:r w:rsidRPr="00490891">
        <w:rPr>
          <w:rFonts w:ascii="Times New Roman" w:eastAsia="Times New Roman" w:hAnsi="Times New Roman" w:cs="PragmaticaC"/>
          <w:b/>
          <w:color w:val="000000"/>
          <w:sz w:val="28"/>
          <w:szCs w:val="28"/>
          <w:lang w:eastAsia="ru-RU"/>
        </w:rPr>
        <w:t xml:space="preserve"> системы условий</w:t>
      </w:r>
      <w:bookmarkEnd w:id="182"/>
      <w:bookmarkEnd w:id="183"/>
      <w:bookmarkEnd w:id="184"/>
    </w:p>
    <w:p w:rsidR="00490891" w:rsidRPr="00D95B5A" w:rsidRDefault="00490891" w:rsidP="00490891">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D95B5A">
        <w:rPr>
          <w:rFonts w:ascii="Times New Roman" w:eastAsia="Times New Roman" w:hAnsi="Times New Roman" w:cs="PragmaticaC"/>
          <w:sz w:val="28"/>
          <w:szCs w:val="28"/>
          <w:lang w:eastAsia="ru-RU"/>
        </w:rPr>
        <w:t>Содержание р</w:t>
      </w:r>
      <w:r w:rsidRPr="00D95B5A">
        <w:rPr>
          <w:rFonts w:ascii="Times New Roman" w:eastAsia="Times New Roman" w:hAnsi="Times New Roman" w:cs="Times New Roman"/>
          <w:sz w:val="28"/>
          <w:szCs w:val="28"/>
          <w:lang w:eastAsia="ru-RU"/>
        </w:rPr>
        <w:t>аздел</w:t>
      </w:r>
      <w:r w:rsidRPr="00D95B5A">
        <w:rPr>
          <w:rFonts w:ascii="Times New Roman" w:eastAsia="Times New Roman" w:hAnsi="Times New Roman" w:cs="PragmaticaC"/>
          <w:sz w:val="28"/>
          <w:szCs w:val="28"/>
          <w:lang w:eastAsia="ru-RU"/>
        </w:rPr>
        <w:t>а разрабатывается образовательной организацией в соответствии с частью «</w:t>
      </w:r>
      <w:r w:rsidRPr="00D95B5A">
        <w:rPr>
          <w:rFonts w:ascii="Times New Roman" w:eastAsia="Times New Roman" w:hAnsi="Times New Roman" w:cs="Times New Roman"/>
          <w:sz w:val="28"/>
          <w:szCs w:val="28"/>
          <w:lang w:eastAsia="ru-RU"/>
        </w:rPr>
        <w:t>Сетевой график (дорожная карта) по формированию необходимой системы условий»</w:t>
      </w:r>
      <w:r w:rsidRPr="00D95B5A">
        <w:rPr>
          <w:rFonts w:ascii="Times New Roman" w:eastAsia="Times New Roman" w:hAnsi="Times New Roman" w:cs="PragmaticaC"/>
          <w:sz w:val="28"/>
          <w:szCs w:val="28"/>
          <w:lang w:eastAsia="ru-RU"/>
        </w:rPr>
        <w:t xml:space="preserve"> </w:t>
      </w:r>
      <w:r w:rsidR="00FC507F" w:rsidRPr="00D95B5A">
        <w:rPr>
          <w:rFonts w:ascii="Times New Roman" w:eastAsia="Times New Roman" w:hAnsi="Times New Roman" w:cs="PragmaticaC"/>
          <w:sz w:val="28"/>
          <w:szCs w:val="28"/>
          <w:lang w:eastAsia="ru-RU"/>
        </w:rPr>
        <w:t>А</w:t>
      </w:r>
      <w:r w:rsidRPr="00D95B5A">
        <w:rPr>
          <w:rFonts w:ascii="Times New Roman" w:eastAsia="Times New Roman" w:hAnsi="Times New Roman" w:cs="PragmaticaC"/>
          <w:sz w:val="28"/>
          <w:szCs w:val="28"/>
          <w:lang w:eastAsia="ru-RU"/>
        </w:rPr>
        <w:t>ООП основного общего образования.</w:t>
      </w:r>
      <w:r w:rsidRPr="00D95B5A">
        <w:rPr>
          <w:rFonts w:ascii="Times New Roman" w:eastAsia="Times New Roman" w:hAnsi="Times New Roman" w:cs="Times New Roman"/>
          <w:sz w:val="28"/>
          <w:szCs w:val="28"/>
          <w:lang w:eastAsia="ru-RU"/>
        </w:rPr>
        <w:t xml:space="preserve"> </w:t>
      </w:r>
    </w:p>
    <w:p w:rsidR="00490891" w:rsidRPr="00D67735" w:rsidRDefault="00490891" w:rsidP="00490891">
      <w:pPr>
        <w:autoSpaceDE w:val="0"/>
        <w:autoSpaceDN w:val="0"/>
        <w:adjustRightInd w:val="0"/>
        <w:spacing w:after="0" w:line="360" w:lineRule="auto"/>
        <w:ind w:firstLine="709"/>
        <w:jc w:val="both"/>
        <w:textAlignment w:val="center"/>
        <w:rPr>
          <w:rFonts w:ascii="Times New Roman" w:eastAsia="Times New Roman" w:hAnsi="Times New Roman" w:cs="Times New Roman"/>
          <w:color w:val="FF0000"/>
          <w:sz w:val="28"/>
          <w:szCs w:val="28"/>
          <w:lang w:eastAsia="ru-RU"/>
        </w:rPr>
      </w:pPr>
    </w:p>
    <w:p w:rsidR="00490891" w:rsidRPr="00490891" w:rsidRDefault="00490891" w:rsidP="00490891">
      <w:pPr>
        <w:adjustRightInd w:val="0"/>
        <w:spacing w:after="0" w:line="360" w:lineRule="auto"/>
        <w:ind w:right="-1" w:firstLine="709"/>
        <w:jc w:val="both"/>
        <w:rPr>
          <w:rFonts w:ascii="Times New Roman" w:eastAsia="Times New Roman" w:hAnsi="Times New Roman" w:cs="Times New Roman"/>
          <w:color w:val="FF0000"/>
          <w:sz w:val="28"/>
          <w:szCs w:val="28"/>
          <w:lang w:eastAsia="ru-RU"/>
        </w:rPr>
      </w:pPr>
    </w:p>
    <w:p w:rsidR="00843321" w:rsidRPr="00490891" w:rsidRDefault="00843321" w:rsidP="00843321">
      <w:pPr>
        <w:spacing w:after="0" w:line="360" w:lineRule="auto"/>
        <w:ind w:firstLine="708"/>
        <w:jc w:val="both"/>
        <w:rPr>
          <w:rFonts w:ascii="Times New Roman" w:eastAsia="Times New Roman" w:hAnsi="Times New Roman" w:cs="Times New Roman"/>
          <w:color w:val="FF0000"/>
          <w:sz w:val="28"/>
          <w:szCs w:val="28"/>
          <w:lang w:eastAsia="ru-RU"/>
        </w:rPr>
      </w:pPr>
    </w:p>
    <w:p w:rsidR="00067C28" w:rsidRPr="00490891" w:rsidRDefault="00067C28" w:rsidP="00067C28">
      <w:pPr>
        <w:spacing w:after="160" w:line="259" w:lineRule="auto"/>
        <w:rPr>
          <w:rFonts w:ascii="Times New Roman" w:eastAsia="Times New Roman" w:hAnsi="Times New Roman" w:cs="Times New Roman"/>
          <w:b/>
          <w:color w:val="FF0000"/>
          <w:sz w:val="28"/>
          <w:szCs w:val="28"/>
          <w:lang w:eastAsia="ru-RU"/>
        </w:rPr>
      </w:pPr>
      <w:r w:rsidRPr="00490891">
        <w:rPr>
          <w:rFonts w:ascii="Times New Roman" w:eastAsia="Times New Roman" w:hAnsi="Times New Roman" w:cs="Times New Roman"/>
          <w:b/>
          <w:color w:val="FF0000"/>
          <w:sz w:val="28"/>
          <w:szCs w:val="28"/>
          <w:lang w:eastAsia="ru-RU"/>
        </w:rPr>
        <w:br w:type="page"/>
      </w:r>
    </w:p>
    <w:p w:rsidR="002C32F4" w:rsidRPr="00490891" w:rsidRDefault="002C32F4">
      <w:pPr>
        <w:rPr>
          <w:color w:val="FF0000"/>
        </w:rPr>
      </w:pPr>
    </w:p>
    <w:sectPr w:rsidR="002C32F4" w:rsidRPr="00490891">
      <w:footerReference w:type="default" r:id="rId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5BDA" w:rsidRDefault="00775BDA" w:rsidP="00067C28">
      <w:pPr>
        <w:spacing w:after="0" w:line="240" w:lineRule="auto"/>
      </w:pPr>
      <w:r>
        <w:separator/>
      </w:r>
    </w:p>
  </w:endnote>
  <w:endnote w:type="continuationSeparator" w:id="0">
    <w:p w:rsidR="00775BDA" w:rsidRDefault="00775BDA" w:rsidP="00067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NewtonCSanPin">
    <w:charset w:val="CC"/>
    <w:family w:val="roman"/>
    <w:pitch w:val="variable"/>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Е">
    <w:charset w:val="CC"/>
    <w:family w:val="auto"/>
    <w:pitch w:val="variable"/>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2650872"/>
      <w:docPartObj>
        <w:docPartGallery w:val="Page Numbers (Bottom of Page)"/>
        <w:docPartUnique/>
      </w:docPartObj>
    </w:sdtPr>
    <w:sdtEndPr/>
    <w:sdtContent>
      <w:p w:rsidR="00211072" w:rsidRDefault="00211072">
        <w:pPr>
          <w:pStyle w:val="aff"/>
          <w:jc w:val="center"/>
        </w:pPr>
        <w:r>
          <w:fldChar w:fldCharType="begin"/>
        </w:r>
        <w:r>
          <w:instrText>PAGE   \* MERGEFORMAT</w:instrText>
        </w:r>
        <w:r>
          <w:fldChar w:fldCharType="separate"/>
        </w:r>
        <w:r w:rsidR="000A3192">
          <w:rPr>
            <w:noProof/>
          </w:rPr>
          <w:t>519</w:t>
        </w:r>
        <w:r>
          <w:fldChar w:fldCharType="end"/>
        </w:r>
      </w:p>
    </w:sdtContent>
  </w:sdt>
  <w:p w:rsidR="00211072" w:rsidRDefault="00211072">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5BDA" w:rsidRDefault="00775BDA" w:rsidP="00067C28">
      <w:pPr>
        <w:spacing w:after="0" w:line="240" w:lineRule="auto"/>
      </w:pPr>
      <w:r>
        <w:separator/>
      </w:r>
    </w:p>
  </w:footnote>
  <w:footnote w:type="continuationSeparator" w:id="0">
    <w:p w:rsidR="00775BDA" w:rsidRDefault="00775BDA" w:rsidP="00067C28">
      <w:pPr>
        <w:spacing w:after="0" w:line="240" w:lineRule="auto"/>
      </w:pPr>
      <w:r>
        <w:continuationSeparator/>
      </w:r>
    </w:p>
  </w:footnote>
  <w:footnote w:id="1">
    <w:p w:rsidR="00211072" w:rsidRDefault="00211072" w:rsidP="00067C28">
      <w:pPr>
        <w:pStyle w:val="a8"/>
      </w:pPr>
      <w:r>
        <w:rPr>
          <w:rStyle w:val="a7"/>
        </w:rPr>
        <w:footnoteRef/>
      </w:r>
      <w:r>
        <w:t xml:space="preserve"> </w:t>
      </w:r>
      <w:r w:rsidRPr="0016090D">
        <w:rPr>
          <w:sz w:val="24"/>
          <w:szCs w:val="24"/>
        </w:rPr>
        <w:t>Представлены в разделах 2.1.4.3. и 2.1.4.4.</w:t>
      </w:r>
    </w:p>
  </w:footnote>
  <w:footnote w:id="2">
    <w:p w:rsidR="00211072" w:rsidRDefault="00211072" w:rsidP="00067C28">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учебных предметов в разделе 2.1.4.5.</w:t>
      </w:r>
    </w:p>
  </w:footnote>
  <w:footnote w:id="3">
    <w:p w:rsidR="00211072" w:rsidRDefault="00211072" w:rsidP="00067C28">
      <w:pPr>
        <w:pStyle w:val="a8"/>
      </w:pPr>
      <w:r>
        <w:rPr>
          <w:rStyle w:val="a7"/>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4">
    <w:p w:rsidR="00211072" w:rsidRDefault="00211072" w:rsidP="00067C28">
      <w:pPr>
        <w:pStyle w:val="a8"/>
      </w:pPr>
      <w:r>
        <w:rPr>
          <w:rStyle w:val="a7"/>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rsidR="00211072" w:rsidRDefault="00211072" w:rsidP="00067C28">
      <w:pPr>
        <w:pStyle w:val="a8"/>
      </w:pPr>
      <w:r>
        <w:rPr>
          <w:rStyle w:val="a7"/>
        </w:rPr>
        <w:footnoteRef/>
      </w:r>
      <w:r>
        <w:t xml:space="preserve"> </w:t>
      </w:r>
      <w:r w:rsidRPr="004300E2">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rsidR="00211072" w:rsidRDefault="00211072" w:rsidP="00843321">
      <w:pPr>
        <w:pStyle w:val="a8"/>
      </w:pPr>
      <w:r>
        <w:rPr>
          <w:rStyle w:val="a7"/>
        </w:rPr>
        <w:footnoteRef/>
      </w:r>
      <w:r>
        <w:t xml:space="preserve"> Изучение темы проводится в зависимости от выбранного УМК.</w:t>
      </w:r>
    </w:p>
  </w:footnote>
  <w:footnote w:id="7">
    <w:p w:rsidR="00211072" w:rsidRDefault="00211072" w:rsidP="00843321">
      <w:r w:rsidRPr="00B9141F">
        <w:rPr>
          <w:rStyle w:val="a7"/>
        </w:rPr>
        <w:sym w:font="Symbol" w:char="F02A"/>
      </w:r>
      <w:r>
        <w:t xml:space="preserve"> </w:t>
      </w:r>
      <w:r w:rsidRPr="00B9141F">
        <w:t xml:space="preserve">Изучение темы </w:t>
      </w:r>
      <w:r>
        <w:t xml:space="preserve">проводится </w:t>
      </w:r>
      <w:r w:rsidRPr="00B9141F">
        <w:t xml:space="preserve">в зависимости </w:t>
      </w:r>
      <w:r>
        <w:t>от выбранного УМК.</w:t>
      </w:r>
    </w:p>
  </w:footnote>
  <w:footnote w:id="8">
    <w:p w:rsidR="00211072" w:rsidRPr="00B9141F" w:rsidRDefault="00211072" w:rsidP="00843321">
      <w:r w:rsidRPr="00B9141F">
        <w:rPr>
          <w:rStyle w:val="a7"/>
        </w:rPr>
        <w:sym w:font="Symbol" w:char="F02A"/>
      </w:r>
      <w:r>
        <w:t xml:space="preserve"> </w:t>
      </w:r>
      <w:r w:rsidRPr="00B9141F">
        <w:t xml:space="preserve">Изучение темы </w:t>
      </w:r>
      <w:r>
        <w:t xml:space="preserve">проводится </w:t>
      </w:r>
      <w:r w:rsidRPr="00B9141F">
        <w:t xml:space="preserve">в зависимости </w:t>
      </w:r>
      <w:r>
        <w:t>от выбранного УМК.</w:t>
      </w:r>
    </w:p>
    <w:p w:rsidR="00211072" w:rsidRDefault="00211072" w:rsidP="00843321">
      <w:pPr>
        <w:pStyle w:val="a8"/>
      </w:pPr>
    </w:p>
  </w:footnote>
  <w:footnote w:id="9">
    <w:p w:rsidR="00211072" w:rsidRDefault="00211072" w:rsidP="00843321">
      <w:pPr>
        <w:pStyle w:val="a8"/>
      </w:pPr>
      <w:r>
        <w:t>*</w:t>
      </w:r>
      <w:r w:rsidRPr="009652CF">
        <w:t>Изучение темы</w:t>
      </w:r>
      <w:r>
        <w:t xml:space="preserve"> проводится</w:t>
      </w:r>
      <w:r w:rsidRPr="009652CF">
        <w:t xml:space="preserve"> в за</w:t>
      </w:r>
      <w:r>
        <w:t>висимости от выбранного УМК.</w:t>
      </w:r>
    </w:p>
  </w:footnote>
  <w:footnote w:id="10">
    <w:p w:rsidR="00211072" w:rsidRDefault="00211072" w:rsidP="00843321">
      <w:pPr>
        <w:pStyle w:val="a8"/>
      </w:pPr>
      <w:r>
        <w:rPr>
          <w:rStyle w:val="a7"/>
        </w:rPr>
        <w:footnoteRef/>
      </w:r>
      <w:r>
        <w:t xml:space="preserve"> Здесь и далее представленное содержание курса «Физика» может отличаться в зависимости от выбранного учителем учебно-методического комплекта, соответствующего ФГОС </w:t>
      </w:r>
      <w:r>
        <w:rPr>
          <w:lang w:val="en-US"/>
        </w:rPr>
        <w:t>II</w:t>
      </w:r>
      <w:r w:rsidRPr="004A6313">
        <w:t xml:space="preserve">  </w:t>
      </w:r>
      <w:r>
        <w:t>поколения.</w:t>
      </w:r>
    </w:p>
  </w:footnote>
  <w:footnote w:id="11">
    <w:p w:rsidR="00211072" w:rsidRPr="004A6313" w:rsidRDefault="00211072" w:rsidP="00843321">
      <w:pPr>
        <w:pStyle w:val="a8"/>
        <w:jc w:val="both"/>
      </w:pPr>
      <w:r>
        <w:rPr>
          <w:rStyle w:val="a7"/>
        </w:rPr>
        <w:footnoteRef/>
      </w:r>
      <w:r>
        <w:t xml:space="preserve"> Здесь и далее представленное содержание курса «Изобразительное искусство» может отличаться по разделам и направлениям программы, в зависимости от выбранного учителем учебно-методического комплекта, соответствующего ФГОС </w:t>
      </w:r>
      <w:r>
        <w:rPr>
          <w:lang w:val="en-US"/>
        </w:rPr>
        <w:t>II</w:t>
      </w:r>
      <w:r w:rsidRPr="004A6313">
        <w:t xml:space="preserve">  </w:t>
      </w:r>
      <w:r>
        <w:t xml:space="preserve">поколения. </w:t>
      </w:r>
    </w:p>
  </w:footnote>
  <w:footnote w:id="12">
    <w:p w:rsidR="00211072" w:rsidRDefault="00211072" w:rsidP="00843321">
      <w:pPr>
        <w:pStyle w:val="a8"/>
      </w:pPr>
      <w:r>
        <w:rPr>
          <w:rStyle w:val="a7"/>
        </w:rPr>
        <w:footnoteRef/>
      </w:r>
      <w:r>
        <w:t xml:space="preserve"> Данный модуль является не обязательным и его изучение зависит от склонностей и интересов учащихся. Его изучение может быть реализовано в процессе внеурочной и факультативной деятельности </w:t>
      </w:r>
    </w:p>
  </w:footnote>
  <w:footnote w:id="13">
    <w:p w:rsidR="00211072" w:rsidRDefault="00211072" w:rsidP="00490891">
      <w:pPr>
        <w:pStyle w:val="Default"/>
        <w:spacing w:line="360" w:lineRule="auto"/>
        <w:ind w:firstLine="709"/>
        <w:jc w:val="both"/>
      </w:pPr>
      <w:r w:rsidRPr="00547785">
        <w:rPr>
          <w:rStyle w:val="a7"/>
        </w:rPr>
        <w:footnoteRef/>
      </w:r>
      <w:r w:rsidRPr="00547785">
        <w:rPr>
          <w:rFonts w:cs="Times New Roman"/>
        </w:rPr>
        <w:t xml:space="preserve"> </w:t>
      </w:r>
      <w:r w:rsidRPr="009832CF">
        <w:rPr>
          <w:rFonts w:cs="Times New Roman"/>
          <w:color w:val="auto"/>
        </w:rPr>
        <w:t>Содержание курсов отражено в разделах АООП ООО 2.2.4.1. Психокоррекционный курс и 2.2.4.2. Логопедические занятия.</w:t>
      </w:r>
    </w:p>
  </w:footnote>
  <w:footnote w:id="14">
    <w:p w:rsidR="00211072" w:rsidRPr="00CD4EC3" w:rsidRDefault="00211072" w:rsidP="00490891">
      <w:pPr>
        <w:tabs>
          <w:tab w:val="left" w:pos="4500"/>
          <w:tab w:val="left" w:pos="9180"/>
          <w:tab w:val="left" w:pos="9360"/>
        </w:tabs>
        <w:spacing w:after="0" w:line="360" w:lineRule="auto"/>
        <w:ind w:firstLine="709"/>
        <w:jc w:val="both"/>
        <w:rPr>
          <w:rFonts w:ascii="Times New Roman" w:hAnsi="Times New Roman"/>
          <w:sz w:val="20"/>
          <w:szCs w:val="20"/>
        </w:rPr>
      </w:pPr>
      <w:r>
        <w:rPr>
          <w:rStyle w:val="a7"/>
        </w:rPr>
        <w:footnoteRef/>
      </w:r>
      <w:r>
        <w:t xml:space="preserve"> </w:t>
      </w:r>
      <w:r w:rsidRPr="00CD4EC3">
        <w:rPr>
          <w:rFonts w:ascii="Times New Roman" w:hAnsi="Times New Roman"/>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211072" w:rsidRDefault="00211072" w:rsidP="00490891">
      <w:pPr>
        <w:pStyle w:val="a8"/>
      </w:pPr>
    </w:p>
  </w:footnote>
  <w:footnote w:id="15">
    <w:p w:rsidR="00211072" w:rsidRDefault="00211072" w:rsidP="00490891">
      <w:pPr>
        <w:pStyle w:val="a8"/>
      </w:pPr>
      <w:r>
        <w:rPr>
          <w:rStyle w:val="a7"/>
        </w:rPr>
        <w:footnoteRef/>
      </w:r>
      <w:r>
        <w:t xml:space="preserve"> В соответствии с п. 8.5. </w:t>
      </w:r>
      <w:r w:rsidRPr="00D84A9C">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r>
        <w:t>.</w:t>
      </w:r>
      <w:r>
        <w:rPr>
          <w:rFonts w:ascii="Arial" w:hAnsi="Arial" w:cs="Arial"/>
          <w:color w:val="2D2D2D"/>
          <w:spacing w:val="2"/>
          <w:sz w:val="21"/>
          <w:szCs w:val="21"/>
          <w:shd w:val="clear" w:color="auto" w:fill="FFFFFF"/>
        </w:rPr>
        <w:t> </w:t>
      </w:r>
    </w:p>
  </w:footnote>
  <w:footnote w:id="16">
    <w:p w:rsidR="00211072" w:rsidRPr="00195CC3" w:rsidRDefault="00211072" w:rsidP="00BA7E8F">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786208E"/>
    <w:lvl w:ilvl="0">
      <w:numFmt w:val="bullet"/>
      <w:lvlText w:val="*"/>
      <w:lvlJc w:val="left"/>
      <w:pPr>
        <w:ind w:left="0" w:firstLine="0"/>
      </w:pPr>
    </w:lvl>
  </w:abstractNum>
  <w:abstractNum w:abstractNumId="1">
    <w:nsid w:val="0000000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0000006"/>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0000009"/>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000000A"/>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7">
    <w:nsid w:val="00000017"/>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000001F"/>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9">
    <w:nsid w:val="00000020"/>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23"/>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0000025"/>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0000036"/>
    <w:multiLevelType w:val="hybridMultilevel"/>
    <w:tmpl w:val="1AE4DEE0"/>
    <w:lvl w:ilvl="0" w:tplc="04190001">
      <w:start w:val="1"/>
      <w:numFmt w:val="bullet"/>
      <w:lvlText w:val=""/>
      <w:lvlJc w:val="left"/>
      <w:pPr>
        <w:ind w:left="708" w:hanging="360"/>
      </w:pPr>
      <w:rPr>
        <w:rFonts w:ascii="Symbol" w:hAnsi="Symbol" w:hint="default"/>
      </w:rPr>
    </w:lvl>
    <w:lvl w:ilvl="1" w:tplc="04190003" w:tentative="1">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13">
    <w:nsid w:val="00000037"/>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000003B"/>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0000045"/>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
    <w:nsid w:val="00000057"/>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0000058"/>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000005B"/>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000005C"/>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0000065"/>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000006F"/>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0000075"/>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0000007E"/>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00000086"/>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0000008B"/>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0000008D"/>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0000092"/>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00000095"/>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00000098"/>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000000A0"/>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00000A3"/>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00000A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00000AC"/>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000000AE"/>
    <w:multiLevelType w:val="hybridMultilevel"/>
    <w:tmpl w:val="4C44565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00000B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00000BB"/>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000000CD"/>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000000D2"/>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00000D7"/>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00000D8"/>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00000DA"/>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00000DC"/>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00000DD"/>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000000DF"/>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48">
    <w:nsid w:val="000000E0"/>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000000E2"/>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0000822"/>
    <w:multiLevelType w:val="hybridMultilevel"/>
    <w:tmpl w:val="334E8268"/>
    <w:lvl w:ilvl="0" w:tplc="5898298C">
      <w:start w:val="35"/>
      <w:numFmt w:val="upperLetter"/>
      <w:lvlText w:val="%1."/>
      <w:lvlJc w:val="left"/>
      <w:pPr>
        <w:ind w:left="0" w:firstLine="0"/>
      </w:pPr>
    </w:lvl>
    <w:lvl w:ilvl="1" w:tplc="3886E0A8">
      <w:numFmt w:val="decimal"/>
      <w:lvlText w:val=""/>
      <w:lvlJc w:val="left"/>
      <w:pPr>
        <w:ind w:left="0" w:firstLine="0"/>
      </w:pPr>
    </w:lvl>
    <w:lvl w:ilvl="2" w:tplc="264C8E00">
      <w:numFmt w:val="decimal"/>
      <w:lvlText w:val=""/>
      <w:lvlJc w:val="left"/>
      <w:pPr>
        <w:ind w:left="0" w:firstLine="0"/>
      </w:pPr>
    </w:lvl>
    <w:lvl w:ilvl="3" w:tplc="3140D2B0">
      <w:numFmt w:val="decimal"/>
      <w:lvlText w:val=""/>
      <w:lvlJc w:val="left"/>
      <w:pPr>
        <w:ind w:left="0" w:firstLine="0"/>
      </w:pPr>
    </w:lvl>
    <w:lvl w:ilvl="4" w:tplc="2D743B96">
      <w:numFmt w:val="decimal"/>
      <w:lvlText w:val=""/>
      <w:lvlJc w:val="left"/>
      <w:pPr>
        <w:ind w:left="0" w:firstLine="0"/>
      </w:pPr>
    </w:lvl>
    <w:lvl w:ilvl="5" w:tplc="66C611CC">
      <w:numFmt w:val="decimal"/>
      <w:lvlText w:val=""/>
      <w:lvlJc w:val="left"/>
      <w:pPr>
        <w:ind w:left="0" w:firstLine="0"/>
      </w:pPr>
    </w:lvl>
    <w:lvl w:ilvl="6" w:tplc="3CEEF918">
      <w:numFmt w:val="decimal"/>
      <w:lvlText w:val=""/>
      <w:lvlJc w:val="left"/>
      <w:pPr>
        <w:ind w:left="0" w:firstLine="0"/>
      </w:pPr>
    </w:lvl>
    <w:lvl w:ilvl="7" w:tplc="C0CCF78A">
      <w:numFmt w:val="decimal"/>
      <w:lvlText w:val=""/>
      <w:lvlJc w:val="left"/>
      <w:pPr>
        <w:ind w:left="0" w:firstLine="0"/>
      </w:pPr>
    </w:lvl>
    <w:lvl w:ilvl="8" w:tplc="114E4280">
      <w:numFmt w:val="decimal"/>
      <w:lvlText w:val=""/>
      <w:lvlJc w:val="left"/>
      <w:pPr>
        <w:ind w:left="0" w:firstLine="0"/>
      </w:pPr>
    </w:lvl>
  </w:abstractNum>
  <w:abstractNum w:abstractNumId="51">
    <w:nsid w:val="00000902"/>
    <w:multiLevelType w:val="hybridMultilevel"/>
    <w:tmpl w:val="209A038A"/>
    <w:lvl w:ilvl="0" w:tplc="FEEC4B8A">
      <w:start w:val="61"/>
      <w:numFmt w:val="upperLetter"/>
      <w:lvlText w:val="%1."/>
      <w:lvlJc w:val="left"/>
      <w:pPr>
        <w:ind w:left="0" w:firstLine="0"/>
      </w:pPr>
      <w:rPr>
        <w:b w:val="0"/>
        <w:bCs w:val="0"/>
      </w:rPr>
    </w:lvl>
    <w:lvl w:ilvl="1" w:tplc="DA661566">
      <w:numFmt w:val="decimal"/>
      <w:lvlText w:val=""/>
      <w:lvlJc w:val="left"/>
      <w:pPr>
        <w:ind w:left="0" w:firstLine="0"/>
      </w:pPr>
    </w:lvl>
    <w:lvl w:ilvl="2" w:tplc="5860BF32">
      <w:numFmt w:val="decimal"/>
      <w:lvlText w:val=""/>
      <w:lvlJc w:val="left"/>
      <w:pPr>
        <w:ind w:left="0" w:firstLine="0"/>
      </w:pPr>
    </w:lvl>
    <w:lvl w:ilvl="3" w:tplc="7BD2A924">
      <w:numFmt w:val="decimal"/>
      <w:lvlText w:val=""/>
      <w:lvlJc w:val="left"/>
      <w:pPr>
        <w:ind w:left="0" w:firstLine="0"/>
      </w:pPr>
    </w:lvl>
    <w:lvl w:ilvl="4" w:tplc="69823F42">
      <w:numFmt w:val="decimal"/>
      <w:lvlText w:val=""/>
      <w:lvlJc w:val="left"/>
      <w:pPr>
        <w:ind w:left="0" w:firstLine="0"/>
      </w:pPr>
    </w:lvl>
    <w:lvl w:ilvl="5" w:tplc="40DC8A66">
      <w:numFmt w:val="decimal"/>
      <w:lvlText w:val=""/>
      <w:lvlJc w:val="left"/>
      <w:pPr>
        <w:ind w:left="0" w:firstLine="0"/>
      </w:pPr>
    </w:lvl>
    <w:lvl w:ilvl="6" w:tplc="13666E0C">
      <w:numFmt w:val="decimal"/>
      <w:lvlText w:val=""/>
      <w:lvlJc w:val="left"/>
      <w:pPr>
        <w:ind w:left="0" w:firstLine="0"/>
      </w:pPr>
    </w:lvl>
    <w:lvl w:ilvl="7" w:tplc="54F6DCA4">
      <w:numFmt w:val="decimal"/>
      <w:lvlText w:val=""/>
      <w:lvlJc w:val="left"/>
      <w:pPr>
        <w:ind w:left="0" w:firstLine="0"/>
      </w:pPr>
    </w:lvl>
    <w:lvl w:ilvl="8" w:tplc="041AA394">
      <w:numFmt w:val="decimal"/>
      <w:lvlText w:val=""/>
      <w:lvlJc w:val="left"/>
      <w:pPr>
        <w:ind w:left="0" w:firstLine="0"/>
      </w:pPr>
    </w:lvl>
  </w:abstractNum>
  <w:abstractNum w:abstractNumId="52">
    <w:nsid w:val="0000121F"/>
    <w:multiLevelType w:val="hybridMultilevel"/>
    <w:tmpl w:val="946C9958"/>
    <w:lvl w:ilvl="0" w:tplc="359E80A0">
      <w:start w:val="61"/>
      <w:numFmt w:val="upperLetter"/>
      <w:lvlText w:val="%1."/>
      <w:lvlJc w:val="left"/>
      <w:pPr>
        <w:ind w:left="0" w:firstLine="0"/>
      </w:pPr>
      <w:rPr>
        <w:b w:val="0"/>
        <w:bCs w:val="0"/>
      </w:rPr>
    </w:lvl>
    <w:lvl w:ilvl="1" w:tplc="A04CECB6">
      <w:numFmt w:val="decimal"/>
      <w:lvlText w:val=""/>
      <w:lvlJc w:val="left"/>
      <w:pPr>
        <w:ind w:left="0" w:firstLine="0"/>
      </w:pPr>
    </w:lvl>
    <w:lvl w:ilvl="2" w:tplc="844E4BE2">
      <w:numFmt w:val="decimal"/>
      <w:lvlText w:val=""/>
      <w:lvlJc w:val="left"/>
      <w:pPr>
        <w:ind w:left="0" w:firstLine="0"/>
      </w:pPr>
    </w:lvl>
    <w:lvl w:ilvl="3" w:tplc="80ACC28C">
      <w:numFmt w:val="decimal"/>
      <w:lvlText w:val=""/>
      <w:lvlJc w:val="left"/>
      <w:pPr>
        <w:ind w:left="0" w:firstLine="0"/>
      </w:pPr>
    </w:lvl>
    <w:lvl w:ilvl="4" w:tplc="EDCC3364">
      <w:numFmt w:val="decimal"/>
      <w:lvlText w:val=""/>
      <w:lvlJc w:val="left"/>
      <w:pPr>
        <w:ind w:left="0" w:firstLine="0"/>
      </w:pPr>
    </w:lvl>
    <w:lvl w:ilvl="5" w:tplc="F2E61086">
      <w:numFmt w:val="decimal"/>
      <w:lvlText w:val=""/>
      <w:lvlJc w:val="left"/>
      <w:pPr>
        <w:ind w:left="0" w:firstLine="0"/>
      </w:pPr>
    </w:lvl>
    <w:lvl w:ilvl="6" w:tplc="655E5850">
      <w:numFmt w:val="decimal"/>
      <w:lvlText w:val=""/>
      <w:lvlJc w:val="left"/>
      <w:pPr>
        <w:ind w:left="0" w:firstLine="0"/>
      </w:pPr>
    </w:lvl>
    <w:lvl w:ilvl="7" w:tplc="5086B686">
      <w:numFmt w:val="decimal"/>
      <w:lvlText w:val=""/>
      <w:lvlJc w:val="left"/>
      <w:pPr>
        <w:ind w:left="0" w:firstLine="0"/>
      </w:pPr>
    </w:lvl>
    <w:lvl w:ilvl="8" w:tplc="E2B4D9E0">
      <w:numFmt w:val="decimal"/>
      <w:lvlText w:val=""/>
      <w:lvlJc w:val="left"/>
      <w:pPr>
        <w:ind w:left="0" w:firstLine="0"/>
      </w:pPr>
    </w:lvl>
  </w:abstractNum>
  <w:abstractNum w:abstractNumId="53">
    <w:nsid w:val="000012E1"/>
    <w:multiLevelType w:val="hybridMultilevel"/>
    <w:tmpl w:val="B720F4C2"/>
    <w:lvl w:ilvl="0" w:tplc="8176F766">
      <w:start w:val="61"/>
      <w:numFmt w:val="upperLetter"/>
      <w:lvlText w:val="%1."/>
      <w:lvlJc w:val="left"/>
      <w:pPr>
        <w:ind w:left="0" w:firstLine="0"/>
      </w:pPr>
    </w:lvl>
    <w:lvl w:ilvl="1" w:tplc="C97C4790">
      <w:numFmt w:val="decimal"/>
      <w:lvlText w:val=""/>
      <w:lvlJc w:val="left"/>
      <w:pPr>
        <w:ind w:left="0" w:firstLine="0"/>
      </w:pPr>
    </w:lvl>
    <w:lvl w:ilvl="2" w:tplc="CA74738C">
      <w:numFmt w:val="decimal"/>
      <w:lvlText w:val=""/>
      <w:lvlJc w:val="left"/>
      <w:pPr>
        <w:ind w:left="0" w:firstLine="0"/>
      </w:pPr>
    </w:lvl>
    <w:lvl w:ilvl="3" w:tplc="2FB80862">
      <w:numFmt w:val="decimal"/>
      <w:lvlText w:val=""/>
      <w:lvlJc w:val="left"/>
      <w:pPr>
        <w:ind w:left="0" w:firstLine="0"/>
      </w:pPr>
    </w:lvl>
    <w:lvl w:ilvl="4" w:tplc="F8A0C98E">
      <w:numFmt w:val="decimal"/>
      <w:lvlText w:val=""/>
      <w:lvlJc w:val="left"/>
      <w:pPr>
        <w:ind w:left="0" w:firstLine="0"/>
      </w:pPr>
    </w:lvl>
    <w:lvl w:ilvl="5" w:tplc="DF86CC38">
      <w:numFmt w:val="decimal"/>
      <w:lvlText w:val=""/>
      <w:lvlJc w:val="left"/>
      <w:pPr>
        <w:ind w:left="0" w:firstLine="0"/>
      </w:pPr>
    </w:lvl>
    <w:lvl w:ilvl="6" w:tplc="2AC2CCCA">
      <w:numFmt w:val="decimal"/>
      <w:lvlText w:val=""/>
      <w:lvlJc w:val="left"/>
      <w:pPr>
        <w:ind w:left="0" w:firstLine="0"/>
      </w:pPr>
    </w:lvl>
    <w:lvl w:ilvl="7" w:tplc="E496E01E">
      <w:numFmt w:val="decimal"/>
      <w:lvlText w:val=""/>
      <w:lvlJc w:val="left"/>
      <w:pPr>
        <w:ind w:left="0" w:firstLine="0"/>
      </w:pPr>
    </w:lvl>
    <w:lvl w:ilvl="8" w:tplc="5E5A165E">
      <w:numFmt w:val="decimal"/>
      <w:lvlText w:val=""/>
      <w:lvlJc w:val="left"/>
      <w:pPr>
        <w:ind w:left="0" w:firstLine="0"/>
      </w:pPr>
    </w:lvl>
  </w:abstractNum>
  <w:abstractNum w:abstractNumId="54">
    <w:nsid w:val="00001366"/>
    <w:multiLevelType w:val="hybridMultilevel"/>
    <w:tmpl w:val="9DBCAB86"/>
    <w:lvl w:ilvl="0" w:tplc="D44E66DC">
      <w:start w:val="1"/>
      <w:numFmt w:val="bullet"/>
      <w:lvlText w:val="о"/>
      <w:lvlJc w:val="left"/>
      <w:pPr>
        <w:ind w:left="0" w:firstLine="0"/>
      </w:pPr>
    </w:lvl>
    <w:lvl w:ilvl="1" w:tplc="A4F2683E">
      <w:start w:val="61"/>
      <w:numFmt w:val="upperLetter"/>
      <w:lvlText w:val="%2."/>
      <w:lvlJc w:val="left"/>
      <w:pPr>
        <w:ind w:left="0" w:firstLine="0"/>
      </w:pPr>
    </w:lvl>
    <w:lvl w:ilvl="2" w:tplc="7F8ED8DC">
      <w:numFmt w:val="decimal"/>
      <w:lvlText w:val=""/>
      <w:lvlJc w:val="left"/>
      <w:pPr>
        <w:ind w:left="0" w:firstLine="0"/>
      </w:pPr>
    </w:lvl>
    <w:lvl w:ilvl="3" w:tplc="E93A17C6">
      <w:numFmt w:val="decimal"/>
      <w:lvlText w:val=""/>
      <w:lvlJc w:val="left"/>
      <w:pPr>
        <w:ind w:left="0" w:firstLine="0"/>
      </w:pPr>
    </w:lvl>
    <w:lvl w:ilvl="4" w:tplc="4D38C846">
      <w:numFmt w:val="decimal"/>
      <w:lvlText w:val=""/>
      <w:lvlJc w:val="left"/>
      <w:pPr>
        <w:ind w:left="0" w:firstLine="0"/>
      </w:pPr>
    </w:lvl>
    <w:lvl w:ilvl="5" w:tplc="A180403A">
      <w:numFmt w:val="decimal"/>
      <w:lvlText w:val=""/>
      <w:lvlJc w:val="left"/>
      <w:pPr>
        <w:ind w:left="0" w:firstLine="0"/>
      </w:pPr>
    </w:lvl>
    <w:lvl w:ilvl="6" w:tplc="71984856">
      <w:numFmt w:val="decimal"/>
      <w:lvlText w:val=""/>
      <w:lvlJc w:val="left"/>
      <w:pPr>
        <w:ind w:left="0" w:firstLine="0"/>
      </w:pPr>
    </w:lvl>
    <w:lvl w:ilvl="7" w:tplc="72280D06">
      <w:numFmt w:val="decimal"/>
      <w:lvlText w:val=""/>
      <w:lvlJc w:val="left"/>
      <w:pPr>
        <w:ind w:left="0" w:firstLine="0"/>
      </w:pPr>
    </w:lvl>
    <w:lvl w:ilvl="8" w:tplc="DDC6AFF8">
      <w:numFmt w:val="decimal"/>
      <w:lvlText w:val=""/>
      <w:lvlJc w:val="left"/>
      <w:pPr>
        <w:ind w:left="0" w:firstLine="0"/>
      </w:pPr>
    </w:lvl>
  </w:abstractNum>
  <w:abstractNum w:abstractNumId="55">
    <w:nsid w:val="0000139D"/>
    <w:multiLevelType w:val="hybridMultilevel"/>
    <w:tmpl w:val="8930988E"/>
    <w:lvl w:ilvl="0" w:tplc="E5B85D60">
      <w:start w:val="61"/>
      <w:numFmt w:val="upperLetter"/>
      <w:lvlText w:val="%1."/>
      <w:lvlJc w:val="left"/>
      <w:pPr>
        <w:ind w:left="0" w:firstLine="0"/>
      </w:pPr>
    </w:lvl>
    <w:lvl w:ilvl="1" w:tplc="8506C9EA">
      <w:numFmt w:val="decimal"/>
      <w:lvlText w:val=""/>
      <w:lvlJc w:val="left"/>
      <w:pPr>
        <w:ind w:left="0" w:firstLine="0"/>
      </w:pPr>
    </w:lvl>
    <w:lvl w:ilvl="2" w:tplc="CF9888D0">
      <w:numFmt w:val="decimal"/>
      <w:lvlText w:val=""/>
      <w:lvlJc w:val="left"/>
      <w:pPr>
        <w:ind w:left="0" w:firstLine="0"/>
      </w:pPr>
    </w:lvl>
    <w:lvl w:ilvl="3" w:tplc="0C7C3190">
      <w:numFmt w:val="decimal"/>
      <w:lvlText w:val=""/>
      <w:lvlJc w:val="left"/>
      <w:pPr>
        <w:ind w:left="0" w:firstLine="0"/>
      </w:pPr>
    </w:lvl>
    <w:lvl w:ilvl="4" w:tplc="B936E0C0">
      <w:numFmt w:val="decimal"/>
      <w:lvlText w:val=""/>
      <w:lvlJc w:val="left"/>
      <w:pPr>
        <w:ind w:left="0" w:firstLine="0"/>
      </w:pPr>
    </w:lvl>
    <w:lvl w:ilvl="5" w:tplc="AF9A51F8">
      <w:numFmt w:val="decimal"/>
      <w:lvlText w:val=""/>
      <w:lvlJc w:val="left"/>
      <w:pPr>
        <w:ind w:left="0" w:firstLine="0"/>
      </w:pPr>
    </w:lvl>
    <w:lvl w:ilvl="6" w:tplc="31EEDBA6">
      <w:numFmt w:val="decimal"/>
      <w:lvlText w:val=""/>
      <w:lvlJc w:val="left"/>
      <w:pPr>
        <w:ind w:left="0" w:firstLine="0"/>
      </w:pPr>
    </w:lvl>
    <w:lvl w:ilvl="7" w:tplc="292A79BA">
      <w:numFmt w:val="decimal"/>
      <w:lvlText w:val=""/>
      <w:lvlJc w:val="left"/>
      <w:pPr>
        <w:ind w:left="0" w:firstLine="0"/>
      </w:pPr>
    </w:lvl>
    <w:lvl w:ilvl="8" w:tplc="62362CDA">
      <w:numFmt w:val="decimal"/>
      <w:lvlText w:val=""/>
      <w:lvlJc w:val="left"/>
      <w:pPr>
        <w:ind w:left="0" w:firstLine="0"/>
      </w:pPr>
    </w:lvl>
  </w:abstractNum>
  <w:abstractNum w:abstractNumId="56">
    <w:nsid w:val="000013E9"/>
    <w:multiLevelType w:val="hybridMultilevel"/>
    <w:tmpl w:val="77E4F206"/>
    <w:lvl w:ilvl="0" w:tplc="6474448A">
      <w:start w:val="35"/>
      <w:numFmt w:val="upperLetter"/>
      <w:lvlText w:val="%1."/>
      <w:lvlJc w:val="left"/>
      <w:pPr>
        <w:ind w:left="0" w:firstLine="0"/>
      </w:pPr>
    </w:lvl>
    <w:lvl w:ilvl="1" w:tplc="D02EF040">
      <w:numFmt w:val="decimal"/>
      <w:lvlText w:val=""/>
      <w:lvlJc w:val="left"/>
      <w:pPr>
        <w:ind w:left="0" w:firstLine="0"/>
      </w:pPr>
    </w:lvl>
    <w:lvl w:ilvl="2" w:tplc="760C1A1A">
      <w:numFmt w:val="decimal"/>
      <w:lvlText w:val=""/>
      <w:lvlJc w:val="left"/>
      <w:pPr>
        <w:ind w:left="0" w:firstLine="0"/>
      </w:pPr>
    </w:lvl>
    <w:lvl w:ilvl="3" w:tplc="B6FA2DAE">
      <w:numFmt w:val="decimal"/>
      <w:lvlText w:val=""/>
      <w:lvlJc w:val="left"/>
      <w:pPr>
        <w:ind w:left="0" w:firstLine="0"/>
      </w:pPr>
    </w:lvl>
    <w:lvl w:ilvl="4" w:tplc="F3DCD2BC">
      <w:numFmt w:val="decimal"/>
      <w:lvlText w:val=""/>
      <w:lvlJc w:val="left"/>
      <w:pPr>
        <w:ind w:left="0" w:firstLine="0"/>
      </w:pPr>
    </w:lvl>
    <w:lvl w:ilvl="5" w:tplc="F48E7BE8">
      <w:numFmt w:val="decimal"/>
      <w:lvlText w:val=""/>
      <w:lvlJc w:val="left"/>
      <w:pPr>
        <w:ind w:left="0" w:firstLine="0"/>
      </w:pPr>
    </w:lvl>
    <w:lvl w:ilvl="6" w:tplc="0C649F18">
      <w:numFmt w:val="decimal"/>
      <w:lvlText w:val=""/>
      <w:lvlJc w:val="left"/>
      <w:pPr>
        <w:ind w:left="0" w:firstLine="0"/>
      </w:pPr>
    </w:lvl>
    <w:lvl w:ilvl="7" w:tplc="EDD21D54">
      <w:numFmt w:val="decimal"/>
      <w:lvlText w:val=""/>
      <w:lvlJc w:val="left"/>
      <w:pPr>
        <w:ind w:left="0" w:firstLine="0"/>
      </w:pPr>
    </w:lvl>
    <w:lvl w:ilvl="8" w:tplc="84509962">
      <w:numFmt w:val="decimal"/>
      <w:lvlText w:val=""/>
      <w:lvlJc w:val="left"/>
      <w:pPr>
        <w:ind w:left="0" w:firstLine="0"/>
      </w:pPr>
    </w:lvl>
  </w:abstractNum>
  <w:abstractNum w:abstractNumId="57">
    <w:nsid w:val="000015A1"/>
    <w:multiLevelType w:val="hybridMultilevel"/>
    <w:tmpl w:val="B13A8412"/>
    <w:lvl w:ilvl="0" w:tplc="237CBCD6">
      <w:start w:val="35"/>
      <w:numFmt w:val="upperLetter"/>
      <w:lvlText w:val="%1."/>
      <w:lvlJc w:val="left"/>
      <w:pPr>
        <w:ind w:left="0" w:firstLine="0"/>
      </w:pPr>
    </w:lvl>
    <w:lvl w:ilvl="1" w:tplc="E79E3258">
      <w:numFmt w:val="decimal"/>
      <w:lvlText w:val=""/>
      <w:lvlJc w:val="left"/>
      <w:pPr>
        <w:ind w:left="0" w:firstLine="0"/>
      </w:pPr>
    </w:lvl>
    <w:lvl w:ilvl="2" w:tplc="AE4C0668">
      <w:numFmt w:val="decimal"/>
      <w:lvlText w:val=""/>
      <w:lvlJc w:val="left"/>
      <w:pPr>
        <w:ind w:left="0" w:firstLine="0"/>
      </w:pPr>
    </w:lvl>
    <w:lvl w:ilvl="3" w:tplc="471AFE22">
      <w:numFmt w:val="decimal"/>
      <w:lvlText w:val=""/>
      <w:lvlJc w:val="left"/>
      <w:pPr>
        <w:ind w:left="0" w:firstLine="0"/>
      </w:pPr>
    </w:lvl>
    <w:lvl w:ilvl="4" w:tplc="0EC6484A">
      <w:numFmt w:val="decimal"/>
      <w:lvlText w:val=""/>
      <w:lvlJc w:val="left"/>
      <w:pPr>
        <w:ind w:left="0" w:firstLine="0"/>
      </w:pPr>
    </w:lvl>
    <w:lvl w:ilvl="5" w:tplc="9D345B2C">
      <w:numFmt w:val="decimal"/>
      <w:lvlText w:val=""/>
      <w:lvlJc w:val="left"/>
      <w:pPr>
        <w:ind w:left="0" w:firstLine="0"/>
      </w:pPr>
    </w:lvl>
    <w:lvl w:ilvl="6" w:tplc="02827AF4">
      <w:numFmt w:val="decimal"/>
      <w:lvlText w:val=""/>
      <w:lvlJc w:val="left"/>
      <w:pPr>
        <w:ind w:left="0" w:firstLine="0"/>
      </w:pPr>
    </w:lvl>
    <w:lvl w:ilvl="7" w:tplc="4836A03E">
      <w:numFmt w:val="decimal"/>
      <w:lvlText w:val=""/>
      <w:lvlJc w:val="left"/>
      <w:pPr>
        <w:ind w:left="0" w:firstLine="0"/>
      </w:pPr>
    </w:lvl>
    <w:lvl w:ilvl="8" w:tplc="FB06C6EC">
      <w:numFmt w:val="decimal"/>
      <w:lvlText w:val=""/>
      <w:lvlJc w:val="left"/>
      <w:pPr>
        <w:ind w:left="0" w:firstLine="0"/>
      </w:pPr>
    </w:lvl>
  </w:abstractNum>
  <w:abstractNum w:abstractNumId="58">
    <w:nsid w:val="000016C5"/>
    <w:multiLevelType w:val="hybridMultilevel"/>
    <w:tmpl w:val="B40E1A1A"/>
    <w:lvl w:ilvl="0" w:tplc="E0A24CC2">
      <w:start w:val="35"/>
      <w:numFmt w:val="upperLetter"/>
      <w:lvlText w:val="%1."/>
      <w:lvlJc w:val="left"/>
      <w:pPr>
        <w:ind w:left="0" w:firstLine="0"/>
      </w:pPr>
    </w:lvl>
    <w:lvl w:ilvl="1" w:tplc="32404F54">
      <w:numFmt w:val="decimal"/>
      <w:lvlText w:val=""/>
      <w:lvlJc w:val="left"/>
      <w:pPr>
        <w:ind w:left="0" w:firstLine="0"/>
      </w:pPr>
    </w:lvl>
    <w:lvl w:ilvl="2" w:tplc="E272B878">
      <w:numFmt w:val="decimal"/>
      <w:lvlText w:val=""/>
      <w:lvlJc w:val="left"/>
      <w:pPr>
        <w:ind w:left="0" w:firstLine="0"/>
      </w:pPr>
    </w:lvl>
    <w:lvl w:ilvl="3" w:tplc="62607612">
      <w:numFmt w:val="decimal"/>
      <w:lvlText w:val=""/>
      <w:lvlJc w:val="left"/>
      <w:pPr>
        <w:ind w:left="0" w:firstLine="0"/>
      </w:pPr>
    </w:lvl>
    <w:lvl w:ilvl="4" w:tplc="2CB818DA">
      <w:numFmt w:val="decimal"/>
      <w:lvlText w:val=""/>
      <w:lvlJc w:val="left"/>
      <w:pPr>
        <w:ind w:left="0" w:firstLine="0"/>
      </w:pPr>
    </w:lvl>
    <w:lvl w:ilvl="5" w:tplc="C8E48D72">
      <w:numFmt w:val="decimal"/>
      <w:lvlText w:val=""/>
      <w:lvlJc w:val="left"/>
      <w:pPr>
        <w:ind w:left="0" w:firstLine="0"/>
      </w:pPr>
    </w:lvl>
    <w:lvl w:ilvl="6" w:tplc="ED7C343C">
      <w:numFmt w:val="decimal"/>
      <w:lvlText w:val=""/>
      <w:lvlJc w:val="left"/>
      <w:pPr>
        <w:ind w:left="0" w:firstLine="0"/>
      </w:pPr>
    </w:lvl>
    <w:lvl w:ilvl="7" w:tplc="450643E4">
      <w:numFmt w:val="decimal"/>
      <w:lvlText w:val=""/>
      <w:lvlJc w:val="left"/>
      <w:pPr>
        <w:ind w:left="0" w:firstLine="0"/>
      </w:pPr>
    </w:lvl>
    <w:lvl w:ilvl="8" w:tplc="F1DC4D1A">
      <w:numFmt w:val="decimal"/>
      <w:lvlText w:val=""/>
      <w:lvlJc w:val="left"/>
      <w:pPr>
        <w:ind w:left="0" w:firstLine="0"/>
      </w:pPr>
    </w:lvl>
  </w:abstractNum>
  <w:abstractNum w:abstractNumId="59">
    <w:nsid w:val="0000187E"/>
    <w:multiLevelType w:val="hybridMultilevel"/>
    <w:tmpl w:val="4ED47384"/>
    <w:lvl w:ilvl="0" w:tplc="F51CD0CA">
      <w:start w:val="9"/>
      <w:numFmt w:val="upperLetter"/>
      <w:lvlText w:val="%1."/>
      <w:lvlJc w:val="left"/>
      <w:pPr>
        <w:ind w:left="0" w:firstLine="0"/>
      </w:pPr>
    </w:lvl>
    <w:lvl w:ilvl="1" w:tplc="668A524A">
      <w:numFmt w:val="decimal"/>
      <w:lvlText w:val=""/>
      <w:lvlJc w:val="left"/>
      <w:pPr>
        <w:ind w:left="0" w:firstLine="0"/>
      </w:pPr>
    </w:lvl>
    <w:lvl w:ilvl="2" w:tplc="61E85922">
      <w:numFmt w:val="decimal"/>
      <w:lvlText w:val=""/>
      <w:lvlJc w:val="left"/>
      <w:pPr>
        <w:ind w:left="0" w:firstLine="0"/>
      </w:pPr>
    </w:lvl>
    <w:lvl w:ilvl="3" w:tplc="07D6F3D2">
      <w:numFmt w:val="decimal"/>
      <w:lvlText w:val=""/>
      <w:lvlJc w:val="left"/>
      <w:pPr>
        <w:ind w:left="0" w:firstLine="0"/>
      </w:pPr>
    </w:lvl>
    <w:lvl w:ilvl="4" w:tplc="467EAB3E">
      <w:numFmt w:val="decimal"/>
      <w:lvlText w:val=""/>
      <w:lvlJc w:val="left"/>
      <w:pPr>
        <w:ind w:left="0" w:firstLine="0"/>
      </w:pPr>
    </w:lvl>
    <w:lvl w:ilvl="5" w:tplc="10060AE0">
      <w:numFmt w:val="decimal"/>
      <w:lvlText w:val=""/>
      <w:lvlJc w:val="left"/>
      <w:pPr>
        <w:ind w:left="0" w:firstLine="0"/>
      </w:pPr>
    </w:lvl>
    <w:lvl w:ilvl="6" w:tplc="888AB8E4">
      <w:numFmt w:val="decimal"/>
      <w:lvlText w:val=""/>
      <w:lvlJc w:val="left"/>
      <w:pPr>
        <w:ind w:left="0" w:firstLine="0"/>
      </w:pPr>
    </w:lvl>
    <w:lvl w:ilvl="7" w:tplc="7168FB5C">
      <w:numFmt w:val="decimal"/>
      <w:lvlText w:val=""/>
      <w:lvlJc w:val="left"/>
      <w:pPr>
        <w:ind w:left="0" w:firstLine="0"/>
      </w:pPr>
    </w:lvl>
    <w:lvl w:ilvl="8" w:tplc="A0FC774A">
      <w:numFmt w:val="decimal"/>
      <w:lvlText w:val=""/>
      <w:lvlJc w:val="left"/>
      <w:pPr>
        <w:ind w:left="0" w:firstLine="0"/>
      </w:pPr>
    </w:lvl>
  </w:abstractNum>
  <w:abstractNum w:abstractNumId="60">
    <w:nsid w:val="00001CD0"/>
    <w:multiLevelType w:val="hybridMultilevel"/>
    <w:tmpl w:val="507029F2"/>
    <w:lvl w:ilvl="0" w:tplc="986261CA">
      <w:start w:val="1"/>
      <w:numFmt w:val="bullet"/>
      <w:lvlText w:val="в"/>
      <w:lvlJc w:val="left"/>
      <w:pPr>
        <w:ind w:left="0" w:firstLine="0"/>
      </w:pPr>
    </w:lvl>
    <w:lvl w:ilvl="1" w:tplc="1FDCC66A">
      <w:start w:val="35"/>
      <w:numFmt w:val="upperLetter"/>
      <w:lvlText w:val="%2."/>
      <w:lvlJc w:val="left"/>
      <w:pPr>
        <w:ind w:left="0" w:firstLine="0"/>
      </w:pPr>
    </w:lvl>
    <w:lvl w:ilvl="2" w:tplc="6C044B10">
      <w:numFmt w:val="decimal"/>
      <w:lvlText w:val=""/>
      <w:lvlJc w:val="left"/>
      <w:pPr>
        <w:ind w:left="0" w:firstLine="0"/>
      </w:pPr>
    </w:lvl>
    <w:lvl w:ilvl="3" w:tplc="026C4466">
      <w:numFmt w:val="decimal"/>
      <w:lvlText w:val=""/>
      <w:lvlJc w:val="left"/>
      <w:pPr>
        <w:ind w:left="0" w:firstLine="0"/>
      </w:pPr>
    </w:lvl>
    <w:lvl w:ilvl="4" w:tplc="79CABF46">
      <w:numFmt w:val="decimal"/>
      <w:lvlText w:val=""/>
      <w:lvlJc w:val="left"/>
      <w:pPr>
        <w:ind w:left="0" w:firstLine="0"/>
      </w:pPr>
    </w:lvl>
    <w:lvl w:ilvl="5" w:tplc="82D46AE8">
      <w:numFmt w:val="decimal"/>
      <w:lvlText w:val=""/>
      <w:lvlJc w:val="left"/>
      <w:pPr>
        <w:ind w:left="0" w:firstLine="0"/>
      </w:pPr>
    </w:lvl>
    <w:lvl w:ilvl="6" w:tplc="DEA056BA">
      <w:numFmt w:val="decimal"/>
      <w:lvlText w:val=""/>
      <w:lvlJc w:val="left"/>
      <w:pPr>
        <w:ind w:left="0" w:firstLine="0"/>
      </w:pPr>
    </w:lvl>
    <w:lvl w:ilvl="7" w:tplc="89D6445C">
      <w:numFmt w:val="decimal"/>
      <w:lvlText w:val=""/>
      <w:lvlJc w:val="left"/>
      <w:pPr>
        <w:ind w:left="0" w:firstLine="0"/>
      </w:pPr>
    </w:lvl>
    <w:lvl w:ilvl="8" w:tplc="0330A6A8">
      <w:numFmt w:val="decimal"/>
      <w:lvlText w:val=""/>
      <w:lvlJc w:val="left"/>
      <w:pPr>
        <w:ind w:left="0" w:firstLine="0"/>
      </w:pPr>
    </w:lvl>
  </w:abstractNum>
  <w:abstractNum w:abstractNumId="61">
    <w:nsid w:val="000026CA"/>
    <w:multiLevelType w:val="hybridMultilevel"/>
    <w:tmpl w:val="79BC8C0A"/>
    <w:lvl w:ilvl="0" w:tplc="E530ED3A">
      <w:start w:val="9"/>
      <w:numFmt w:val="upperLetter"/>
      <w:lvlText w:val="%1."/>
      <w:lvlJc w:val="left"/>
      <w:pPr>
        <w:ind w:left="0" w:firstLine="0"/>
      </w:pPr>
    </w:lvl>
    <w:lvl w:ilvl="1" w:tplc="90105C0C">
      <w:numFmt w:val="decimal"/>
      <w:lvlText w:val=""/>
      <w:lvlJc w:val="left"/>
      <w:pPr>
        <w:ind w:left="0" w:firstLine="0"/>
      </w:pPr>
    </w:lvl>
    <w:lvl w:ilvl="2" w:tplc="A4D85CA2">
      <w:numFmt w:val="decimal"/>
      <w:lvlText w:val=""/>
      <w:lvlJc w:val="left"/>
      <w:pPr>
        <w:ind w:left="0" w:firstLine="0"/>
      </w:pPr>
    </w:lvl>
    <w:lvl w:ilvl="3" w:tplc="2F04F608">
      <w:numFmt w:val="decimal"/>
      <w:lvlText w:val=""/>
      <w:lvlJc w:val="left"/>
      <w:pPr>
        <w:ind w:left="0" w:firstLine="0"/>
      </w:pPr>
    </w:lvl>
    <w:lvl w:ilvl="4" w:tplc="2C8E9A12">
      <w:numFmt w:val="decimal"/>
      <w:lvlText w:val=""/>
      <w:lvlJc w:val="left"/>
      <w:pPr>
        <w:ind w:left="0" w:firstLine="0"/>
      </w:pPr>
    </w:lvl>
    <w:lvl w:ilvl="5" w:tplc="291A54B8">
      <w:numFmt w:val="decimal"/>
      <w:lvlText w:val=""/>
      <w:lvlJc w:val="left"/>
      <w:pPr>
        <w:ind w:left="0" w:firstLine="0"/>
      </w:pPr>
    </w:lvl>
    <w:lvl w:ilvl="6" w:tplc="809A0982">
      <w:numFmt w:val="decimal"/>
      <w:lvlText w:val=""/>
      <w:lvlJc w:val="left"/>
      <w:pPr>
        <w:ind w:left="0" w:firstLine="0"/>
      </w:pPr>
    </w:lvl>
    <w:lvl w:ilvl="7" w:tplc="321A92E4">
      <w:numFmt w:val="decimal"/>
      <w:lvlText w:val=""/>
      <w:lvlJc w:val="left"/>
      <w:pPr>
        <w:ind w:left="0" w:firstLine="0"/>
      </w:pPr>
    </w:lvl>
    <w:lvl w:ilvl="8" w:tplc="B0902918">
      <w:numFmt w:val="decimal"/>
      <w:lvlText w:val=""/>
      <w:lvlJc w:val="left"/>
      <w:pPr>
        <w:ind w:left="0" w:firstLine="0"/>
      </w:pPr>
    </w:lvl>
  </w:abstractNum>
  <w:abstractNum w:abstractNumId="62">
    <w:nsid w:val="00002C3B"/>
    <w:multiLevelType w:val="hybridMultilevel"/>
    <w:tmpl w:val="DBA25A64"/>
    <w:lvl w:ilvl="0" w:tplc="1CBA832A">
      <w:start w:val="61"/>
      <w:numFmt w:val="upperLetter"/>
      <w:lvlText w:val="%1."/>
      <w:lvlJc w:val="left"/>
      <w:pPr>
        <w:ind w:left="0" w:firstLine="0"/>
      </w:pPr>
    </w:lvl>
    <w:lvl w:ilvl="1" w:tplc="47B69FBC">
      <w:numFmt w:val="decimal"/>
      <w:lvlText w:val=""/>
      <w:lvlJc w:val="left"/>
      <w:pPr>
        <w:ind w:left="0" w:firstLine="0"/>
      </w:pPr>
    </w:lvl>
    <w:lvl w:ilvl="2" w:tplc="7ADCA952">
      <w:numFmt w:val="decimal"/>
      <w:lvlText w:val=""/>
      <w:lvlJc w:val="left"/>
      <w:pPr>
        <w:ind w:left="0" w:firstLine="0"/>
      </w:pPr>
    </w:lvl>
    <w:lvl w:ilvl="3" w:tplc="5994DF58">
      <w:numFmt w:val="decimal"/>
      <w:lvlText w:val=""/>
      <w:lvlJc w:val="left"/>
      <w:pPr>
        <w:ind w:left="0" w:firstLine="0"/>
      </w:pPr>
    </w:lvl>
    <w:lvl w:ilvl="4" w:tplc="DE88A2A8">
      <w:numFmt w:val="decimal"/>
      <w:lvlText w:val=""/>
      <w:lvlJc w:val="left"/>
      <w:pPr>
        <w:ind w:left="0" w:firstLine="0"/>
      </w:pPr>
    </w:lvl>
    <w:lvl w:ilvl="5" w:tplc="89B43BC8">
      <w:numFmt w:val="decimal"/>
      <w:lvlText w:val=""/>
      <w:lvlJc w:val="left"/>
      <w:pPr>
        <w:ind w:left="0" w:firstLine="0"/>
      </w:pPr>
    </w:lvl>
    <w:lvl w:ilvl="6" w:tplc="C6568372">
      <w:numFmt w:val="decimal"/>
      <w:lvlText w:val=""/>
      <w:lvlJc w:val="left"/>
      <w:pPr>
        <w:ind w:left="0" w:firstLine="0"/>
      </w:pPr>
    </w:lvl>
    <w:lvl w:ilvl="7" w:tplc="1C2AC0F2">
      <w:numFmt w:val="decimal"/>
      <w:lvlText w:val=""/>
      <w:lvlJc w:val="left"/>
      <w:pPr>
        <w:ind w:left="0" w:firstLine="0"/>
      </w:pPr>
    </w:lvl>
    <w:lvl w:ilvl="8" w:tplc="B122E73E">
      <w:numFmt w:val="decimal"/>
      <w:lvlText w:val=""/>
      <w:lvlJc w:val="left"/>
      <w:pPr>
        <w:ind w:left="0" w:firstLine="0"/>
      </w:pPr>
    </w:lvl>
  </w:abstractNum>
  <w:abstractNum w:abstractNumId="63">
    <w:nsid w:val="00002E40"/>
    <w:multiLevelType w:val="hybridMultilevel"/>
    <w:tmpl w:val="E8D2506E"/>
    <w:lvl w:ilvl="0" w:tplc="13643B00">
      <w:start w:val="1"/>
      <w:numFmt w:val="bullet"/>
      <w:lvlText w:val="о"/>
      <w:lvlJc w:val="left"/>
      <w:pPr>
        <w:ind w:left="0" w:firstLine="0"/>
      </w:pPr>
    </w:lvl>
    <w:lvl w:ilvl="1" w:tplc="CB2E28C8">
      <w:start w:val="35"/>
      <w:numFmt w:val="upperLetter"/>
      <w:lvlText w:val="%2."/>
      <w:lvlJc w:val="left"/>
      <w:pPr>
        <w:ind w:left="0" w:firstLine="0"/>
      </w:pPr>
    </w:lvl>
    <w:lvl w:ilvl="2" w:tplc="D0782554">
      <w:numFmt w:val="decimal"/>
      <w:lvlText w:val=""/>
      <w:lvlJc w:val="left"/>
      <w:pPr>
        <w:ind w:left="0" w:firstLine="0"/>
      </w:pPr>
    </w:lvl>
    <w:lvl w:ilvl="3" w:tplc="806E748A">
      <w:numFmt w:val="decimal"/>
      <w:lvlText w:val=""/>
      <w:lvlJc w:val="left"/>
      <w:pPr>
        <w:ind w:left="0" w:firstLine="0"/>
      </w:pPr>
    </w:lvl>
    <w:lvl w:ilvl="4" w:tplc="4DB21004">
      <w:numFmt w:val="decimal"/>
      <w:lvlText w:val=""/>
      <w:lvlJc w:val="left"/>
      <w:pPr>
        <w:ind w:left="0" w:firstLine="0"/>
      </w:pPr>
    </w:lvl>
    <w:lvl w:ilvl="5" w:tplc="E1C27BDC">
      <w:numFmt w:val="decimal"/>
      <w:lvlText w:val=""/>
      <w:lvlJc w:val="left"/>
      <w:pPr>
        <w:ind w:left="0" w:firstLine="0"/>
      </w:pPr>
    </w:lvl>
    <w:lvl w:ilvl="6" w:tplc="1F984D80">
      <w:numFmt w:val="decimal"/>
      <w:lvlText w:val=""/>
      <w:lvlJc w:val="left"/>
      <w:pPr>
        <w:ind w:left="0" w:firstLine="0"/>
      </w:pPr>
    </w:lvl>
    <w:lvl w:ilvl="7" w:tplc="8C6A3C00">
      <w:numFmt w:val="decimal"/>
      <w:lvlText w:val=""/>
      <w:lvlJc w:val="left"/>
      <w:pPr>
        <w:ind w:left="0" w:firstLine="0"/>
      </w:pPr>
    </w:lvl>
    <w:lvl w:ilvl="8" w:tplc="55F27E08">
      <w:numFmt w:val="decimal"/>
      <w:lvlText w:val=""/>
      <w:lvlJc w:val="left"/>
      <w:pPr>
        <w:ind w:left="0" w:firstLine="0"/>
      </w:pPr>
    </w:lvl>
  </w:abstractNum>
  <w:abstractNum w:abstractNumId="64">
    <w:nsid w:val="0000314F"/>
    <w:multiLevelType w:val="hybridMultilevel"/>
    <w:tmpl w:val="01E40AF2"/>
    <w:lvl w:ilvl="0" w:tplc="4832F994">
      <w:start w:val="35"/>
      <w:numFmt w:val="upperLetter"/>
      <w:lvlText w:val="%1."/>
      <w:lvlJc w:val="left"/>
      <w:pPr>
        <w:ind w:left="0" w:firstLine="0"/>
      </w:pPr>
    </w:lvl>
    <w:lvl w:ilvl="1" w:tplc="385CA726">
      <w:numFmt w:val="decimal"/>
      <w:lvlText w:val=""/>
      <w:lvlJc w:val="left"/>
      <w:pPr>
        <w:ind w:left="0" w:firstLine="0"/>
      </w:pPr>
    </w:lvl>
    <w:lvl w:ilvl="2" w:tplc="F628E218">
      <w:numFmt w:val="decimal"/>
      <w:lvlText w:val=""/>
      <w:lvlJc w:val="left"/>
      <w:pPr>
        <w:ind w:left="0" w:firstLine="0"/>
      </w:pPr>
    </w:lvl>
    <w:lvl w:ilvl="3" w:tplc="54AA7434">
      <w:numFmt w:val="decimal"/>
      <w:lvlText w:val=""/>
      <w:lvlJc w:val="left"/>
      <w:pPr>
        <w:ind w:left="0" w:firstLine="0"/>
      </w:pPr>
    </w:lvl>
    <w:lvl w:ilvl="4" w:tplc="608C48A2">
      <w:numFmt w:val="decimal"/>
      <w:lvlText w:val=""/>
      <w:lvlJc w:val="left"/>
      <w:pPr>
        <w:ind w:left="0" w:firstLine="0"/>
      </w:pPr>
    </w:lvl>
    <w:lvl w:ilvl="5" w:tplc="C94013D8">
      <w:numFmt w:val="decimal"/>
      <w:lvlText w:val=""/>
      <w:lvlJc w:val="left"/>
      <w:pPr>
        <w:ind w:left="0" w:firstLine="0"/>
      </w:pPr>
    </w:lvl>
    <w:lvl w:ilvl="6" w:tplc="91D65BE2">
      <w:numFmt w:val="decimal"/>
      <w:lvlText w:val=""/>
      <w:lvlJc w:val="left"/>
      <w:pPr>
        <w:ind w:left="0" w:firstLine="0"/>
      </w:pPr>
    </w:lvl>
    <w:lvl w:ilvl="7" w:tplc="764EF1C8">
      <w:numFmt w:val="decimal"/>
      <w:lvlText w:val=""/>
      <w:lvlJc w:val="left"/>
      <w:pPr>
        <w:ind w:left="0" w:firstLine="0"/>
      </w:pPr>
    </w:lvl>
    <w:lvl w:ilvl="8" w:tplc="46464D42">
      <w:numFmt w:val="decimal"/>
      <w:lvlText w:val=""/>
      <w:lvlJc w:val="left"/>
      <w:pPr>
        <w:ind w:left="0" w:firstLine="0"/>
      </w:pPr>
    </w:lvl>
  </w:abstractNum>
  <w:abstractNum w:abstractNumId="65">
    <w:nsid w:val="000033EA"/>
    <w:multiLevelType w:val="hybridMultilevel"/>
    <w:tmpl w:val="54FE0FF0"/>
    <w:lvl w:ilvl="0" w:tplc="A5762644">
      <w:start w:val="35"/>
      <w:numFmt w:val="upperLetter"/>
      <w:lvlText w:val="%1."/>
      <w:lvlJc w:val="left"/>
      <w:pPr>
        <w:ind w:left="0" w:firstLine="0"/>
      </w:pPr>
    </w:lvl>
    <w:lvl w:ilvl="1" w:tplc="52588E82">
      <w:numFmt w:val="decimal"/>
      <w:lvlText w:val=""/>
      <w:lvlJc w:val="left"/>
      <w:pPr>
        <w:ind w:left="0" w:firstLine="0"/>
      </w:pPr>
    </w:lvl>
    <w:lvl w:ilvl="2" w:tplc="B0D0BDB6">
      <w:numFmt w:val="decimal"/>
      <w:lvlText w:val=""/>
      <w:lvlJc w:val="left"/>
      <w:pPr>
        <w:ind w:left="0" w:firstLine="0"/>
      </w:pPr>
    </w:lvl>
    <w:lvl w:ilvl="3" w:tplc="9208DE64">
      <w:numFmt w:val="decimal"/>
      <w:lvlText w:val=""/>
      <w:lvlJc w:val="left"/>
      <w:pPr>
        <w:ind w:left="0" w:firstLine="0"/>
      </w:pPr>
    </w:lvl>
    <w:lvl w:ilvl="4" w:tplc="1E32D2DC">
      <w:numFmt w:val="decimal"/>
      <w:lvlText w:val=""/>
      <w:lvlJc w:val="left"/>
      <w:pPr>
        <w:ind w:left="0" w:firstLine="0"/>
      </w:pPr>
    </w:lvl>
    <w:lvl w:ilvl="5" w:tplc="DDD4A124">
      <w:numFmt w:val="decimal"/>
      <w:lvlText w:val=""/>
      <w:lvlJc w:val="left"/>
      <w:pPr>
        <w:ind w:left="0" w:firstLine="0"/>
      </w:pPr>
    </w:lvl>
    <w:lvl w:ilvl="6" w:tplc="4DE6DE88">
      <w:numFmt w:val="decimal"/>
      <w:lvlText w:val=""/>
      <w:lvlJc w:val="left"/>
      <w:pPr>
        <w:ind w:left="0" w:firstLine="0"/>
      </w:pPr>
    </w:lvl>
    <w:lvl w:ilvl="7" w:tplc="BD028FA4">
      <w:numFmt w:val="decimal"/>
      <w:lvlText w:val=""/>
      <w:lvlJc w:val="left"/>
      <w:pPr>
        <w:ind w:left="0" w:firstLine="0"/>
      </w:pPr>
    </w:lvl>
    <w:lvl w:ilvl="8" w:tplc="12EC5F8C">
      <w:numFmt w:val="decimal"/>
      <w:lvlText w:val=""/>
      <w:lvlJc w:val="left"/>
      <w:pPr>
        <w:ind w:left="0" w:firstLine="0"/>
      </w:pPr>
    </w:lvl>
  </w:abstractNum>
  <w:abstractNum w:abstractNumId="66">
    <w:nsid w:val="0000366B"/>
    <w:multiLevelType w:val="hybridMultilevel"/>
    <w:tmpl w:val="232473B8"/>
    <w:lvl w:ilvl="0" w:tplc="D916B87C">
      <w:start w:val="35"/>
      <w:numFmt w:val="upperLetter"/>
      <w:lvlText w:val="%1."/>
      <w:lvlJc w:val="left"/>
      <w:pPr>
        <w:ind w:left="0" w:firstLine="0"/>
      </w:pPr>
    </w:lvl>
    <w:lvl w:ilvl="1" w:tplc="0540E34A">
      <w:numFmt w:val="decimal"/>
      <w:lvlText w:val=""/>
      <w:lvlJc w:val="left"/>
      <w:pPr>
        <w:ind w:left="0" w:firstLine="0"/>
      </w:pPr>
    </w:lvl>
    <w:lvl w:ilvl="2" w:tplc="0FD83580">
      <w:numFmt w:val="decimal"/>
      <w:lvlText w:val=""/>
      <w:lvlJc w:val="left"/>
      <w:pPr>
        <w:ind w:left="0" w:firstLine="0"/>
      </w:pPr>
    </w:lvl>
    <w:lvl w:ilvl="3" w:tplc="B928CD16">
      <w:numFmt w:val="decimal"/>
      <w:lvlText w:val=""/>
      <w:lvlJc w:val="left"/>
      <w:pPr>
        <w:ind w:left="0" w:firstLine="0"/>
      </w:pPr>
    </w:lvl>
    <w:lvl w:ilvl="4" w:tplc="4E464888">
      <w:numFmt w:val="decimal"/>
      <w:lvlText w:val=""/>
      <w:lvlJc w:val="left"/>
      <w:pPr>
        <w:ind w:left="0" w:firstLine="0"/>
      </w:pPr>
    </w:lvl>
    <w:lvl w:ilvl="5" w:tplc="179C3B04">
      <w:numFmt w:val="decimal"/>
      <w:lvlText w:val=""/>
      <w:lvlJc w:val="left"/>
      <w:pPr>
        <w:ind w:left="0" w:firstLine="0"/>
      </w:pPr>
    </w:lvl>
    <w:lvl w:ilvl="6" w:tplc="54E2B73A">
      <w:numFmt w:val="decimal"/>
      <w:lvlText w:val=""/>
      <w:lvlJc w:val="left"/>
      <w:pPr>
        <w:ind w:left="0" w:firstLine="0"/>
      </w:pPr>
    </w:lvl>
    <w:lvl w:ilvl="7" w:tplc="BA084494">
      <w:numFmt w:val="decimal"/>
      <w:lvlText w:val=""/>
      <w:lvlJc w:val="left"/>
      <w:pPr>
        <w:ind w:left="0" w:firstLine="0"/>
      </w:pPr>
    </w:lvl>
    <w:lvl w:ilvl="8" w:tplc="2E140B3A">
      <w:numFmt w:val="decimal"/>
      <w:lvlText w:val=""/>
      <w:lvlJc w:val="left"/>
      <w:pPr>
        <w:ind w:left="0" w:firstLine="0"/>
      </w:pPr>
    </w:lvl>
  </w:abstractNum>
  <w:abstractNum w:abstractNumId="67">
    <w:nsid w:val="00003699"/>
    <w:multiLevelType w:val="hybridMultilevel"/>
    <w:tmpl w:val="E9A63FD6"/>
    <w:lvl w:ilvl="0" w:tplc="5CCA05A2">
      <w:start w:val="35"/>
      <w:numFmt w:val="upperLetter"/>
      <w:lvlText w:val="%1."/>
      <w:lvlJc w:val="left"/>
      <w:pPr>
        <w:ind w:left="0" w:firstLine="0"/>
      </w:pPr>
    </w:lvl>
    <w:lvl w:ilvl="1" w:tplc="6C6009B8">
      <w:numFmt w:val="decimal"/>
      <w:lvlText w:val=""/>
      <w:lvlJc w:val="left"/>
      <w:pPr>
        <w:ind w:left="0" w:firstLine="0"/>
      </w:pPr>
    </w:lvl>
    <w:lvl w:ilvl="2" w:tplc="5308E2CA">
      <w:numFmt w:val="decimal"/>
      <w:lvlText w:val=""/>
      <w:lvlJc w:val="left"/>
      <w:pPr>
        <w:ind w:left="0" w:firstLine="0"/>
      </w:pPr>
    </w:lvl>
    <w:lvl w:ilvl="3" w:tplc="13FE36A0">
      <w:numFmt w:val="decimal"/>
      <w:lvlText w:val=""/>
      <w:lvlJc w:val="left"/>
      <w:pPr>
        <w:ind w:left="0" w:firstLine="0"/>
      </w:pPr>
    </w:lvl>
    <w:lvl w:ilvl="4" w:tplc="1A081A9C">
      <w:numFmt w:val="decimal"/>
      <w:lvlText w:val=""/>
      <w:lvlJc w:val="left"/>
      <w:pPr>
        <w:ind w:left="0" w:firstLine="0"/>
      </w:pPr>
    </w:lvl>
    <w:lvl w:ilvl="5" w:tplc="5388FFF4">
      <w:numFmt w:val="decimal"/>
      <w:lvlText w:val=""/>
      <w:lvlJc w:val="left"/>
      <w:pPr>
        <w:ind w:left="0" w:firstLine="0"/>
      </w:pPr>
    </w:lvl>
    <w:lvl w:ilvl="6" w:tplc="00982804">
      <w:numFmt w:val="decimal"/>
      <w:lvlText w:val=""/>
      <w:lvlJc w:val="left"/>
      <w:pPr>
        <w:ind w:left="0" w:firstLine="0"/>
      </w:pPr>
    </w:lvl>
    <w:lvl w:ilvl="7" w:tplc="A6E882F2">
      <w:numFmt w:val="decimal"/>
      <w:lvlText w:val=""/>
      <w:lvlJc w:val="left"/>
      <w:pPr>
        <w:ind w:left="0" w:firstLine="0"/>
      </w:pPr>
    </w:lvl>
    <w:lvl w:ilvl="8" w:tplc="DD9AEB16">
      <w:numFmt w:val="decimal"/>
      <w:lvlText w:val=""/>
      <w:lvlJc w:val="left"/>
      <w:pPr>
        <w:ind w:left="0" w:firstLine="0"/>
      </w:pPr>
    </w:lvl>
  </w:abstractNum>
  <w:abstractNum w:abstractNumId="68">
    <w:nsid w:val="00003EF6"/>
    <w:multiLevelType w:val="hybridMultilevel"/>
    <w:tmpl w:val="2034B494"/>
    <w:lvl w:ilvl="0" w:tplc="1F763716">
      <w:start w:val="35"/>
      <w:numFmt w:val="upperLetter"/>
      <w:lvlText w:val="%1."/>
      <w:lvlJc w:val="left"/>
      <w:pPr>
        <w:ind w:left="0" w:firstLine="0"/>
      </w:pPr>
    </w:lvl>
    <w:lvl w:ilvl="1" w:tplc="D654E518">
      <w:numFmt w:val="decimal"/>
      <w:lvlText w:val=""/>
      <w:lvlJc w:val="left"/>
      <w:pPr>
        <w:ind w:left="0" w:firstLine="0"/>
      </w:pPr>
    </w:lvl>
    <w:lvl w:ilvl="2" w:tplc="86C23F8C">
      <w:numFmt w:val="decimal"/>
      <w:lvlText w:val=""/>
      <w:lvlJc w:val="left"/>
      <w:pPr>
        <w:ind w:left="0" w:firstLine="0"/>
      </w:pPr>
    </w:lvl>
    <w:lvl w:ilvl="3" w:tplc="4080BCBC">
      <w:numFmt w:val="decimal"/>
      <w:lvlText w:val=""/>
      <w:lvlJc w:val="left"/>
      <w:pPr>
        <w:ind w:left="0" w:firstLine="0"/>
      </w:pPr>
    </w:lvl>
    <w:lvl w:ilvl="4" w:tplc="11CAF74C">
      <w:numFmt w:val="decimal"/>
      <w:lvlText w:val=""/>
      <w:lvlJc w:val="left"/>
      <w:pPr>
        <w:ind w:left="0" w:firstLine="0"/>
      </w:pPr>
    </w:lvl>
    <w:lvl w:ilvl="5" w:tplc="CFA449E8">
      <w:numFmt w:val="decimal"/>
      <w:lvlText w:val=""/>
      <w:lvlJc w:val="left"/>
      <w:pPr>
        <w:ind w:left="0" w:firstLine="0"/>
      </w:pPr>
    </w:lvl>
    <w:lvl w:ilvl="6" w:tplc="C966CFA6">
      <w:numFmt w:val="decimal"/>
      <w:lvlText w:val=""/>
      <w:lvlJc w:val="left"/>
      <w:pPr>
        <w:ind w:left="0" w:firstLine="0"/>
      </w:pPr>
    </w:lvl>
    <w:lvl w:ilvl="7" w:tplc="930CAF88">
      <w:numFmt w:val="decimal"/>
      <w:lvlText w:val=""/>
      <w:lvlJc w:val="left"/>
      <w:pPr>
        <w:ind w:left="0" w:firstLine="0"/>
      </w:pPr>
    </w:lvl>
    <w:lvl w:ilvl="8" w:tplc="AB5C7F5A">
      <w:numFmt w:val="decimal"/>
      <w:lvlText w:val=""/>
      <w:lvlJc w:val="left"/>
      <w:pPr>
        <w:ind w:left="0" w:firstLine="0"/>
      </w:pPr>
    </w:lvl>
  </w:abstractNum>
  <w:abstractNum w:abstractNumId="69">
    <w:nsid w:val="00004080"/>
    <w:multiLevelType w:val="hybridMultilevel"/>
    <w:tmpl w:val="B5BA1888"/>
    <w:lvl w:ilvl="0" w:tplc="9B325B14">
      <w:start w:val="35"/>
      <w:numFmt w:val="upperLetter"/>
      <w:lvlText w:val="%1."/>
      <w:lvlJc w:val="left"/>
      <w:pPr>
        <w:ind w:left="0" w:firstLine="0"/>
      </w:pPr>
    </w:lvl>
    <w:lvl w:ilvl="1" w:tplc="79AA0C8A">
      <w:numFmt w:val="decimal"/>
      <w:lvlText w:val=""/>
      <w:lvlJc w:val="left"/>
      <w:pPr>
        <w:ind w:left="0" w:firstLine="0"/>
      </w:pPr>
    </w:lvl>
    <w:lvl w:ilvl="2" w:tplc="7CDEF536">
      <w:numFmt w:val="decimal"/>
      <w:lvlText w:val=""/>
      <w:lvlJc w:val="left"/>
      <w:pPr>
        <w:ind w:left="0" w:firstLine="0"/>
      </w:pPr>
    </w:lvl>
    <w:lvl w:ilvl="3" w:tplc="CF768A92">
      <w:numFmt w:val="decimal"/>
      <w:lvlText w:val=""/>
      <w:lvlJc w:val="left"/>
      <w:pPr>
        <w:ind w:left="0" w:firstLine="0"/>
      </w:pPr>
    </w:lvl>
    <w:lvl w:ilvl="4" w:tplc="8E283048">
      <w:numFmt w:val="decimal"/>
      <w:lvlText w:val=""/>
      <w:lvlJc w:val="left"/>
      <w:pPr>
        <w:ind w:left="0" w:firstLine="0"/>
      </w:pPr>
    </w:lvl>
    <w:lvl w:ilvl="5" w:tplc="B6D806F2">
      <w:numFmt w:val="decimal"/>
      <w:lvlText w:val=""/>
      <w:lvlJc w:val="left"/>
      <w:pPr>
        <w:ind w:left="0" w:firstLine="0"/>
      </w:pPr>
    </w:lvl>
    <w:lvl w:ilvl="6" w:tplc="F294E262">
      <w:numFmt w:val="decimal"/>
      <w:lvlText w:val=""/>
      <w:lvlJc w:val="left"/>
      <w:pPr>
        <w:ind w:left="0" w:firstLine="0"/>
      </w:pPr>
    </w:lvl>
    <w:lvl w:ilvl="7" w:tplc="85C42D5E">
      <w:numFmt w:val="decimal"/>
      <w:lvlText w:val=""/>
      <w:lvlJc w:val="left"/>
      <w:pPr>
        <w:ind w:left="0" w:firstLine="0"/>
      </w:pPr>
    </w:lvl>
    <w:lvl w:ilvl="8" w:tplc="ECF65D1A">
      <w:numFmt w:val="decimal"/>
      <w:lvlText w:val=""/>
      <w:lvlJc w:val="left"/>
      <w:pPr>
        <w:ind w:left="0" w:firstLine="0"/>
      </w:pPr>
    </w:lvl>
  </w:abstractNum>
  <w:abstractNum w:abstractNumId="70">
    <w:nsid w:val="0000409D"/>
    <w:multiLevelType w:val="hybridMultilevel"/>
    <w:tmpl w:val="CBFC0160"/>
    <w:lvl w:ilvl="0" w:tplc="41F23C7C">
      <w:start w:val="35"/>
      <w:numFmt w:val="upperLetter"/>
      <w:lvlText w:val="%1."/>
      <w:lvlJc w:val="left"/>
      <w:pPr>
        <w:ind w:left="0" w:firstLine="0"/>
      </w:pPr>
    </w:lvl>
    <w:lvl w:ilvl="1" w:tplc="F28C82C4">
      <w:numFmt w:val="decimal"/>
      <w:lvlText w:val=""/>
      <w:lvlJc w:val="left"/>
      <w:pPr>
        <w:ind w:left="0" w:firstLine="0"/>
      </w:pPr>
    </w:lvl>
    <w:lvl w:ilvl="2" w:tplc="15F6C0D6">
      <w:numFmt w:val="decimal"/>
      <w:lvlText w:val=""/>
      <w:lvlJc w:val="left"/>
      <w:pPr>
        <w:ind w:left="0" w:firstLine="0"/>
      </w:pPr>
    </w:lvl>
    <w:lvl w:ilvl="3" w:tplc="6298CCB0">
      <w:numFmt w:val="decimal"/>
      <w:lvlText w:val=""/>
      <w:lvlJc w:val="left"/>
      <w:pPr>
        <w:ind w:left="0" w:firstLine="0"/>
      </w:pPr>
    </w:lvl>
    <w:lvl w:ilvl="4" w:tplc="3858E004">
      <w:numFmt w:val="decimal"/>
      <w:lvlText w:val=""/>
      <w:lvlJc w:val="left"/>
      <w:pPr>
        <w:ind w:left="0" w:firstLine="0"/>
      </w:pPr>
    </w:lvl>
    <w:lvl w:ilvl="5" w:tplc="A3ACA0FC">
      <w:numFmt w:val="decimal"/>
      <w:lvlText w:val=""/>
      <w:lvlJc w:val="left"/>
      <w:pPr>
        <w:ind w:left="0" w:firstLine="0"/>
      </w:pPr>
    </w:lvl>
    <w:lvl w:ilvl="6" w:tplc="4E1AB07C">
      <w:numFmt w:val="decimal"/>
      <w:lvlText w:val=""/>
      <w:lvlJc w:val="left"/>
      <w:pPr>
        <w:ind w:left="0" w:firstLine="0"/>
      </w:pPr>
    </w:lvl>
    <w:lvl w:ilvl="7" w:tplc="070E0362">
      <w:numFmt w:val="decimal"/>
      <w:lvlText w:val=""/>
      <w:lvlJc w:val="left"/>
      <w:pPr>
        <w:ind w:left="0" w:firstLine="0"/>
      </w:pPr>
    </w:lvl>
    <w:lvl w:ilvl="8" w:tplc="395ABA46">
      <w:numFmt w:val="decimal"/>
      <w:lvlText w:val=""/>
      <w:lvlJc w:val="left"/>
      <w:pPr>
        <w:ind w:left="0" w:firstLine="0"/>
      </w:pPr>
    </w:lvl>
  </w:abstractNum>
  <w:abstractNum w:abstractNumId="71">
    <w:nsid w:val="00004230"/>
    <w:multiLevelType w:val="hybridMultilevel"/>
    <w:tmpl w:val="C99853EC"/>
    <w:lvl w:ilvl="0" w:tplc="F822D6AA">
      <w:start w:val="35"/>
      <w:numFmt w:val="upperLetter"/>
      <w:lvlText w:val="%1."/>
      <w:lvlJc w:val="left"/>
      <w:pPr>
        <w:ind w:left="0" w:firstLine="0"/>
      </w:pPr>
    </w:lvl>
    <w:lvl w:ilvl="1" w:tplc="F8461A72">
      <w:numFmt w:val="decimal"/>
      <w:lvlText w:val=""/>
      <w:lvlJc w:val="left"/>
      <w:pPr>
        <w:ind w:left="0" w:firstLine="0"/>
      </w:pPr>
    </w:lvl>
    <w:lvl w:ilvl="2" w:tplc="00F06C04">
      <w:numFmt w:val="decimal"/>
      <w:lvlText w:val=""/>
      <w:lvlJc w:val="left"/>
      <w:pPr>
        <w:ind w:left="0" w:firstLine="0"/>
      </w:pPr>
    </w:lvl>
    <w:lvl w:ilvl="3" w:tplc="740C8F9E">
      <w:numFmt w:val="decimal"/>
      <w:lvlText w:val=""/>
      <w:lvlJc w:val="left"/>
      <w:pPr>
        <w:ind w:left="0" w:firstLine="0"/>
      </w:pPr>
    </w:lvl>
    <w:lvl w:ilvl="4" w:tplc="3E6C41E0">
      <w:numFmt w:val="decimal"/>
      <w:lvlText w:val=""/>
      <w:lvlJc w:val="left"/>
      <w:pPr>
        <w:ind w:left="0" w:firstLine="0"/>
      </w:pPr>
    </w:lvl>
    <w:lvl w:ilvl="5" w:tplc="A5CAA95A">
      <w:numFmt w:val="decimal"/>
      <w:lvlText w:val=""/>
      <w:lvlJc w:val="left"/>
      <w:pPr>
        <w:ind w:left="0" w:firstLine="0"/>
      </w:pPr>
    </w:lvl>
    <w:lvl w:ilvl="6" w:tplc="682CD564">
      <w:numFmt w:val="decimal"/>
      <w:lvlText w:val=""/>
      <w:lvlJc w:val="left"/>
      <w:pPr>
        <w:ind w:left="0" w:firstLine="0"/>
      </w:pPr>
    </w:lvl>
    <w:lvl w:ilvl="7" w:tplc="E1FABEC0">
      <w:numFmt w:val="decimal"/>
      <w:lvlText w:val=""/>
      <w:lvlJc w:val="left"/>
      <w:pPr>
        <w:ind w:left="0" w:firstLine="0"/>
      </w:pPr>
    </w:lvl>
    <w:lvl w:ilvl="8" w:tplc="5BD095A8">
      <w:numFmt w:val="decimal"/>
      <w:lvlText w:val=""/>
      <w:lvlJc w:val="left"/>
      <w:pPr>
        <w:ind w:left="0" w:firstLine="0"/>
      </w:pPr>
    </w:lvl>
  </w:abstractNum>
  <w:abstractNum w:abstractNumId="72">
    <w:nsid w:val="00004944"/>
    <w:multiLevelType w:val="hybridMultilevel"/>
    <w:tmpl w:val="AE101FDA"/>
    <w:lvl w:ilvl="0" w:tplc="579210C2">
      <w:start w:val="1"/>
      <w:numFmt w:val="bullet"/>
      <w:lvlText w:val="о"/>
      <w:lvlJc w:val="left"/>
      <w:pPr>
        <w:ind w:left="0" w:firstLine="0"/>
      </w:pPr>
    </w:lvl>
    <w:lvl w:ilvl="1" w:tplc="5DC8335A">
      <w:start w:val="9"/>
      <w:numFmt w:val="upperLetter"/>
      <w:lvlText w:val="%2."/>
      <w:lvlJc w:val="left"/>
      <w:pPr>
        <w:ind w:left="0" w:firstLine="0"/>
      </w:pPr>
    </w:lvl>
    <w:lvl w:ilvl="2" w:tplc="4F54DE72">
      <w:numFmt w:val="decimal"/>
      <w:lvlText w:val=""/>
      <w:lvlJc w:val="left"/>
      <w:pPr>
        <w:ind w:left="0" w:firstLine="0"/>
      </w:pPr>
    </w:lvl>
    <w:lvl w:ilvl="3" w:tplc="524A67E4">
      <w:numFmt w:val="decimal"/>
      <w:lvlText w:val=""/>
      <w:lvlJc w:val="left"/>
      <w:pPr>
        <w:ind w:left="0" w:firstLine="0"/>
      </w:pPr>
    </w:lvl>
    <w:lvl w:ilvl="4" w:tplc="2CE2386E">
      <w:numFmt w:val="decimal"/>
      <w:lvlText w:val=""/>
      <w:lvlJc w:val="left"/>
      <w:pPr>
        <w:ind w:left="0" w:firstLine="0"/>
      </w:pPr>
    </w:lvl>
    <w:lvl w:ilvl="5" w:tplc="1BCA6296">
      <w:numFmt w:val="decimal"/>
      <w:lvlText w:val=""/>
      <w:lvlJc w:val="left"/>
      <w:pPr>
        <w:ind w:left="0" w:firstLine="0"/>
      </w:pPr>
    </w:lvl>
    <w:lvl w:ilvl="6" w:tplc="7D662390">
      <w:numFmt w:val="decimal"/>
      <w:lvlText w:val=""/>
      <w:lvlJc w:val="left"/>
      <w:pPr>
        <w:ind w:left="0" w:firstLine="0"/>
      </w:pPr>
    </w:lvl>
    <w:lvl w:ilvl="7" w:tplc="BB3EE9DE">
      <w:numFmt w:val="decimal"/>
      <w:lvlText w:val=""/>
      <w:lvlJc w:val="left"/>
      <w:pPr>
        <w:ind w:left="0" w:firstLine="0"/>
      </w:pPr>
    </w:lvl>
    <w:lvl w:ilvl="8" w:tplc="8CBA3F5A">
      <w:numFmt w:val="decimal"/>
      <w:lvlText w:val=""/>
      <w:lvlJc w:val="left"/>
      <w:pPr>
        <w:ind w:left="0" w:firstLine="0"/>
      </w:pPr>
    </w:lvl>
  </w:abstractNum>
  <w:abstractNum w:abstractNumId="73">
    <w:nsid w:val="00004A80"/>
    <w:multiLevelType w:val="hybridMultilevel"/>
    <w:tmpl w:val="3D460F8A"/>
    <w:lvl w:ilvl="0" w:tplc="7E3C43B4">
      <w:start w:val="61"/>
      <w:numFmt w:val="upperLetter"/>
      <w:lvlText w:val="%1."/>
      <w:lvlJc w:val="left"/>
      <w:pPr>
        <w:ind w:left="0" w:firstLine="0"/>
      </w:pPr>
      <w:rPr>
        <w:b w:val="0"/>
      </w:rPr>
    </w:lvl>
    <w:lvl w:ilvl="1" w:tplc="3DECE7E2">
      <w:numFmt w:val="decimal"/>
      <w:lvlText w:val=""/>
      <w:lvlJc w:val="left"/>
      <w:pPr>
        <w:ind w:left="0" w:firstLine="0"/>
      </w:pPr>
    </w:lvl>
    <w:lvl w:ilvl="2" w:tplc="6748947A">
      <w:numFmt w:val="decimal"/>
      <w:lvlText w:val=""/>
      <w:lvlJc w:val="left"/>
      <w:pPr>
        <w:ind w:left="0" w:firstLine="0"/>
      </w:pPr>
    </w:lvl>
    <w:lvl w:ilvl="3" w:tplc="96EC7A38">
      <w:numFmt w:val="decimal"/>
      <w:lvlText w:val=""/>
      <w:lvlJc w:val="left"/>
      <w:pPr>
        <w:ind w:left="0" w:firstLine="0"/>
      </w:pPr>
    </w:lvl>
    <w:lvl w:ilvl="4" w:tplc="14AC61EA">
      <w:numFmt w:val="decimal"/>
      <w:lvlText w:val=""/>
      <w:lvlJc w:val="left"/>
      <w:pPr>
        <w:ind w:left="0" w:firstLine="0"/>
      </w:pPr>
    </w:lvl>
    <w:lvl w:ilvl="5" w:tplc="D79622F8">
      <w:numFmt w:val="decimal"/>
      <w:lvlText w:val=""/>
      <w:lvlJc w:val="left"/>
      <w:pPr>
        <w:ind w:left="0" w:firstLine="0"/>
      </w:pPr>
    </w:lvl>
    <w:lvl w:ilvl="6" w:tplc="E17E43EA">
      <w:numFmt w:val="decimal"/>
      <w:lvlText w:val=""/>
      <w:lvlJc w:val="left"/>
      <w:pPr>
        <w:ind w:left="0" w:firstLine="0"/>
      </w:pPr>
    </w:lvl>
    <w:lvl w:ilvl="7" w:tplc="F3245586">
      <w:numFmt w:val="decimal"/>
      <w:lvlText w:val=""/>
      <w:lvlJc w:val="left"/>
      <w:pPr>
        <w:ind w:left="0" w:firstLine="0"/>
      </w:pPr>
    </w:lvl>
    <w:lvl w:ilvl="8" w:tplc="68028756">
      <w:numFmt w:val="decimal"/>
      <w:lvlText w:val=""/>
      <w:lvlJc w:val="left"/>
      <w:pPr>
        <w:ind w:left="0" w:firstLine="0"/>
      </w:pPr>
    </w:lvl>
  </w:abstractNum>
  <w:abstractNum w:abstractNumId="74">
    <w:nsid w:val="00005422"/>
    <w:multiLevelType w:val="hybridMultilevel"/>
    <w:tmpl w:val="D56C39D6"/>
    <w:lvl w:ilvl="0" w:tplc="508446E2">
      <w:start w:val="61"/>
      <w:numFmt w:val="upperLetter"/>
      <w:lvlText w:val="%1."/>
      <w:lvlJc w:val="left"/>
      <w:pPr>
        <w:ind w:left="0" w:firstLine="0"/>
      </w:pPr>
    </w:lvl>
    <w:lvl w:ilvl="1" w:tplc="DC4E4AF4">
      <w:numFmt w:val="decimal"/>
      <w:lvlText w:val=""/>
      <w:lvlJc w:val="left"/>
      <w:pPr>
        <w:ind w:left="0" w:firstLine="0"/>
      </w:pPr>
    </w:lvl>
    <w:lvl w:ilvl="2" w:tplc="F54865F8">
      <w:numFmt w:val="decimal"/>
      <w:lvlText w:val=""/>
      <w:lvlJc w:val="left"/>
      <w:pPr>
        <w:ind w:left="0" w:firstLine="0"/>
      </w:pPr>
    </w:lvl>
    <w:lvl w:ilvl="3" w:tplc="72B61EEC">
      <w:numFmt w:val="decimal"/>
      <w:lvlText w:val=""/>
      <w:lvlJc w:val="left"/>
      <w:pPr>
        <w:ind w:left="0" w:firstLine="0"/>
      </w:pPr>
    </w:lvl>
    <w:lvl w:ilvl="4" w:tplc="9D682E26">
      <w:numFmt w:val="decimal"/>
      <w:lvlText w:val=""/>
      <w:lvlJc w:val="left"/>
      <w:pPr>
        <w:ind w:left="0" w:firstLine="0"/>
      </w:pPr>
    </w:lvl>
    <w:lvl w:ilvl="5" w:tplc="E2CC3F76">
      <w:numFmt w:val="decimal"/>
      <w:lvlText w:val=""/>
      <w:lvlJc w:val="left"/>
      <w:pPr>
        <w:ind w:left="0" w:firstLine="0"/>
      </w:pPr>
    </w:lvl>
    <w:lvl w:ilvl="6" w:tplc="23246216">
      <w:numFmt w:val="decimal"/>
      <w:lvlText w:val=""/>
      <w:lvlJc w:val="left"/>
      <w:pPr>
        <w:ind w:left="0" w:firstLine="0"/>
      </w:pPr>
    </w:lvl>
    <w:lvl w:ilvl="7" w:tplc="60587242">
      <w:numFmt w:val="decimal"/>
      <w:lvlText w:val=""/>
      <w:lvlJc w:val="left"/>
      <w:pPr>
        <w:ind w:left="0" w:firstLine="0"/>
      </w:pPr>
    </w:lvl>
    <w:lvl w:ilvl="8" w:tplc="D6724EFA">
      <w:numFmt w:val="decimal"/>
      <w:lvlText w:val=""/>
      <w:lvlJc w:val="left"/>
      <w:pPr>
        <w:ind w:left="0" w:firstLine="0"/>
      </w:pPr>
    </w:lvl>
  </w:abstractNum>
  <w:abstractNum w:abstractNumId="75">
    <w:nsid w:val="00005772"/>
    <w:multiLevelType w:val="hybridMultilevel"/>
    <w:tmpl w:val="380ED754"/>
    <w:lvl w:ilvl="0" w:tplc="46E88600">
      <w:start w:val="35"/>
      <w:numFmt w:val="upperLetter"/>
      <w:lvlText w:val="%1."/>
      <w:lvlJc w:val="left"/>
      <w:pPr>
        <w:ind w:left="0" w:firstLine="0"/>
      </w:pPr>
    </w:lvl>
    <w:lvl w:ilvl="1" w:tplc="390CDA42">
      <w:numFmt w:val="decimal"/>
      <w:lvlText w:val=""/>
      <w:lvlJc w:val="left"/>
      <w:pPr>
        <w:ind w:left="0" w:firstLine="0"/>
      </w:pPr>
    </w:lvl>
    <w:lvl w:ilvl="2" w:tplc="CF1A8E64">
      <w:numFmt w:val="decimal"/>
      <w:lvlText w:val=""/>
      <w:lvlJc w:val="left"/>
      <w:pPr>
        <w:ind w:left="0" w:firstLine="0"/>
      </w:pPr>
    </w:lvl>
    <w:lvl w:ilvl="3" w:tplc="0C42AFDC">
      <w:numFmt w:val="decimal"/>
      <w:lvlText w:val=""/>
      <w:lvlJc w:val="left"/>
      <w:pPr>
        <w:ind w:left="0" w:firstLine="0"/>
      </w:pPr>
    </w:lvl>
    <w:lvl w:ilvl="4" w:tplc="2854A748">
      <w:numFmt w:val="decimal"/>
      <w:lvlText w:val=""/>
      <w:lvlJc w:val="left"/>
      <w:pPr>
        <w:ind w:left="0" w:firstLine="0"/>
      </w:pPr>
    </w:lvl>
    <w:lvl w:ilvl="5" w:tplc="E806D68A">
      <w:numFmt w:val="decimal"/>
      <w:lvlText w:val=""/>
      <w:lvlJc w:val="left"/>
      <w:pPr>
        <w:ind w:left="0" w:firstLine="0"/>
      </w:pPr>
    </w:lvl>
    <w:lvl w:ilvl="6" w:tplc="E56E3CD2">
      <w:numFmt w:val="decimal"/>
      <w:lvlText w:val=""/>
      <w:lvlJc w:val="left"/>
      <w:pPr>
        <w:ind w:left="0" w:firstLine="0"/>
      </w:pPr>
    </w:lvl>
    <w:lvl w:ilvl="7" w:tplc="A536AD28">
      <w:numFmt w:val="decimal"/>
      <w:lvlText w:val=""/>
      <w:lvlJc w:val="left"/>
      <w:pPr>
        <w:ind w:left="0" w:firstLine="0"/>
      </w:pPr>
    </w:lvl>
    <w:lvl w:ilvl="8" w:tplc="698C8F86">
      <w:numFmt w:val="decimal"/>
      <w:lvlText w:val=""/>
      <w:lvlJc w:val="left"/>
      <w:pPr>
        <w:ind w:left="0" w:firstLine="0"/>
      </w:pPr>
    </w:lvl>
  </w:abstractNum>
  <w:abstractNum w:abstractNumId="76">
    <w:nsid w:val="000058B0"/>
    <w:multiLevelType w:val="hybridMultilevel"/>
    <w:tmpl w:val="6D2CA8DC"/>
    <w:lvl w:ilvl="0" w:tplc="A72E3BC8">
      <w:start w:val="35"/>
      <w:numFmt w:val="upperLetter"/>
      <w:lvlText w:val="%1."/>
      <w:lvlJc w:val="left"/>
      <w:pPr>
        <w:ind w:left="0" w:firstLine="0"/>
      </w:pPr>
    </w:lvl>
    <w:lvl w:ilvl="1" w:tplc="BBE6D888">
      <w:numFmt w:val="decimal"/>
      <w:lvlText w:val=""/>
      <w:lvlJc w:val="left"/>
      <w:pPr>
        <w:ind w:left="0" w:firstLine="0"/>
      </w:pPr>
    </w:lvl>
    <w:lvl w:ilvl="2" w:tplc="52B45568">
      <w:numFmt w:val="decimal"/>
      <w:lvlText w:val=""/>
      <w:lvlJc w:val="left"/>
      <w:pPr>
        <w:ind w:left="0" w:firstLine="0"/>
      </w:pPr>
    </w:lvl>
    <w:lvl w:ilvl="3" w:tplc="D3FCF8BC">
      <w:numFmt w:val="decimal"/>
      <w:lvlText w:val=""/>
      <w:lvlJc w:val="left"/>
      <w:pPr>
        <w:ind w:left="0" w:firstLine="0"/>
      </w:pPr>
    </w:lvl>
    <w:lvl w:ilvl="4" w:tplc="E5C6676E">
      <w:numFmt w:val="decimal"/>
      <w:lvlText w:val=""/>
      <w:lvlJc w:val="left"/>
      <w:pPr>
        <w:ind w:left="0" w:firstLine="0"/>
      </w:pPr>
    </w:lvl>
    <w:lvl w:ilvl="5" w:tplc="57629D60">
      <w:numFmt w:val="decimal"/>
      <w:lvlText w:val=""/>
      <w:lvlJc w:val="left"/>
      <w:pPr>
        <w:ind w:left="0" w:firstLine="0"/>
      </w:pPr>
    </w:lvl>
    <w:lvl w:ilvl="6" w:tplc="E7FEB862">
      <w:numFmt w:val="decimal"/>
      <w:lvlText w:val=""/>
      <w:lvlJc w:val="left"/>
      <w:pPr>
        <w:ind w:left="0" w:firstLine="0"/>
      </w:pPr>
    </w:lvl>
    <w:lvl w:ilvl="7" w:tplc="2D604294">
      <w:numFmt w:val="decimal"/>
      <w:lvlText w:val=""/>
      <w:lvlJc w:val="left"/>
      <w:pPr>
        <w:ind w:left="0" w:firstLine="0"/>
      </w:pPr>
    </w:lvl>
    <w:lvl w:ilvl="8" w:tplc="7E4832CE">
      <w:numFmt w:val="decimal"/>
      <w:lvlText w:val=""/>
      <w:lvlJc w:val="left"/>
      <w:pPr>
        <w:ind w:left="0" w:firstLine="0"/>
      </w:pPr>
    </w:lvl>
  </w:abstractNum>
  <w:abstractNum w:abstractNumId="77">
    <w:nsid w:val="00005991"/>
    <w:multiLevelType w:val="hybridMultilevel"/>
    <w:tmpl w:val="A55660B6"/>
    <w:lvl w:ilvl="0" w:tplc="8CCE3556">
      <w:start w:val="61"/>
      <w:numFmt w:val="upperLetter"/>
      <w:lvlText w:val="%1."/>
      <w:lvlJc w:val="left"/>
      <w:pPr>
        <w:ind w:left="0" w:firstLine="0"/>
      </w:pPr>
    </w:lvl>
    <w:lvl w:ilvl="1" w:tplc="A5DA119C">
      <w:numFmt w:val="decimal"/>
      <w:lvlText w:val=""/>
      <w:lvlJc w:val="left"/>
      <w:pPr>
        <w:ind w:left="0" w:firstLine="0"/>
      </w:pPr>
    </w:lvl>
    <w:lvl w:ilvl="2" w:tplc="C90C8FDE">
      <w:numFmt w:val="decimal"/>
      <w:lvlText w:val=""/>
      <w:lvlJc w:val="left"/>
      <w:pPr>
        <w:ind w:left="0" w:firstLine="0"/>
      </w:pPr>
    </w:lvl>
    <w:lvl w:ilvl="3" w:tplc="B0AE713C">
      <w:numFmt w:val="decimal"/>
      <w:lvlText w:val=""/>
      <w:lvlJc w:val="left"/>
      <w:pPr>
        <w:ind w:left="0" w:firstLine="0"/>
      </w:pPr>
    </w:lvl>
    <w:lvl w:ilvl="4" w:tplc="8440F4FE">
      <w:numFmt w:val="decimal"/>
      <w:lvlText w:val=""/>
      <w:lvlJc w:val="left"/>
      <w:pPr>
        <w:ind w:left="0" w:firstLine="0"/>
      </w:pPr>
    </w:lvl>
    <w:lvl w:ilvl="5" w:tplc="5F04AB88">
      <w:numFmt w:val="decimal"/>
      <w:lvlText w:val=""/>
      <w:lvlJc w:val="left"/>
      <w:pPr>
        <w:ind w:left="0" w:firstLine="0"/>
      </w:pPr>
    </w:lvl>
    <w:lvl w:ilvl="6" w:tplc="0CF213FA">
      <w:numFmt w:val="decimal"/>
      <w:lvlText w:val=""/>
      <w:lvlJc w:val="left"/>
      <w:pPr>
        <w:ind w:left="0" w:firstLine="0"/>
      </w:pPr>
    </w:lvl>
    <w:lvl w:ilvl="7" w:tplc="DB66787C">
      <w:numFmt w:val="decimal"/>
      <w:lvlText w:val=""/>
      <w:lvlJc w:val="left"/>
      <w:pPr>
        <w:ind w:left="0" w:firstLine="0"/>
      </w:pPr>
    </w:lvl>
    <w:lvl w:ilvl="8" w:tplc="AD286602">
      <w:numFmt w:val="decimal"/>
      <w:lvlText w:val=""/>
      <w:lvlJc w:val="left"/>
      <w:pPr>
        <w:ind w:left="0" w:firstLine="0"/>
      </w:pPr>
    </w:lvl>
  </w:abstractNum>
  <w:abstractNum w:abstractNumId="78">
    <w:nsid w:val="00005DB2"/>
    <w:multiLevelType w:val="hybridMultilevel"/>
    <w:tmpl w:val="15B4DEEE"/>
    <w:lvl w:ilvl="0" w:tplc="D910E36A">
      <w:start w:val="35"/>
      <w:numFmt w:val="upperLetter"/>
      <w:lvlText w:val="%1."/>
      <w:lvlJc w:val="left"/>
      <w:pPr>
        <w:ind w:left="0" w:firstLine="0"/>
      </w:pPr>
    </w:lvl>
    <w:lvl w:ilvl="1" w:tplc="DE60BDDA">
      <w:numFmt w:val="decimal"/>
      <w:lvlText w:val=""/>
      <w:lvlJc w:val="left"/>
      <w:pPr>
        <w:ind w:left="0" w:firstLine="0"/>
      </w:pPr>
    </w:lvl>
    <w:lvl w:ilvl="2" w:tplc="C5B07C6E">
      <w:numFmt w:val="decimal"/>
      <w:lvlText w:val=""/>
      <w:lvlJc w:val="left"/>
      <w:pPr>
        <w:ind w:left="0" w:firstLine="0"/>
      </w:pPr>
    </w:lvl>
    <w:lvl w:ilvl="3" w:tplc="183E6526">
      <w:numFmt w:val="decimal"/>
      <w:lvlText w:val=""/>
      <w:lvlJc w:val="left"/>
      <w:pPr>
        <w:ind w:left="0" w:firstLine="0"/>
      </w:pPr>
    </w:lvl>
    <w:lvl w:ilvl="4" w:tplc="CE669560">
      <w:numFmt w:val="decimal"/>
      <w:lvlText w:val=""/>
      <w:lvlJc w:val="left"/>
      <w:pPr>
        <w:ind w:left="0" w:firstLine="0"/>
      </w:pPr>
    </w:lvl>
    <w:lvl w:ilvl="5" w:tplc="1C0AFC9C">
      <w:numFmt w:val="decimal"/>
      <w:lvlText w:val=""/>
      <w:lvlJc w:val="left"/>
      <w:pPr>
        <w:ind w:left="0" w:firstLine="0"/>
      </w:pPr>
    </w:lvl>
    <w:lvl w:ilvl="6" w:tplc="747ADA1C">
      <w:numFmt w:val="decimal"/>
      <w:lvlText w:val=""/>
      <w:lvlJc w:val="left"/>
      <w:pPr>
        <w:ind w:left="0" w:firstLine="0"/>
      </w:pPr>
    </w:lvl>
    <w:lvl w:ilvl="7" w:tplc="05C816C2">
      <w:numFmt w:val="decimal"/>
      <w:lvlText w:val=""/>
      <w:lvlJc w:val="left"/>
      <w:pPr>
        <w:ind w:left="0" w:firstLine="0"/>
      </w:pPr>
    </w:lvl>
    <w:lvl w:ilvl="8" w:tplc="5D8C5B12">
      <w:numFmt w:val="decimal"/>
      <w:lvlText w:val=""/>
      <w:lvlJc w:val="left"/>
      <w:pPr>
        <w:ind w:left="0" w:firstLine="0"/>
      </w:pPr>
    </w:lvl>
  </w:abstractNum>
  <w:abstractNum w:abstractNumId="79">
    <w:nsid w:val="00006032"/>
    <w:multiLevelType w:val="hybridMultilevel"/>
    <w:tmpl w:val="CD1EB322"/>
    <w:lvl w:ilvl="0" w:tplc="CE88F024">
      <w:start w:val="35"/>
      <w:numFmt w:val="upperLetter"/>
      <w:lvlText w:val="%1."/>
      <w:lvlJc w:val="left"/>
      <w:pPr>
        <w:ind w:left="0" w:firstLine="0"/>
      </w:pPr>
    </w:lvl>
    <w:lvl w:ilvl="1" w:tplc="30BCE28E">
      <w:numFmt w:val="decimal"/>
      <w:lvlText w:val=""/>
      <w:lvlJc w:val="left"/>
      <w:pPr>
        <w:ind w:left="0" w:firstLine="0"/>
      </w:pPr>
    </w:lvl>
    <w:lvl w:ilvl="2" w:tplc="DD967AA2">
      <w:numFmt w:val="decimal"/>
      <w:lvlText w:val=""/>
      <w:lvlJc w:val="left"/>
      <w:pPr>
        <w:ind w:left="0" w:firstLine="0"/>
      </w:pPr>
    </w:lvl>
    <w:lvl w:ilvl="3" w:tplc="10969D22">
      <w:numFmt w:val="decimal"/>
      <w:lvlText w:val=""/>
      <w:lvlJc w:val="left"/>
      <w:pPr>
        <w:ind w:left="0" w:firstLine="0"/>
      </w:pPr>
    </w:lvl>
    <w:lvl w:ilvl="4" w:tplc="9B488134">
      <w:numFmt w:val="decimal"/>
      <w:lvlText w:val=""/>
      <w:lvlJc w:val="left"/>
      <w:pPr>
        <w:ind w:left="0" w:firstLine="0"/>
      </w:pPr>
    </w:lvl>
    <w:lvl w:ilvl="5" w:tplc="360E2454">
      <w:numFmt w:val="decimal"/>
      <w:lvlText w:val=""/>
      <w:lvlJc w:val="left"/>
      <w:pPr>
        <w:ind w:left="0" w:firstLine="0"/>
      </w:pPr>
    </w:lvl>
    <w:lvl w:ilvl="6" w:tplc="03624046">
      <w:numFmt w:val="decimal"/>
      <w:lvlText w:val=""/>
      <w:lvlJc w:val="left"/>
      <w:pPr>
        <w:ind w:left="0" w:firstLine="0"/>
      </w:pPr>
    </w:lvl>
    <w:lvl w:ilvl="7" w:tplc="2672298C">
      <w:numFmt w:val="decimal"/>
      <w:lvlText w:val=""/>
      <w:lvlJc w:val="left"/>
      <w:pPr>
        <w:ind w:left="0" w:firstLine="0"/>
      </w:pPr>
    </w:lvl>
    <w:lvl w:ilvl="8" w:tplc="6504E780">
      <w:numFmt w:val="decimal"/>
      <w:lvlText w:val=""/>
      <w:lvlJc w:val="left"/>
      <w:pPr>
        <w:ind w:left="0" w:firstLine="0"/>
      </w:pPr>
    </w:lvl>
  </w:abstractNum>
  <w:abstractNum w:abstractNumId="80">
    <w:nsid w:val="000066C4"/>
    <w:multiLevelType w:val="hybridMultilevel"/>
    <w:tmpl w:val="0DCA76AA"/>
    <w:lvl w:ilvl="0" w:tplc="D8CA6828">
      <w:start w:val="61"/>
      <w:numFmt w:val="upperLetter"/>
      <w:lvlText w:val="%1."/>
      <w:lvlJc w:val="left"/>
      <w:pPr>
        <w:ind w:left="0" w:firstLine="0"/>
      </w:pPr>
    </w:lvl>
    <w:lvl w:ilvl="1" w:tplc="506A7296">
      <w:numFmt w:val="decimal"/>
      <w:lvlText w:val=""/>
      <w:lvlJc w:val="left"/>
      <w:pPr>
        <w:ind w:left="0" w:firstLine="0"/>
      </w:pPr>
    </w:lvl>
    <w:lvl w:ilvl="2" w:tplc="70E43EB8">
      <w:numFmt w:val="decimal"/>
      <w:lvlText w:val=""/>
      <w:lvlJc w:val="left"/>
      <w:pPr>
        <w:ind w:left="0" w:firstLine="0"/>
      </w:pPr>
    </w:lvl>
    <w:lvl w:ilvl="3" w:tplc="87987418">
      <w:numFmt w:val="decimal"/>
      <w:lvlText w:val=""/>
      <w:lvlJc w:val="left"/>
      <w:pPr>
        <w:ind w:left="0" w:firstLine="0"/>
      </w:pPr>
    </w:lvl>
    <w:lvl w:ilvl="4" w:tplc="526EDA8A">
      <w:numFmt w:val="decimal"/>
      <w:lvlText w:val=""/>
      <w:lvlJc w:val="left"/>
      <w:pPr>
        <w:ind w:left="0" w:firstLine="0"/>
      </w:pPr>
    </w:lvl>
    <w:lvl w:ilvl="5" w:tplc="9D02C4F4">
      <w:numFmt w:val="decimal"/>
      <w:lvlText w:val=""/>
      <w:lvlJc w:val="left"/>
      <w:pPr>
        <w:ind w:left="0" w:firstLine="0"/>
      </w:pPr>
    </w:lvl>
    <w:lvl w:ilvl="6" w:tplc="424E1BE8">
      <w:numFmt w:val="decimal"/>
      <w:lvlText w:val=""/>
      <w:lvlJc w:val="left"/>
      <w:pPr>
        <w:ind w:left="0" w:firstLine="0"/>
      </w:pPr>
    </w:lvl>
    <w:lvl w:ilvl="7" w:tplc="18A012B8">
      <w:numFmt w:val="decimal"/>
      <w:lvlText w:val=""/>
      <w:lvlJc w:val="left"/>
      <w:pPr>
        <w:ind w:left="0" w:firstLine="0"/>
      </w:pPr>
    </w:lvl>
    <w:lvl w:ilvl="8" w:tplc="7A2EA98C">
      <w:numFmt w:val="decimal"/>
      <w:lvlText w:val=""/>
      <w:lvlJc w:val="left"/>
      <w:pPr>
        <w:ind w:left="0" w:firstLine="0"/>
      </w:pPr>
    </w:lvl>
  </w:abstractNum>
  <w:abstractNum w:abstractNumId="81">
    <w:nsid w:val="0000692C"/>
    <w:multiLevelType w:val="hybridMultilevel"/>
    <w:tmpl w:val="E6A28756"/>
    <w:lvl w:ilvl="0" w:tplc="8C52CB54">
      <w:start w:val="35"/>
      <w:numFmt w:val="upperLetter"/>
      <w:lvlText w:val="%1."/>
      <w:lvlJc w:val="left"/>
      <w:pPr>
        <w:ind w:left="0" w:firstLine="0"/>
      </w:pPr>
    </w:lvl>
    <w:lvl w:ilvl="1" w:tplc="DECCBC6A">
      <w:numFmt w:val="decimal"/>
      <w:lvlText w:val=""/>
      <w:lvlJc w:val="left"/>
      <w:pPr>
        <w:ind w:left="0" w:firstLine="0"/>
      </w:pPr>
    </w:lvl>
    <w:lvl w:ilvl="2" w:tplc="BF3E2F4C">
      <w:numFmt w:val="decimal"/>
      <w:lvlText w:val=""/>
      <w:lvlJc w:val="left"/>
      <w:pPr>
        <w:ind w:left="0" w:firstLine="0"/>
      </w:pPr>
    </w:lvl>
    <w:lvl w:ilvl="3" w:tplc="0414E556">
      <w:numFmt w:val="decimal"/>
      <w:lvlText w:val=""/>
      <w:lvlJc w:val="left"/>
      <w:pPr>
        <w:ind w:left="0" w:firstLine="0"/>
      </w:pPr>
    </w:lvl>
    <w:lvl w:ilvl="4" w:tplc="CD609C12">
      <w:numFmt w:val="decimal"/>
      <w:lvlText w:val=""/>
      <w:lvlJc w:val="left"/>
      <w:pPr>
        <w:ind w:left="0" w:firstLine="0"/>
      </w:pPr>
    </w:lvl>
    <w:lvl w:ilvl="5" w:tplc="F0E87E50">
      <w:numFmt w:val="decimal"/>
      <w:lvlText w:val=""/>
      <w:lvlJc w:val="left"/>
      <w:pPr>
        <w:ind w:left="0" w:firstLine="0"/>
      </w:pPr>
    </w:lvl>
    <w:lvl w:ilvl="6" w:tplc="26D28D24">
      <w:numFmt w:val="decimal"/>
      <w:lvlText w:val=""/>
      <w:lvlJc w:val="left"/>
      <w:pPr>
        <w:ind w:left="0" w:firstLine="0"/>
      </w:pPr>
    </w:lvl>
    <w:lvl w:ilvl="7" w:tplc="226261D0">
      <w:numFmt w:val="decimal"/>
      <w:lvlText w:val=""/>
      <w:lvlJc w:val="left"/>
      <w:pPr>
        <w:ind w:left="0" w:firstLine="0"/>
      </w:pPr>
    </w:lvl>
    <w:lvl w:ilvl="8" w:tplc="E25A2E32">
      <w:numFmt w:val="decimal"/>
      <w:lvlText w:val=""/>
      <w:lvlJc w:val="left"/>
      <w:pPr>
        <w:ind w:left="0" w:firstLine="0"/>
      </w:pPr>
    </w:lvl>
  </w:abstractNum>
  <w:abstractNum w:abstractNumId="82">
    <w:nsid w:val="00007049"/>
    <w:multiLevelType w:val="hybridMultilevel"/>
    <w:tmpl w:val="22BCE050"/>
    <w:lvl w:ilvl="0" w:tplc="08D04EB6">
      <w:start w:val="9"/>
      <w:numFmt w:val="upperLetter"/>
      <w:lvlText w:val="%1."/>
      <w:lvlJc w:val="left"/>
      <w:pPr>
        <w:ind w:left="0" w:firstLine="0"/>
      </w:pPr>
    </w:lvl>
    <w:lvl w:ilvl="1" w:tplc="144E34A8">
      <w:numFmt w:val="decimal"/>
      <w:lvlText w:val=""/>
      <w:lvlJc w:val="left"/>
      <w:pPr>
        <w:ind w:left="0" w:firstLine="0"/>
      </w:pPr>
    </w:lvl>
    <w:lvl w:ilvl="2" w:tplc="858A9D56">
      <w:numFmt w:val="decimal"/>
      <w:lvlText w:val=""/>
      <w:lvlJc w:val="left"/>
      <w:pPr>
        <w:ind w:left="0" w:firstLine="0"/>
      </w:pPr>
    </w:lvl>
    <w:lvl w:ilvl="3" w:tplc="8D64AA1E">
      <w:numFmt w:val="decimal"/>
      <w:lvlText w:val=""/>
      <w:lvlJc w:val="left"/>
      <w:pPr>
        <w:ind w:left="0" w:firstLine="0"/>
      </w:pPr>
    </w:lvl>
    <w:lvl w:ilvl="4" w:tplc="AFC0EAE2">
      <w:numFmt w:val="decimal"/>
      <w:lvlText w:val=""/>
      <w:lvlJc w:val="left"/>
      <w:pPr>
        <w:ind w:left="0" w:firstLine="0"/>
      </w:pPr>
    </w:lvl>
    <w:lvl w:ilvl="5" w:tplc="9F54F398">
      <w:numFmt w:val="decimal"/>
      <w:lvlText w:val=""/>
      <w:lvlJc w:val="left"/>
      <w:pPr>
        <w:ind w:left="0" w:firstLine="0"/>
      </w:pPr>
    </w:lvl>
    <w:lvl w:ilvl="6" w:tplc="A98CF7A8">
      <w:numFmt w:val="decimal"/>
      <w:lvlText w:val=""/>
      <w:lvlJc w:val="left"/>
      <w:pPr>
        <w:ind w:left="0" w:firstLine="0"/>
      </w:pPr>
    </w:lvl>
    <w:lvl w:ilvl="7" w:tplc="A9B4D9A8">
      <w:numFmt w:val="decimal"/>
      <w:lvlText w:val=""/>
      <w:lvlJc w:val="left"/>
      <w:pPr>
        <w:ind w:left="0" w:firstLine="0"/>
      </w:pPr>
    </w:lvl>
    <w:lvl w:ilvl="8" w:tplc="C06430A8">
      <w:numFmt w:val="decimal"/>
      <w:lvlText w:val=""/>
      <w:lvlJc w:val="left"/>
      <w:pPr>
        <w:ind w:left="0" w:firstLine="0"/>
      </w:pPr>
    </w:lvl>
  </w:abstractNum>
  <w:abstractNum w:abstractNumId="83">
    <w:nsid w:val="000073DA"/>
    <w:multiLevelType w:val="hybridMultilevel"/>
    <w:tmpl w:val="E7CE46DA"/>
    <w:lvl w:ilvl="0" w:tplc="99C83CD2">
      <w:start w:val="9"/>
      <w:numFmt w:val="upperLetter"/>
      <w:lvlText w:val="%1."/>
      <w:lvlJc w:val="left"/>
      <w:pPr>
        <w:ind w:left="0" w:firstLine="0"/>
      </w:pPr>
    </w:lvl>
    <w:lvl w:ilvl="1" w:tplc="8D94D8EA">
      <w:numFmt w:val="decimal"/>
      <w:lvlText w:val=""/>
      <w:lvlJc w:val="left"/>
      <w:pPr>
        <w:ind w:left="0" w:firstLine="0"/>
      </w:pPr>
    </w:lvl>
    <w:lvl w:ilvl="2" w:tplc="095676BE">
      <w:numFmt w:val="decimal"/>
      <w:lvlText w:val=""/>
      <w:lvlJc w:val="left"/>
      <w:pPr>
        <w:ind w:left="0" w:firstLine="0"/>
      </w:pPr>
    </w:lvl>
    <w:lvl w:ilvl="3" w:tplc="D0D66268">
      <w:numFmt w:val="decimal"/>
      <w:lvlText w:val=""/>
      <w:lvlJc w:val="left"/>
      <w:pPr>
        <w:ind w:left="0" w:firstLine="0"/>
      </w:pPr>
    </w:lvl>
    <w:lvl w:ilvl="4" w:tplc="AC68BCC0">
      <w:numFmt w:val="decimal"/>
      <w:lvlText w:val=""/>
      <w:lvlJc w:val="left"/>
      <w:pPr>
        <w:ind w:left="0" w:firstLine="0"/>
      </w:pPr>
    </w:lvl>
    <w:lvl w:ilvl="5" w:tplc="8528B158">
      <w:numFmt w:val="decimal"/>
      <w:lvlText w:val=""/>
      <w:lvlJc w:val="left"/>
      <w:pPr>
        <w:ind w:left="0" w:firstLine="0"/>
      </w:pPr>
    </w:lvl>
    <w:lvl w:ilvl="6" w:tplc="F5C069B6">
      <w:numFmt w:val="decimal"/>
      <w:lvlText w:val=""/>
      <w:lvlJc w:val="left"/>
      <w:pPr>
        <w:ind w:left="0" w:firstLine="0"/>
      </w:pPr>
    </w:lvl>
    <w:lvl w:ilvl="7" w:tplc="D48809FC">
      <w:numFmt w:val="decimal"/>
      <w:lvlText w:val=""/>
      <w:lvlJc w:val="left"/>
      <w:pPr>
        <w:ind w:left="0" w:firstLine="0"/>
      </w:pPr>
    </w:lvl>
    <w:lvl w:ilvl="8" w:tplc="54EC5FB8">
      <w:numFmt w:val="decimal"/>
      <w:lvlText w:val=""/>
      <w:lvlJc w:val="left"/>
      <w:pPr>
        <w:ind w:left="0" w:firstLine="0"/>
      </w:pPr>
    </w:lvl>
  </w:abstractNum>
  <w:abstractNum w:abstractNumId="84">
    <w:nsid w:val="00007BB9"/>
    <w:multiLevelType w:val="hybridMultilevel"/>
    <w:tmpl w:val="F0E63BAC"/>
    <w:lvl w:ilvl="0" w:tplc="95F453B0">
      <w:start w:val="9"/>
      <w:numFmt w:val="upperLetter"/>
      <w:lvlText w:val="%1."/>
      <w:lvlJc w:val="left"/>
      <w:pPr>
        <w:ind w:left="0" w:firstLine="0"/>
      </w:pPr>
    </w:lvl>
    <w:lvl w:ilvl="1" w:tplc="EBFA8704">
      <w:numFmt w:val="decimal"/>
      <w:lvlText w:val=""/>
      <w:lvlJc w:val="left"/>
      <w:pPr>
        <w:ind w:left="0" w:firstLine="0"/>
      </w:pPr>
    </w:lvl>
    <w:lvl w:ilvl="2" w:tplc="3F5AB768">
      <w:numFmt w:val="decimal"/>
      <w:lvlText w:val=""/>
      <w:lvlJc w:val="left"/>
      <w:pPr>
        <w:ind w:left="0" w:firstLine="0"/>
      </w:pPr>
    </w:lvl>
    <w:lvl w:ilvl="3" w:tplc="98988EE8">
      <w:numFmt w:val="decimal"/>
      <w:lvlText w:val=""/>
      <w:lvlJc w:val="left"/>
      <w:pPr>
        <w:ind w:left="0" w:firstLine="0"/>
      </w:pPr>
    </w:lvl>
    <w:lvl w:ilvl="4" w:tplc="E990BB9E">
      <w:numFmt w:val="decimal"/>
      <w:lvlText w:val=""/>
      <w:lvlJc w:val="left"/>
      <w:pPr>
        <w:ind w:left="0" w:firstLine="0"/>
      </w:pPr>
    </w:lvl>
    <w:lvl w:ilvl="5" w:tplc="2BA6D224">
      <w:numFmt w:val="decimal"/>
      <w:lvlText w:val=""/>
      <w:lvlJc w:val="left"/>
      <w:pPr>
        <w:ind w:left="0" w:firstLine="0"/>
      </w:pPr>
    </w:lvl>
    <w:lvl w:ilvl="6" w:tplc="6284F4B0">
      <w:numFmt w:val="decimal"/>
      <w:lvlText w:val=""/>
      <w:lvlJc w:val="left"/>
      <w:pPr>
        <w:ind w:left="0" w:firstLine="0"/>
      </w:pPr>
    </w:lvl>
    <w:lvl w:ilvl="7" w:tplc="9132A65C">
      <w:numFmt w:val="decimal"/>
      <w:lvlText w:val=""/>
      <w:lvlJc w:val="left"/>
      <w:pPr>
        <w:ind w:left="0" w:firstLine="0"/>
      </w:pPr>
    </w:lvl>
    <w:lvl w:ilvl="8" w:tplc="B5786B48">
      <w:numFmt w:val="decimal"/>
      <w:lvlText w:val=""/>
      <w:lvlJc w:val="left"/>
      <w:pPr>
        <w:ind w:left="0" w:firstLine="0"/>
      </w:pPr>
    </w:lvl>
  </w:abstractNum>
  <w:abstractNum w:abstractNumId="85">
    <w:nsid w:val="00007EB7"/>
    <w:multiLevelType w:val="hybridMultilevel"/>
    <w:tmpl w:val="DFC4255C"/>
    <w:lvl w:ilvl="0" w:tplc="82FC7EA6">
      <w:start w:val="61"/>
      <w:numFmt w:val="upperLetter"/>
      <w:lvlText w:val="%1."/>
      <w:lvlJc w:val="left"/>
      <w:pPr>
        <w:ind w:left="0" w:firstLine="0"/>
      </w:pPr>
    </w:lvl>
    <w:lvl w:ilvl="1" w:tplc="215AE042">
      <w:numFmt w:val="decimal"/>
      <w:lvlText w:val=""/>
      <w:lvlJc w:val="left"/>
      <w:pPr>
        <w:ind w:left="0" w:firstLine="0"/>
      </w:pPr>
    </w:lvl>
    <w:lvl w:ilvl="2" w:tplc="09127462">
      <w:numFmt w:val="decimal"/>
      <w:lvlText w:val=""/>
      <w:lvlJc w:val="left"/>
      <w:pPr>
        <w:ind w:left="0" w:firstLine="0"/>
      </w:pPr>
    </w:lvl>
    <w:lvl w:ilvl="3" w:tplc="6058A7F8">
      <w:numFmt w:val="decimal"/>
      <w:lvlText w:val=""/>
      <w:lvlJc w:val="left"/>
      <w:pPr>
        <w:ind w:left="0" w:firstLine="0"/>
      </w:pPr>
    </w:lvl>
    <w:lvl w:ilvl="4" w:tplc="6AE443CE">
      <w:numFmt w:val="decimal"/>
      <w:lvlText w:val=""/>
      <w:lvlJc w:val="left"/>
      <w:pPr>
        <w:ind w:left="0" w:firstLine="0"/>
      </w:pPr>
    </w:lvl>
    <w:lvl w:ilvl="5" w:tplc="99585AEC">
      <w:numFmt w:val="decimal"/>
      <w:lvlText w:val=""/>
      <w:lvlJc w:val="left"/>
      <w:pPr>
        <w:ind w:left="0" w:firstLine="0"/>
      </w:pPr>
    </w:lvl>
    <w:lvl w:ilvl="6" w:tplc="739EFE9A">
      <w:numFmt w:val="decimal"/>
      <w:lvlText w:val=""/>
      <w:lvlJc w:val="left"/>
      <w:pPr>
        <w:ind w:left="0" w:firstLine="0"/>
      </w:pPr>
    </w:lvl>
    <w:lvl w:ilvl="7" w:tplc="175212E8">
      <w:numFmt w:val="decimal"/>
      <w:lvlText w:val=""/>
      <w:lvlJc w:val="left"/>
      <w:pPr>
        <w:ind w:left="0" w:firstLine="0"/>
      </w:pPr>
    </w:lvl>
    <w:lvl w:ilvl="8" w:tplc="C712B810">
      <w:numFmt w:val="decimal"/>
      <w:lvlText w:val=""/>
      <w:lvlJc w:val="left"/>
      <w:pPr>
        <w:ind w:left="0" w:firstLine="0"/>
      </w:pPr>
    </w:lvl>
  </w:abstractNum>
  <w:abstractNum w:abstractNumId="86">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8">
    <w:nsid w:val="03ED54D1"/>
    <w:multiLevelType w:val="hybridMultilevel"/>
    <w:tmpl w:val="5614BD1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90">
    <w:nsid w:val="05251086"/>
    <w:multiLevelType w:val="multilevel"/>
    <w:tmpl w:val="48FEAD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10" w:hanging="63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065219A6"/>
    <w:multiLevelType w:val="multilevel"/>
    <w:tmpl w:val="69345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6575E0E"/>
    <w:multiLevelType w:val="hybridMultilevel"/>
    <w:tmpl w:val="068C9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0CD2777B"/>
    <w:multiLevelType w:val="hybridMultilevel"/>
    <w:tmpl w:val="4712D032"/>
    <w:lvl w:ilvl="0" w:tplc="D64E2F76">
      <w:start w:val="1"/>
      <w:numFmt w:val="bullet"/>
      <w:suff w:val="space"/>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0D477E80"/>
    <w:multiLevelType w:val="hybridMultilevel"/>
    <w:tmpl w:val="A8CAF05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10302B00"/>
    <w:multiLevelType w:val="hybridMultilevel"/>
    <w:tmpl w:val="C70E0770"/>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10B108F5"/>
    <w:multiLevelType w:val="hybridMultilevel"/>
    <w:tmpl w:val="B35086FA"/>
    <w:lvl w:ilvl="0" w:tplc="392005AC">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7">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98">
    <w:nsid w:val="11FA632F"/>
    <w:multiLevelType w:val="multilevel"/>
    <w:tmpl w:val="7AF6A3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1FD4B39"/>
    <w:multiLevelType w:val="hybridMultilevel"/>
    <w:tmpl w:val="1DF48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13BF495C"/>
    <w:multiLevelType w:val="hybridMultilevel"/>
    <w:tmpl w:val="425404C4"/>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149A1018"/>
    <w:multiLevelType w:val="multilevel"/>
    <w:tmpl w:val="7FBA892A"/>
    <w:lvl w:ilvl="0">
      <w:start w:val="1"/>
      <w:numFmt w:val="bullet"/>
      <w:lvlText w:val="−"/>
      <w:lvlJc w:val="left"/>
      <w:pPr>
        <w:ind w:left="927" w:hanging="360"/>
      </w:pPr>
      <w:rPr>
        <w:rFonts w:ascii="Times New Roman" w:hAnsi="Times New Roman" w:cs="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2">
    <w:nsid w:val="159D521E"/>
    <w:multiLevelType w:val="multilevel"/>
    <w:tmpl w:val="FF1EE71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78E6AF7"/>
    <w:multiLevelType w:val="hybridMultilevel"/>
    <w:tmpl w:val="CBFC0926"/>
    <w:lvl w:ilvl="0" w:tplc="D64E2F76">
      <w:start w:val="1"/>
      <w:numFmt w:val="bullet"/>
      <w:suff w:val="space"/>
      <w:lvlText w:val="-"/>
      <w:lvlJc w:val="left"/>
      <w:pPr>
        <w:ind w:left="2137"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19B85BD4"/>
    <w:multiLevelType w:val="hybridMultilevel"/>
    <w:tmpl w:val="3820A17A"/>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B2171BD"/>
    <w:multiLevelType w:val="hybridMultilevel"/>
    <w:tmpl w:val="6B725500"/>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B930C55"/>
    <w:multiLevelType w:val="multilevel"/>
    <w:tmpl w:val="88968114"/>
    <w:lvl w:ilvl="0">
      <w:start w:val="2"/>
      <w:numFmt w:val="upperRoman"/>
      <w:lvlText w:val="%1."/>
      <w:lvlJc w:val="left"/>
      <w:pPr>
        <w:ind w:left="1287" w:hanging="720"/>
      </w:pPr>
      <w:rPr>
        <w:rFonts w:hint="default"/>
      </w:rPr>
    </w:lvl>
    <w:lvl w:ilvl="1">
      <w:start w:val="2"/>
      <w:numFmt w:val="decimal"/>
      <w:isLgl/>
      <w:lvlText w:val="%1.%2."/>
      <w:lvlJc w:val="left"/>
      <w:pPr>
        <w:ind w:left="1388" w:hanging="750"/>
      </w:pPr>
      <w:rPr>
        <w:rFonts w:hint="default"/>
      </w:rPr>
    </w:lvl>
    <w:lvl w:ilvl="2">
      <w:start w:val="3"/>
      <w:numFmt w:val="decimal"/>
      <w:isLgl/>
      <w:lvlText w:val="%1.%2.%3."/>
      <w:lvlJc w:val="left"/>
      <w:pPr>
        <w:ind w:left="1459" w:hanging="750"/>
      </w:pPr>
      <w:rPr>
        <w:rFonts w:hint="default"/>
      </w:rPr>
    </w:lvl>
    <w:lvl w:ilvl="3">
      <w:start w:val="1"/>
      <w:numFmt w:val="decimal"/>
      <w:isLgl/>
      <w:lvlText w:val="%1.%2.%3.%4."/>
      <w:lvlJc w:val="left"/>
      <w:pPr>
        <w:ind w:left="1860"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362"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2864" w:hanging="1800"/>
      </w:pPr>
      <w:rPr>
        <w:rFonts w:hint="default"/>
      </w:rPr>
    </w:lvl>
    <w:lvl w:ilvl="8">
      <w:start w:val="1"/>
      <w:numFmt w:val="decimal"/>
      <w:isLgl/>
      <w:lvlText w:val="%1.%2.%3.%4.%5.%6.%7.%8.%9."/>
      <w:lvlJc w:val="left"/>
      <w:pPr>
        <w:ind w:left="3295" w:hanging="2160"/>
      </w:pPr>
      <w:rPr>
        <w:rFonts w:hint="default"/>
      </w:rPr>
    </w:lvl>
  </w:abstractNum>
  <w:abstractNum w:abstractNumId="107">
    <w:nsid w:val="1BB649CE"/>
    <w:multiLevelType w:val="hybridMultilevel"/>
    <w:tmpl w:val="51CA3FF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09">
    <w:nsid w:val="1C2C789C"/>
    <w:multiLevelType w:val="multilevel"/>
    <w:tmpl w:val="9A320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2070323C"/>
    <w:multiLevelType w:val="hybridMultilevel"/>
    <w:tmpl w:val="DD98D540"/>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1003EC2"/>
    <w:multiLevelType w:val="hybridMultilevel"/>
    <w:tmpl w:val="92402456"/>
    <w:lvl w:ilvl="0" w:tplc="50C2A60E">
      <w:start w:val="1"/>
      <w:numFmt w:val="bullet"/>
      <w:lvlText w:val=""/>
      <w:lvlJc w:val="left"/>
      <w:rPr>
        <w:rFonts w:ascii="Symbol" w:hAnsi="Symbol" w:hint="default"/>
      </w:rPr>
    </w:lvl>
    <w:lvl w:ilvl="1" w:tplc="C6487474">
      <w:numFmt w:val="decimal"/>
      <w:lvlText w:val=""/>
      <w:lvlJc w:val="left"/>
    </w:lvl>
    <w:lvl w:ilvl="2" w:tplc="052A9962">
      <w:numFmt w:val="decimal"/>
      <w:lvlText w:val=""/>
      <w:lvlJc w:val="left"/>
    </w:lvl>
    <w:lvl w:ilvl="3" w:tplc="CD28EF92">
      <w:numFmt w:val="decimal"/>
      <w:lvlText w:val=""/>
      <w:lvlJc w:val="left"/>
    </w:lvl>
    <w:lvl w:ilvl="4" w:tplc="4F0257D6">
      <w:numFmt w:val="decimal"/>
      <w:lvlText w:val=""/>
      <w:lvlJc w:val="left"/>
    </w:lvl>
    <w:lvl w:ilvl="5" w:tplc="148C8726">
      <w:numFmt w:val="decimal"/>
      <w:lvlText w:val=""/>
      <w:lvlJc w:val="left"/>
    </w:lvl>
    <w:lvl w:ilvl="6" w:tplc="4330E046">
      <w:numFmt w:val="decimal"/>
      <w:lvlText w:val=""/>
      <w:lvlJc w:val="left"/>
    </w:lvl>
    <w:lvl w:ilvl="7" w:tplc="58A8919A">
      <w:numFmt w:val="decimal"/>
      <w:lvlText w:val=""/>
      <w:lvlJc w:val="left"/>
    </w:lvl>
    <w:lvl w:ilvl="8" w:tplc="3C98E8B0">
      <w:numFmt w:val="decimal"/>
      <w:lvlText w:val=""/>
      <w:lvlJc w:val="left"/>
    </w:lvl>
  </w:abstractNum>
  <w:abstractNum w:abstractNumId="112">
    <w:nsid w:val="233E4687"/>
    <w:multiLevelType w:val="hybridMultilevel"/>
    <w:tmpl w:val="F50C6AF8"/>
    <w:lvl w:ilvl="0" w:tplc="C04A92D4">
      <w:start w:val="1"/>
      <w:numFmt w:val="bullet"/>
      <w:lvlText w:val=""/>
      <w:lvlJc w:val="left"/>
      <w:pPr>
        <w:ind w:left="1429" w:hanging="360"/>
      </w:pPr>
      <w:rPr>
        <w:rFonts w:ascii="Symbol" w:hAnsi="Symbol" w:hint="default"/>
      </w:rPr>
    </w:lvl>
    <w:lvl w:ilvl="1" w:tplc="C04A92D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23634EC1"/>
    <w:multiLevelType w:val="hybridMultilevel"/>
    <w:tmpl w:val="22706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4AE5E8E"/>
    <w:multiLevelType w:val="multilevel"/>
    <w:tmpl w:val="92287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24B3119A"/>
    <w:multiLevelType w:val="multilevel"/>
    <w:tmpl w:val="00FE7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2626316F"/>
    <w:multiLevelType w:val="hybridMultilevel"/>
    <w:tmpl w:val="6818EBF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273C74B9"/>
    <w:multiLevelType w:val="hybridMultilevel"/>
    <w:tmpl w:val="6E28818E"/>
    <w:styleLink w:val="55"/>
    <w:lvl w:ilvl="0" w:tplc="9A08CF26">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8">
    <w:nsid w:val="2B0A598D"/>
    <w:multiLevelType w:val="hybridMultilevel"/>
    <w:tmpl w:val="89589E9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2F0D419A"/>
    <w:multiLevelType w:val="hybridMultilevel"/>
    <w:tmpl w:val="F34C60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314B447A"/>
    <w:multiLevelType w:val="hybridMultilevel"/>
    <w:tmpl w:val="2892BA18"/>
    <w:lvl w:ilvl="0" w:tplc="8DCA1D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1">
    <w:nsid w:val="31A9594D"/>
    <w:multiLevelType w:val="hybridMultilevel"/>
    <w:tmpl w:val="6BF65C92"/>
    <w:lvl w:ilvl="0" w:tplc="50C2A6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2">
    <w:nsid w:val="32703DE4"/>
    <w:multiLevelType w:val="hybridMultilevel"/>
    <w:tmpl w:val="194A9FB0"/>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23">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4">
    <w:nsid w:val="3AA215AB"/>
    <w:multiLevelType w:val="multilevel"/>
    <w:tmpl w:val="C5CA8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3C7F170F"/>
    <w:multiLevelType w:val="multilevel"/>
    <w:tmpl w:val="A128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3F166BBA"/>
    <w:multiLevelType w:val="hybridMultilevel"/>
    <w:tmpl w:val="1B42F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F4C0697"/>
    <w:multiLevelType w:val="hybridMultilevel"/>
    <w:tmpl w:val="60A4F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52E3254"/>
    <w:multiLevelType w:val="hybridMultilevel"/>
    <w:tmpl w:val="16DC5A90"/>
    <w:lvl w:ilvl="0" w:tplc="C04A92D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9">
    <w:nsid w:val="4BDA3B14"/>
    <w:multiLevelType w:val="hybridMultilevel"/>
    <w:tmpl w:val="81980E20"/>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0">
    <w:nsid w:val="4DB54BF0"/>
    <w:multiLevelType w:val="hybridMultilevel"/>
    <w:tmpl w:val="D0A2634A"/>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5EA28EE"/>
    <w:multiLevelType w:val="hybridMultilevel"/>
    <w:tmpl w:val="E4B23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9C3603A"/>
    <w:multiLevelType w:val="hybridMultilevel"/>
    <w:tmpl w:val="04D4903A"/>
    <w:lvl w:ilvl="0" w:tplc="629A4CF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5A082F9C"/>
    <w:multiLevelType w:val="hybridMultilevel"/>
    <w:tmpl w:val="525A9A02"/>
    <w:lvl w:ilvl="0" w:tplc="9912CA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B8B2667"/>
    <w:multiLevelType w:val="hybridMultilevel"/>
    <w:tmpl w:val="126E4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D1D7225"/>
    <w:multiLevelType w:val="hybridMultilevel"/>
    <w:tmpl w:val="833C06CE"/>
    <w:lvl w:ilvl="0" w:tplc="39200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5E0E1763"/>
    <w:multiLevelType w:val="multilevel"/>
    <w:tmpl w:val="CAD29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9">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0">
    <w:nsid w:val="66F91B33"/>
    <w:multiLevelType w:val="hybridMultilevel"/>
    <w:tmpl w:val="75F0EA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676726AD"/>
    <w:multiLevelType w:val="hybridMultilevel"/>
    <w:tmpl w:val="EA0442B8"/>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6AC60942"/>
    <w:multiLevelType w:val="hybridMultilevel"/>
    <w:tmpl w:val="C5FAC1A6"/>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6BAB606C"/>
    <w:multiLevelType w:val="hybridMultilevel"/>
    <w:tmpl w:val="A84E3F5E"/>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nsid w:val="6C15365D"/>
    <w:multiLevelType w:val="multilevel"/>
    <w:tmpl w:val="9CAE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46">
    <w:nsid w:val="6E2C6242"/>
    <w:multiLevelType w:val="hybridMultilevel"/>
    <w:tmpl w:val="808AA6C8"/>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706E00F6"/>
    <w:multiLevelType w:val="hybridMultilevel"/>
    <w:tmpl w:val="BB3CA55C"/>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708322E3"/>
    <w:multiLevelType w:val="multilevel"/>
    <w:tmpl w:val="2DA2F4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715E78E2"/>
    <w:multiLevelType w:val="hybridMultilevel"/>
    <w:tmpl w:val="99667860"/>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72395755"/>
    <w:multiLevelType w:val="hybridMultilevel"/>
    <w:tmpl w:val="2B269B6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74F475F3"/>
    <w:multiLevelType w:val="hybridMultilevel"/>
    <w:tmpl w:val="29EA801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53">
    <w:nsid w:val="75EE0479"/>
    <w:multiLevelType w:val="hybridMultilevel"/>
    <w:tmpl w:val="7346E30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77B652AA"/>
    <w:multiLevelType w:val="hybridMultilevel"/>
    <w:tmpl w:val="FBCC4BE0"/>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783F620A"/>
    <w:multiLevelType w:val="multilevel"/>
    <w:tmpl w:val="A970A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78A105B8"/>
    <w:multiLevelType w:val="hybridMultilevel"/>
    <w:tmpl w:val="25E2BAF2"/>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7">
    <w:nsid w:val="7AC70799"/>
    <w:multiLevelType w:val="hybridMultilevel"/>
    <w:tmpl w:val="505655C6"/>
    <w:lvl w:ilvl="0" w:tplc="CD6E9400">
      <w:start w:val="1"/>
      <w:numFmt w:val="bullet"/>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8">
    <w:nsid w:val="7B176CB8"/>
    <w:multiLevelType w:val="multilevel"/>
    <w:tmpl w:val="5E229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60">
    <w:nsid w:val="7FAB2436"/>
    <w:multiLevelType w:val="hybridMultilevel"/>
    <w:tmpl w:val="A5F8CB08"/>
    <w:lvl w:ilvl="0" w:tplc="C04A92D4">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num w:numId="1">
    <w:abstractNumId w:val="136"/>
  </w:num>
  <w:num w:numId="2">
    <w:abstractNumId w:val="160"/>
  </w:num>
  <w:num w:numId="3">
    <w:abstractNumId w:val="146"/>
  </w:num>
  <w:num w:numId="4">
    <w:abstractNumId w:val="133"/>
  </w:num>
  <w:num w:numId="5">
    <w:abstractNumId w:val="108"/>
  </w:num>
  <w:num w:numId="6">
    <w:abstractNumId w:val="0"/>
    <w:lvlOverride w:ilvl="0">
      <w:lvl w:ilvl="0">
        <w:numFmt w:val="bullet"/>
        <w:lvlText w:val=""/>
        <w:legacy w:legacy="1" w:legacySpace="0" w:legacyIndent="360"/>
        <w:lvlJc w:val="left"/>
        <w:pPr>
          <w:ind w:left="0" w:firstLine="0"/>
        </w:pPr>
        <w:rPr>
          <w:rFonts w:ascii="Symbol" w:hAnsi="Symbol" w:hint="default"/>
        </w:rPr>
      </w:lvl>
    </w:lvlOverride>
  </w:num>
  <w:num w:numId="7">
    <w:abstractNumId w:val="98"/>
  </w:num>
  <w:num w:numId="8">
    <w:abstractNumId w:val="102"/>
  </w:num>
  <w:num w:numId="9">
    <w:abstractNumId w:val="12"/>
  </w:num>
  <w:num w:numId="10">
    <w:abstractNumId w:val="23"/>
  </w:num>
  <w:num w:numId="11">
    <w:abstractNumId w:val="31"/>
  </w:num>
  <w:num w:numId="12">
    <w:abstractNumId w:val="9"/>
  </w:num>
  <w:num w:numId="13">
    <w:abstractNumId w:val="38"/>
  </w:num>
  <w:num w:numId="14">
    <w:abstractNumId w:val="13"/>
  </w:num>
  <w:num w:numId="15">
    <w:abstractNumId w:val="33"/>
  </w:num>
  <w:num w:numId="16">
    <w:abstractNumId w:val="14"/>
  </w:num>
  <w:num w:numId="17">
    <w:abstractNumId w:val="10"/>
  </w:num>
  <w:num w:numId="18">
    <w:abstractNumId w:val="30"/>
  </w:num>
  <w:num w:numId="19">
    <w:abstractNumId w:val="4"/>
  </w:num>
  <w:num w:numId="20">
    <w:abstractNumId w:val="48"/>
  </w:num>
  <w:num w:numId="21">
    <w:abstractNumId w:val="25"/>
  </w:num>
  <w:num w:numId="22">
    <w:abstractNumId w:val="39"/>
  </w:num>
  <w:num w:numId="23">
    <w:abstractNumId w:val="43"/>
  </w:num>
  <w:num w:numId="24">
    <w:abstractNumId w:val="11"/>
  </w:num>
  <w:num w:numId="25">
    <w:abstractNumId w:val="45"/>
  </w:num>
  <w:num w:numId="26">
    <w:abstractNumId w:val="40"/>
  </w:num>
  <w:num w:numId="27">
    <w:abstractNumId w:val="2"/>
    <w:lvlOverride w:ilvl="0">
      <w:startOverride w:val="1"/>
    </w:lvlOverride>
  </w:num>
  <w:num w:numId="28">
    <w:abstractNumId w:val="28"/>
  </w:num>
  <w:num w:numId="29">
    <w:abstractNumId w:val="7"/>
  </w:num>
  <w:num w:numId="30">
    <w:abstractNumId w:val="36"/>
  </w:num>
  <w:num w:numId="31">
    <w:abstractNumId w:val="8"/>
  </w:num>
  <w:num w:numId="32">
    <w:abstractNumId w:val="27"/>
  </w:num>
  <w:num w:numId="33">
    <w:abstractNumId w:val="20"/>
  </w:num>
  <w:num w:numId="34">
    <w:abstractNumId w:val="19"/>
  </w:num>
  <w:num w:numId="35">
    <w:abstractNumId w:val="22"/>
  </w:num>
  <w:num w:numId="36">
    <w:abstractNumId w:val="21"/>
  </w:num>
  <w:num w:numId="37">
    <w:abstractNumId w:val="47"/>
  </w:num>
  <w:num w:numId="38">
    <w:abstractNumId w:val="46"/>
  </w:num>
  <w:num w:numId="39">
    <w:abstractNumId w:val="26"/>
  </w:num>
  <w:num w:numId="40">
    <w:abstractNumId w:val="1"/>
  </w:num>
  <w:num w:numId="41">
    <w:abstractNumId w:val="32"/>
  </w:num>
  <w:num w:numId="42">
    <w:abstractNumId w:val="49"/>
  </w:num>
  <w:num w:numId="43">
    <w:abstractNumId w:val="44"/>
  </w:num>
  <w:num w:numId="44">
    <w:abstractNumId w:val="24"/>
  </w:num>
  <w:num w:numId="45">
    <w:abstractNumId w:val="42"/>
  </w:num>
  <w:num w:numId="46">
    <w:abstractNumId w:val="5"/>
  </w:num>
  <w:num w:numId="47">
    <w:abstractNumId w:val="35"/>
  </w:num>
  <w:num w:numId="48">
    <w:abstractNumId w:val="29"/>
  </w:num>
  <w:num w:numId="49">
    <w:abstractNumId w:val="41"/>
  </w:num>
  <w:num w:numId="50">
    <w:abstractNumId w:val="34"/>
  </w:num>
  <w:num w:numId="51">
    <w:abstractNumId w:val="15"/>
  </w:num>
  <w:num w:numId="52">
    <w:abstractNumId w:val="101"/>
  </w:num>
  <w:num w:numId="53">
    <w:abstractNumId w:val="18"/>
  </w:num>
  <w:num w:numId="54">
    <w:abstractNumId w:val="91"/>
  </w:num>
  <w:num w:numId="55">
    <w:abstractNumId w:val="37"/>
  </w:num>
  <w:num w:numId="56">
    <w:abstractNumId w:val="152"/>
  </w:num>
  <w:num w:numId="57">
    <w:abstractNumId w:val="132"/>
  </w:num>
  <w:num w:numId="58">
    <w:abstractNumId w:val="149"/>
  </w:num>
  <w:num w:numId="59">
    <w:abstractNumId w:val="16"/>
  </w:num>
  <w:num w:numId="60">
    <w:abstractNumId w:val="6"/>
  </w:num>
  <w:num w:numId="61">
    <w:abstractNumId w:val="96"/>
  </w:num>
  <w:num w:numId="62">
    <w:abstractNumId w:val="122"/>
  </w:num>
  <w:num w:numId="63">
    <w:abstractNumId w:val="95"/>
  </w:num>
  <w:num w:numId="64">
    <w:abstractNumId w:val="142"/>
  </w:num>
  <w:num w:numId="65">
    <w:abstractNumId w:val="156"/>
  </w:num>
  <w:num w:numId="66">
    <w:abstractNumId w:val="110"/>
  </w:num>
  <w:num w:numId="67">
    <w:abstractNumId w:val="118"/>
  </w:num>
  <w:num w:numId="68">
    <w:abstractNumId w:val="88"/>
  </w:num>
  <w:num w:numId="69">
    <w:abstractNumId w:val="134"/>
  </w:num>
  <w:num w:numId="70">
    <w:abstractNumId w:val="127"/>
  </w:num>
  <w:num w:numId="71">
    <w:abstractNumId w:val="115"/>
  </w:num>
  <w:num w:numId="72">
    <w:abstractNumId w:val="158"/>
  </w:num>
  <w:num w:numId="73">
    <w:abstractNumId w:val="109"/>
  </w:num>
  <w:num w:numId="74">
    <w:abstractNumId w:val="124"/>
  </w:num>
  <w:num w:numId="75">
    <w:abstractNumId w:val="155"/>
  </w:num>
  <w:num w:numId="76">
    <w:abstractNumId w:val="137"/>
  </w:num>
  <w:num w:numId="77">
    <w:abstractNumId w:val="114"/>
  </w:num>
  <w:num w:numId="78">
    <w:abstractNumId w:val="125"/>
  </w:num>
  <w:num w:numId="79">
    <w:abstractNumId w:val="90"/>
  </w:num>
  <w:num w:numId="80">
    <w:abstractNumId w:val="120"/>
  </w:num>
  <w:num w:numId="81">
    <w:abstractNumId w:val="144"/>
  </w:num>
  <w:num w:numId="82">
    <w:abstractNumId w:val="153"/>
  </w:num>
  <w:num w:numId="83">
    <w:abstractNumId w:val="151"/>
  </w:num>
  <w:num w:numId="84">
    <w:abstractNumId w:val="17"/>
  </w:num>
  <w:num w:numId="85">
    <w:abstractNumId w:val="112"/>
  </w:num>
  <w:num w:numId="86">
    <w:abstractNumId w:val="97"/>
  </w:num>
  <w:num w:numId="87">
    <w:abstractNumId w:val="128"/>
  </w:num>
  <w:num w:numId="88">
    <w:abstractNumId w:val="104"/>
  </w:num>
  <w:num w:numId="89">
    <w:abstractNumId w:val="117"/>
  </w:num>
  <w:num w:numId="90">
    <w:abstractNumId w:val="157"/>
  </w:num>
  <w:num w:numId="91">
    <w:abstractNumId w:val="93"/>
  </w:num>
  <w:num w:numId="92">
    <w:abstractNumId w:val="103"/>
  </w:num>
  <w:num w:numId="93">
    <w:abstractNumId w:val="150"/>
  </w:num>
  <w:num w:numId="94">
    <w:abstractNumId w:val="154"/>
  </w:num>
  <w:num w:numId="95">
    <w:abstractNumId w:val="64"/>
    <w:lvlOverride w:ilvl="0">
      <w:startOverride w:val="35"/>
    </w:lvlOverride>
    <w:lvlOverride w:ilvl="1"/>
    <w:lvlOverride w:ilvl="2"/>
    <w:lvlOverride w:ilvl="3"/>
    <w:lvlOverride w:ilvl="4"/>
    <w:lvlOverride w:ilvl="5"/>
    <w:lvlOverride w:ilvl="6"/>
    <w:lvlOverride w:ilvl="7"/>
    <w:lvlOverride w:ilvl="8"/>
  </w:num>
  <w:num w:numId="96">
    <w:abstractNumId w:val="72"/>
    <w:lvlOverride w:ilvl="0"/>
    <w:lvlOverride w:ilvl="1">
      <w:startOverride w:val="9"/>
    </w:lvlOverride>
    <w:lvlOverride w:ilvl="2"/>
    <w:lvlOverride w:ilvl="3"/>
    <w:lvlOverride w:ilvl="4"/>
    <w:lvlOverride w:ilvl="5"/>
    <w:lvlOverride w:ilvl="6"/>
    <w:lvlOverride w:ilvl="7"/>
    <w:lvlOverride w:ilvl="8"/>
  </w:num>
  <w:num w:numId="97">
    <w:abstractNumId w:val="63"/>
    <w:lvlOverride w:ilvl="0"/>
    <w:lvlOverride w:ilvl="1">
      <w:startOverride w:val="35"/>
    </w:lvlOverride>
    <w:lvlOverride w:ilvl="2"/>
    <w:lvlOverride w:ilvl="3"/>
    <w:lvlOverride w:ilvl="4"/>
    <w:lvlOverride w:ilvl="5"/>
    <w:lvlOverride w:ilvl="6"/>
    <w:lvlOverride w:ilvl="7"/>
    <w:lvlOverride w:ilvl="8"/>
  </w:num>
  <w:num w:numId="98">
    <w:abstractNumId w:val="54"/>
    <w:lvlOverride w:ilvl="0"/>
    <w:lvlOverride w:ilvl="1">
      <w:startOverride w:val="61"/>
    </w:lvlOverride>
    <w:lvlOverride w:ilvl="2"/>
    <w:lvlOverride w:ilvl="3"/>
    <w:lvlOverride w:ilvl="4"/>
    <w:lvlOverride w:ilvl="5"/>
    <w:lvlOverride w:ilvl="6"/>
    <w:lvlOverride w:ilvl="7"/>
    <w:lvlOverride w:ilvl="8"/>
  </w:num>
  <w:num w:numId="99">
    <w:abstractNumId w:val="60"/>
    <w:lvlOverride w:ilvl="0"/>
    <w:lvlOverride w:ilvl="1">
      <w:startOverride w:val="35"/>
    </w:lvlOverride>
    <w:lvlOverride w:ilvl="2"/>
    <w:lvlOverride w:ilvl="3"/>
    <w:lvlOverride w:ilvl="4"/>
    <w:lvlOverride w:ilvl="5"/>
    <w:lvlOverride w:ilvl="6"/>
    <w:lvlOverride w:ilvl="7"/>
    <w:lvlOverride w:ilvl="8"/>
  </w:num>
  <w:num w:numId="100">
    <w:abstractNumId w:val="66"/>
    <w:lvlOverride w:ilvl="0">
      <w:startOverride w:val="35"/>
    </w:lvlOverride>
    <w:lvlOverride w:ilvl="1"/>
    <w:lvlOverride w:ilvl="2"/>
    <w:lvlOverride w:ilvl="3"/>
    <w:lvlOverride w:ilvl="4"/>
    <w:lvlOverride w:ilvl="5"/>
    <w:lvlOverride w:ilvl="6"/>
    <w:lvlOverride w:ilvl="7"/>
    <w:lvlOverride w:ilvl="8"/>
  </w:num>
  <w:num w:numId="101">
    <w:abstractNumId w:val="80"/>
    <w:lvlOverride w:ilvl="0">
      <w:startOverride w:val="61"/>
    </w:lvlOverride>
    <w:lvlOverride w:ilvl="1"/>
    <w:lvlOverride w:ilvl="2"/>
    <w:lvlOverride w:ilvl="3"/>
    <w:lvlOverride w:ilvl="4"/>
    <w:lvlOverride w:ilvl="5"/>
    <w:lvlOverride w:ilvl="6"/>
    <w:lvlOverride w:ilvl="7"/>
    <w:lvlOverride w:ilvl="8"/>
  </w:num>
  <w:num w:numId="102">
    <w:abstractNumId w:val="71"/>
    <w:lvlOverride w:ilvl="0">
      <w:startOverride w:val="35"/>
    </w:lvlOverride>
    <w:lvlOverride w:ilvl="1"/>
    <w:lvlOverride w:ilvl="2"/>
    <w:lvlOverride w:ilvl="3"/>
    <w:lvlOverride w:ilvl="4"/>
    <w:lvlOverride w:ilvl="5"/>
    <w:lvlOverride w:ilvl="6"/>
    <w:lvlOverride w:ilvl="7"/>
    <w:lvlOverride w:ilvl="8"/>
  </w:num>
  <w:num w:numId="103">
    <w:abstractNumId w:val="85"/>
    <w:lvlOverride w:ilvl="0">
      <w:startOverride w:val="61"/>
    </w:lvlOverride>
    <w:lvlOverride w:ilvl="1"/>
    <w:lvlOverride w:ilvl="2"/>
    <w:lvlOverride w:ilvl="3"/>
    <w:lvlOverride w:ilvl="4"/>
    <w:lvlOverride w:ilvl="5"/>
    <w:lvlOverride w:ilvl="6"/>
    <w:lvlOverride w:ilvl="7"/>
    <w:lvlOverride w:ilvl="8"/>
  </w:num>
  <w:num w:numId="104">
    <w:abstractNumId w:val="79"/>
    <w:lvlOverride w:ilvl="0">
      <w:startOverride w:val="35"/>
    </w:lvlOverride>
    <w:lvlOverride w:ilvl="1"/>
    <w:lvlOverride w:ilvl="2"/>
    <w:lvlOverride w:ilvl="3"/>
    <w:lvlOverride w:ilvl="4"/>
    <w:lvlOverride w:ilvl="5"/>
    <w:lvlOverride w:ilvl="6"/>
    <w:lvlOverride w:ilvl="7"/>
    <w:lvlOverride w:ilvl="8"/>
  </w:num>
  <w:num w:numId="105">
    <w:abstractNumId w:val="62"/>
    <w:lvlOverride w:ilvl="0">
      <w:startOverride w:val="61"/>
    </w:lvlOverride>
    <w:lvlOverride w:ilvl="1"/>
    <w:lvlOverride w:ilvl="2"/>
    <w:lvlOverride w:ilvl="3"/>
    <w:lvlOverride w:ilvl="4"/>
    <w:lvlOverride w:ilvl="5"/>
    <w:lvlOverride w:ilvl="6"/>
    <w:lvlOverride w:ilvl="7"/>
    <w:lvlOverride w:ilvl="8"/>
  </w:num>
  <w:num w:numId="106">
    <w:abstractNumId w:val="57"/>
    <w:lvlOverride w:ilvl="0">
      <w:startOverride w:val="35"/>
    </w:lvlOverride>
    <w:lvlOverride w:ilvl="1"/>
    <w:lvlOverride w:ilvl="2"/>
    <w:lvlOverride w:ilvl="3"/>
    <w:lvlOverride w:ilvl="4"/>
    <w:lvlOverride w:ilvl="5"/>
    <w:lvlOverride w:ilvl="6"/>
    <w:lvlOverride w:ilvl="7"/>
    <w:lvlOverride w:ilvl="8"/>
  </w:num>
  <w:num w:numId="107">
    <w:abstractNumId w:val="74"/>
    <w:lvlOverride w:ilvl="0">
      <w:startOverride w:val="61"/>
    </w:lvlOverride>
    <w:lvlOverride w:ilvl="1"/>
    <w:lvlOverride w:ilvl="2"/>
    <w:lvlOverride w:ilvl="3"/>
    <w:lvlOverride w:ilvl="4"/>
    <w:lvlOverride w:ilvl="5"/>
    <w:lvlOverride w:ilvl="6"/>
    <w:lvlOverride w:ilvl="7"/>
    <w:lvlOverride w:ilvl="8"/>
  </w:num>
  <w:num w:numId="108">
    <w:abstractNumId w:val="68"/>
    <w:lvlOverride w:ilvl="0">
      <w:startOverride w:val="35"/>
    </w:lvlOverride>
    <w:lvlOverride w:ilvl="1"/>
    <w:lvlOverride w:ilvl="2"/>
    <w:lvlOverride w:ilvl="3"/>
    <w:lvlOverride w:ilvl="4"/>
    <w:lvlOverride w:ilvl="5"/>
    <w:lvlOverride w:ilvl="6"/>
    <w:lvlOverride w:ilvl="7"/>
    <w:lvlOverride w:ilvl="8"/>
  </w:num>
  <w:num w:numId="109">
    <w:abstractNumId w:val="50"/>
    <w:lvlOverride w:ilvl="0">
      <w:startOverride w:val="35"/>
    </w:lvlOverride>
    <w:lvlOverride w:ilvl="1"/>
    <w:lvlOverride w:ilvl="2"/>
    <w:lvlOverride w:ilvl="3"/>
    <w:lvlOverride w:ilvl="4"/>
    <w:lvlOverride w:ilvl="5"/>
    <w:lvlOverride w:ilvl="6"/>
    <w:lvlOverride w:ilvl="7"/>
    <w:lvlOverride w:ilvl="8"/>
  </w:num>
  <w:num w:numId="110">
    <w:abstractNumId w:val="77"/>
    <w:lvlOverride w:ilvl="0">
      <w:startOverride w:val="61"/>
    </w:lvlOverride>
    <w:lvlOverride w:ilvl="1"/>
    <w:lvlOverride w:ilvl="2"/>
    <w:lvlOverride w:ilvl="3"/>
    <w:lvlOverride w:ilvl="4"/>
    <w:lvlOverride w:ilvl="5"/>
    <w:lvlOverride w:ilvl="6"/>
    <w:lvlOverride w:ilvl="7"/>
    <w:lvlOverride w:ilvl="8"/>
  </w:num>
  <w:num w:numId="111">
    <w:abstractNumId w:val="70"/>
    <w:lvlOverride w:ilvl="0">
      <w:startOverride w:val="35"/>
    </w:lvlOverride>
    <w:lvlOverride w:ilvl="1"/>
    <w:lvlOverride w:ilvl="2"/>
    <w:lvlOverride w:ilvl="3"/>
    <w:lvlOverride w:ilvl="4"/>
    <w:lvlOverride w:ilvl="5"/>
    <w:lvlOverride w:ilvl="6"/>
    <w:lvlOverride w:ilvl="7"/>
    <w:lvlOverride w:ilvl="8"/>
  </w:num>
  <w:num w:numId="112">
    <w:abstractNumId w:val="53"/>
    <w:lvlOverride w:ilvl="0">
      <w:startOverride w:val="61"/>
    </w:lvlOverride>
    <w:lvlOverride w:ilvl="1"/>
    <w:lvlOverride w:ilvl="2"/>
    <w:lvlOverride w:ilvl="3"/>
    <w:lvlOverride w:ilvl="4"/>
    <w:lvlOverride w:ilvl="5"/>
    <w:lvlOverride w:ilvl="6"/>
    <w:lvlOverride w:ilvl="7"/>
    <w:lvlOverride w:ilvl="8"/>
  </w:num>
  <w:num w:numId="113">
    <w:abstractNumId w:val="52"/>
    <w:lvlOverride w:ilvl="0">
      <w:startOverride w:val="61"/>
    </w:lvlOverride>
    <w:lvlOverride w:ilvl="1"/>
    <w:lvlOverride w:ilvl="2"/>
    <w:lvlOverride w:ilvl="3"/>
    <w:lvlOverride w:ilvl="4"/>
    <w:lvlOverride w:ilvl="5"/>
    <w:lvlOverride w:ilvl="6"/>
    <w:lvlOverride w:ilvl="7"/>
    <w:lvlOverride w:ilvl="8"/>
  </w:num>
  <w:num w:numId="114">
    <w:abstractNumId w:val="83"/>
    <w:lvlOverride w:ilvl="0">
      <w:startOverride w:val="9"/>
    </w:lvlOverride>
    <w:lvlOverride w:ilvl="1"/>
    <w:lvlOverride w:ilvl="2"/>
    <w:lvlOverride w:ilvl="3"/>
    <w:lvlOverride w:ilvl="4"/>
    <w:lvlOverride w:ilvl="5"/>
    <w:lvlOverride w:ilvl="6"/>
    <w:lvlOverride w:ilvl="7"/>
    <w:lvlOverride w:ilvl="8"/>
  </w:num>
  <w:num w:numId="115">
    <w:abstractNumId w:val="76"/>
    <w:lvlOverride w:ilvl="0">
      <w:startOverride w:val="35"/>
    </w:lvlOverride>
    <w:lvlOverride w:ilvl="1"/>
    <w:lvlOverride w:ilvl="2"/>
    <w:lvlOverride w:ilvl="3"/>
    <w:lvlOverride w:ilvl="4"/>
    <w:lvlOverride w:ilvl="5"/>
    <w:lvlOverride w:ilvl="6"/>
    <w:lvlOverride w:ilvl="7"/>
    <w:lvlOverride w:ilvl="8"/>
  </w:num>
  <w:num w:numId="116">
    <w:abstractNumId w:val="61"/>
    <w:lvlOverride w:ilvl="0">
      <w:startOverride w:val="9"/>
    </w:lvlOverride>
    <w:lvlOverride w:ilvl="1"/>
    <w:lvlOverride w:ilvl="2"/>
    <w:lvlOverride w:ilvl="3"/>
    <w:lvlOverride w:ilvl="4"/>
    <w:lvlOverride w:ilvl="5"/>
    <w:lvlOverride w:ilvl="6"/>
    <w:lvlOverride w:ilvl="7"/>
    <w:lvlOverride w:ilvl="8"/>
  </w:num>
  <w:num w:numId="117">
    <w:abstractNumId w:val="67"/>
    <w:lvlOverride w:ilvl="0">
      <w:startOverride w:val="35"/>
    </w:lvlOverride>
    <w:lvlOverride w:ilvl="1"/>
    <w:lvlOverride w:ilvl="2"/>
    <w:lvlOverride w:ilvl="3"/>
    <w:lvlOverride w:ilvl="4"/>
    <w:lvlOverride w:ilvl="5"/>
    <w:lvlOverride w:ilvl="6"/>
    <w:lvlOverride w:ilvl="7"/>
    <w:lvlOverride w:ilvl="8"/>
  </w:num>
  <w:num w:numId="118">
    <w:abstractNumId w:val="51"/>
    <w:lvlOverride w:ilvl="0">
      <w:startOverride w:val="61"/>
    </w:lvlOverride>
    <w:lvlOverride w:ilvl="1"/>
    <w:lvlOverride w:ilvl="2"/>
    <w:lvlOverride w:ilvl="3"/>
    <w:lvlOverride w:ilvl="4"/>
    <w:lvlOverride w:ilvl="5"/>
    <w:lvlOverride w:ilvl="6"/>
    <w:lvlOverride w:ilvl="7"/>
    <w:lvlOverride w:ilvl="8"/>
  </w:num>
  <w:num w:numId="119">
    <w:abstractNumId w:val="84"/>
    <w:lvlOverride w:ilvl="0">
      <w:startOverride w:val="9"/>
    </w:lvlOverride>
    <w:lvlOverride w:ilvl="1"/>
    <w:lvlOverride w:ilvl="2"/>
    <w:lvlOverride w:ilvl="3"/>
    <w:lvlOverride w:ilvl="4"/>
    <w:lvlOverride w:ilvl="5"/>
    <w:lvlOverride w:ilvl="6"/>
    <w:lvlOverride w:ilvl="7"/>
    <w:lvlOverride w:ilvl="8"/>
  </w:num>
  <w:num w:numId="120">
    <w:abstractNumId w:val="75"/>
    <w:lvlOverride w:ilvl="0">
      <w:startOverride w:val="35"/>
    </w:lvlOverride>
    <w:lvlOverride w:ilvl="1"/>
    <w:lvlOverride w:ilvl="2"/>
    <w:lvlOverride w:ilvl="3"/>
    <w:lvlOverride w:ilvl="4"/>
    <w:lvlOverride w:ilvl="5"/>
    <w:lvlOverride w:ilvl="6"/>
    <w:lvlOverride w:ilvl="7"/>
    <w:lvlOverride w:ilvl="8"/>
  </w:num>
  <w:num w:numId="121">
    <w:abstractNumId w:val="55"/>
    <w:lvlOverride w:ilvl="0">
      <w:startOverride w:val="61"/>
    </w:lvlOverride>
    <w:lvlOverride w:ilvl="1"/>
    <w:lvlOverride w:ilvl="2"/>
    <w:lvlOverride w:ilvl="3"/>
    <w:lvlOverride w:ilvl="4"/>
    <w:lvlOverride w:ilvl="5"/>
    <w:lvlOverride w:ilvl="6"/>
    <w:lvlOverride w:ilvl="7"/>
    <w:lvlOverride w:ilvl="8"/>
  </w:num>
  <w:num w:numId="122">
    <w:abstractNumId w:val="82"/>
    <w:lvlOverride w:ilvl="0">
      <w:startOverride w:val="9"/>
    </w:lvlOverride>
    <w:lvlOverride w:ilvl="1"/>
    <w:lvlOverride w:ilvl="2"/>
    <w:lvlOverride w:ilvl="3"/>
    <w:lvlOverride w:ilvl="4"/>
    <w:lvlOverride w:ilvl="5"/>
    <w:lvlOverride w:ilvl="6"/>
    <w:lvlOverride w:ilvl="7"/>
    <w:lvlOverride w:ilvl="8"/>
  </w:num>
  <w:num w:numId="123">
    <w:abstractNumId w:val="81"/>
    <w:lvlOverride w:ilvl="0">
      <w:startOverride w:val="35"/>
    </w:lvlOverride>
    <w:lvlOverride w:ilvl="1"/>
    <w:lvlOverride w:ilvl="2"/>
    <w:lvlOverride w:ilvl="3"/>
    <w:lvlOverride w:ilvl="4"/>
    <w:lvlOverride w:ilvl="5"/>
    <w:lvlOverride w:ilvl="6"/>
    <w:lvlOverride w:ilvl="7"/>
    <w:lvlOverride w:ilvl="8"/>
  </w:num>
  <w:num w:numId="124">
    <w:abstractNumId w:val="73"/>
    <w:lvlOverride w:ilvl="0">
      <w:startOverride w:val="61"/>
    </w:lvlOverride>
    <w:lvlOverride w:ilvl="1"/>
    <w:lvlOverride w:ilvl="2"/>
    <w:lvlOverride w:ilvl="3"/>
    <w:lvlOverride w:ilvl="4"/>
    <w:lvlOverride w:ilvl="5"/>
    <w:lvlOverride w:ilvl="6"/>
    <w:lvlOverride w:ilvl="7"/>
    <w:lvlOverride w:ilvl="8"/>
  </w:num>
  <w:num w:numId="125">
    <w:abstractNumId w:val="59"/>
    <w:lvlOverride w:ilvl="0">
      <w:startOverride w:val="9"/>
    </w:lvlOverride>
    <w:lvlOverride w:ilvl="1"/>
    <w:lvlOverride w:ilvl="2"/>
    <w:lvlOverride w:ilvl="3"/>
    <w:lvlOverride w:ilvl="4"/>
    <w:lvlOverride w:ilvl="5"/>
    <w:lvlOverride w:ilvl="6"/>
    <w:lvlOverride w:ilvl="7"/>
    <w:lvlOverride w:ilvl="8"/>
  </w:num>
  <w:num w:numId="126">
    <w:abstractNumId w:val="58"/>
    <w:lvlOverride w:ilvl="0">
      <w:startOverride w:val="35"/>
    </w:lvlOverride>
    <w:lvlOverride w:ilvl="1"/>
    <w:lvlOverride w:ilvl="2"/>
    <w:lvlOverride w:ilvl="3"/>
    <w:lvlOverride w:ilvl="4"/>
    <w:lvlOverride w:ilvl="5"/>
    <w:lvlOverride w:ilvl="6"/>
    <w:lvlOverride w:ilvl="7"/>
    <w:lvlOverride w:ilvl="8"/>
  </w:num>
  <w:num w:numId="127">
    <w:abstractNumId w:val="56"/>
    <w:lvlOverride w:ilvl="0">
      <w:startOverride w:val="35"/>
    </w:lvlOverride>
    <w:lvlOverride w:ilvl="1"/>
    <w:lvlOverride w:ilvl="2"/>
    <w:lvlOverride w:ilvl="3"/>
    <w:lvlOverride w:ilvl="4"/>
    <w:lvlOverride w:ilvl="5"/>
    <w:lvlOverride w:ilvl="6"/>
    <w:lvlOverride w:ilvl="7"/>
    <w:lvlOverride w:ilvl="8"/>
  </w:num>
  <w:num w:numId="128">
    <w:abstractNumId w:val="69"/>
    <w:lvlOverride w:ilvl="0">
      <w:startOverride w:val="35"/>
    </w:lvlOverride>
    <w:lvlOverride w:ilvl="1"/>
    <w:lvlOverride w:ilvl="2"/>
    <w:lvlOverride w:ilvl="3"/>
    <w:lvlOverride w:ilvl="4"/>
    <w:lvlOverride w:ilvl="5"/>
    <w:lvlOverride w:ilvl="6"/>
    <w:lvlOverride w:ilvl="7"/>
    <w:lvlOverride w:ilvl="8"/>
  </w:num>
  <w:num w:numId="129">
    <w:abstractNumId w:val="78"/>
    <w:lvlOverride w:ilvl="0">
      <w:startOverride w:val="35"/>
    </w:lvlOverride>
    <w:lvlOverride w:ilvl="1"/>
    <w:lvlOverride w:ilvl="2"/>
    <w:lvlOverride w:ilvl="3"/>
    <w:lvlOverride w:ilvl="4"/>
    <w:lvlOverride w:ilvl="5"/>
    <w:lvlOverride w:ilvl="6"/>
    <w:lvlOverride w:ilvl="7"/>
    <w:lvlOverride w:ilvl="8"/>
  </w:num>
  <w:num w:numId="130">
    <w:abstractNumId w:val="65"/>
    <w:lvlOverride w:ilvl="0">
      <w:startOverride w:val="35"/>
    </w:lvlOverride>
    <w:lvlOverride w:ilvl="1"/>
    <w:lvlOverride w:ilvl="2"/>
    <w:lvlOverride w:ilvl="3"/>
    <w:lvlOverride w:ilvl="4"/>
    <w:lvlOverride w:ilvl="5"/>
    <w:lvlOverride w:ilvl="6"/>
    <w:lvlOverride w:ilvl="7"/>
    <w:lvlOverride w:ilvl="8"/>
  </w:num>
  <w:num w:numId="131">
    <w:abstractNumId w:val="106"/>
  </w:num>
  <w:num w:numId="132">
    <w:abstractNumId w:val="130"/>
  </w:num>
  <w:num w:numId="133">
    <w:abstractNumId w:val="159"/>
  </w:num>
  <w:num w:numId="134">
    <w:abstractNumId w:val="100"/>
  </w:num>
  <w:num w:numId="135">
    <w:abstractNumId w:val="119"/>
  </w:num>
  <w:num w:numId="136">
    <w:abstractNumId w:val="116"/>
  </w:num>
  <w:num w:numId="137">
    <w:abstractNumId w:val="107"/>
  </w:num>
  <w:num w:numId="138">
    <w:abstractNumId w:val="105"/>
  </w:num>
  <w:num w:numId="139">
    <w:abstractNumId w:val="141"/>
  </w:num>
  <w:num w:numId="140">
    <w:abstractNumId w:val="131"/>
  </w:num>
  <w:num w:numId="141">
    <w:abstractNumId w:val="143"/>
  </w:num>
  <w:num w:numId="142">
    <w:abstractNumId w:val="148"/>
  </w:num>
  <w:num w:numId="143">
    <w:abstractNumId w:val="111"/>
  </w:num>
  <w:num w:numId="144">
    <w:abstractNumId w:val="121"/>
  </w:num>
  <w:num w:numId="145">
    <w:abstractNumId w:val="126"/>
  </w:num>
  <w:num w:numId="146">
    <w:abstractNumId w:val="113"/>
  </w:num>
  <w:num w:numId="147">
    <w:abstractNumId w:val="99"/>
  </w:num>
  <w:num w:numId="148">
    <w:abstractNumId w:val="3"/>
  </w:num>
  <w:num w:numId="149">
    <w:abstractNumId w:val="89"/>
  </w:num>
  <w:num w:numId="150">
    <w:abstractNumId w:val="92"/>
  </w:num>
  <w:num w:numId="151">
    <w:abstractNumId w:val="129"/>
  </w:num>
  <w:num w:numId="152">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94"/>
  </w:num>
  <w:num w:numId="154">
    <w:abstractNumId w:val="138"/>
  </w:num>
  <w:num w:numId="155">
    <w:abstractNumId w:val="147"/>
  </w:num>
  <w:num w:numId="156">
    <w:abstractNumId w:val="87"/>
  </w:num>
  <w:num w:numId="157">
    <w:abstractNumId w:val="123"/>
  </w:num>
  <w:num w:numId="158">
    <w:abstractNumId w:val="139"/>
  </w:num>
  <w:num w:numId="159">
    <w:abstractNumId w:val="86"/>
  </w:num>
  <w:num w:numId="160">
    <w:abstractNumId w:val="140"/>
  </w:num>
  <w:num w:numId="161">
    <w:abstractNumId w:val="135"/>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C28"/>
    <w:rsid w:val="00003E87"/>
    <w:rsid w:val="000041DB"/>
    <w:rsid w:val="00021D1D"/>
    <w:rsid w:val="0002268E"/>
    <w:rsid w:val="00043EE5"/>
    <w:rsid w:val="000533D6"/>
    <w:rsid w:val="00067C28"/>
    <w:rsid w:val="00083147"/>
    <w:rsid w:val="000A09B7"/>
    <w:rsid w:val="000A3192"/>
    <w:rsid w:val="000D6633"/>
    <w:rsid w:val="00134EA9"/>
    <w:rsid w:val="0018604D"/>
    <w:rsid w:val="001D16F3"/>
    <w:rsid w:val="001E34F8"/>
    <w:rsid w:val="001F3D14"/>
    <w:rsid w:val="00211072"/>
    <w:rsid w:val="00226F11"/>
    <w:rsid w:val="00275D25"/>
    <w:rsid w:val="002C32F4"/>
    <w:rsid w:val="002E72B7"/>
    <w:rsid w:val="003115E8"/>
    <w:rsid w:val="00373625"/>
    <w:rsid w:val="0039711E"/>
    <w:rsid w:val="003A6B0E"/>
    <w:rsid w:val="003B70FB"/>
    <w:rsid w:val="003D62DF"/>
    <w:rsid w:val="003E7911"/>
    <w:rsid w:val="004050EB"/>
    <w:rsid w:val="00490891"/>
    <w:rsid w:val="005519B8"/>
    <w:rsid w:val="00581289"/>
    <w:rsid w:val="00590C62"/>
    <w:rsid w:val="00594A0E"/>
    <w:rsid w:val="005F2D21"/>
    <w:rsid w:val="0064601B"/>
    <w:rsid w:val="00671AB4"/>
    <w:rsid w:val="00675F18"/>
    <w:rsid w:val="00683785"/>
    <w:rsid w:val="00683B19"/>
    <w:rsid w:val="00731223"/>
    <w:rsid w:val="00775BDA"/>
    <w:rsid w:val="00790E64"/>
    <w:rsid w:val="00796D41"/>
    <w:rsid w:val="00804CB7"/>
    <w:rsid w:val="00843321"/>
    <w:rsid w:val="00851FCA"/>
    <w:rsid w:val="00876A16"/>
    <w:rsid w:val="008B7265"/>
    <w:rsid w:val="008F02CE"/>
    <w:rsid w:val="009033D0"/>
    <w:rsid w:val="0096252C"/>
    <w:rsid w:val="00997206"/>
    <w:rsid w:val="00A008B7"/>
    <w:rsid w:val="00A37E7C"/>
    <w:rsid w:val="00A806E4"/>
    <w:rsid w:val="00AD7706"/>
    <w:rsid w:val="00B06853"/>
    <w:rsid w:val="00B077ED"/>
    <w:rsid w:val="00B33DC7"/>
    <w:rsid w:val="00B40716"/>
    <w:rsid w:val="00B70493"/>
    <w:rsid w:val="00B82A78"/>
    <w:rsid w:val="00BA7E8F"/>
    <w:rsid w:val="00C30D40"/>
    <w:rsid w:val="00C54592"/>
    <w:rsid w:val="00C553F3"/>
    <w:rsid w:val="00CD7F2A"/>
    <w:rsid w:val="00D07EFC"/>
    <w:rsid w:val="00D11EC1"/>
    <w:rsid w:val="00D340E1"/>
    <w:rsid w:val="00D67735"/>
    <w:rsid w:val="00D95B5A"/>
    <w:rsid w:val="00DB1898"/>
    <w:rsid w:val="00DE679C"/>
    <w:rsid w:val="00DF34BE"/>
    <w:rsid w:val="00E0748A"/>
    <w:rsid w:val="00E916DF"/>
    <w:rsid w:val="00EB7490"/>
    <w:rsid w:val="00F252ED"/>
    <w:rsid w:val="00F26FC1"/>
    <w:rsid w:val="00F40337"/>
    <w:rsid w:val="00F82229"/>
    <w:rsid w:val="00FA5B44"/>
    <w:rsid w:val="00FB03B7"/>
    <w:rsid w:val="00FB1292"/>
    <w:rsid w:val="00FB2939"/>
    <w:rsid w:val="00FC4E80"/>
    <w:rsid w:val="00FC507F"/>
    <w:rsid w:val="00FD1AFB"/>
    <w:rsid w:val="00FF59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115E8"/>
  </w:style>
  <w:style w:type="paragraph" w:styleId="2">
    <w:name w:val="heading 2"/>
    <w:basedOn w:val="a0"/>
    <w:next w:val="a0"/>
    <w:link w:val="20"/>
    <w:uiPriority w:val="99"/>
    <w:qFormat/>
    <w:rsid w:val="00067C28"/>
    <w:pPr>
      <w:keepNext/>
      <w:spacing w:before="240" w:after="60"/>
      <w:jc w:val="right"/>
      <w:outlineLvl w:val="1"/>
    </w:pPr>
    <w:rPr>
      <w:rFonts w:ascii="Times New Roman" w:eastAsia="Times New Roman" w:hAnsi="Times New Roman" w:cs="Arial"/>
      <w:b/>
      <w:bCs/>
      <w:iCs/>
      <w:sz w:val="28"/>
      <w:szCs w:val="28"/>
    </w:rPr>
  </w:style>
  <w:style w:type="paragraph" w:styleId="3">
    <w:name w:val="heading 3"/>
    <w:basedOn w:val="a0"/>
    <w:next w:val="a0"/>
    <w:link w:val="30"/>
    <w:unhideWhenUsed/>
    <w:qFormat/>
    <w:rsid w:val="00067C28"/>
    <w:pPr>
      <w:keepNext/>
      <w:keepLines/>
      <w:spacing w:before="200" w:after="0"/>
      <w:outlineLvl w:val="2"/>
    </w:pPr>
    <w:rPr>
      <w:rFonts w:ascii="Calibri Light" w:eastAsia="Times New Roman" w:hAnsi="Calibri Light" w:cs="Times New Roman"/>
      <w:color w:val="1F4D78"/>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9"/>
    <w:rsid w:val="00067C28"/>
    <w:rPr>
      <w:rFonts w:ascii="Times New Roman" w:eastAsia="Times New Roman" w:hAnsi="Times New Roman" w:cs="Arial"/>
      <w:b/>
      <w:bCs/>
      <w:iCs/>
      <w:sz w:val="28"/>
      <w:szCs w:val="28"/>
    </w:rPr>
  </w:style>
  <w:style w:type="paragraph" w:customStyle="1" w:styleId="31">
    <w:name w:val="Заголовок 31"/>
    <w:basedOn w:val="a0"/>
    <w:next w:val="a0"/>
    <w:unhideWhenUsed/>
    <w:qFormat/>
    <w:rsid w:val="00067C28"/>
    <w:pPr>
      <w:keepNext/>
      <w:keepLines/>
      <w:spacing w:before="40" w:after="0" w:line="259" w:lineRule="auto"/>
      <w:outlineLvl w:val="2"/>
    </w:pPr>
    <w:rPr>
      <w:rFonts w:ascii="Calibri Light" w:eastAsia="Times New Roman" w:hAnsi="Calibri Light" w:cs="Times New Roman"/>
      <w:color w:val="1F4D78"/>
      <w:sz w:val="24"/>
      <w:szCs w:val="24"/>
    </w:rPr>
  </w:style>
  <w:style w:type="numbering" w:customStyle="1" w:styleId="1">
    <w:name w:val="Нет списка1"/>
    <w:next w:val="a3"/>
    <w:uiPriority w:val="99"/>
    <w:semiHidden/>
    <w:unhideWhenUsed/>
    <w:rsid w:val="00067C28"/>
  </w:style>
  <w:style w:type="paragraph" w:customStyle="1" w:styleId="10">
    <w:name w:val="Абзац списка1"/>
    <w:basedOn w:val="a0"/>
    <w:next w:val="a4"/>
    <w:link w:val="ListParagraphChar"/>
    <w:qFormat/>
    <w:rsid w:val="00067C28"/>
    <w:pPr>
      <w:spacing w:after="160" w:line="259" w:lineRule="auto"/>
      <w:ind w:left="720"/>
      <w:contextualSpacing/>
    </w:pPr>
  </w:style>
  <w:style w:type="character" w:customStyle="1" w:styleId="a5">
    <w:name w:val="Абзац списка Знак"/>
    <w:uiPriority w:val="34"/>
    <w:qFormat/>
    <w:rsid w:val="00067C28"/>
  </w:style>
  <w:style w:type="character" w:customStyle="1" w:styleId="ListParagraphChar">
    <w:name w:val="List Paragraph Char"/>
    <w:link w:val="10"/>
    <w:locked/>
    <w:rsid w:val="00067C28"/>
    <w:rPr>
      <w:rFonts w:ascii="Calibri" w:hAnsi="Calibri"/>
    </w:rPr>
  </w:style>
  <w:style w:type="paragraph" w:customStyle="1" w:styleId="21">
    <w:name w:val="Абзац списка21"/>
    <w:basedOn w:val="a0"/>
    <w:uiPriority w:val="99"/>
    <w:qFormat/>
    <w:rsid w:val="00067C28"/>
    <w:pPr>
      <w:ind w:left="720"/>
      <w:contextualSpacing/>
    </w:pPr>
    <w:rPr>
      <w:rFonts w:ascii="Calibri" w:eastAsia="Times New Roman" w:hAnsi="Calibri" w:cs="Times New Roman"/>
      <w:lang w:eastAsia="ru-RU"/>
    </w:rPr>
  </w:style>
  <w:style w:type="paragraph" w:customStyle="1" w:styleId="ConsPlusNormal">
    <w:name w:val="ConsPlusNormal"/>
    <w:uiPriority w:val="99"/>
    <w:qFormat/>
    <w:rsid w:val="00067C28"/>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067C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1"/>
    <w:link w:val="3"/>
    <w:rsid w:val="00067C28"/>
    <w:rPr>
      <w:rFonts w:ascii="Calibri Light" w:eastAsia="Times New Roman" w:hAnsi="Calibri Light" w:cs="Times New Roman"/>
      <w:color w:val="1F4D78"/>
      <w:sz w:val="24"/>
      <w:szCs w:val="24"/>
    </w:rPr>
  </w:style>
  <w:style w:type="character" w:styleId="a7">
    <w:name w:val="footnote reference"/>
    <w:uiPriority w:val="99"/>
    <w:rsid w:val="00067C28"/>
    <w:rPr>
      <w:vertAlign w:val="superscript"/>
    </w:rPr>
  </w:style>
  <w:style w:type="character" w:customStyle="1" w:styleId="dash041e0431044b0447043d044b0439char1">
    <w:name w:val="dash041e_0431_044b_0447_043d_044b_0439__char1"/>
    <w:uiPriority w:val="99"/>
    <w:rsid w:val="00067C28"/>
    <w:rPr>
      <w:rFonts w:ascii="Times New Roman" w:hAnsi="Times New Roman" w:cs="Times New Roman" w:hint="default"/>
      <w:sz w:val="24"/>
      <w:szCs w:val="24"/>
      <w:u w:val="none"/>
      <w:effect w:val="none"/>
    </w:rPr>
  </w:style>
  <w:style w:type="paragraph" w:styleId="a8">
    <w:name w:val="footnote text"/>
    <w:basedOn w:val="a0"/>
    <w:link w:val="a9"/>
    <w:uiPriority w:val="99"/>
    <w:rsid w:val="00067C28"/>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basedOn w:val="a1"/>
    <w:link w:val="a8"/>
    <w:uiPriority w:val="99"/>
    <w:rsid w:val="00067C28"/>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067C28"/>
    <w:pPr>
      <w:numPr>
        <w:numId w:val="27"/>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067C28"/>
    <w:rPr>
      <w:rFonts w:ascii="Arial Narrow" w:eastAsia="Calibri" w:hAnsi="Arial Narrow" w:cs="Times New Roman"/>
      <w:sz w:val="18"/>
      <w:szCs w:val="18"/>
      <w:lang w:eastAsia="ru-RU"/>
    </w:rPr>
  </w:style>
  <w:style w:type="paragraph" w:customStyle="1" w:styleId="c7">
    <w:name w:val="c7"/>
    <w:basedOn w:val="a0"/>
    <w:rsid w:val="00067C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0"/>
    <w:rsid w:val="00067C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5">
    <w:name w:val="c45"/>
    <w:basedOn w:val="a1"/>
    <w:rsid w:val="00067C28"/>
  </w:style>
  <w:style w:type="paragraph" w:customStyle="1" w:styleId="22">
    <w:name w:val="Абзац списка2"/>
    <w:basedOn w:val="a0"/>
    <w:rsid w:val="00067C28"/>
    <w:pPr>
      <w:ind w:left="720"/>
    </w:pPr>
    <w:rPr>
      <w:rFonts w:ascii="Calibri" w:eastAsia="Calibri" w:hAnsi="Calibri" w:cs="Times New Roman"/>
      <w:sz w:val="20"/>
      <w:szCs w:val="20"/>
      <w:lang w:val="x-none" w:eastAsia="x-none"/>
    </w:rPr>
  </w:style>
  <w:style w:type="paragraph" w:styleId="ab">
    <w:name w:val="Body Text"/>
    <w:basedOn w:val="a0"/>
    <w:link w:val="ac"/>
    <w:uiPriority w:val="99"/>
    <w:rsid w:val="00067C28"/>
    <w:pPr>
      <w:spacing w:after="120"/>
      <w:jc w:val="both"/>
    </w:pPr>
    <w:rPr>
      <w:rFonts w:ascii="Times New Roman" w:eastAsia="Calibri" w:hAnsi="Times New Roman" w:cs="Times New Roman"/>
      <w:sz w:val="20"/>
      <w:szCs w:val="20"/>
    </w:rPr>
  </w:style>
  <w:style w:type="character" w:customStyle="1" w:styleId="ac">
    <w:name w:val="Основной текст Знак"/>
    <w:basedOn w:val="a1"/>
    <w:link w:val="ab"/>
    <w:uiPriority w:val="99"/>
    <w:rsid w:val="00067C28"/>
    <w:rPr>
      <w:rFonts w:ascii="Times New Roman" w:eastAsia="Calibri" w:hAnsi="Times New Roman" w:cs="Times New Roman"/>
      <w:sz w:val="20"/>
      <w:szCs w:val="20"/>
    </w:rPr>
  </w:style>
  <w:style w:type="paragraph" w:styleId="ad">
    <w:name w:val="Body Text Indent"/>
    <w:basedOn w:val="a0"/>
    <w:link w:val="ae"/>
    <w:uiPriority w:val="99"/>
    <w:semiHidden/>
    <w:unhideWhenUsed/>
    <w:rsid w:val="00067C28"/>
    <w:pPr>
      <w:spacing w:after="120" w:line="259" w:lineRule="auto"/>
      <w:ind w:left="283"/>
    </w:pPr>
    <w:rPr>
      <w:rFonts w:eastAsia="Times New Roman"/>
      <w:lang w:eastAsia="ru-RU"/>
    </w:rPr>
  </w:style>
  <w:style w:type="character" w:customStyle="1" w:styleId="ae">
    <w:name w:val="Основной текст с отступом Знак"/>
    <w:basedOn w:val="a1"/>
    <w:link w:val="ad"/>
    <w:uiPriority w:val="99"/>
    <w:semiHidden/>
    <w:rsid w:val="00067C28"/>
    <w:rPr>
      <w:rFonts w:eastAsia="Times New Roman"/>
      <w:lang w:eastAsia="ru-RU"/>
    </w:rPr>
  </w:style>
  <w:style w:type="character" w:customStyle="1" w:styleId="11">
    <w:name w:val="Основной текст1"/>
    <w:rsid w:val="00067C28"/>
  </w:style>
  <w:style w:type="paragraph" w:customStyle="1" w:styleId="af">
    <w:name w:val="А ОСН ТЕКСТ"/>
    <w:basedOn w:val="a0"/>
    <w:link w:val="af0"/>
    <w:rsid w:val="00067C28"/>
    <w:pPr>
      <w:spacing w:after="0" w:line="360" w:lineRule="auto"/>
      <w:ind w:firstLine="454"/>
      <w:jc w:val="both"/>
    </w:pPr>
    <w:rPr>
      <w:rFonts w:ascii="Times New Roman" w:eastAsia="Arial Unicode MS" w:hAnsi="Times New Roman" w:cs="Times New Roman"/>
      <w:caps/>
      <w:color w:val="000000"/>
      <w:kern w:val="1"/>
      <w:sz w:val="28"/>
      <w:szCs w:val="28"/>
    </w:rPr>
  </w:style>
  <w:style w:type="character" w:customStyle="1" w:styleId="af0">
    <w:name w:val="А ОСН ТЕКСТ Знак"/>
    <w:link w:val="af"/>
    <w:rsid w:val="00067C28"/>
    <w:rPr>
      <w:rFonts w:ascii="Times New Roman" w:eastAsia="Arial Unicode MS" w:hAnsi="Times New Roman" w:cs="Times New Roman"/>
      <w:caps/>
      <w:color w:val="000000"/>
      <w:kern w:val="1"/>
      <w:sz w:val="28"/>
      <w:szCs w:val="28"/>
    </w:rPr>
  </w:style>
  <w:style w:type="paragraph" w:styleId="32">
    <w:name w:val="toc 3"/>
    <w:basedOn w:val="a0"/>
    <w:next w:val="a0"/>
    <w:autoRedefine/>
    <w:uiPriority w:val="39"/>
    <w:unhideWhenUsed/>
    <w:rsid w:val="00067C28"/>
    <w:pPr>
      <w:tabs>
        <w:tab w:val="right" w:leader="dot" w:pos="9356"/>
      </w:tabs>
      <w:spacing w:after="0" w:line="240" w:lineRule="auto"/>
      <w:ind w:left="993" w:right="565" w:firstLine="283"/>
      <w:jc w:val="right"/>
    </w:pPr>
    <w:rPr>
      <w:rFonts w:ascii="Times New Roman" w:eastAsia="Calibri" w:hAnsi="Times New Roman" w:cs="Times New Roman"/>
      <w:b/>
      <w:sz w:val="28"/>
      <w:szCs w:val="28"/>
    </w:rPr>
  </w:style>
  <w:style w:type="character" w:customStyle="1" w:styleId="c5">
    <w:name w:val="c5"/>
    <w:rsid w:val="00067C28"/>
  </w:style>
  <w:style w:type="character" w:customStyle="1" w:styleId="c2">
    <w:name w:val="c2"/>
    <w:rsid w:val="00067C28"/>
  </w:style>
  <w:style w:type="character" w:customStyle="1" w:styleId="c1">
    <w:name w:val="c1"/>
    <w:rsid w:val="00067C28"/>
  </w:style>
  <w:style w:type="character" w:styleId="af1">
    <w:name w:val="Hyperlink"/>
    <w:basedOn w:val="a1"/>
    <w:uiPriority w:val="99"/>
    <w:unhideWhenUsed/>
    <w:rsid w:val="00067C28"/>
    <w:rPr>
      <w:color w:val="0000FF"/>
      <w:u w:val="single"/>
    </w:rPr>
  </w:style>
  <w:style w:type="table" w:customStyle="1" w:styleId="12">
    <w:name w:val="Сетка таблицы1"/>
    <w:basedOn w:val="a2"/>
    <w:next w:val="af2"/>
    <w:uiPriority w:val="39"/>
    <w:rsid w:val="00067C2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3">
    <w:name w:val="Верхний колонтитул1"/>
    <w:basedOn w:val="a0"/>
    <w:next w:val="af3"/>
    <w:link w:val="af4"/>
    <w:uiPriority w:val="99"/>
    <w:unhideWhenUsed/>
    <w:rsid w:val="00067C28"/>
    <w:pPr>
      <w:tabs>
        <w:tab w:val="center" w:pos="4677"/>
        <w:tab w:val="right" w:pos="9355"/>
      </w:tabs>
      <w:spacing w:after="0" w:line="240" w:lineRule="auto"/>
    </w:pPr>
  </w:style>
  <w:style w:type="character" w:customStyle="1" w:styleId="af4">
    <w:name w:val="Верхний колонтитул Знак"/>
    <w:basedOn w:val="a1"/>
    <w:link w:val="13"/>
    <w:uiPriority w:val="99"/>
    <w:rsid w:val="00067C28"/>
  </w:style>
  <w:style w:type="paragraph" w:customStyle="1" w:styleId="c41">
    <w:name w:val="c41"/>
    <w:basedOn w:val="a0"/>
    <w:rsid w:val="00067C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0">
    <w:name w:val="c40"/>
    <w:basedOn w:val="a1"/>
    <w:rsid w:val="00067C28"/>
  </w:style>
  <w:style w:type="character" w:customStyle="1" w:styleId="c0">
    <w:name w:val="c0"/>
    <w:basedOn w:val="a1"/>
    <w:rsid w:val="00067C28"/>
  </w:style>
  <w:style w:type="character" w:customStyle="1" w:styleId="c26">
    <w:name w:val="c26"/>
    <w:basedOn w:val="a1"/>
    <w:rsid w:val="00067C28"/>
  </w:style>
  <w:style w:type="paragraph" w:customStyle="1" w:styleId="33">
    <w:name w:val="Основной текст3"/>
    <w:basedOn w:val="a0"/>
    <w:uiPriority w:val="99"/>
    <w:rsid w:val="00067C28"/>
    <w:pPr>
      <w:widowControl w:val="0"/>
      <w:shd w:val="clear" w:color="auto" w:fill="FFFFFF"/>
      <w:spacing w:before="300" w:after="0" w:line="250" w:lineRule="exact"/>
      <w:ind w:firstLine="540"/>
      <w:jc w:val="both"/>
    </w:pPr>
    <w:rPr>
      <w:rFonts w:ascii="Arial" w:eastAsia="Courier New" w:hAnsi="Arial" w:cs="Arial"/>
    </w:rPr>
  </w:style>
  <w:style w:type="character" w:customStyle="1" w:styleId="ff2">
    <w:name w:val="ff2"/>
    <w:basedOn w:val="a1"/>
    <w:rsid w:val="00067C28"/>
  </w:style>
  <w:style w:type="character" w:customStyle="1" w:styleId="ff4">
    <w:name w:val="ff4"/>
    <w:basedOn w:val="a1"/>
    <w:rsid w:val="00067C28"/>
  </w:style>
  <w:style w:type="table" w:customStyle="1" w:styleId="TableNormal">
    <w:name w:val="Table Normal"/>
    <w:rsid w:val="00067C2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067C28"/>
  </w:style>
  <w:style w:type="paragraph" w:customStyle="1" w:styleId="Default">
    <w:name w:val="Default"/>
    <w:rsid w:val="00067C2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067C28"/>
  </w:style>
  <w:style w:type="paragraph" w:customStyle="1" w:styleId="Osnova">
    <w:name w:val="Osnova"/>
    <w:basedOn w:val="a0"/>
    <w:rsid w:val="00067C28"/>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af5">
    <w:name w:val="А_основной"/>
    <w:basedOn w:val="a0"/>
    <w:link w:val="af6"/>
    <w:uiPriority w:val="99"/>
    <w:qFormat/>
    <w:rsid w:val="00067C28"/>
    <w:pPr>
      <w:widowControl w:val="0"/>
      <w:autoSpaceDE w:val="0"/>
      <w:autoSpaceDN w:val="0"/>
      <w:adjustRightInd w:val="0"/>
      <w:spacing w:after="0" w:line="360" w:lineRule="auto"/>
      <w:ind w:firstLine="454"/>
      <w:jc w:val="both"/>
    </w:pPr>
    <w:rPr>
      <w:rFonts w:ascii="Times New Roman" w:eastAsia="Times New Roman" w:hAnsi="Times New Roman" w:cs="Arial"/>
      <w:sz w:val="28"/>
      <w:szCs w:val="20"/>
      <w:lang w:eastAsia="ru-RU"/>
    </w:rPr>
  </w:style>
  <w:style w:type="character" w:customStyle="1" w:styleId="af6">
    <w:name w:val="А_основной Знак"/>
    <w:link w:val="af5"/>
    <w:uiPriority w:val="99"/>
    <w:rsid w:val="00067C28"/>
    <w:rPr>
      <w:rFonts w:ascii="Times New Roman" w:eastAsia="Times New Roman" w:hAnsi="Times New Roman" w:cs="Arial"/>
      <w:sz w:val="28"/>
      <w:szCs w:val="20"/>
      <w:lang w:eastAsia="ru-RU"/>
    </w:rPr>
  </w:style>
  <w:style w:type="paragraph" w:styleId="af7">
    <w:name w:val="Plain Text"/>
    <w:basedOn w:val="a0"/>
    <w:link w:val="af8"/>
    <w:uiPriority w:val="99"/>
    <w:rsid w:val="00067C28"/>
    <w:pPr>
      <w:spacing w:after="0" w:line="240" w:lineRule="auto"/>
    </w:pPr>
    <w:rPr>
      <w:rFonts w:ascii="Courier New" w:eastAsia="Times New Roman" w:hAnsi="Courier New" w:cs="Courier New"/>
      <w:sz w:val="20"/>
      <w:szCs w:val="20"/>
      <w:lang w:eastAsia="ru-RU"/>
    </w:rPr>
  </w:style>
  <w:style w:type="character" w:customStyle="1" w:styleId="af8">
    <w:name w:val="Текст Знак"/>
    <w:basedOn w:val="a1"/>
    <w:link w:val="af7"/>
    <w:uiPriority w:val="99"/>
    <w:rsid w:val="00067C28"/>
    <w:rPr>
      <w:rFonts w:ascii="Courier New" w:eastAsia="Times New Roman" w:hAnsi="Courier New" w:cs="Courier New"/>
      <w:sz w:val="20"/>
      <w:szCs w:val="20"/>
      <w:lang w:eastAsia="ru-RU"/>
    </w:rPr>
  </w:style>
  <w:style w:type="paragraph" w:customStyle="1" w:styleId="paragraph">
    <w:name w:val="paragraph"/>
    <w:basedOn w:val="a0"/>
    <w:rsid w:val="00067C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1"/>
    <w:rsid w:val="00067C28"/>
  </w:style>
  <w:style w:type="character" w:customStyle="1" w:styleId="eop">
    <w:name w:val="eop"/>
    <w:basedOn w:val="a1"/>
    <w:rsid w:val="00067C28"/>
  </w:style>
  <w:style w:type="character" w:customStyle="1" w:styleId="spellingerror">
    <w:name w:val="spellingerror"/>
    <w:basedOn w:val="a1"/>
    <w:rsid w:val="00067C28"/>
  </w:style>
  <w:style w:type="character" w:customStyle="1" w:styleId="contextualspellingandgrammarerror">
    <w:name w:val="contextualspellingandgrammarerror"/>
    <w:basedOn w:val="a1"/>
    <w:rsid w:val="00067C28"/>
  </w:style>
  <w:style w:type="paragraph" w:customStyle="1" w:styleId="14">
    <w:name w:val="основа1"/>
    <w:next w:val="af9"/>
    <w:uiPriority w:val="1"/>
    <w:qFormat/>
    <w:rsid w:val="00067C28"/>
    <w:pPr>
      <w:spacing w:after="0" w:line="240" w:lineRule="auto"/>
    </w:pPr>
    <w:rPr>
      <w:rFonts w:eastAsia="Times New Roman"/>
      <w:lang w:eastAsia="ru-RU"/>
    </w:rPr>
  </w:style>
  <w:style w:type="paragraph" w:styleId="afa">
    <w:name w:val="Balloon Text"/>
    <w:basedOn w:val="a0"/>
    <w:link w:val="afb"/>
    <w:uiPriority w:val="99"/>
    <w:semiHidden/>
    <w:unhideWhenUsed/>
    <w:rsid w:val="00067C28"/>
    <w:pPr>
      <w:spacing w:after="0" w:line="240" w:lineRule="auto"/>
    </w:pPr>
    <w:rPr>
      <w:rFonts w:ascii="Times New Roman" w:eastAsia="Calibri" w:hAnsi="Times New Roman" w:cs="Times New Roman"/>
      <w:sz w:val="18"/>
      <w:szCs w:val="18"/>
    </w:rPr>
  </w:style>
  <w:style w:type="character" w:customStyle="1" w:styleId="afb">
    <w:name w:val="Текст выноски Знак"/>
    <w:basedOn w:val="a1"/>
    <w:link w:val="afa"/>
    <w:uiPriority w:val="99"/>
    <w:semiHidden/>
    <w:rsid w:val="00067C28"/>
    <w:rPr>
      <w:rFonts w:ascii="Times New Roman" w:eastAsia="Calibri" w:hAnsi="Times New Roman" w:cs="Times New Roman"/>
      <w:sz w:val="18"/>
      <w:szCs w:val="18"/>
    </w:rPr>
  </w:style>
  <w:style w:type="paragraph" w:styleId="afc">
    <w:name w:val="annotation text"/>
    <w:basedOn w:val="a0"/>
    <w:link w:val="afd"/>
    <w:uiPriority w:val="99"/>
    <w:rsid w:val="00067C28"/>
    <w:pPr>
      <w:spacing w:after="0" w:line="240" w:lineRule="auto"/>
    </w:pPr>
    <w:rPr>
      <w:rFonts w:ascii="Times New Roman" w:eastAsia="Times New Roman" w:hAnsi="Times New Roman" w:cs="Times New Roman"/>
      <w:sz w:val="20"/>
      <w:szCs w:val="20"/>
      <w:lang w:eastAsia="ru-RU"/>
    </w:rPr>
  </w:style>
  <w:style w:type="character" w:customStyle="1" w:styleId="afd">
    <w:name w:val="Текст примечания Знак"/>
    <w:basedOn w:val="a1"/>
    <w:link w:val="afc"/>
    <w:uiPriority w:val="99"/>
    <w:rsid w:val="00067C28"/>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067C28"/>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western">
    <w:name w:val="western"/>
    <w:basedOn w:val="a0"/>
    <w:rsid w:val="00067C28"/>
    <w:pPr>
      <w:spacing w:before="100" w:beforeAutospacing="1" w:after="0" w:line="240" w:lineRule="auto"/>
    </w:pPr>
    <w:rPr>
      <w:rFonts w:ascii="Times New Roman" w:eastAsia="Times New Roman" w:hAnsi="Times New Roman" w:cs="Times New Roman"/>
      <w:color w:val="000000"/>
      <w:sz w:val="24"/>
      <w:szCs w:val="24"/>
      <w:lang w:eastAsia="ru-RU"/>
    </w:rPr>
  </w:style>
  <w:style w:type="paragraph" w:customStyle="1" w:styleId="Standard">
    <w:name w:val="Standard"/>
    <w:link w:val="Standard1"/>
    <w:uiPriority w:val="99"/>
    <w:rsid w:val="00067C28"/>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067C28"/>
    <w:rPr>
      <w:rFonts w:ascii="Arial" w:eastAsia="SimSun" w:hAnsi="Arial" w:cs="Mangal"/>
      <w:kern w:val="3"/>
      <w:sz w:val="24"/>
      <w:szCs w:val="24"/>
      <w:lang w:eastAsia="zh-CN" w:bidi="hi-IN"/>
    </w:rPr>
  </w:style>
  <w:style w:type="paragraph" w:customStyle="1" w:styleId="18TexstSPISOK1">
    <w:name w:val="18TexstSPISOK_1"/>
    <w:aliases w:val="1"/>
    <w:basedOn w:val="a0"/>
    <w:rsid w:val="00067C28"/>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lang w:eastAsia="ru-RU"/>
    </w:rPr>
  </w:style>
  <w:style w:type="character" w:customStyle="1" w:styleId="CharAttribute484">
    <w:name w:val="CharAttribute484"/>
    <w:uiPriority w:val="99"/>
    <w:rsid w:val="00067C28"/>
    <w:rPr>
      <w:rFonts w:ascii="Times New Roman" w:eastAsia="Times New Roman"/>
      <w:i/>
      <w:sz w:val="28"/>
    </w:rPr>
  </w:style>
  <w:style w:type="paragraph" w:customStyle="1" w:styleId="ParaAttribute38">
    <w:name w:val="ParaAttribute38"/>
    <w:rsid w:val="00067C28"/>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067C28"/>
    <w:rPr>
      <w:rFonts w:ascii="Times New Roman" w:eastAsia="Times New Roman"/>
      <w:i/>
      <w:sz w:val="28"/>
      <w:u w:val="single"/>
    </w:rPr>
  </w:style>
  <w:style w:type="character" w:customStyle="1" w:styleId="CharAttribute502">
    <w:name w:val="CharAttribute502"/>
    <w:rsid w:val="00067C28"/>
    <w:rPr>
      <w:rFonts w:ascii="Times New Roman" w:eastAsia="Times New Roman"/>
      <w:i/>
      <w:sz w:val="28"/>
    </w:rPr>
  </w:style>
  <w:style w:type="character" w:customStyle="1" w:styleId="CharAttribute3">
    <w:name w:val="CharAttribute3"/>
    <w:rsid w:val="00067C28"/>
    <w:rPr>
      <w:rFonts w:ascii="Times New Roman" w:eastAsia="Batang" w:hAnsi="Batang"/>
      <w:sz w:val="28"/>
    </w:rPr>
  </w:style>
  <w:style w:type="character" w:customStyle="1" w:styleId="CharAttribute0">
    <w:name w:val="CharAttribute0"/>
    <w:rsid w:val="00067C28"/>
    <w:rPr>
      <w:rFonts w:ascii="Times New Roman" w:eastAsia="Times New Roman" w:hAnsi="Times New Roman"/>
      <w:sz w:val="28"/>
    </w:rPr>
  </w:style>
  <w:style w:type="paragraph" w:customStyle="1" w:styleId="ParaAttribute16">
    <w:name w:val="ParaAttribute16"/>
    <w:uiPriority w:val="99"/>
    <w:rsid w:val="00067C28"/>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067C28"/>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067C28"/>
    <w:rPr>
      <w:shd w:val="clear" w:color="auto" w:fill="FFFFFF"/>
    </w:rPr>
  </w:style>
  <w:style w:type="paragraph" w:customStyle="1" w:styleId="68">
    <w:name w:val="Основной текст68"/>
    <w:basedOn w:val="a0"/>
    <w:link w:val="afe"/>
    <w:rsid w:val="00067C28"/>
    <w:pPr>
      <w:shd w:val="clear" w:color="auto" w:fill="FFFFFF"/>
      <w:spacing w:after="780" w:line="211" w:lineRule="exact"/>
      <w:jc w:val="right"/>
    </w:pPr>
    <w:rPr>
      <w:shd w:val="clear" w:color="auto" w:fill="FFFFFF"/>
    </w:rPr>
  </w:style>
  <w:style w:type="character" w:customStyle="1" w:styleId="FontStyle86">
    <w:name w:val="Font Style86"/>
    <w:basedOn w:val="a1"/>
    <w:uiPriority w:val="99"/>
    <w:rsid w:val="00067C28"/>
    <w:rPr>
      <w:rFonts w:ascii="Times New Roman" w:hAnsi="Times New Roman" w:cs="Times New Roman"/>
      <w:sz w:val="22"/>
      <w:szCs w:val="22"/>
    </w:rPr>
  </w:style>
  <w:style w:type="paragraph" w:customStyle="1" w:styleId="Style17">
    <w:name w:val="Style17"/>
    <w:basedOn w:val="a0"/>
    <w:uiPriority w:val="99"/>
    <w:rsid w:val="00067C28"/>
    <w:pPr>
      <w:widowControl w:val="0"/>
      <w:autoSpaceDE w:val="0"/>
      <w:autoSpaceDN w:val="0"/>
      <w:adjustRightInd w:val="0"/>
      <w:spacing w:after="0" w:line="241" w:lineRule="exact"/>
      <w:ind w:firstLine="365"/>
      <w:jc w:val="both"/>
    </w:pPr>
    <w:rPr>
      <w:rFonts w:ascii="Times New Roman" w:eastAsia="Times New Roman" w:hAnsi="Times New Roman" w:cs="Times New Roman"/>
      <w:sz w:val="24"/>
      <w:szCs w:val="24"/>
      <w:lang w:eastAsia="ru-RU"/>
    </w:rPr>
  </w:style>
  <w:style w:type="character" w:customStyle="1" w:styleId="FontStyle77">
    <w:name w:val="Font Style77"/>
    <w:basedOn w:val="a1"/>
    <w:uiPriority w:val="99"/>
    <w:rsid w:val="00067C28"/>
    <w:rPr>
      <w:rFonts w:ascii="Times New Roman" w:hAnsi="Times New Roman" w:cs="Times New Roman"/>
      <w:b/>
      <w:bCs/>
      <w:sz w:val="22"/>
      <w:szCs w:val="22"/>
    </w:rPr>
  </w:style>
  <w:style w:type="character" w:customStyle="1" w:styleId="c11">
    <w:name w:val="c11"/>
    <w:basedOn w:val="a1"/>
    <w:rsid w:val="00067C28"/>
  </w:style>
  <w:style w:type="character" w:customStyle="1" w:styleId="c3">
    <w:name w:val="c3"/>
    <w:basedOn w:val="a1"/>
    <w:rsid w:val="00067C28"/>
  </w:style>
  <w:style w:type="paragraph" w:styleId="aff">
    <w:name w:val="footer"/>
    <w:basedOn w:val="a0"/>
    <w:link w:val="aff0"/>
    <w:uiPriority w:val="99"/>
    <w:unhideWhenUsed/>
    <w:rsid w:val="00067C28"/>
    <w:pPr>
      <w:tabs>
        <w:tab w:val="center" w:pos="4677"/>
        <w:tab w:val="right" w:pos="9355"/>
      </w:tabs>
      <w:spacing w:after="0" w:line="240" w:lineRule="auto"/>
    </w:pPr>
    <w:rPr>
      <w:rFonts w:eastAsia="Times New Roman"/>
      <w:lang w:eastAsia="ru-RU"/>
    </w:rPr>
  </w:style>
  <w:style w:type="character" w:customStyle="1" w:styleId="aff0">
    <w:name w:val="Нижний колонтитул Знак"/>
    <w:basedOn w:val="a1"/>
    <w:link w:val="aff"/>
    <w:uiPriority w:val="99"/>
    <w:rsid w:val="00067C28"/>
    <w:rPr>
      <w:rFonts w:eastAsia="Times New Roman"/>
      <w:lang w:eastAsia="ru-RU"/>
    </w:rPr>
  </w:style>
  <w:style w:type="paragraph" w:customStyle="1" w:styleId="121">
    <w:name w:val="Средняя сетка 1 — акцент 21"/>
    <w:basedOn w:val="a0"/>
    <w:uiPriority w:val="34"/>
    <w:qFormat/>
    <w:rsid w:val="00067C28"/>
    <w:pPr>
      <w:ind w:left="720"/>
      <w:contextualSpacing/>
    </w:pPr>
    <w:rPr>
      <w:rFonts w:ascii="Calibri" w:eastAsia="Calibri" w:hAnsi="Calibri" w:cs="Times New Roman"/>
    </w:rPr>
  </w:style>
  <w:style w:type="character" w:customStyle="1" w:styleId="apple-converted-space">
    <w:name w:val="apple-converted-space"/>
    <w:basedOn w:val="a1"/>
    <w:rsid w:val="00067C28"/>
  </w:style>
  <w:style w:type="character" w:styleId="aff1">
    <w:name w:val="page number"/>
    <w:basedOn w:val="a1"/>
    <w:uiPriority w:val="99"/>
    <w:semiHidden/>
    <w:unhideWhenUsed/>
    <w:rsid w:val="00067C28"/>
  </w:style>
  <w:style w:type="character" w:styleId="aff2">
    <w:name w:val="annotation reference"/>
    <w:basedOn w:val="a1"/>
    <w:uiPriority w:val="99"/>
    <w:semiHidden/>
    <w:unhideWhenUsed/>
    <w:rsid w:val="00067C28"/>
    <w:rPr>
      <w:sz w:val="16"/>
      <w:szCs w:val="16"/>
    </w:rPr>
  </w:style>
  <w:style w:type="paragraph" w:customStyle="1" w:styleId="15">
    <w:name w:val="Тема примечания1"/>
    <w:basedOn w:val="afc"/>
    <w:next w:val="afc"/>
    <w:uiPriority w:val="99"/>
    <w:semiHidden/>
    <w:unhideWhenUsed/>
    <w:rsid w:val="00067C28"/>
    <w:pPr>
      <w:spacing w:after="160"/>
    </w:pPr>
    <w:rPr>
      <w:rFonts w:ascii="Calibri" w:hAnsi="Calibri"/>
      <w:b/>
      <w:bCs/>
    </w:rPr>
  </w:style>
  <w:style w:type="character" w:customStyle="1" w:styleId="aff3">
    <w:name w:val="Тема примечания Знак"/>
    <w:basedOn w:val="afd"/>
    <w:link w:val="aff4"/>
    <w:uiPriority w:val="99"/>
    <w:semiHidden/>
    <w:rsid w:val="00067C28"/>
    <w:rPr>
      <w:rFonts w:ascii="Times New Roman" w:eastAsia="Times New Roman" w:hAnsi="Times New Roman" w:cs="Times New Roman"/>
      <w:b/>
      <w:bCs/>
      <w:sz w:val="20"/>
      <w:szCs w:val="20"/>
      <w:lang w:eastAsia="ru-RU"/>
    </w:rPr>
  </w:style>
  <w:style w:type="paragraph" w:customStyle="1" w:styleId="16">
    <w:name w:val="Рецензия1"/>
    <w:next w:val="aff5"/>
    <w:hidden/>
    <w:uiPriority w:val="99"/>
    <w:semiHidden/>
    <w:rsid w:val="00067C28"/>
    <w:pPr>
      <w:spacing w:after="0" w:line="240" w:lineRule="auto"/>
    </w:pPr>
    <w:rPr>
      <w:rFonts w:eastAsia="Times New Roman"/>
      <w:lang w:eastAsia="ru-RU"/>
    </w:rPr>
  </w:style>
  <w:style w:type="paragraph" w:styleId="a4">
    <w:name w:val="List Paragraph"/>
    <w:basedOn w:val="a0"/>
    <w:uiPriority w:val="34"/>
    <w:qFormat/>
    <w:rsid w:val="00067C28"/>
    <w:pPr>
      <w:ind w:left="720"/>
      <w:contextualSpacing/>
    </w:pPr>
  </w:style>
  <w:style w:type="character" w:customStyle="1" w:styleId="310">
    <w:name w:val="Заголовок 3 Знак1"/>
    <w:basedOn w:val="a1"/>
    <w:uiPriority w:val="9"/>
    <w:semiHidden/>
    <w:rsid w:val="00067C28"/>
    <w:rPr>
      <w:rFonts w:asciiTheme="majorHAnsi" w:eastAsiaTheme="majorEastAsia" w:hAnsiTheme="majorHAnsi" w:cstheme="majorBidi"/>
      <w:b/>
      <w:bCs/>
      <w:color w:val="4F81BD" w:themeColor="accent1"/>
    </w:rPr>
  </w:style>
  <w:style w:type="table" w:styleId="af2">
    <w:name w:val="Table Grid"/>
    <w:basedOn w:val="a2"/>
    <w:uiPriority w:val="59"/>
    <w:rsid w:val="00067C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0"/>
    <w:link w:val="17"/>
    <w:uiPriority w:val="99"/>
    <w:unhideWhenUsed/>
    <w:rsid w:val="00067C28"/>
    <w:pPr>
      <w:tabs>
        <w:tab w:val="center" w:pos="4677"/>
        <w:tab w:val="right" w:pos="9355"/>
      </w:tabs>
      <w:spacing w:after="0" w:line="240" w:lineRule="auto"/>
    </w:pPr>
  </w:style>
  <w:style w:type="character" w:customStyle="1" w:styleId="17">
    <w:name w:val="Верхний колонтитул Знак1"/>
    <w:basedOn w:val="a1"/>
    <w:link w:val="af3"/>
    <w:uiPriority w:val="99"/>
    <w:semiHidden/>
    <w:rsid w:val="00067C28"/>
  </w:style>
  <w:style w:type="paragraph" w:styleId="af9">
    <w:name w:val="No Spacing"/>
    <w:aliases w:val="основа"/>
    <w:uiPriority w:val="1"/>
    <w:qFormat/>
    <w:rsid w:val="00067C28"/>
    <w:pPr>
      <w:spacing w:after="0" w:line="240" w:lineRule="auto"/>
    </w:pPr>
  </w:style>
  <w:style w:type="paragraph" w:styleId="aff4">
    <w:name w:val="annotation subject"/>
    <w:basedOn w:val="afc"/>
    <w:next w:val="afc"/>
    <w:link w:val="aff3"/>
    <w:uiPriority w:val="99"/>
    <w:semiHidden/>
    <w:unhideWhenUsed/>
    <w:rsid w:val="00067C28"/>
    <w:pPr>
      <w:spacing w:after="200"/>
    </w:pPr>
    <w:rPr>
      <w:b/>
      <w:bCs/>
    </w:rPr>
  </w:style>
  <w:style w:type="character" w:customStyle="1" w:styleId="18">
    <w:name w:val="Тема примечания Знак1"/>
    <w:basedOn w:val="afd"/>
    <w:uiPriority w:val="99"/>
    <w:semiHidden/>
    <w:rsid w:val="00067C28"/>
    <w:rPr>
      <w:rFonts w:ascii="Times New Roman" w:eastAsia="Times New Roman" w:hAnsi="Times New Roman" w:cs="Times New Roman"/>
      <w:b/>
      <w:bCs/>
      <w:sz w:val="20"/>
      <w:szCs w:val="20"/>
      <w:lang w:eastAsia="ru-RU"/>
    </w:rPr>
  </w:style>
  <w:style w:type="paragraph" w:styleId="aff5">
    <w:name w:val="Revision"/>
    <w:hidden/>
    <w:uiPriority w:val="99"/>
    <w:semiHidden/>
    <w:rsid w:val="00067C28"/>
    <w:pPr>
      <w:spacing w:after="0" w:line="240" w:lineRule="auto"/>
    </w:pPr>
  </w:style>
  <w:style w:type="table" w:customStyle="1" w:styleId="23">
    <w:name w:val="Сетка таблицы2"/>
    <w:basedOn w:val="a2"/>
    <w:next w:val="af2"/>
    <w:uiPriority w:val="39"/>
    <w:rsid w:val="003D62D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
    <w:name w:val="Сетка таблицы3"/>
    <w:basedOn w:val="a2"/>
    <w:next w:val="af2"/>
    <w:uiPriority w:val="39"/>
    <w:rsid w:val="003D62D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2"/>
    <w:next w:val="af2"/>
    <w:uiPriority w:val="39"/>
    <w:rsid w:val="00D07EFC"/>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0">
    <w:name w:val="Сетка таблицы5"/>
    <w:basedOn w:val="a2"/>
    <w:next w:val="af2"/>
    <w:uiPriority w:val="39"/>
    <w:rsid w:val="00D07EFC"/>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Сетка таблицы6"/>
    <w:basedOn w:val="a2"/>
    <w:next w:val="af2"/>
    <w:uiPriority w:val="39"/>
    <w:rsid w:val="00D07EFC"/>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
    <w:name w:val="Нет списка2"/>
    <w:next w:val="a3"/>
    <w:uiPriority w:val="99"/>
    <w:semiHidden/>
    <w:unhideWhenUsed/>
    <w:rsid w:val="00843321"/>
  </w:style>
  <w:style w:type="table" w:customStyle="1" w:styleId="7">
    <w:name w:val="Сетка таблицы7"/>
    <w:basedOn w:val="a2"/>
    <w:next w:val="af2"/>
    <w:uiPriority w:val="39"/>
    <w:rsid w:val="0084332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rsid w:val="0084332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843321"/>
  </w:style>
  <w:style w:type="table" w:customStyle="1" w:styleId="8">
    <w:name w:val="Сетка таблицы8"/>
    <w:basedOn w:val="a2"/>
    <w:next w:val="af2"/>
    <w:uiPriority w:val="39"/>
    <w:rsid w:val="0084332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
    <w:name w:val="Сетка таблицы9"/>
    <w:basedOn w:val="a2"/>
    <w:next w:val="af2"/>
    <w:uiPriority w:val="39"/>
    <w:rsid w:val="0084332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5">
    <w:name w:val="Нет списка3"/>
    <w:next w:val="a3"/>
    <w:uiPriority w:val="99"/>
    <w:semiHidden/>
    <w:unhideWhenUsed/>
    <w:rsid w:val="00843321"/>
  </w:style>
  <w:style w:type="table" w:customStyle="1" w:styleId="100">
    <w:name w:val="Сетка таблицы10"/>
    <w:basedOn w:val="a2"/>
    <w:next w:val="af2"/>
    <w:uiPriority w:val="39"/>
    <w:rsid w:val="0084332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rsid w:val="0084332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2">
    <w:name w:val="Импортированный стиль 52"/>
    <w:rsid w:val="00843321"/>
  </w:style>
  <w:style w:type="numbering" w:customStyle="1" w:styleId="40">
    <w:name w:val="Нет списка4"/>
    <w:next w:val="a3"/>
    <w:uiPriority w:val="99"/>
    <w:semiHidden/>
    <w:unhideWhenUsed/>
    <w:rsid w:val="00843321"/>
  </w:style>
  <w:style w:type="table" w:customStyle="1" w:styleId="110">
    <w:name w:val="Сетка таблицы11"/>
    <w:basedOn w:val="a2"/>
    <w:next w:val="af2"/>
    <w:uiPriority w:val="39"/>
    <w:rsid w:val="0084332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rsid w:val="0084332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3">
    <w:name w:val="Импортированный стиль 53"/>
    <w:rsid w:val="00843321"/>
  </w:style>
  <w:style w:type="table" w:customStyle="1" w:styleId="TableNormal4">
    <w:name w:val="Table Normal4"/>
    <w:rsid w:val="0049089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4">
    <w:name w:val="Импортированный стиль 54"/>
    <w:rsid w:val="00490891"/>
  </w:style>
  <w:style w:type="numbering" w:customStyle="1" w:styleId="56">
    <w:name w:val="Нет списка5"/>
    <w:next w:val="a3"/>
    <w:uiPriority w:val="99"/>
    <w:semiHidden/>
    <w:unhideWhenUsed/>
    <w:rsid w:val="00490891"/>
  </w:style>
  <w:style w:type="table" w:customStyle="1" w:styleId="120">
    <w:name w:val="Сетка таблицы12"/>
    <w:basedOn w:val="a2"/>
    <w:next w:val="af2"/>
    <w:uiPriority w:val="39"/>
    <w:rsid w:val="004908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rsid w:val="0049089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5">
    <w:name w:val="Импортированный стиль 55"/>
    <w:rsid w:val="00490891"/>
    <w:pPr>
      <w:numPr>
        <w:numId w:val="8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115E8"/>
  </w:style>
  <w:style w:type="paragraph" w:styleId="2">
    <w:name w:val="heading 2"/>
    <w:basedOn w:val="a0"/>
    <w:next w:val="a0"/>
    <w:link w:val="20"/>
    <w:uiPriority w:val="99"/>
    <w:qFormat/>
    <w:rsid w:val="00067C28"/>
    <w:pPr>
      <w:keepNext/>
      <w:spacing w:before="240" w:after="60"/>
      <w:jc w:val="right"/>
      <w:outlineLvl w:val="1"/>
    </w:pPr>
    <w:rPr>
      <w:rFonts w:ascii="Times New Roman" w:eastAsia="Times New Roman" w:hAnsi="Times New Roman" w:cs="Arial"/>
      <w:b/>
      <w:bCs/>
      <w:iCs/>
      <w:sz w:val="28"/>
      <w:szCs w:val="28"/>
    </w:rPr>
  </w:style>
  <w:style w:type="paragraph" w:styleId="3">
    <w:name w:val="heading 3"/>
    <w:basedOn w:val="a0"/>
    <w:next w:val="a0"/>
    <w:link w:val="30"/>
    <w:unhideWhenUsed/>
    <w:qFormat/>
    <w:rsid w:val="00067C28"/>
    <w:pPr>
      <w:keepNext/>
      <w:keepLines/>
      <w:spacing w:before="200" w:after="0"/>
      <w:outlineLvl w:val="2"/>
    </w:pPr>
    <w:rPr>
      <w:rFonts w:ascii="Calibri Light" w:eastAsia="Times New Roman" w:hAnsi="Calibri Light" w:cs="Times New Roman"/>
      <w:color w:val="1F4D78"/>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9"/>
    <w:rsid w:val="00067C28"/>
    <w:rPr>
      <w:rFonts w:ascii="Times New Roman" w:eastAsia="Times New Roman" w:hAnsi="Times New Roman" w:cs="Arial"/>
      <w:b/>
      <w:bCs/>
      <w:iCs/>
      <w:sz w:val="28"/>
      <w:szCs w:val="28"/>
    </w:rPr>
  </w:style>
  <w:style w:type="paragraph" w:customStyle="1" w:styleId="31">
    <w:name w:val="Заголовок 31"/>
    <w:basedOn w:val="a0"/>
    <w:next w:val="a0"/>
    <w:unhideWhenUsed/>
    <w:qFormat/>
    <w:rsid w:val="00067C28"/>
    <w:pPr>
      <w:keepNext/>
      <w:keepLines/>
      <w:spacing w:before="40" w:after="0" w:line="259" w:lineRule="auto"/>
      <w:outlineLvl w:val="2"/>
    </w:pPr>
    <w:rPr>
      <w:rFonts w:ascii="Calibri Light" w:eastAsia="Times New Roman" w:hAnsi="Calibri Light" w:cs="Times New Roman"/>
      <w:color w:val="1F4D78"/>
      <w:sz w:val="24"/>
      <w:szCs w:val="24"/>
    </w:rPr>
  </w:style>
  <w:style w:type="numbering" w:customStyle="1" w:styleId="1">
    <w:name w:val="Нет списка1"/>
    <w:next w:val="a3"/>
    <w:uiPriority w:val="99"/>
    <w:semiHidden/>
    <w:unhideWhenUsed/>
    <w:rsid w:val="00067C28"/>
  </w:style>
  <w:style w:type="paragraph" w:customStyle="1" w:styleId="10">
    <w:name w:val="Абзац списка1"/>
    <w:basedOn w:val="a0"/>
    <w:next w:val="a4"/>
    <w:link w:val="ListParagraphChar"/>
    <w:qFormat/>
    <w:rsid w:val="00067C28"/>
    <w:pPr>
      <w:spacing w:after="160" w:line="259" w:lineRule="auto"/>
      <w:ind w:left="720"/>
      <w:contextualSpacing/>
    </w:pPr>
  </w:style>
  <w:style w:type="character" w:customStyle="1" w:styleId="a5">
    <w:name w:val="Абзац списка Знак"/>
    <w:uiPriority w:val="34"/>
    <w:qFormat/>
    <w:rsid w:val="00067C28"/>
  </w:style>
  <w:style w:type="character" w:customStyle="1" w:styleId="ListParagraphChar">
    <w:name w:val="List Paragraph Char"/>
    <w:link w:val="10"/>
    <w:locked/>
    <w:rsid w:val="00067C28"/>
    <w:rPr>
      <w:rFonts w:ascii="Calibri" w:hAnsi="Calibri"/>
    </w:rPr>
  </w:style>
  <w:style w:type="paragraph" w:customStyle="1" w:styleId="21">
    <w:name w:val="Абзац списка21"/>
    <w:basedOn w:val="a0"/>
    <w:uiPriority w:val="99"/>
    <w:qFormat/>
    <w:rsid w:val="00067C28"/>
    <w:pPr>
      <w:ind w:left="720"/>
      <w:contextualSpacing/>
    </w:pPr>
    <w:rPr>
      <w:rFonts w:ascii="Calibri" w:eastAsia="Times New Roman" w:hAnsi="Calibri" w:cs="Times New Roman"/>
      <w:lang w:eastAsia="ru-RU"/>
    </w:rPr>
  </w:style>
  <w:style w:type="paragraph" w:customStyle="1" w:styleId="ConsPlusNormal">
    <w:name w:val="ConsPlusNormal"/>
    <w:uiPriority w:val="99"/>
    <w:qFormat/>
    <w:rsid w:val="00067C28"/>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067C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1"/>
    <w:link w:val="3"/>
    <w:rsid w:val="00067C28"/>
    <w:rPr>
      <w:rFonts w:ascii="Calibri Light" w:eastAsia="Times New Roman" w:hAnsi="Calibri Light" w:cs="Times New Roman"/>
      <w:color w:val="1F4D78"/>
      <w:sz w:val="24"/>
      <w:szCs w:val="24"/>
    </w:rPr>
  </w:style>
  <w:style w:type="character" w:styleId="a7">
    <w:name w:val="footnote reference"/>
    <w:uiPriority w:val="99"/>
    <w:rsid w:val="00067C28"/>
    <w:rPr>
      <w:vertAlign w:val="superscript"/>
    </w:rPr>
  </w:style>
  <w:style w:type="character" w:customStyle="1" w:styleId="dash041e0431044b0447043d044b0439char1">
    <w:name w:val="dash041e_0431_044b_0447_043d_044b_0439__char1"/>
    <w:uiPriority w:val="99"/>
    <w:rsid w:val="00067C28"/>
    <w:rPr>
      <w:rFonts w:ascii="Times New Roman" w:hAnsi="Times New Roman" w:cs="Times New Roman" w:hint="default"/>
      <w:sz w:val="24"/>
      <w:szCs w:val="24"/>
      <w:u w:val="none"/>
      <w:effect w:val="none"/>
    </w:rPr>
  </w:style>
  <w:style w:type="paragraph" w:styleId="a8">
    <w:name w:val="footnote text"/>
    <w:basedOn w:val="a0"/>
    <w:link w:val="a9"/>
    <w:uiPriority w:val="99"/>
    <w:rsid w:val="00067C28"/>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basedOn w:val="a1"/>
    <w:link w:val="a8"/>
    <w:uiPriority w:val="99"/>
    <w:rsid w:val="00067C28"/>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067C28"/>
    <w:pPr>
      <w:numPr>
        <w:numId w:val="27"/>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067C28"/>
    <w:rPr>
      <w:rFonts w:ascii="Arial Narrow" w:eastAsia="Calibri" w:hAnsi="Arial Narrow" w:cs="Times New Roman"/>
      <w:sz w:val="18"/>
      <w:szCs w:val="18"/>
      <w:lang w:eastAsia="ru-RU"/>
    </w:rPr>
  </w:style>
  <w:style w:type="paragraph" w:customStyle="1" w:styleId="c7">
    <w:name w:val="c7"/>
    <w:basedOn w:val="a0"/>
    <w:rsid w:val="00067C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0"/>
    <w:rsid w:val="00067C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5">
    <w:name w:val="c45"/>
    <w:basedOn w:val="a1"/>
    <w:rsid w:val="00067C28"/>
  </w:style>
  <w:style w:type="paragraph" w:customStyle="1" w:styleId="22">
    <w:name w:val="Абзац списка2"/>
    <w:basedOn w:val="a0"/>
    <w:rsid w:val="00067C28"/>
    <w:pPr>
      <w:ind w:left="720"/>
    </w:pPr>
    <w:rPr>
      <w:rFonts w:ascii="Calibri" w:eastAsia="Calibri" w:hAnsi="Calibri" w:cs="Times New Roman"/>
      <w:sz w:val="20"/>
      <w:szCs w:val="20"/>
      <w:lang w:val="x-none" w:eastAsia="x-none"/>
    </w:rPr>
  </w:style>
  <w:style w:type="paragraph" w:styleId="ab">
    <w:name w:val="Body Text"/>
    <w:basedOn w:val="a0"/>
    <w:link w:val="ac"/>
    <w:uiPriority w:val="99"/>
    <w:rsid w:val="00067C28"/>
    <w:pPr>
      <w:spacing w:after="120"/>
      <w:jc w:val="both"/>
    </w:pPr>
    <w:rPr>
      <w:rFonts w:ascii="Times New Roman" w:eastAsia="Calibri" w:hAnsi="Times New Roman" w:cs="Times New Roman"/>
      <w:sz w:val="20"/>
      <w:szCs w:val="20"/>
    </w:rPr>
  </w:style>
  <w:style w:type="character" w:customStyle="1" w:styleId="ac">
    <w:name w:val="Основной текст Знак"/>
    <w:basedOn w:val="a1"/>
    <w:link w:val="ab"/>
    <w:uiPriority w:val="99"/>
    <w:rsid w:val="00067C28"/>
    <w:rPr>
      <w:rFonts w:ascii="Times New Roman" w:eastAsia="Calibri" w:hAnsi="Times New Roman" w:cs="Times New Roman"/>
      <w:sz w:val="20"/>
      <w:szCs w:val="20"/>
    </w:rPr>
  </w:style>
  <w:style w:type="paragraph" w:styleId="ad">
    <w:name w:val="Body Text Indent"/>
    <w:basedOn w:val="a0"/>
    <w:link w:val="ae"/>
    <w:uiPriority w:val="99"/>
    <w:semiHidden/>
    <w:unhideWhenUsed/>
    <w:rsid w:val="00067C28"/>
    <w:pPr>
      <w:spacing w:after="120" w:line="259" w:lineRule="auto"/>
      <w:ind w:left="283"/>
    </w:pPr>
    <w:rPr>
      <w:rFonts w:eastAsia="Times New Roman"/>
      <w:lang w:eastAsia="ru-RU"/>
    </w:rPr>
  </w:style>
  <w:style w:type="character" w:customStyle="1" w:styleId="ae">
    <w:name w:val="Основной текст с отступом Знак"/>
    <w:basedOn w:val="a1"/>
    <w:link w:val="ad"/>
    <w:uiPriority w:val="99"/>
    <w:semiHidden/>
    <w:rsid w:val="00067C28"/>
    <w:rPr>
      <w:rFonts w:eastAsia="Times New Roman"/>
      <w:lang w:eastAsia="ru-RU"/>
    </w:rPr>
  </w:style>
  <w:style w:type="character" w:customStyle="1" w:styleId="11">
    <w:name w:val="Основной текст1"/>
    <w:rsid w:val="00067C28"/>
  </w:style>
  <w:style w:type="paragraph" w:customStyle="1" w:styleId="af">
    <w:name w:val="А ОСН ТЕКСТ"/>
    <w:basedOn w:val="a0"/>
    <w:link w:val="af0"/>
    <w:rsid w:val="00067C28"/>
    <w:pPr>
      <w:spacing w:after="0" w:line="360" w:lineRule="auto"/>
      <w:ind w:firstLine="454"/>
      <w:jc w:val="both"/>
    </w:pPr>
    <w:rPr>
      <w:rFonts w:ascii="Times New Roman" w:eastAsia="Arial Unicode MS" w:hAnsi="Times New Roman" w:cs="Times New Roman"/>
      <w:caps/>
      <w:color w:val="000000"/>
      <w:kern w:val="1"/>
      <w:sz w:val="28"/>
      <w:szCs w:val="28"/>
    </w:rPr>
  </w:style>
  <w:style w:type="character" w:customStyle="1" w:styleId="af0">
    <w:name w:val="А ОСН ТЕКСТ Знак"/>
    <w:link w:val="af"/>
    <w:rsid w:val="00067C28"/>
    <w:rPr>
      <w:rFonts w:ascii="Times New Roman" w:eastAsia="Arial Unicode MS" w:hAnsi="Times New Roman" w:cs="Times New Roman"/>
      <w:caps/>
      <w:color w:val="000000"/>
      <w:kern w:val="1"/>
      <w:sz w:val="28"/>
      <w:szCs w:val="28"/>
    </w:rPr>
  </w:style>
  <w:style w:type="paragraph" w:styleId="32">
    <w:name w:val="toc 3"/>
    <w:basedOn w:val="a0"/>
    <w:next w:val="a0"/>
    <w:autoRedefine/>
    <w:uiPriority w:val="39"/>
    <w:unhideWhenUsed/>
    <w:rsid w:val="00067C28"/>
    <w:pPr>
      <w:tabs>
        <w:tab w:val="right" w:leader="dot" w:pos="9356"/>
      </w:tabs>
      <w:spacing w:after="0" w:line="240" w:lineRule="auto"/>
      <w:ind w:left="993" w:right="565" w:firstLine="283"/>
      <w:jc w:val="right"/>
    </w:pPr>
    <w:rPr>
      <w:rFonts w:ascii="Times New Roman" w:eastAsia="Calibri" w:hAnsi="Times New Roman" w:cs="Times New Roman"/>
      <w:b/>
      <w:sz w:val="28"/>
      <w:szCs w:val="28"/>
    </w:rPr>
  </w:style>
  <w:style w:type="character" w:customStyle="1" w:styleId="c5">
    <w:name w:val="c5"/>
    <w:rsid w:val="00067C28"/>
  </w:style>
  <w:style w:type="character" w:customStyle="1" w:styleId="c2">
    <w:name w:val="c2"/>
    <w:rsid w:val="00067C28"/>
  </w:style>
  <w:style w:type="character" w:customStyle="1" w:styleId="c1">
    <w:name w:val="c1"/>
    <w:rsid w:val="00067C28"/>
  </w:style>
  <w:style w:type="character" w:styleId="af1">
    <w:name w:val="Hyperlink"/>
    <w:basedOn w:val="a1"/>
    <w:uiPriority w:val="99"/>
    <w:unhideWhenUsed/>
    <w:rsid w:val="00067C28"/>
    <w:rPr>
      <w:color w:val="0000FF"/>
      <w:u w:val="single"/>
    </w:rPr>
  </w:style>
  <w:style w:type="table" w:customStyle="1" w:styleId="12">
    <w:name w:val="Сетка таблицы1"/>
    <w:basedOn w:val="a2"/>
    <w:next w:val="af2"/>
    <w:uiPriority w:val="39"/>
    <w:rsid w:val="00067C2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3">
    <w:name w:val="Верхний колонтитул1"/>
    <w:basedOn w:val="a0"/>
    <w:next w:val="af3"/>
    <w:link w:val="af4"/>
    <w:uiPriority w:val="99"/>
    <w:unhideWhenUsed/>
    <w:rsid w:val="00067C28"/>
    <w:pPr>
      <w:tabs>
        <w:tab w:val="center" w:pos="4677"/>
        <w:tab w:val="right" w:pos="9355"/>
      </w:tabs>
      <w:spacing w:after="0" w:line="240" w:lineRule="auto"/>
    </w:pPr>
  </w:style>
  <w:style w:type="character" w:customStyle="1" w:styleId="af4">
    <w:name w:val="Верхний колонтитул Знак"/>
    <w:basedOn w:val="a1"/>
    <w:link w:val="13"/>
    <w:uiPriority w:val="99"/>
    <w:rsid w:val="00067C28"/>
  </w:style>
  <w:style w:type="paragraph" w:customStyle="1" w:styleId="c41">
    <w:name w:val="c41"/>
    <w:basedOn w:val="a0"/>
    <w:rsid w:val="00067C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0">
    <w:name w:val="c40"/>
    <w:basedOn w:val="a1"/>
    <w:rsid w:val="00067C28"/>
  </w:style>
  <w:style w:type="character" w:customStyle="1" w:styleId="c0">
    <w:name w:val="c0"/>
    <w:basedOn w:val="a1"/>
    <w:rsid w:val="00067C28"/>
  </w:style>
  <w:style w:type="character" w:customStyle="1" w:styleId="c26">
    <w:name w:val="c26"/>
    <w:basedOn w:val="a1"/>
    <w:rsid w:val="00067C28"/>
  </w:style>
  <w:style w:type="paragraph" w:customStyle="1" w:styleId="33">
    <w:name w:val="Основной текст3"/>
    <w:basedOn w:val="a0"/>
    <w:uiPriority w:val="99"/>
    <w:rsid w:val="00067C28"/>
    <w:pPr>
      <w:widowControl w:val="0"/>
      <w:shd w:val="clear" w:color="auto" w:fill="FFFFFF"/>
      <w:spacing w:before="300" w:after="0" w:line="250" w:lineRule="exact"/>
      <w:ind w:firstLine="540"/>
      <w:jc w:val="both"/>
    </w:pPr>
    <w:rPr>
      <w:rFonts w:ascii="Arial" w:eastAsia="Courier New" w:hAnsi="Arial" w:cs="Arial"/>
    </w:rPr>
  </w:style>
  <w:style w:type="character" w:customStyle="1" w:styleId="ff2">
    <w:name w:val="ff2"/>
    <w:basedOn w:val="a1"/>
    <w:rsid w:val="00067C28"/>
  </w:style>
  <w:style w:type="character" w:customStyle="1" w:styleId="ff4">
    <w:name w:val="ff4"/>
    <w:basedOn w:val="a1"/>
    <w:rsid w:val="00067C28"/>
  </w:style>
  <w:style w:type="table" w:customStyle="1" w:styleId="TableNormal">
    <w:name w:val="Table Normal"/>
    <w:rsid w:val="00067C2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067C28"/>
  </w:style>
  <w:style w:type="paragraph" w:customStyle="1" w:styleId="Default">
    <w:name w:val="Default"/>
    <w:rsid w:val="00067C2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067C28"/>
  </w:style>
  <w:style w:type="paragraph" w:customStyle="1" w:styleId="Osnova">
    <w:name w:val="Osnova"/>
    <w:basedOn w:val="a0"/>
    <w:rsid w:val="00067C28"/>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af5">
    <w:name w:val="А_основной"/>
    <w:basedOn w:val="a0"/>
    <w:link w:val="af6"/>
    <w:uiPriority w:val="99"/>
    <w:qFormat/>
    <w:rsid w:val="00067C28"/>
    <w:pPr>
      <w:widowControl w:val="0"/>
      <w:autoSpaceDE w:val="0"/>
      <w:autoSpaceDN w:val="0"/>
      <w:adjustRightInd w:val="0"/>
      <w:spacing w:after="0" w:line="360" w:lineRule="auto"/>
      <w:ind w:firstLine="454"/>
      <w:jc w:val="both"/>
    </w:pPr>
    <w:rPr>
      <w:rFonts w:ascii="Times New Roman" w:eastAsia="Times New Roman" w:hAnsi="Times New Roman" w:cs="Arial"/>
      <w:sz w:val="28"/>
      <w:szCs w:val="20"/>
      <w:lang w:eastAsia="ru-RU"/>
    </w:rPr>
  </w:style>
  <w:style w:type="character" w:customStyle="1" w:styleId="af6">
    <w:name w:val="А_основной Знак"/>
    <w:link w:val="af5"/>
    <w:uiPriority w:val="99"/>
    <w:rsid w:val="00067C28"/>
    <w:rPr>
      <w:rFonts w:ascii="Times New Roman" w:eastAsia="Times New Roman" w:hAnsi="Times New Roman" w:cs="Arial"/>
      <w:sz w:val="28"/>
      <w:szCs w:val="20"/>
      <w:lang w:eastAsia="ru-RU"/>
    </w:rPr>
  </w:style>
  <w:style w:type="paragraph" w:styleId="af7">
    <w:name w:val="Plain Text"/>
    <w:basedOn w:val="a0"/>
    <w:link w:val="af8"/>
    <w:uiPriority w:val="99"/>
    <w:rsid w:val="00067C28"/>
    <w:pPr>
      <w:spacing w:after="0" w:line="240" w:lineRule="auto"/>
    </w:pPr>
    <w:rPr>
      <w:rFonts w:ascii="Courier New" w:eastAsia="Times New Roman" w:hAnsi="Courier New" w:cs="Courier New"/>
      <w:sz w:val="20"/>
      <w:szCs w:val="20"/>
      <w:lang w:eastAsia="ru-RU"/>
    </w:rPr>
  </w:style>
  <w:style w:type="character" w:customStyle="1" w:styleId="af8">
    <w:name w:val="Текст Знак"/>
    <w:basedOn w:val="a1"/>
    <w:link w:val="af7"/>
    <w:uiPriority w:val="99"/>
    <w:rsid w:val="00067C28"/>
    <w:rPr>
      <w:rFonts w:ascii="Courier New" w:eastAsia="Times New Roman" w:hAnsi="Courier New" w:cs="Courier New"/>
      <w:sz w:val="20"/>
      <w:szCs w:val="20"/>
      <w:lang w:eastAsia="ru-RU"/>
    </w:rPr>
  </w:style>
  <w:style w:type="paragraph" w:customStyle="1" w:styleId="paragraph">
    <w:name w:val="paragraph"/>
    <w:basedOn w:val="a0"/>
    <w:rsid w:val="00067C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1"/>
    <w:rsid w:val="00067C28"/>
  </w:style>
  <w:style w:type="character" w:customStyle="1" w:styleId="eop">
    <w:name w:val="eop"/>
    <w:basedOn w:val="a1"/>
    <w:rsid w:val="00067C28"/>
  </w:style>
  <w:style w:type="character" w:customStyle="1" w:styleId="spellingerror">
    <w:name w:val="spellingerror"/>
    <w:basedOn w:val="a1"/>
    <w:rsid w:val="00067C28"/>
  </w:style>
  <w:style w:type="character" w:customStyle="1" w:styleId="contextualspellingandgrammarerror">
    <w:name w:val="contextualspellingandgrammarerror"/>
    <w:basedOn w:val="a1"/>
    <w:rsid w:val="00067C28"/>
  </w:style>
  <w:style w:type="paragraph" w:customStyle="1" w:styleId="14">
    <w:name w:val="основа1"/>
    <w:next w:val="af9"/>
    <w:uiPriority w:val="1"/>
    <w:qFormat/>
    <w:rsid w:val="00067C28"/>
    <w:pPr>
      <w:spacing w:after="0" w:line="240" w:lineRule="auto"/>
    </w:pPr>
    <w:rPr>
      <w:rFonts w:eastAsia="Times New Roman"/>
      <w:lang w:eastAsia="ru-RU"/>
    </w:rPr>
  </w:style>
  <w:style w:type="paragraph" w:styleId="afa">
    <w:name w:val="Balloon Text"/>
    <w:basedOn w:val="a0"/>
    <w:link w:val="afb"/>
    <w:uiPriority w:val="99"/>
    <w:semiHidden/>
    <w:unhideWhenUsed/>
    <w:rsid w:val="00067C28"/>
    <w:pPr>
      <w:spacing w:after="0" w:line="240" w:lineRule="auto"/>
    </w:pPr>
    <w:rPr>
      <w:rFonts w:ascii="Times New Roman" w:eastAsia="Calibri" w:hAnsi="Times New Roman" w:cs="Times New Roman"/>
      <w:sz w:val="18"/>
      <w:szCs w:val="18"/>
    </w:rPr>
  </w:style>
  <w:style w:type="character" w:customStyle="1" w:styleId="afb">
    <w:name w:val="Текст выноски Знак"/>
    <w:basedOn w:val="a1"/>
    <w:link w:val="afa"/>
    <w:uiPriority w:val="99"/>
    <w:semiHidden/>
    <w:rsid w:val="00067C28"/>
    <w:rPr>
      <w:rFonts w:ascii="Times New Roman" w:eastAsia="Calibri" w:hAnsi="Times New Roman" w:cs="Times New Roman"/>
      <w:sz w:val="18"/>
      <w:szCs w:val="18"/>
    </w:rPr>
  </w:style>
  <w:style w:type="paragraph" w:styleId="afc">
    <w:name w:val="annotation text"/>
    <w:basedOn w:val="a0"/>
    <w:link w:val="afd"/>
    <w:uiPriority w:val="99"/>
    <w:rsid w:val="00067C28"/>
    <w:pPr>
      <w:spacing w:after="0" w:line="240" w:lineRule="auto"/>
    </w:pPr>
    <w:rPr>
      <w:rFonts w:ascii="Times New Roman" w:eastAsia="Times New Roman" w:hAnsi="Times New Roman" w:cs="Times New Roman"/>
      <w:sz w:val="20"/>
      <w:szCs w:val="20"/>
      <w:lang w:eastAsia="ru-RU"/>
    </w:rPr>
  </w:style>
  <w:style w:type="character" w:customStyle="1" w:styleId="afd">
    <w:name w:val="Текст примечания Знак"/>
    <w:basedOn w:val="a1"/>
    <w:link w:val="afc"/>
    <w:uiPriority w:val="99"/>
    <w:rsid w:val="00067C28"/>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067C28"/>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western">
    <w:name w:val="western"/>
    <w:basedOn w:val="a0"/>
    <w:rsid w:val="00067C28"/>
    <w:pPr>
      <w:spacing w:before="100" w:beforeAutospacing="1" w:after="0" w:line="240" w:lineRule="auto"/>
    </w:pPr>
    <w:rPr>
      <w:rFonts w:ascii="Times New Roman" w:eastAsia="Times New Roman" w:hAnsi="Times New Roman" w:cs="Times New Roman"/>
      <w:color w:val="000000"/>
      <w:sz w:val="24"/>
      <w:szCs w:val="24"/>
      <w:lang w:eastAsia="ru-RU"/>
    </w:rPr>
  </w:style>
  <w:style w:type="paragraph" w:customStyle="1" w:styleId="Standard">
    <w:name w:val="Standard"/>
    <w:link w:val="Standard1"/>
    <w:uiPriority w:val="99"/>
    <w:rsid w:val="00067C28"/>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067C28"/>
    <w:rPr>
      <w:rFonts w:ascii="Arial" w:eastAsia="SimSun" w:hAnsi="Arial" w:cs="Mangal"/>
      <w:kern w:val="3"/>
      <w:sz w:val="24"/>
      <w:szCs w:val="24"/>
      <w:lang w:eastAsia="zh-CN" w:bidi="hi-IN"/>
    </w:rPr>
  </w:style>
  <w:style w:type="paragraph" w:customStyle="1" w:styleId="18TexstSPISOK1">
    <w:name w:val="18TexstSPISOK_1"/>
    <w:aliases w:val="1"/>
    <w:basedOn w:val="a0"/>
    <w:rsid w:val="00067C28"/>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lang w:eastAsia="ru-RU"/>
    </w:rPr>
  </w:style>
  <w:style w:type="character" w:customStyle="1" w:styleId="CharAttribute484">
    <w:name w:val="CharAttribute484"/>
    <w:uiPriority w:val="99"/>
    <w:rsid w:val="00067C28"/>
    <w:rPr>
      <w:rFonts w:ascii="Times New Roman" w:eastAsia="Times New Roman"/>
      <w:i/>
      <w:sz w:val="28"/>
    </w:rPr>
  </w:style>
  <w:style w:type="paragraph" w:customStyle="1" w:styleId="ParaAttribute38">
    <w:name w:val="ParaAttribute38"/>
    <w:rsid w:val="00067C28"/>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067C28"/>
    <w:rPr>
      <w:rFonts w:ascii="Times New Roman" w:eastAsia="Times New Roman"/>
      <w:i/>
      <w:sz w:val="28"/>
      <w:u w:val="single"/>
    </w:rPr>
  </w:style>
  <w:style w:type="character" w:customStyle="1" w:styleId="CharAttribute502">
    <w:name w:val="CharAttribute502"/>
    <w:rsid w:val="00067C28"/>
    <w:rPr>
      <w:rFonts w:ascii="Times New Roman" w:eastAsia="Times New Roman"/>
      <w:i/>
      <w:sz w:val="28"/>
    </w:rPr>
  </w:style>
  <w:style w:type="character" w:customStyle="1" w:styleId="CharAttribute3">
    <w:name w:val="CharAttribute3"/>
    <w:rsid w:val="00067C28"/>
    <w:rPr>
      <w:rFonts w:ascii="Times New Roman" w:eastAsia="Batang" w:hAnsi="Batang"/>
      <w:sz w:val="28"/>
    </w:rPr>
  </w:style>
  <w:style w:type="character" w:customStyle="1" w:styleId="CharAttribute0">
    <w:name w:val="CharAttribute0"/>
    <w:rsid w:val="00067C28"/>
    <w:rPr>
      <w:rFonts w:ascii="Times New Roman" w:eastAsia="Times New Roman" w:hAnsi="Times New Roman"/>
      <w:sz w:val="28"/>
    </w:rPr>
  </w:style>
  <w:style w:type="paragraph" w:customStyle="1" w:styleId="ParaAttribute16">
    <w:name w:val="ParaAttribute16"/>
    <w:uiPriority w:val="99"/>
    <w:rsid w:val="00067C28"/>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067C28"/>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067C28"/>
    <w:rPr>
      <w:shd w:val="clear" w:color="auto" w:fill="FFFFFF"/>
    </w:rPr>
  </w:style>
  <w:style w:type="paragraph" w:customStyle="1" w:styleId="68">
    <w:name w:val="Основной текст68"/>
    <w:basedOn w:val="a0"/>
    <w:link w:val="afe"/>
    <w:rsid w:val="00067C28"/>
    <w:pPr>
      <w:shd w:val="clear" w:color="auto" w:fill="FFFFFF"/>
      <w:spacing w:after="780" w:line="211" w:lineRule="exact"/>
      <w:jc w:val="right"/>
    </w:pPr>
    <w:rPr>
      <w:shd w:val="clear" w:color="auto" w:fill="FFFFFF"/>
    </w:rPr>
  </w:style>
  <w:style w:type="character" w:customStyle="1" w:styleId="FontStyle86">
    <w:name w:val="Font Style86"/>
    <w:basedOn w:val="a1"/>
    <w:uiPriority w:val="99"/>
    <w:rsid w:val="00067C28"/>
    <w:rPr>
      <w:rFonts w:ascii="Times New Roman" w:hAnsi="Times New Roman" w:cs="Times New Roman"/>
      <w:sz w:val="22"/>
      <w:szCs w:val="22"/>
    </w:rPr>
  </w:style>
  <w:style w:type="paragraph" w:customStyle="1" w:styleId="Style17">
    <w:name w:val="Style17"/>
    <w:basedOn w:val="a0"/>
    <w:uiPriority w:val="99"/>
    <w:rsid w:val="00067C28"/>
    <w:pPr>
      <w:widowControl w:val="0"/>
      <w:autoSpaceDE w:val="0"/>
      <w:autoSpaceDN w:val="0"/>
      <w:adjustRightInd w:val="0"/>
      <w:spacing w:after="0" w:line="241" w:lineRule="exact"/>
      <w:ind w:firstLine="365"/>
      <w:jc w:val="both"/>
    </w:pPr>
    <w:rPr>
      <w:rFonts w:ascii="Times New Roman" w:eastAsia="Times New Roman" w:hAnsi="Times New Roman" w:cs="Times New Roman"/>
      <w:sz w:val="24"/>
      <w:szCs w:val="24"/>
      <w:lang w:eastAsia="ru-RU"/>
    </w:rPr>
  </w:style>
  <w:style w:type="character" w:customStyle="1" w:styleId="FontStyle77">
    <w:name w:val="Font Style77"/>
    <w:basedOn w:val="a1"/>
    <w:uiPriority w:val="99"/>
    <w:rsid w:val="00067C28"/>
    <w:rPr>
      <w:rFonts w:ascii="Times New Roman" w:hAnsi="Times New Roman" w:cs="Times New Roman"/>
      <w:b/>
      <w:bCs/>
      <w:sz w:val="22"/>
      <w:szCs w:val="22"/>
    </w:rPr>
  </w:style>
  <w:style w:type="character" w:customStyle="1" w:styleId="c11">
    <w:name w:val="c11"/>
    <w:basedOn w:val="a1"/>
    <w:rsid w:val="00067C28"/>
  </w:style>
  <w:style w:type="character" w:customStyle="1" w:styleId="c3">
    <w:name w:val="c3"/>
    <w:basedOn w:val="a1"/>
    <w:rsid w:val="00067C28"/>
  </w:style>
  <w:style w:type="paragraph" w:styleId="aff">
    <w:name w:val="footer"/>
    <w:basedOn w:val="a0"/>
    <w:link w:val="aff0"/>
    <w:uiPriority w:val="99"/>
    <w:unhideWhenUsed/>
    <w:rsid w:val="00067C28"/>
    <w:pPr>
      <w:tabs>
        <w:tab w:val="center" w:pos="4677"/>
        <w:tab w:val="right" w:pos="9355"/>
      </w:tabs>
      <w:spacing w:after="0" w:line="240" w:lineRule="auto"/>
    </w:pPr>
    <w:rPr>
      <w:rFonts w:eastAsia="Times New Roman"/>
      <w:lang w:eastAsia="ru-RU"/>
    </w:rPr>
  </w:style>
  <w:style w:type="character" w:customStyle="1" w:styleId="aff0">
    <w:name w:val="Нижний колонтитул Знак"/>
    <w:basedOn w:val="a1"/>
    <w:link w:val="aff"/>
    <w:uiPriority w:val="99"/>
    <w:rsid w:val="00067C28"/>
    <w:rPr>
      <w:rFonts w:eastAsia="Times New Roman"/>
      <w:lang w:eastAsia="ru-RU"/>
    </w:rPr>
  </w:style>
  <w:style w:type="paragraph" w:customStyle="1" w:styleId="121">
    <w:name w:val="Средняя сетка 1 — акцент 21"/>
    <w:basedOn w:val="a0"/>
    <w:uiPriority w:val="34"/>
    <w:qFormat/>
    <w:rsid w:val="00067C28"/>
    <w:pPr>
      <w:ind w:left="720"/>
      <w:contextualSpacing/>
    </w:pPr>
    <w:rPr>
      <w:rFonts w:ascii="Calibri" w:eastAsia="Calibri" w:hAnsi="Calibri" w:cs="Times New Roman"/>
    </w:rPr>
  </w:style>
  <w:style w:type="character" w:customStyle="1" w:styleId="apple-converted-space">
    <w:name w:val="apple-converted-space"/>
    <w:basedOn w:val="a1"/>
    <w:rsid w:val="00067C28"/>
  </w:style>
  <w:style w:type="character" w:styleId="aff1">
    <w:name w:val="page number"/>
    <w:basedOn w:val="a1"/>
    <w:uiPriority w:val="99"/>
    <w:semiHidden/>
    <w:unhideWhenUsed/>
    <w:rsid w:val="00067C28"/>
  </w:style>
  <w:style w:type="character" w:styleId="aff2">
    <w:name w:val="annotation reference"/>
    <w:basedOn w:val="a1"/>
    <w:uiPriority w:val="99"/>
    <w:semiHidden/>
    <w:unhideWhenUsed/>
    <w:rsid w:val="00067C28"/>
    <w:rPr>
      <w:sz w:val="16"/>
      <w:szCs w:val="16"/>
    </w:rPr>
  </w:style>
  <w:style w:type="paragraph" w:customStyle="1" w:styleId="15">
    <w:name w:val="Тема примечания1"/>
    <w:basedOn w:val="afc"/>
    <w:next w:val="afc"/>
    <w:uiPriority w:val="99"/>
    <w:semiHidden/>
    <w:unhideWhenUsed/>
    <w:rsid w:val="00067C28"/>
    <w:pPr>
      <w:spacing w:after="160"/>
    </w:pPr>
    <w:rPr>
      <w:rFonts w:ascii="Calibri" w:hAnsi="Calibri"/>
      <w:b/>
      <w:bCs/>
    </w:rPr>
  </w:style>
  <w:style w:type="character" w:customStyle="1" w:styleId="aff3">
    <w:name w:val="Тема примечания Знак"/>
    <w:basedOn w:val="afd"/>
    <w:link w:val="aff4"/>
    <w:uiPriority w:val="99"/>
    <w:semiHidden/>
    <w:rsid w:val="00067C28"/>
    <w:rPr>
      <w:rFonts w:ascii="Times New Roman" w:eastAsia="Times New Roman" w:hAnsi="Times New Roman" w:cs="Times New Roman"/>
      <w:b/>
      <w:bCs/>
      <w:sz w:val="20"/>
      <w:szCs w:val="20"/>
      <w:lang w:eastAsia="ru-RU"/>
    </w:rPr>
  </w:style>
  <w:style w:type="paragraph" w:customStyle="1" w:styleId="16">
    <w:name w:val="Рецензия1"/>
    <w:next w:val="aff5"/>
    <w:hidden/>
    <w:uiPriority w:val="99"/>
    <w:semiHidden/>
    <w:rsid w:val="00067C28"/>
    <w:pPr>
      <w:spacing w:after="0" w:line="240" w:lineRule="auto"/>
    </w:pPr>
    <w:rPr>
      <w:rFonts w:eastAsia="Times New Roman"/>
      <w:lang w:eastAsia="ru-RU"/>
    </w:rPr>
  </w:style>
  <w:style w:type="paragraph" w:styleId="a4">
    <w:name w:val="List Paragraph"/>
    <w:basedOn w:val="a0"/>
    <w:uiPriority w:val="34"/>
    <w:qFormat/>
    <w:rsid w:val="00067C28"/>
    <w:pPr>
      <w:ind w:left="720"/>
      <w:contextualSpacing/>
    </w:pPr>
  </w:style>
  <w:style w:type="character" w:customStyle="1" w:styleId="310">
    <w:name w:val="Заголовок 3 Знак1"/>
    <w:basedOn w:val="a1"/>
    <w:uiPriority w:val="9"/>
    <w:semiHidden/>
    <w:rsid w:val="00067C28"/>
    <w:rPr>
      <w:rFonts w:asciiTheme="majorHAnsi" w:eastAsiaTheme="majorEastAsia" w:hAnsiTheme="majorHAnsi" w:cstheme="majorBidi"/>
      <w:b/>
      <w:bCs/>
      <w:color w:val="4F81BD" w:themeColor="accent1"/>
    </w:rPr>
  </w:style>
  <w:style w:type="table" w:styleId="af2">
    <w:name w:val="Table Grid"/>
    <w:basedOn w:val="a2"/>
    <w:uiPriority w:val="59"/>
    <w:rsid w:val="00067C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0"/>
    <w:link w:val="17"/>
    <w:uiPriority w:val="99"/>
    <w:unhideWhenUsed/>
    <w:rsid w:val="00067C28"/>
    <w:pPr>
      <w:tabs>
        <w:tab w:val="center" w:pos="4677"/>
        <w:tab w:val="right" w:pos="9355"/>
      </w:tabs>
      <w:spacing w:after="0" w:line="240" w:lineRule="auto"/>
    </w:pPr>
  </w:style>
  <w:style w:type="character" w:customStyle="1" w:styleId="17">
    <w:name w:val="Верхний колонтитул Знак1"/>
    <w:basedOn w:val="a1"/>
    <w:link w:val="af3"/>
    <w:uiPriority w:val="99"/>
    <w:semiHidden/>
    <w:rsid w:val="00067C28"/>
  </w:style>
  <w:style w:type="paragraph" w:styleId="af9">
    <w:name w:val="No Spacing"/>
    <w:aliases w:val="основа"/>
    <w:uiPriority w:val="1"/>
    <w:qFormat/>
    <w:rsid w:val="00067C28"/>
    <w:pPr>
      <w:spacing w:after="0" w:line="240" w:lineRule="auto"/>
    </w:pPr>
  </w:style>
  <w:style w:type="paragraph" w:styleId="aff4">
    <w:name w:val="annotation subject"/>
    <w:basedOn w:val="afc"/>
    <w:next w:val="afc"/>
    <w:link w:val="aff3"/>
    <w:uiPriority w:val="99"/>
    <w:semiHidden/>
    <w:unhideWhenUsed/>
    <w:rsid w:val="00067C28"/>
    <w:pPr>
      <w:spacing w:after="200"/>
    </w:pPr>
    <w:rPr>
      <w:b/>
      <w:bCs/>
    </w:rPr>
  </w:style>
  <w:style w:type="character" w:customStyle="1" w:styleId="18">
    <w:name w:val="Тема примечания Знак1"/>
    <w:basedOn w:val="afd"/>
    <w:uiPriority w:val="99"/>
    <w:semiHidden/>
    <w:rsid w:val="00067C28"/>
    <w:rPr>
      <w:rFonts w:ascii="Times New Roman" w:eastAsia="Times New Roman" w:hAnsi="Times New Roman" w:cs="Times New Roman"/>
      <w:b/>
      <w:bCs/>
      <w:sz w:val="20"/>
      <w:szCs w:val="20"/>
      <w:lang w:eastAsia="ru-RU"/>
    </w:rPr>
  </w:style>
  <w:style w:type="paragraph" w:styleId="aff5">
    <w:name w:val="Revision"/>
    <w:hidden/>
    <w:uiPriority w:val="99"/>
    <w:semiHidden/>
    <w:rsid w:val="00067C28"/>
    <w:pPr>
      <w:spacing w:after="0" w:line="240" w:lineRule="auto"/>
    </w:pPr>
  </w:style>
  <w:style w:type="table" w:customStyle="1" w:styleId="23">
    <w:name w:val="Сетка таблицы2"/>
    <w:basedOn w:val="a2"/>
    <w:next w:val="af2"/>
    <w:uiPriority w:val="39"/>
    <w:rsid w:val="003D62D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
    <w:name w:val="Сетка таблицы3"/>
    <w:basedOn w:val="a2"/>
    <w:next w:val="af2"/>
    <w:uiPriority w:val="39"/>
    <w:rsid w:val="003D62D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2"/>
    <w:next w:val="af2"/>
    <w:uiPriority w:val="39"/>
    <w:rsid w:val="00D07EFC"/>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0">
    <w:name w:val="Сетка таблицы5"/>
    <w:basedOn w:val="a2"/>
    <w:next w:val="af2"/>
    <w:uiPriority w:val="39"/>
    <w:rsid w:val="00D07EFC"/>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Сетка таблицы6"/>
    <w:basedOn w:val="a2"/>
    <w:next w:val="af2"/>
    <w:uiPriority w:val="39"/>
    <w:rsid w:val="00D07EFC"/>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
    <w:name w:val="Нет списка2"/>
    <w:next w:val="a3"/>
    <w:uiPriority w:val="99"/>
    <w:semiHidden/>
    <w:unhideWhenUsed/>
    <w:rsid w:val="00843321"/>
  </w:style>
  <w:style w:type="table" w:customStyle="1" w:styleId="7">
    <w:name w:val="Сетка таблицы7"/>
    <w:basedOn w:val="a2"/>
    <w:next w:val="af2"/>
    <w:uiPriority w:val="39"/>
    <w:rsid w:val="0084332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rsid w:val="0084332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843321"/>
  </w:style>
  <w:style w:type="table" w:customStyle="1" w:styleId="8">
    <w:name w:val="Сетка таблицы8"/>
    <w:basedOn w:val="a2"/>
    <w:next w:val="af2"/>
    <w:uiPriority w:val="39"/>
    <w:rsid w:val="0084332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
    <w:name w:val="Сетка таблицы9"/>
    <w:basedOn w:val="a2"/>
    <w:next w:val="af2"/>
    <w:uiPriority w:val="39"/>
    <w:rsid w:val="0084332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5">
    <w:name w:val="Нет списка3"/>
    <w:next w:val="a3"/>
    <w:uiPriority w:val="99"/>
    <w:semiHidden/>
    <w:unhideWhenUsed/>
    <w:rsid w:val="00843321"/>
  </w:style>
  <w:style w:type="table" w:customStyle="1" w:styleId="100">
    <w:name w:val="Сетка таблицы10"/>
    <w:basedOn w:val="a2"/>
    <w:next w:val="af2"/>
    <w:uiPriority w:val="39"/>
    <w:rsid w:val="0084332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rsid w:val="0084332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2">
    <w:name w:val="Импортированный стиль 52"/>
    <w:rsid w:val="00843321"/>
  </w:style>
  <w:style w:type="numbering" w:customStyle="1" w:styleId="40">
    <w:name w:val="Нет списка4"/>
    <w:next w:val="a3"/>
    <w:uiPriority w:val="99"/>
    <w:semiHidden/>
    <w:unhideWhenUsed/>
    <w:rsid w:val="00843321"/>
  </w:style>
  <w:style w:type="table" w:customStyle="1" w:styleId="110">
    <w:name w:val="Сетка таблицы11"/>
    <w:basedOn w:val="a2"/>
    <w:next w:val="af2"/>
    <w:uiPriority w:val="39"/>
    <w:rsid w:val="0084332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rsid w:val="0084332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3">
    <w:name w:val="Импортированный стиль 53"/>
    <w:rsid w:val="00843321"/>
  </w:style>
  <w:style w:type="table" w:customStyle="1" w:styleId="TableNormal4">
    <w:name w:val="Table Normal4"/>
    <w:rsid w:val="0049089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4">
    <w:name w:val="Импортированный стиль 54"/>
    <w:rsid w:val="00490891"/>
  </w:style>
  <w:style w:type="numbering" w:customStyle="1" w:styleId="56">
    <w:name w:val="Нет списка5"/>
    <w:next w:val="a3"/>
    <w:uiPriority w:val="99"/>
    <w:semiHidden/>
    <w:unhideWhenUsed/>
    <w:rsid w:val="00490891"/>
  </w:style>
  <w:style w:type="table" w:customStyle="1" w:styleId="120">
    <w:name w:val="Сетка таблицы12"/>
    <w:basedOn w:val="a2"/>
    <w:next w:val="af2"/>
    <w:uiPriority w:val="39"/>
    <w:rsid w:val="004908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rsid w:val="0049089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5">
    <w:name w:val="Импортированный стиль 55"/>
    <w:rsid w:val="00490891"/>
    <w:pPr>
      <w:numPr>
        <w:numId w:val="8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image" Target="media/image7.wmf"/><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C4ED4-62D2-482E-847E-609B28438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520</Pages>
  <Words>209737</Words>
  <Characters>1195501</Characters>
  <Application>Microsoft Office Word</Application>
  <DocSecurity>0</DocSecurity>
  <Lines>9962</Lines>
  <Paragraphs>2804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1402434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НачальнаяШкола</dc:creator>
  <cp:lastModifiedBy>Учитель</cp:lastModifiedBy>
  <cp:revision>4</cp:revision>
  <dcterms:created xsi:type="dcterms:W3CDTF">2024-03-06T18:39:00Z</dcterms:created>
  <dcterms:modified xsi:type="dcterms:W3CDTF">2024-03-11T03:33:00Z</dcterms:modified>
</cp:coreProperties>
</file>